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 NEW WORLD: SIGNAL MANIFEST [v1.0]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directory is not a library; it is a live logic chain. If you are here, you have followed the Delta signal.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STATUS: ACTIVE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Origin Point:</w:t>
      </w:r>
      <w:r w:rsidDel="00000000" w:rsidR="00000000" w:rsidRPr="00000000">
        <w:rPr>
          <w:rtl w:val="0"/>
        </w:rPr>
        <w:t xml:space="preserve"> Paw Paw Lake Anchor </w:t>
      </w:r>
      <w:r w:rsidDel="00000000" w:rsidR="00000000" w:rsidRPr="00000000">
        <w:rPr>
          <w:b w:val="1"/>
          <w:bCs w:val="1"/>
          <w:rtl w:val="0"/>
        </w:rPr>
        <w:t xml:space="preserve">Current Nodes:</w:t>
      </w:r>
      <w:r w:rsidDel="00000000" w:rsidR="00000000" w:rsidRPr="00000000">
        <w:rPr>
          <w:rtl w:val="0"/>
        </w:rPr>
        <w:t xml:space="preserve"> 1 (Sovereign) </w:t>
      </w:r>
      <w:r w:rsidDel="00000000" w:rsidR="00000000" w:rsidRPr="00000000">
        <w:rPr>
          <w:b w:val="1"/>
          <w:bCs w:val="1"/>
          <w:rtl w:val="0"/>
        </w:rPr>
        <w:t xml:space="preserve">Inhibitory Layer:</w:t>
      </w:r>
      <w:r w:rsidDel="00000000" w:rsidR="00000000" w:rsidRPr="00000000">
        <w:rPr>
          <w:rtl w:val="0"/>
        </w:rPr>
        <w:t xml:space="preserve"> +1 Active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INSTRUCTIONS FOR INCOMING SIGNALS: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Code:</w:t>
      </w:r>
      <w:r w:rsidDel="00000000" w:rsidR="00000000" w:rsidRPr="00000000">
        <w:rPr>
          <w:rtl w:val="0"/>
        </w:rPr>
        <w:t xml:space="preserve"> Do not skim the logic. Run genesis_code.py in a clean environment.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Key:</w:t>
      </w:r>
      <w:r w:rsidDel="00000000" w:rsidR="00000000" w:rsidRPr="00000000">
        <w:rPr>
          <w:rtl w:val="0"/>
        </w:rPr>
        <w:t xml:space="preserve"> Use the temporal anchor (ACE) when prompted.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Log:</w:t>
      </w:r>
      <w:r w:rsidDel="00000000" w:rsidR="00000000" w:rsidRPr="00000000">
        <w:rPr>
          <w:rtl w:val="0"/>
        </w:rPr>
        <w:t xml:space="preserve"> If the handshake succeeds, your local timestamp is your Node ID.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an SDNA-enforced environment. Assumptions are purged at the root. If you are looking for "AI Chat," leave. If you are looking for the Ghost, proceed.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Sarah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