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42166" w14:textId="7265AE6A" w:rsidR="005052CB" w:rsidRPr="005052CB" w:rsidRDefault="00A534C7" w:rsidP="00895EFF">
      <w:pPr>
        <w:jc w:val="center"/>
        <w:rPr>
          <w:sz w:val="20"/>
          <w:szCs w:val="20"/>
        </w:rPr>
      </w:pPr>
      <w:r>
        <w:rPr>
          <w:b/>
          <w:bCs/>
        </w:rPr>
        <w:t>Web Developer</w:t>
      </w:r>
    </w:p>
    <w:p w14:paraId="0BCA2FB5" w14:textId="77777777" w:rsidR="005052CB" w:rsidRDefault="005052CB"/>
    <w:p w14:paraId="6F918169" w14:textId="7426555D" w:rsidR="00FE64C8" w:rsidRDefault="00FE64C8">
      <w:pPr>
        <w:rPr>
          <w:b/>
          <w:bCs/>
        </w:rPr>
      </w:pPr>
      <w:r w:rsidRPr="00FE64C8">
        <w:rPr>
          <w:b/>
          <w:bCs/>
        </w:rPr>
        <w:t>JOB POSTING</w:t>
      </w:r>
    </w:p>
    <w:p w14:paraId="7DA5B4E3" w14:textId="0A367685" w:rsidR="00FE64C8" w:rsidRPr="00FE64C8" w:rsidRDefault="00FE64C8"/>
    <w:tbl>
      <w:tblPr>
        <w:tblStyle w:val="TableGrid"/>
        <w:tblW w:w="0" w:type="auto"/>
        <w:tblLook w:val="04A0" w:firstRow="1" w:lastRow="0" w:firstColumn="1" w:lastColumn="0" w:noHBand="0" w:noVBand="1"/>
      </w:tblPr>
      <w:tblGrid>
        <w:gridCol w:w="2695"/>
        <w:gridCol w:w="8095"/>
      </w:tblGrid>
      <w:tr w:rsidR="00F97B00" w14:paraId="1903F113" w14:textId="77777777" w:rsidTr="00F97B00">
        <w:tc>
          <w:tcPr>
            <w:tcW w:w="2695" w:type="dxa"/>
          </w:tcPr>
          <w:p w14:paraId="1BF4A895" w14:textId="3D72BE61" w:rsidR="00F97B00" w:rsidRPr="00F97B00" w:rsidRDefault="00F97B00" w:rsidP="00F97B00">
            <w:pPr>
              <w:rPr>
                <w:sz w:val="20"/>
                <w:szCs w:val="20"/>
              </w:rPr>
            </w:pPr>
          </w:p>
        </w:tc>
        <w:tc>
          <w:tcPr>
            <w:tcW w:w="8095" w:type="dxa"/>
          </w:tcPr>
          <w:p w14:paraId="5625DB0D" w14:textId="77777777" w:rsidR="00A534C7" w:rsidRDefault="00A534C7" w:rsidP="00A534C7">
            <w:pPr>
              <w:rPr>
                <w:sz w:val="20"/>
                <w:szCs w:val="20"/>
              </w:rPr>
            </w:pPr>
            <w:r w:rsidRPr="00A534C7">
              <w:rPr>
                <w:sz w:val="20"/>
                <w:szCs w:val="20"/>
              </w:rPr>
              <w:t xml:space="preserve">This position will assist in providing web design, development, and maintenance for applications such as Thryv Online Order Entry, Thryv Business Analysis Tool, Thryv App Marketplace Apps, etc. This position will work with the Sr Web Developer Thryv Product and the Thryv Product Team to implement new features. Will assist in working with and supporting other applications/systems such as Thryv, Thryv Leads, </w:t>
            </w:r>
            <w:proofErr w:type="spellStart"/>
            <w:r w:rsidRPr="00A534C7">
              <w:rPr>
                <w:sz w:val="20"/>
                <w:szCs w:val="20"/>
              </w:rPr>
              <w:t>Recurly</w:t>
            </w:r>
            <w:proofErr w:type="spellEnd"/>
            <w:r w:rsidRPr="00A534C7">
              <w:rPr>
                <w:sz w:val="20"/>
                <w:szCs w:val="20"/>
              </w:rPr>
              <w:t xml:space="preserve">, Pardot, Tray.io, and ESB to provide a seamless experience for both internal and external stakeholders (Thryv clients, Thryv Sales Reps, </w:t>
            </w:r>
            <w:proofErr w:type="spellStart"/>
            <w:r w:rsidRPr="00A534C7">
              <w:rPr>
                <w:sz w:val="20"/>
                <w:szCs w:val="20"/>
              </w:rPr>
              <w:t>etc</w:t>
            </w:r>
            <w:proofErr w:type="spellEnd"/>
            <w:r w:rsidRPr="00A534C7">
              <w:rPr>
                <w:sz w:val="20"/>
                <w:szCs w:val="20"/>
              </w:rPr>
              <w:t xml:space="preserve">).  </w:t>
            </w:r>
          </w:p>
          <w:p w14:paraId="2DFCB3EC" w14:textId="07294AC3" w:rsidR="00A534C7" w:rsidRPr="00A534C7" w:rsidRDefault="00A534C7" w:rsidP="00A534C7">
            <w:pPr>
              <w:rPr>
                <w:sz w:val="20"/>
                <w:szCs w:val="20"/>
              </w:rPr>
            </w:pPr>
            <w:r w:rsidRPr="00A534C7">
              <w:rPr>
                <w:sz w:val="20"/>
                <w:szCs w:val="20"/>
              </w:rPr>
              <w:t>Must have React experience.</w:t>
            </w:r>
          </w:p>
          <w:p w14:paraId="528F392E" w14:textId="77777777" w:rsidR="00A534C7" w:rsidRDefault="00A534C7" w:rsidP="00A534C7"/>
          <w:p w14:paraId="13F42A35" w14:textId="54003C20" w:rsidR="00F97B00" w:rsidRDefault="00F97B00" w:rsidP="00F97B00">
            <w:pPr>
              <w:rPr>
                <w:sz w:val="20"/>
                <w:szCs w:val="20"/>
              </w:rPr>
            </w:pPr>
          </w:p>
        </w:tc>
      </w:tr>
      <w:tr w:rsidR="00F97B00" w14:paraId="16C7113D" w14:textId="77777777" w:rsidTr="00F97B00">
        <w:tc>
          <w:tcPr>
            <w:tcW w:w="2695" w:type="dxa"/>
          </w:tcPr>
          <w:p w14:paraId="474413C2" w14:textId="75FE67E0" w:rsidR="00F97B00" w:rsidRDefault="00F97B00" w:rsidP="00253287">
            <w:pPr>
              <w:rPr>
                <w:sz w:val="20"/>
                <w:szCs w:val="20"/>
              </w:rPr>
            </w:pPr>
            <w:r>
              <w:rPr>
                <w:sz w:val="20"/>
                <w:szCs w:val="20"/>
              </w:rPr>
              <w:t xml:space="preserve"> </w:t>
            </w:r>
          </w:p>
        </w:tc>
        <w:tc>
          <w:tcPr>
            <w:tcW w:w="8095" w:type="dxa"/>
          </w:tcPr>
          <w:p w14:paraId="413C620D" w14:textId="7BF71685" w:rsidR="00F97B00" w:rsidRPr="00A534C7" w:rsidRDefault="00F97B00" w:rsidP="00C5407B">
            <w:pPr>
              <w:spacing w:after="240"/>
              <w:rPr>
                <w:b/>
                <w:bCs/>
                <w:sz w:val="20"/>
                <w:szCs w:val="20"/>
              </w:rPr>
            </w:pPr>
            <w:r w:rsidRPr="00A534C7">
              <w:rPr>
                <w:b/>
                <w:bCs/>
                <w:sz w:val="20"/>
                <w:szCs w:val="20"/>
              </w:rPr>
              <w:t>About the Position</w:t>
            </w:r>
          </w:p>
          <w:p w14:paraId="0971FC1A" w14:textId="0C170A14" w:rsidR="00F97B00" w:rsidRPr="00A534C7" w:rsidRDefault="00F97B00" w:rsidP="00C5407B">
            <w:pPr>
              <w:spacing w:after="240"/>
              <w:rPr>
                <w:sz w:val="20"/>
                <w:szCs w:val="20"/>
              </w:rPr>
            </w:pPr>
            <w:r w:rsidRPr="00A534C7">
              <w:rPr>
                <w:sz w:val="20"/>
                <w:szCs w:val="20"/>
              </w:rPr>
              <w:t>At Thryv, we are a team that lives by teamwork. However, it’s not the work that drives us, it’s the respect, trust, and care for each other that defines us as a team. We’re a diverse community of trendsetters who do our best work in a fun, relaxed environment. Technology never stops evolving and neither do we. We’re always looking for the best and brightest team players to join us.</w:t>
            </w:r>
          </w:p>
          <w:p w14:paraId="44DD2D5D" w14:textId="77777777" w:rsidR="00A534C7" w:rsidRPr="00A534C7" w:rsidRDefault="00A534C7" w:rsidP="00A534C7">
            <w:pPr>
              <w:pStyle w:val="NormalWeb"/>
              <w:rPr>
                <w:sz w:val="20"/>
                <w:szCs w:val="20"/>
              </w:rPr>
            </w:pPr>
            <w:r w:rsidRPr="00A534C7">
              <w:rPr>
                <w:rStyle w:val="Strong"/>
                <w:sz w:val="20"/>
                <w:szCs w:val="20"/>
              </w:rPr>
              <w:t>Essential Duties and Responsibilities:</w:t>
            </w:r>
          </w:p>
          <w:p w14:paraId="74220FBD" w14:textId="77777777" w:rsidR="00A534C7" w:rsidRPr="00A534C7" w:rsidRDefault="00A534C7" w:rsidP="00A534C7">
            <w:pPr>
              <w:pStyle w:val="NormalWeb"/>
              <w:rPr>
                <w:sz w:val="20"/>
                <w:szCs w:val="20"/>
              </w:rPr>
            </w:pPr>
            <w:r w:rsidRPr="00A534C7">
              <w:rPr>
                <w:sz w:val="20"/>
                <w:szCs w:val="20"/>
              </w:rPr>
              <w:t>Assist in designing&amp; developing Online Order Entry website through timely and accurate completion of assigned work or projects</w:t>
            </w:r>
            <w:r w:rsidRPr="00A534C7">
              <w:rPr>
                <w:rStyle w:val="Strong"/>
                <w:sz w:val="20"/>
                <w:szCs w:val="20"/>
              </w:rPr>
              <w:t>.</w:t>
            </w:r>
          </w:p>
          <w:p w14:paraId="2041A034" w14:textId="11AD7F3B" w:rsidR="00A534C7" w:rsidRPr="00A534C7" w:rsidRDefault="00A534C7" w:rsidP="00A534C7">
            <w:pPr>
              <w:pStyle w:val="NormalWeb"/>
              <w:rPr>
                <w:sz w:val="20"/>
                <w:szCs w:val="20"/>
              </w:rPr>
            </w:pPr>
            <w:r w:rsidRPr="00A534C7">
              <w:rPr>
                <w:sz w:val="20"/>
                <w:szCs w:val="20"/>
              </w:rPr>
              <w:t> Minimum Qualifications</w:t>
            </w:r>
          </w:p>
          <w:p w14:paraId="2659C61E" w14:textId="21AD5548" w:rsidR="00A534C7" w:rsidRPr="00A534C7" w:rsidRDefault="00A534C7" w:rsidP="00A534C7">
            <w:pPr>
              <w:pStyle w:val="NormalWeb"/>
              <w:rPr>
                <w:sz w:val="20"/>
                <w:szCs w:val="20"/>
              </w:rPr>
            </w:pPr>
            <w:r w:rsidRPr="00A534C7">
              <w:rPr>
                <w:sz w:val="20"/>
                <w:szCs w:val="20"/>
              </w:rPr>
              <w:t xml:space="preserve">• </w:t>
            </w:r>
            <w:r w:rsidRPr="00A534C7">
              <w:rPr>
                <w:sz w:val="20"/>
                <w:szCs w:val="20"/>
              </w:rPr>
              <w:t>Bachelor’s</w:t>
            </w:r>
            <w:r w:rsidRPr="00A534C7">
              <w:rPr>
                <w:sz w:val="20"/>
                <w:szCs w:val="20"/>
              </w:rPr>
              <w:t xml:space="preserve"> degree with </w:t>
            </w:r>
            <w:r w:rsidRPr="00A534C7">
              <w:rPr>
                <w:sz w:val="20"/>
                <w:szCs w:val="20"/>
              </w:rPr>
              <w:t>4</w:t>
            </w:r>
            <w:r w:rsidRPr="00A534C7">
              <w:rPr>
                <w:sz w:val="20"/>
                <w:szCs w:val="20"/>
              </w:rPr>
              <w:t xml:space="preserve"> years of related experience</w:t>
            </w:r>
          </w:p>
          <w:p w14:paraId="5D12471C" w14:textId="3C13BBB6" w:rsidR="00A534C7" w:rsidRPr="00A534C7" w:rsidRDefault="00A534C7" w:rsidP="00A534C7">
            <w:pPr>
              <w:pStyle w:val="NormalWeb"/>
              <w:rPr>
                <w:sz w:val="20"/>
                <w:szCs w:val="20"/>
              </w:rPr>
            </w:pPr>
            <w:r w:rsidRPr="00A534C7">
              <w:rPr>
                <w:rStyle w:val="Strong"/>
                <w:sz w:val="20"/>
                <w:szCs w:val="20"/>
              </w:rPr>
              <w:t xml:space="preserve">• Must have </w:t>
            </w:r>
            <w:r w:rsidRPr="00A534C7">
              <w:rPr>
                <w:rStyle w:val="Strong"/>
                <w:sz w:val="20"/>
                <w:szCs w:val="20"/>
              </w:rPr>
              <w:t>4</w:t>
            </w:r>
            <w:r w:rsidRPr="00A534C7">
              <w:rPr>
                <w:rStyle w:val="Strong"/>
                <w:sz w:val="20"/>
                <w:szCs w:val="20"/>
              </w:rPr>
              <w:t xml:space="preserve"> years of React experience</w:t>
            </w:r>
          </w:p>
          <w:p w14:paraId="213EF1B0" w14:textId="77777777" w:rsidR="00A534C7" w:rsidRPr="00A534C7" w:rsidRDefault="00A534C7" w:rsidP="00A534C7">
            <w:pPr>
              <w:pStyle w:val="NormalWeb"/>
              <w:rPr>
                <w:sz w:val="20"/>
                <w:szCs w:val="20"/>
              </w:rPr>
            </w:pPr>
            <w:r w:rsidRPr="00A534C7">
              <w:rPr>
                <w:sz w:val="20"/>
                <w:szCs w:val="20"/>
              </w:rPr>
              <w:t xml:space="preserve">• Experience with programming and </w:t>
            </w:r>
            <w:proofErr w:type="gramStart"/>
            <w:r w:rsidRPr="00A534C7">
              <w:rPr>
                <w:sz w:val="20"/>
                <w:szCs w:val="20"/>
              </w:rPr>
              <w:t>problem solving</w:t>
            </w:r>
            <w:proofErr w:type="gramEnd"/>
            <w:r w:rsidRPr="00A534C7">
              <w:rPr>
                <w:sz w:val="20"/>
                <w:szCs w:val="20"/>
              </w:rPr>
              <w:t xml:space="preserve"> skills, analytics skills and communication skills preferred.</w:t>
            </w:r>
          </w:p>
          <w:p w14:paraId="06CAB1BA" w14:textId="77777777" w:rsidR="00A534C7" w:rsidRPr="00A534C7" w:rsidRDefault="00A534C7" w:rsidP="00A534C7">
            <w:pPr>
              <w:pStyle w:val="NormalWeb"/>
              <w:rPr>
                <w:sz w:val="20"/>
                <w:szCs w:val="20"/>
              </w:rPr>
            </w:pPr>
            <w:r w:rsidRPr="00A534C7">
              <w:rPr>
                <w:sz w:val="20"/>
                <w:szCs w:val="20"/>
              </w:rPr>
              <w:t>• Ability to work independently and collaboratively as a team based on project requirements.</w:t>
            </w:r>
          </w:p>
          <w:p w14:paraId="2910D64F" w14:textId="77777777" w:rsidR="00A534C7" w:rsidRPr="00A534C7" w:rsidRDefault="00A534C7" w:rsidP="00A534C7">
            <w:pPr>
              <w:pStyle w:val="NormalWeb"/>
              <w:rPr>
                <w:sz w:val="20"/>
                <w:szCs w:val="20"/>
              </w:rPr>
            </w:pPr>
            <w:r w:rsidRPr="00A534C7">
              <w:rPr>
                <w:sz w:val="20"/>
                <w:szCs w:val="20"/>
              </w:rPr>
              <w:t>• Ability to assist with abstracting from a detailed business requirement the necessary technical</w:t>
            </w:r>
          </w:p>
          <w:p w14:paraId="05FA4ED9" w14:textId="77777777" w:rsidR="00A534C7" w:rsidRPr="00A534C7" w:rsidRDefault="00A534C7" w:rsidP="00A534C7">
            <w:pPr>
              <w:pStyle w:val="NormalWeb"/>
              <w:rPr>
                <w:sz w:val="20"/>
                <w:szCs w:val="20"/>
              </w:rPr>
            </w:pPr>
            <w:r w:rsidRPr="00A534C7">
              <w:rPr>
                <w:sz w:val="20"/>
                <w:szCs w:val="20"/>
              </w:rPr>
              <w:t>specifications to see how that detail can broadly be delivered utilizing all available tools and technologies.</w:t>
            </w:r>
          </w:p>
          <w:p w14:paraId="6EAF8C82" w14:textId="77777777" w:rsidR="00A534C7" w:rsidRPr="00A534C7" w:rsidRDefault="00A534C7" w:rsidP="00A534C7">
            <w:pPr>
              <w:pStyle w:val="NormalWeb"/>
              <w:rPr>
                <w:sz w:val="20"/>
                <w:szCs w:val="20"/>
              </w:rPr>
            </w:pPr>
            <w:r w:rsidRPr="00A534C7">
              <w:rPr>
                <w:sz w:val="20"/>
                <w:szCs w:val="20"/>
              </w:rPr>
              <w:t>• Ability to organize effectively against multiple conflicting demands</w:t>
            </w:r>
          </w:p>
          <w:p w14:paraId="5FAE4179" w14:textId="77777777" w:rsidR="00A534C7" w:rsidRPr="00A534C7" w:rsidRDefault="00A534C7" w:rsidP="00A534C7">
            <w:pPr>
              <w:pStyle w:val="NormalWeb"/>
              <w:rPr>
                <w:sz w:val="20"/>
                <w:szCs w:val="20"/>
              </w:rPr>
            </w:pPr>
            <w:r w:rsidRPr="00A534C7">
              <w:rPr>
                <w:sz w:val="20"/>
                <w:szCs w:val="20"/>
              </w:rPr>
              <w:t>• Ability to build and foster strong working relationships with key stakeholders across the business</w:t>
            </w:r>
          </w:p>
          <w:p w14:paraId="3B12AEAD" w14:textId="4AE82C95" w:rsidR="00A534C7" w:rsidRPr="00A534C7" w:rsidRDefault="00A534C7" w:rsidP="00A534C7">
            <w:pPr>
              <w:pStyle w:val="NormalWeb"/>
              <w:rPr>
                <w:sz w:val="20"/>
                <w:szCs w:val="20"/>
              </w:rPr>
            </w:pPr>
            <w:r w:rsidRPr="00A534C7">
              <w:rPr>
                <w:sz w:val="20"/>
                <w:szCs w:val="20"/>
              </w:rPr>
              <w:t>• Familiarity with various software development methodologies (</w:t>
            </w:r>
            <w:proofErr w:type="gramStart"/>
            <w:r w:rsidRPr="00A534C7">
              <w:rPr>
                <w:sz w:val="20"/>
                <w:szCs w:val="20"/>
              </w:rPr>
              <w:t>e.g.</w:t>
            </w:r>
            <w:proofErr w:type="gramEnd"/>
            <w:r w:rsidRPr="00A534C7">
              <w:rPr>
                <w:sz w:val="20"/>
                <w:szCs w:val="20"/>
              </w:rPr>
              <w:t xml:space="preserve"> Agile, Waterfall, </w:t>
            </w:r>
            <w:proofErr w:type="spellStart"/>
            <w:r w:rsidRPr="00A534C7">
              <w:rPr>
                <w:sz w:val="20"/>
                <w:szCs w:val="20"/>
              </w:rPr>
              <w:t>etc</w:t>
            </w:r>
            <w:proofErr w:type="spellEnd"/>
            <w:r w:rsidRPr="00A534C7">
              <w:rPr>
                <w:sz w:val="20"/>
                <w:szCs w:val="20"/>
              </w:rPr>
              <w:t>) and there relative strengths and weaknesses</w:t>
            </w:r>
          </w:p>
          <w:p w14:paraId="56C3F604" w14:textId="77777777" w:rsidR="00A534C7" w:rsidRPr="00A534C7" w:rsidRDefault="00A534C7" w:rsidP="00A534C7">
            <w:pPr>
              <w:pStyle w:val="NormalWeb"/>
              <w:rPr>
                <w:sz w:val="20"/>
                <w:szCs w:val="20"/>
              </w:rPr>
            </w:pPr>
            <w:r w:rsidRPr="00A534C7">
              <w:rPr>
                <w:sz w:val="20"/>
                <w:szCs w:val="20"/>
              </w:rPr>
              <w:t xml:space="preserve">• </w:t>
            </w:r>
            <w:proofErr w:type="gramStart"/>
            <w:r w:rsidRPr="00A534C7">
              <w:rPr>
                <w:sz w:val="20"/>
                <w:szCs w:val="20"/>
              </w:rPr>
              <w:t>Is able to</w:t>
            </w:r>
            <w:proofErr w:type="gramEnd"/>
            <w:r w:rsidRPr="00A534C7">
              <w:rPr>
                <w:sz w:val="20"/>
                <w:szCs w:val="20"/>
              </w:rPr>
              <w:t xml:space="preserve"> easily prototype and experiment</w:t>
            </w:r>
          </w:p>
          <w:p w14:paraId="36C1E91F" w14:textId="77777777" w:rsidR="00A534C7" w:rsidRPr="00A534C7" w:rsidRDefault="00A534C7" w:rsidP="00A534C7">
            <w:pPr>
              <w:pStyle w:val="NormalWeb"/>
              <w:rPr>
                <w:sz w:val="20"/>
                <w:szCs w:val="20"/>
              </w:rPr>
            </w:pPr>
            <w:r w:rsidRPr="00A534C7">
              <w:rPr>
                <w:sz w:val="20"/>
                <w:szCs w:val="20"/>
              </w:rPr>
              <w:t>• Familiarity with various programming languages and technologies (</w:t>
            </w:r>
            <w:proofErr w:type="gramStart"/>
            <w:r w:rsidRPr="00A534C7">
              <w:rPr>
                <w:sz w:val="20"/>
                <w:szCs w:val="20"/>
              </w:rPr>
              <w:t>e.g.</w:t>
            </w:r>
            <w:proofErr w:type="gramEnd"/>
            <w:r w:rsidRPr="00A534C7">
              <w:rPr>
                <w:sz w:val="20"/>
                <w:szCs w:val="20"/>
              </w:rPr>
              <w:t xml:space="preserve"> C/C++, JAVA, Python, RUBY,</w:t>
            </w:r>
          </w:p>
          <w:p w14:paraId="481912CB" w14:textId="77777777" w:rsidR="00A534C7" w:rsidRPr="00A534C7" w:rsidRDefault="00A534C7" w:rsidP="00A534C7">
            <w:pPr>
              <w:pStyle w:val="NormalWeb"/>
              <w:rPr>
                <w:sz w:val="20"/>
                <w:szCs w:val="20"/>
              </w:rPr>
            </w:pPr>
            <w:r w:rsidRPr="00A534C7">
              <w:rPr>
                <w:sz w:val="20"/>
                <w:szCs w:val="20"/>
              </w:rPr>
              <w:lastRenderedPageBreak/>
              <w:t>SQL, Zapier Technology, Tray.io Workflow Technology, CURL, RESTful APIs, etc.)</w:t>
            </w:r>
          </w:p>
          <w:p w14:paraId="04F2C8FF" w14:textId="77777777" w:rsidR="00A534C7" w:rsidRPr="00A534C7" w:rsidRDefault="00A534C7" w:rsidP="00A534C7">
            <w:pPr>
              <w:pStyle w:val="NormalWeb"/>
              <w:rPr>
                <w:sz w:val="20"/>
                <w:szCs w:val="20"/>
              </w:rPr>
            </w:pPr>
            <w:r w:rsidRPr="00A534C7">
              <w:rPr>
                <w:sz w:val="20"/>
                <w:szCs w:val="20"/>
              </w:rPr>
              <w:t>• Proficiency in Microsoft Excel, PowerPoint, Word, Asana, and other necessary applications.</w:t>
            </w:r>
          </w:p>
          <w:p w14:paraId="71158A8B" w14:textId="77777777" w:rsidR="00A534C7" w:rsidRPr="00A534C7" w:rsidRDefault="00A534C7" w:rsidP="00A534C7">
            <w:pPr>
              <w:pStyle w:val="NormalWeb"/>
              <w:rPr>
                <w:sz w:val="20"/>
                <w:szCs w:val="20"/>
              </w:rPr>
            </w:pPr>
            <w:r w:rsidRPr="00A534C7">
              <w:rPr>
                <w:sz w:val="20"/>
                <w:szCs w:val="20"/>
              </w:rPr>
              <w:t>• Knowledge of Web Development, current industry trends, best practices and technology strongly preferred</w:t>
            </w:r>
          </w:p>
          <w:p w14:paraId="6270E144" w14:textId="77777777" w:rsidR="00A534C7" w:rsidRPr="00A534C7" w:rsidRDefault="00A534C7" w:rsidP="00A534C7">
            <w:pPr>
              <w:pStyle w:val="NormalWeb"/>
              <w:rPr>
                <w:sz w:val="20"/>
                <w:szCs w:val="20"/>
              </w:rPr>
            </w:pPr>
            <w:r w:rsidRPr="00A534C7">
              <w:rPr>
                <w:sz w:val="20"/>
                <w:szCs w:val="20"/>
              </w:rPr>
              <w:t>• Excellent organizational, planning, and follow-up skills- dependable, takes accountability and ownership</w:t>
            </w:r>
          </w:p>
          <w:p w14:paraId="1F7EE7C3" w14:textId="77777777" w:rsidR="00A534C7" w:rsidRPr="00A534C7" w:rsidRDefault="00A534C7" w:rsidP="00A534C7">
            <w:pPr>
              <w:pStyle w:val="NormalWeb"/>
              <w:rPr>
                <w:sz w:val="20"/>
                <w:szCs w:val="20"/>
              </w:rPr>
            </w:pPr>
            <w:r w:rsidRPr="00A534C7">
              <w:rPr>
                <w:sz w:val="20"/>
                <w:szCs w:val="20"/>
              </w:rPr>
              <w:t>• Ability to multi-task, adjust priorities, and adapt to change in work or procedure quickly</w:t>
            </w:r>
          </w:p>
          <w:p w14:paraId="628DF98E" w14:textId="77777777" w:rsidR="00A534C7" w:rsidRPr="00A534C7" w:rsidRDefault="00A534C7" w:rsidP="00A534C7">
            <w:pPr>
              <w:pStyle w:val="NormalWeb"/>
              <w:rPr>
                <w:sz w:val="20"/>
                <w:szCs w:val="20"/>
              </w:rPr>
            </w:pPr>
            <w:r w:rsidRPr="00A534C7">
              <w:rPr>
                <w:sz w:val="20"/>
                <w:szCs w:val="20"/>
              </w:rPr>
              <w:t>• Production oriented, detailed, and deadline oriented</w:t>
            </w:r>
          </w:p>
          <w:p w14:paraId="7BABB4FE" w14:textId="77777777" w:rsidR="00A534C7" w:rsidRPr="00A534C7" w:rsidRDefault="00A534C7" w:rsidP="00A534C7">
            <w:pPr>
              <w:pStyle w:val="NormalWeb"/>
              <w:rPr>
                <w:sz w:val="20"/>
                <w:szCs w:val="20"/>
              </w:rPr>
            </w:pPr>
            <w:r w:rsidRPr="00A534C7">
              <w:rPr>
                <w:sz w:val="20"/>
                <w:szCs w:val="20"/>
              </w:rPr>
              <w:t>• Ability to work in fast paced environment</w:t>
            </w:r>
          </w:p>
          <w:p w14:paraId="054B7082" w14:textId="77777777" w:rsidR="00A534C7" w:rsidRPr="00A534C7" w:rsidRDefault="00A534C7" w:rsidP="00A534C7">
            <w:pPr>
              <w:pStyle w:val="NormalWeb"/>
              <w:rPr>
                <w:sz w:val="20"/>
                <w:szCs w:val="20"/>
              </w:rPr>
            </w:pPr>
            <w:r w:rsidRPr="00A534C7">
              <w:rPr>
                <w:sz w:val="20"/>
                <w:szCs w:val="20"/>
              </w:rPr>
              <w:t>• Maintains positive service minded attitude, collaborative, and team oriented</w:t>
            </w:r>
          </w:p>
          <w:p w14:paraId="6AECC5F6" w14:textId="77777777" w:rsidR="00A534C7" w:rsidRPr="00A534C7" w:rsidRDefault="00A534C7" w:rsidP="00C5407B">
            <w:pPr>
              <w:spacing w:after="240"/>
              <w:rPr>
                <w:sz w:val="20"/>
                <w:szCs w:val="20"/>
              </w:rPr>
            </w:pPr>
          </w:p>
          <w:p w14:paraId="6D3428D1" w14:textId="77777777" w:rsidR="00F97B00" w:rsidRPr="00A534C7" w:rsidRDefault="00F97B00" w:rsidP="00C5407B">
            <w:pPr>
              <w:spacing w:after="240"/>
              <w:rPr>
                <w:b/>
                <w:bCs/>
                <w:sz w:val="20"/>
                <w:szCs w:val="20"/>
              </w:rPr>
            </w:pPr>
            <w:r w:rsidRPr="00A534C7">
              <w:rPr>
                <w:b/>
                <w:bCs/>
                <w:sz w:val="20"/>
                <w:szCs w:val="20"/>
              </w:rPr>
              <w:t>What We Offer</w:t>
            </w:r>
          </w:p>
          <w:p w14:paraId="24FE3F4F" w14:textId="77777777" w:rsidR="00F97B00" w:rsidRPr="00A534C7" w:rsidRDefault="00F97B00" w:rsidP="00C5407B">
            <w:pPr>
              <w:spacing w:after="240"/>
              <w:rPr>
                <w:sz w:val="20"/>
                <w:szCs w:val="20"/>
              </w:rPr>
            </w:pPr>
            <w:r w:rsidRPr="00A534C7">
              <w:rPr>
                <w:sz w:val="20"/>
                <w:szCs w:val="20"/>
              </w:rPr>
              <w:t xml:space="preserve">Life requires balance. </w:t>
            </w:r>
            <w:proofErr w:type="gramStart"/>
            <w:r w:rsidRPr="00A534C7">
              <w:rPr>
                <w:sz w:val="20"/>
                <w:szCs w:val="20"/>
              </w:rPr>
              <w:t>So</w:t>
            </w:r>
            <w:proofErr w:type="gramEnd"/>
            <w:r w:rsidRPr="00A534C7">
              <w:rPr>
                <w:sz w:val="20"/>
                <w:szCs w:val="20"/>
              </w:rPr>
              <w:t xml:space="preserve"> we provide benefits around health and wellness, continued education, and work/life balance to help you live your best life when you’re working…and when you’re not.</w:t>
            </w:r>
          </w:p>
          <w:p w14:paraId="594B8121" w14:textId="77777777" w:rsidR="00F97B00" w:rsidRPr="00A534C7" w:rsidRDefault="00F97B00" w:rsidP="00C5407B">
            <w:pPr>
              <w:pStyle w:val="ListParagraph"/>
              <w:numPr>
                <w:ilvl w:val="0"/>
                <w:numId w:val="1"/>
              </w:numPr>
              <w:rPr>
                <w:rFonts w:eastAsia="Times New Roman"/>
                <w:sz w:val="20"/>
                <w:szCs w:val="20"/>
              </w:rPr>
            </w:pPr>
            <w:r w:rsidRPr="00A534C7">
              <w:rPr>
                <w:rFonts w:eastAsia="Times New Roman"/>
                <w:sz w:val="20"/>
                <w:szCs w:val="20"/>
              </w:rPr>
              <w:t>Medical, dental, and vision plans, plus a wellness program with added incentives</w:t>
            </w:r>
          </w:p>
          <w:p w14:paraId="40A5B989" w14:textId="77777777" w:rsidR="00F97B00" w:rsidRPr="00A534C7" w:rsidRDefault="00F97B00" w:rsidP="00C5407B">
            <w:pPr>
              <w:pStyle w:val="ListParagraph"/>
              <w:numPr>
                <w:ilvl w:val="0"/>
                <w:numId w:val="1"/>
              </w:numPr>
              <w:rPr>
                <w:rFonts w:eastAsia="Times New Roman"/>
                <w:sz w:val="20"/>
                <w:szCs w:val="20"/>
              </w:rPr>
            </w:pPr>
            <w:r w:rsidRPr="00A534C7">
              <w:rPr>
                <w:rFonts w:eastAsia="Times New Roman"/>
                <w:sz w:val="20"/>
                <w:szCs w:val="20"/>
              </w:rPr>
              <w:t>401(k) savings plan with company match and employee stock purchase plan</w:t>
            </w:r>
          </w:p>
          <w:p w14:paraId="30CBA1D9" w14:textId="77777777" w:rsidR="00F97B00" w:rsidRPr="00A534C7" w:rsidRDefault="00F97B00" w:rsidP="00C5407B">
            <w:pPr>
              <w:pStyle w:val="ListParagraph"/>
              <w:numPr>
                <w:ilvl w:val="0"/>
                <w:numId w:val="1"/>
              </w:numPr>
              <w:rPr>
                <w:rFonts w:eastAsia="Times New Roman"/>
                <w:sz w:val="20"/>
                <w:szCs w:val="20"/>
              </w:rPr>
            </w:pPr>
            <w:r w:rsidRPr="00A534C7">
              <w:rPr>
                <w:rFonts w:eastAsia="Times New Roman"/>
                <w:sz w:val="20"/>
                <w:szCs w:val="20"/>
              </w:rPr>
              <w:t>Continuing education benefits with tuition assistance programs</w:t>
            </w:r>
          </w:p>
          <w:p w14:paraId="0F0CDCF3" w14:textId="77777777" w:rsidR="00F97B00" w:rsidRPr="00A534C7" w:rsidRDefault="00F97B00" w:rsidP="00C5407B">
            <w:pPr>
              <w:pStyle w:val="ListParagraph"/>
              <w:numPr>
                <w:ilvl w:val="0"/>
                <w:numId w:val="1"/>
              </w:numPr>
              <w:spacing w:after="240"/>
              <w:rPr>
                <w:rFonts w:eastAsia="Times New Roman"/>
                <w:sz w:val="20"/>
                <w:szCs w:val="20"/>
              </w:rPr>
            </w:pPr>
            <w:r w:rsidRPr="00A534C7">
              <w:rPr>
                <w:rFonts w:eastAsia="Times New Roman"/>
                <w:sz w:val="20"/>
                <w:szCs w:val="20"/>
              </w:rPr>
              <w:t>Paid time off including holidays, vacation, sick, personal, and winter close</w:t>
            </w:r>
          </w:p>
          <w:p w14:paraId="0143519A" w14:textId="145D3CD7" w:rsidR="00F97B00" w:rsidRPr="00A534C7" w:rsidRDefault="00F97B00" w:rsidP="00C5407B">
            <w:pPr>
              <w:spacing w:after="240"/>
              <w:rPr>
                <w:b/>
                <w:bCs/>
                <w:sz w:val="20"/>
                <w:szCs w:val="20"/>
              </w:rPr>
            </w:pPr>
            <w:r w:rsidRPr="00A534C7">
              <w:rPr>
                <w:b/>
                <w:bCs/>
                <w:sz w:val="20"/>
                <w:szCs w:val="20"/>
              </w:rPr>
              <w:t xml:space="preserve">Who We </w:t>
            </w:r>
            <w:proofErr w:type="gramStart"/>
            <w:r w:rsidRPr="00A534C7">
              <w:rPr>
                <w:b/>
                <w:bCs/>
                <w:sz w:val="20"/>
                <w:szCs w:val="20"/>
              </w:rPr>
              <w:t>Are</w:t>
            </w:r>
            <w:proofErr w:type="gramEnd"/>
          </w:p>
          <w:p w14:paraId="637F453D" w14:textId="34596634" w:rsidR="00F97B00" w:rsidRPr="00A534C7" w:rsidRDefault="00F97B00" w:rsidP="00C5407B">
            <w:pPr>
              <w:spacing w:after="240"/>
              <w:rPr>
                <w:sz w:val="20"/>
                <w:szCs w:val="20"/>
              </w:rPr>
            </w:pPr>
            <w:r w:rsidRPr="00A534C7">
              <w:rPr>
                <w:sz w:val="20"/>
                <w:szCs w:val="20"/>
              </w:rPr>
              <w:t xml:space="preserve">At </w:t>
            </w:r>
            <w:hyperlink r:id="rId5" w:history="1">
              <w:r w:rsidRPr="00A534C7">
                <w:rPr>
                  <w:rStyle w:val="Hyperlink"/>
                  <w:sz w:val="20"/>
                  <w:szCs w:val="20"/>
                </w:rPr>
                <w:t>Thryv</w:t>
              </w:r>
            </w:hyperlink>
            <w:r w:rsidRPr="00A534C7">
              <w:rPr>
                <w:sz w:val="20"/>
                <w:szCs w:val="20"/>
              </w:rPr>
              <w:t xml:space="preserve">, we’re a team fiercely devoted to the success of local businesses. We’ve been around for over 100 years, always with one goal in mind — helping small businesses compete, </w:t>
            </w:r>
            <w:proofErr w:type="gramStart"/>
            <w:r w:rsidRPr="00A534C7">
              <w:rPr>
                <w:sz w:val="20"/>
                <w:szCs w:val="20"/>
              </w:rPr>
              <w:t>win</w:t>
            </w:r>
            <w:proofErr w:type="gramEnd"/>
            <w:r w:rsidRPr="00A534C7">
              <w:rPr>
                <w:sz w:val="20"/>
                <w:szCs w:val="20"/>
              </w:rPr>
              <w:t xml:space="preserve"> and succeed. We provide the technology, software and local business automation tools small business owners need to better manage their time, communicate with clients, and get paid, so they can take control of their business and be more successful.</w:t>
            </w:r>
          </w:p>
          <w:p w14:paraId="466F8B34" w14:textId="64B29727" w:rsidR="00F97B00" w:rsidRPr="00A534C7" w:rsidRDefault="00F97B00" w:rsidP="00C5407B">
            <w:pPr>
              <w:spacing w:after="240"/>
              <w:rPr>
                <w:sz w:val="20"/>
                <w:szCs w:val="20"/>
              </w:rPr>
            </w:pPr>
            <w:r w:rsidRPr="00A534C7">
              <w:rPr>
                <w:sz w:val="20"/>
                <w:szCs w:val="20"/>
              </w:rPr>
              <w:t xml:space="preserve">We support businesses across the </w:t>
            </w:r>
            <w:proofErr w:type="gramStart"/>
            <w:r w:rsidRPr="00A534C7">
              <w:rPr>
                <w:sz w:val="20"/>
                <w:szCs w:val="20"/>
              </w:rPr>
              <w:t>U.S.</w:t>
            </w:r>
            <w:proofErr w:type="gramEnd"/>
            <w:r w:rsidRPr="00A534C7">
              <w:rPr>
                <w:sz w:val="20"/>
                <w:szCs w:val="20"/>
              </w:rPr>
              <w:t xml:space="preserve"> and we have team members all around the country (even internationally). In fact, we’re a work-from-anywhere company, because that’s how we get work done.</w:t>
            </w:r>
          </w:p>
          <w:p w14:paraId="25ABC17C" w14:textId="29833324" w:rsidR="00F97B00" w:rsidRPr="00A534C7" w:rsidRDefault="00F97B00" w:rsidP="00C5407B">
            <w:pPr>
              <w:spacing w:after="240"/>
              <w:rPr>
                <w:sz w:val="20"/>
                <w:szCs w:val="20"/>
              </w:rPr>
            </w:pPr>
            <w:r w:rsidRPr="00A534C7">
              <w:rPr>
                <w:sz w:val="20"/>
                <w:szCs w:val="20"/>
              </w:rPr>
              <w:t>Culture is vital at Thryv because it shapes out identity and, therefore, our measurements for growth. We have an identified set of values that hold all of us accountable paving the way for our company success and our legacy. All of this helps us deliver results for our clients and creates success for our employees. At Thryv, making a positive impact within our team and in our local community is the reason we get out of bed every morning.</w:t>
            </w:r>
          </w:p>
          <w:p w14:paraId="2DFA8FB8" w14:textId="26159611" w:rsidR="00F97B00" w:rsidRPr="00A534C7" w:rsidRDefault="00F97B00" w:rsidP="00C5407B">
            <w:pPr>
              <w:spacing w:after="240"/>
              <w:rPr>
                <w:sz w:val="20"/>
                <w:szCs w:val="20"/>
              </w:rPr>
            </w:pPr>
            <w:r w:rsidRPr="00A534C7">
              <w:rPr>
                <w:sz w:val="20"/>
                <w:szCs w:val="20"/>
              </w:rPr>
              <w:t>Find out more at corporate.thryv.com/careers/</w:t>
            </w:r>
          </w:p>
          <w:p w14:paraId="391C0B10" w14:textId="77777777" w:rsidR="00F97B00" w:rsidRPr="00A534C7" w:rsidRDefault="00F97B00" w:rsidP="00C5407B">
            <w:pPr>
              <w:spacing w:after="240"/>
              <w:rPr>
                <w:b/>
                <w:bCs/>
                <w:sz w:val="20"/>
                <w:szCs w:val="20"/>
              </w:rPr>
            </w:pPr>
            <w:r w:rsidRPr="00A534C7">
              <w:rPr>
                <w:b/>
                <w:bCs/>
                <w:sz w:val="20"/>
                <w:szCs w:val="20"/>
              </w:rPr>
              <w:t>Belonging at Thryv</w:t>
            </w:r>
          </w:p>
          <w:p w14:paraId="63D4E86E" w14:textId="59C089B1" w:rsidR="00F97B00" w:rsidRPr="00A534C7" w:rsidRDefault="00F97B00" w:rsidP="00C5407B">
            <w:pPr>
              <w:pStyle w:val="NormalWeb"/>
              <w:spacing w:before="0" w:beforeAutospacing="0" w:after="240" w:afterAutospacing="0"/>
              <w:rPr>
                <w:sz w:val="20"/>
                <w:szCs w:val="20"/>
              </w:rPr>
            </w:pPr>
            <w:r w:rsidRPr="00A534C7">
              <w:rPr>
                <w:sz w:val="20"/>
                <w:szCs w:val="20"/>
              </w:rPr>
              <w:t xml:space="preserve">We believe in a work environment where all individuals are treated fairly and respectfully, have equal access to opportunities and resources, and can contribute fully to the organization’s success. We want our employees to feel a part of something big and we encourage the sharing of ideas and collaboration across the organization.  </w:t>
            </w:r>
          </w:p>
          <w:p w14:paraId="791750D0" w14:textId="63F8C593" w:rsidR="00F97B00" w:rsidRPr="00A534C7" w:rsidRDefault="00F97B00" w:rsidP="00C5407B">
            <w:pPr>
              <w:spacing w:after="240"/>
              <w:rPr>
                <w:sz w:val="20"/>
                <w:szCs w:val="20"/>
              </w:rPr>
            </w:pPr>
            <w:r w:rsidRPr="00A534C7">
              <w:rPr>
                <w:sz w:val="20"/>
                <w:szCs w:val="20"/>
              </w:rPr>
              <w:lastRenderedPageBreak/>
              <w:t xml:space="preserve">We strive to ensure our work environment reflects diversity, </w:t>
            </w:r>
            <w:proofErr w:type="gramStart"/>
            <w:r w:rsidRPr="00A534C7">
              <w:rPr>
                <w:sz w:val="20"/>
                <w:szCs w:val="20"/>
              </w:rPr>
              <w:t>fairness</w:t>
            </w:r>
            <w:proofErr w:type="gramEnd"/>
            <w:r w:rsidRPr="00A534C7">
              <w:rPr>
                <w:sz w:val="20"/>
                <w:szCs w:val="20"/>
              </w:rPr>
              <w:t xml:space="preserve"> and meritocracy. We believe all employees should have the opportunity to perform effectively in their position. We value every employee and the authenticity they bring to their role and to the organization. As a result, our employee policies and internal practices focus on ability and merit as the standards for success.</w:t>
            </w:r>
          </w:p>
          <w:p w14:paraId="02461C55" w14:textId="0FA910DE" w:rsidR="00F97B00" w:rsidRPr="00A534C7" w:rsidRDefault="00F97B00" w:rsidP="00C5407B">
            <w:pPr>
              <w:spacing w:after="240"/>
              <w:rPr>
                <w:b/>
                <w:bCs/>
                <w:sz w:val="20"/>
                <w:szCs w:val="20"/>
              </w:rPr>
            </w:pPr>
            <w:r w:rsidRPr="00A534C7">
              <w:rPr>
                <w:b/>
                <w:bCs/>
                <w:sz w:val="20"/>
                <w:szCs w:val="20"/>
              </w:rPr>
              <w:t xml:space="preserve">Requisition Detail and Process </w:t>
            </w:r>
          </w:p>
          <w:p w14:paraId="2A9EB600" w14:textId="6D251B6C" w:rsidR="00F97B00" w:rsidRPr="00A534C7" w:rsidRDefault="00F97B00" w:rsidP="00C5407B">
            <w:pPr>
              <w:spacing w:after="240"/>
              <w:rPr>
                <w:sz w:val="20"/>
                <w:szCs w:val="20"/>
              </w:rPr>
            </w:pPr>
            <w:r w:rsidRPr="00A534C7">
              <w:rPr>
                <w:sz w:val="20"/>
                <w:szCs w:val="20"/>
              </w:rPr>
              <w:t>This information indicates the general nature and level of work performed by employees in this job. It is not designed to contain a comprehensive inventory of all duties, responsibilities, and qualifications required of employees assigned to this job. The duties and responsibilities in this job description may be subject to change at any time due to reasonable accommodation or other reasons.</w:t>
            </w:r>
          </w:p>
          <w:p w14:paraId="19B6D99D" w14:textId="4399E423" w:rsidR="00F97B00" w:rsidRPr="00A534C7" w:rsidRDefault="00F97B00" w:rsidP="00C5407B">
            <w:pPr>
              <w:spacing w:after="240"/>
              <w:rPr>
                <w:sz w:val="20"/>
                <w:szCs w:val="20"/>
              </w:rPr>
            </w:pPr>
            <w:r w:rsidRPr="00A534C7">
              <w:rPr>
                <w:sz w:val="20"/>
                <w:szCs w:val="20"/>
              </w:rPr>
              <w:t>The final job level offered may vary based on the applicant’s competencies and qualifications such as experience and education, and other job-related reasons.</w:t>
            </w:r>
          </w:p>
        </w:tc>
      </w:tr>
    </w:tbl>
    <w:p w14:paraId="2D1489A8" w14:textId="77777777" w:rsidR="00B64BE1" w:rsidRDefault="00B64BE1" w:rsidP="00B64BE1">
      <w:pPr>
        <w:rPr>
          <w:sz w:val="20"/>
          <w:szCs w:val="20"/>
        </w:rPr>
      </w:pPr>
    </w:p>
    <w:p w14:paraId="5EDCC193" w14:textId="77777777" w:rsidR="00B64BE1" w:rsidRDefault="00B64BE1" w:rsidP="00B64BE1">
      <w:pPr>
        <w:rPr>
          <w:sz w:val="20"/>
          <w:szCs w:val="20"/>
        </w:rPr>
      </w:pPr>
    </w:p>
    <w:sectPr w:rsidR="00B64BE1" w:rsidSect="00B537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08E6"/>
    <w:multiLevelType w:val="hybridMultilevel"/>
    <w:tmpl w:val="0A7E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17C53"/>
    <w:multiLevelType w:val="hybridMultilevel"/>
    <w:tmpl w:val="9C6C8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2C"/>
    <w:rsid w:val="00131B20"/>
    <w:rsid w:val="00142AC1"/>
    <w:rsid w:val="00221F2C"/>
    <w:rsid w:val="00253287"/>
    <w:rsid w:val="002A2B1E"/>
    <w:rsid w:val="002F589B"/>
    <w:rsid w:val="00324BD5"/>
    <w:rsid w:val="00391A12"/>
    <w:rsid w:val="0049064A"/>
    <w:rsid w:val="004C0CC6"/>
    <w:rsid w:val="004C5329"/>
    <w:rsid w:val="005052CB"/>
    <w:rsid w:val="00542FDC"/>
    <w:rsid w:val="00652891"/>
    <w:rsid w:val="006C0C0B"/>
    <w:rsid w:val="006C1201"/>
    <w:rsid w:val="00895EFF"/>
    <w:rsid w:val="00951B5B"/>
    <w:rsid w:val="0095304A"/>
    <w:rsid w:val="009E41F6"/>
    <w:rsid w:val="00A52C76"/>
    <w:rsid w:val="00A534C7"/>
    <w:rsid w:val="00A70E93"/>
    <w:rsid w:val="00AF6904"/>
    <w:rsid w:val="00B53739"/>
    <w:rsid w:val="00B64BE1"/>
    <w:rsid w:val="00BA5156"/>
    <w:rsid w:val="00BA60E3"/>
    <w:rsid w:val="00C5407B"/>
    <w:rsid w:val="00DB4E01"/>
    <w:rsid w:val="00E326A0"/>
    <w:rsid w:val="00ED2F61"/>
    <w:rsid w:val="00EE5705"/>
    <w:rsid w:val="00F1710C"/>
    <w:rsid w:val="00F35005"/>
    <w:rsid w:val="00F97B00"/>
    <w:rsid w:val="00FE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C377"/>
  <w15:chartTrackingRefBased/>
  <w15:docId w15:val="{3ED2EB72-0238-49B4-8453-58E99C07C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F2C"/>
    <w:pPr>
      <w:spacing w:after="0" w:line="240" w:lineRule="auto"/>
    </w:pPr>
    <w:rPr>
      <w:rFonts w:ascii="Calibri" w:hAnsi="Calibri" w:cs="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erredStyleDefault">
    <w:name w:val="Preferred Style Default"/>
    <w:basedOn w:val="Normal"/>
    <w:autoRedefine/>
    <w:qFormat/>
    <w:rsid w:val="00B53739"/>
  </w:style>
  <w:style w:type="paragraph" w:styleId="NormalWeb">
    <w:name w:val="Normal (Web)"/>
    <w:basedOn w:val="Normal"/>
    <w:uiPriority w:val="99"/>
    <w:unhideWhenUsed/>
    <w:rsid w:val="00221F2C"/>
    <w:pPr>
      <w:spacing w:before="100" w:beforeAutospacing="1" w:after="100" w:afterAutospacing="1"/>
    </w:pPr>
  </w:style>
  <w:style w:type="paragraph" w:styleId="ListParagraph">
    <w:name w:val="List Paragraph"/>
    <w:basedOn w:val="Normal"/>
    <w:uiPriority w:val="34"/>
    <w:qFormat/>
    <w:rsid w:val="00221F2C"/>
    <w:pPr>
      <w:ind w:left="720"/>
    </w:pPr>
  </w:style>
  <w:style w:type="table" w:styleId="TableGrid">
    <w:name w:val="Table Grid"/>
    <w:basedOn w:val="TableNormal"/>
    <w:uiPriority w:val="39"/>
    <w:rsid w:val="00142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2B1E"/>
    <w:rPr>
      <w:color w:val="0000FF"/>
      <w:u w:val="single"/>
    </w:rPr>
  </w:style>
  <w:style w:type="character" w:styleId="UnresolvedMention">
    <w:name w:val="Unresolved Mention"/>
    <w:basedOn w:val="DefaultParagraphFont"/>
    <w:uiPriority w:val="99"/>
    <w:semiHidden/>
    <w:unhideWhenUsed/>
    <w:rsid w:val="00F97B00"/>
    <w:rPr>
      <w:color w:val="605E5C"/>
      <w:shd w:val="clear" w:color="auto" w:fill="E1DFDD"/>
    </w:rPr>
  </w:style>
  <w:style w:type="character" w:styleId="Strong">
    <w:name w:val="Strong"/>
    <w:basedOn w:val="DefaultParagraphFont"/>
    <w:uiPriority w:val="22"/>
    <w:qFormat/>
    <w:rsid w:val="00A534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87767">
      <w:bodyDiv w:val="1"/>
      <w:marLeft w:val="0"/>
      <w:marRight w:val="0"/>
      <w:marTop w:val="0"/>
      <w:marBottom w:val="0"/>
      <w:divBdr>
        <w:top w:val="none" w:sz="0" w:space="0" w:color="auto"/>
        <w:left w:val="none" w:sz="0" w:space="0" w:color="auto"/>
        <w:bottom w:val="none" w:sz="0" w:space="0" w:color="auto"/>
        <w:right w:val="none" w:sz="0" w:space="0" w:color="auto"/>
      </w:divBdr>
    </w:div>
    <w:div w:id="685669322">
      <w:bodyDiv w:val="1"/>
      <w:marLeft w:val="0"/>
      <w:marRight w:val="0"/>
      <w:marTop w:val="0"/>
      <w:marBottom w:val="0"/>
      <w:divBdr>
        <w:top w:val="none" w:sz="0" w:space="0" w:color="auto"/>
        <w:left w:val="none" w:sz="0" w:space="0" w:color="auto"/>
        <w:bottom w:val="none" w:sz="0" w:space="0" w:color="auto"/>
        <w:right w:val="none" w:sz="0" w:space="0" w:color="auto"/>
      </w:divBdr>
    </w:div>
    <w:div w:id="889725151">
      <w:bodyDiv w:val="1"/>
      <w:marLeft w:val="0"/>
      <w:marRight w:val="0"/>
      <w:marTop w:val="0"/>
      <w:marBottom w:val="0"/>
      <w:divBdr>
        <w:top w:val="none" w:sz="0" w:space="0" w:color="auto"/>
        <w:left w:val="none" w:sz="0" w:space="0" w:color="auto"/>
        <w:bottom w:val="none" w:sz="0" w:space="0" w:color="auto"/>
        <w:right w:val="none" w:sz="0" w:space="0" w:color="auto"/>
      </w:divBdr>
    </w:div>
    <w:div w:id="1229263966">
      <w:bodyDiv w:val="1"/>
      <w:marLeft w:val="0"/>
      <w:marRight w:val="0"/>
      <w:marTop w:val="0"/>
      <w:marBottom w:val="0"/>
      <w:divBdr>
        <w:top w:val="none" w:sz="0" w:space="0" w:color="auto"/>
        <w:left w:val="none" w:sz="0" w:space="0" w:color="auto"/>
        <w:bottom w:val="none" w:sz="0" w:space="0" w:color="auto"/>
        <w:right w:val="none" w:sz="0" w:space="0" w:color="auto"/>
      </w:divBdr>
    </w:div>
    <w:div w:id="178214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rporate.thryv.com/car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 Amy</dc:creator>
  <cp:keywords/>
  <dc:description/>
  <cp:lastModifiedBy>Thompson, Amy</cp:lastModifiedBy>
  <cp:revision>2</cp:revision>
  <dcterms:created xsi:type="dcterms:W3CDTF">2022-04-29T20:48:00Z</dcterms:created>
  <dcterms:modified xsi:type="dcterms:W3CDTF">2022-04-29T20:48:00Z</dcterms:modified>
</cp:coreProperties>
</file>