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40" w:beforeAutospacing="0" w:afterAutospacing="0"/>
        <w:jc w:val="center"/>
      </w:pPr>
      <w:r>
        <w:rPr>
          <w:rFonts w:ascii="Calibri" w:hAnsi="Calibri" w:cs="Calibri" w:eastAsia="Calibri"/>
          <w:b w:val="1"/>
          <w:bCs w:val="1"/>
          <w:color w:val="1F3864"/>
          <w:sz w:val="40"/>
          <w:szCs w:val="40"/>
          <w:spacing w:val="20"/>
        </w:rPr>
        <w:t>JOSHUA SAISI</w:t>
      </w:r>
    </w:p>
    <w:p>
      <w:pPr>
        <w:spacing w:after="100" w:beforeAutospacing="0" w:afterAutospacing="0"/>
        <w:jc w:val="center"/>
      </w:pPr>
      <w:r>
        <w:rPr>
          <w:rFonts w:ascii="Calibri" w:hAnsi="Calibri" w:cs="Calibri" w:eastAsia="Calibri"/>
          <w:b w:val="1"/>
          <w:bCs w:val="1"/>
          <w:color w:val="333333"/>
          <w:sz w:val="24"/>
          <w:szCs w:val="24"/>
        </w:rPr>
        <w:t>Graphic &amp; Motion Designer | 2D/3D Animator</w:t>
      </w:r>
    </w:p>
    <w:p>
      <w:pPr>
        <w:pBdr>
          <w:top w:val="none" w:sz="0" w:space="0" w:shadow="0" w:frame="0" w:color="auto"/>
          <w:left w:val="none" w:sz="0" w:space="0" w:shadow="0" w:frame="0" w:color="auto"/>
          <w:bottom w:val="single" w:sz="8" w:space="6" w:shadow="0" w:frame="0" w:color="1F3864"/>
          <w:right w:val="none" w:sz="0" w:space="0" w:shadow="0" w:frame="0" w:color="auto"/>
          <w:between w:val="none" w:sz="0" w:space="0" w:shadow="0" w:frame="0" w:color="auto"/>
        </w:pBdr>
        <w:spacing w:after="200" w:beforeAutospacing="0" w:afterAutospacing="0"/>
        <w:jc w:val="center"/>
      </w:pPr>
      <w:r>
        <w:rPr>
          <w:rFonts w:ascii="Calibri" w:hAnsi="Calibri" w:cs="Calibri" w:eastAsia="Calibri"/>
          <w:color w:val="555555"/>
          <w:sz w:val="19"/>
          <w:szCs w:val="19"/>
        </w:rPr>
        <w:t xml:space="preserve">Nairobi, Kenya  |  +254 741 355 729  |  saisiijosh@gmail.com</w:t>
      </w:r>
    </w:p>
    <w:p>
      <w:pPr>
        <w:pBdr>
          <w:top w:val="none" w:sz="0" w:space="0" w:shadow="0" w:frame="0" w:color="auto"/>
          <w:left w:val="none" w:sz="0" w:space="0" w:shadow="0" w:frame="0" w:color="auto"/>
          <w:bottom w:val="single" w:sz="6" w:space="4" w:shadow="0" w:frame="0" w:color="1F3864"/>
          <w:right w:val="none" w:sz="0" w:space="0" w:shadow="0" w:frame="0" w:color="auto"/>
          <w:between w:val="none" w:sz="0" w:space="0" w:shadow="0" w:frame="0" w:color="auto"/>
        </w:pBdr>
        <w:spacing w:before="260" w:after="100" w:beforeAutospacing="0" w:afterAutospacing="0"/>
      </w:pPr>
      <w:r>
        <w:rPr>
          <w:rFonts w:ascii="Calibri" w:hAnsi="Calibri" w:cs="Calibri" w:eastAsia="Calibri"/>
          <w:b w:val="1"/>
          <w:bCs w:val="1"/>
          <w:color w:val="1F3864"/>
          <w:sz w:val="22"/>
          <w:szCs w:val="22"/>
          <w:spacing w:val="10"/>
        </w:rPr>
        <w:t>PROFESSIONAL SUMMARY</w:t>
      </w:r>
    </w:p>
    <w:p>
      <w:pPr>
        <w:spacing w:after="100" w:beforeAutospacing="0" w:afterAutospacing="0"/>
      </w:pPr>
      <w:r>
        <w:rPr>
          <w:rFonts w:ascii="Calibri" w:hAnsi="Calibri" w:cs="Calibri" w:eastAsia="Calibri"/>
          <w:color w:val="333333"/>
          <w:sz w:val="20"/>
          <w:szCs w:val="20"/>
        </w:rPr>
        <w:t>Dynamic Motion Designer and Animator with 3+ years of experience specializing in 2D and 3D animation, motion graphics, and video editing. Proven track record producing high-impact marketing campaigns, explainer videos, and brand content for energy, SaaS, broadcast media, and e-learning sectors. Proficient in Adobe Creative Suite, Blender, Unreal Engine, and Figma, delivering visually compelling content that strengthens brand identity and audience engagement. Skilled collaborator known for managing multiple projects under tight deadlines while maintaining consistent creative and brand quality.</w:t>
      </w:r>
    </w:p>
    <w:p>
      <w:pPr>
        <w:pBdr>
          <w:top w:val="none" w:sz="0" w:space="0" w:shadow="0" w:frame="0" w:color="auto"/>
          <w:left w:val="none" w:sz="0" w:space="0" w:shadow="0" w:frame="0" w:color="auto"/>
          <w:bottom w:val="single" w:sz="6" w:space="4" w:shadow="0" w:frame="0" w:color="1F3864"/>
          <w:right w:val="none" w:sz="0" w:space="0" w:shadow="0" w:frame="0" w:color="auto"/>
          <w:between w:val="none" w:sz="0" w:space="0" w:shadow="0" w:frame="0" w:color="auto"/>
        </w:pBdr>
        <w:spacing w:before="260" w:after="100" w:beforeAutospacing="0" w:afterAutospacing="0"/>
      </w:pPr>
      <w:r>
        <w:rPr>
          <w:rFonts w:ascii="Calibri" w:hAnsi="Calibri" w:cs="Calibri" w:eastAsia="Calibri"/>
          <w:b w:val="1"/>
          <w:bCs w:val="1"/>
          <w:color w:val="1F3864"/>
          <w:sz w:val="22"/>
          <w:szCs w:val="22"/>
          <w:spacing w:val="10"/>
        </w:rPr>
        <w:t>CORE SKILLS</w:t>
      </w:r>
    </w:p>
    <w:p>
      <w:pPr>
        <w:spacing w:after="100" w:beforeAutospacing="0" w:afterAutospacing="0"/>
      </w:pPr>
      <w:r>
        <w:rPr>
          <w:rFonts w:ascii="Calibri" w:hAnsi="Calibri" w:cs="Calibri" w:eastAsia="Calibri"/>
          <w:b w:val="1"/>
          <w:bCs w:val="1"/>
          <w:color w:val="1F3864"/>
          <w:sz w:val="20"/>
          <w:szCs w:val="20"/>
        </w:rPr>
        <w:t xml:space="preserve">Animation &amp; Motion Design: </w:t>
      </w:r>
      <w:r>
        <w:rPr>
          <w:rFonts w:ascii="Calibri" w:hAnsi="Calibri" w:cs="Calibri" w:eastAsia="Calibri"/>
          <w:color w:val="333333"/>
          <w:sz w:val="20"/>
          <w:szCs w:val="20"/>
        </w:rPr>
        <w:t>2D Animation, 3D Animation, Motion Graphics, Storyboarding, Explainer Videos, Character Animation, Visual Storytelling</w:t>
      </w:r>
    </w:p>
    <w:p>
      <w:pPr>
        <w:spacing w:after="100" w:beforeAutospacing="0" w:afterAutospacing="0"/>
      </w:pPr>
      <w:r>
        <w:rPr>
          <w:rFonts w:ascii="Calibri" w:hAnsi="Calibri" w:cs="Calibri" w:eastAsia="Calibri"/>
          <w:b w:val="1"/>
          <w:bCs w:val="1"/>
          <w:color w:val="1F3864"/>
          <w:sz w:val="20"/>
          <w:szCs w:val="20"/>
        </w:rPr>
        <w:t xml:space="preserve">Software &amp; Tools: </w:t>
      </w:r>
      <w:r>
        <w:rPr>
          <w:rFonts w:ascii="Calibri" w:hAnsi="Calibri" w:cs="Calibri" w:eastAsia="Calibri"/>
          <w:color w:val="333333"/>
          <w:sz w:val="20"/>
          <w:szCs w:val="20"/>
        </w:rPr>
        <w:t>Adobe Creative Suite (After Effects, Premiere Pro, Photoshop, Illustrator), Blender, Unreal Engine, Figma</w:t>
      </w:r>
    </w:p>
    <w:p>
      <w:pPr>
        <w:spacing w:after="100" w:beforeAutospacing="0" w:afterAutospacing="0"/>
      </w:pPr>
      <w:r>
        <w:rPr>
          <w:rFonts w:ascii="Calibri" w:hAnsi="Calibri" w:cs="Calibri" w:eastAsia="Calibri"/>
          <w:b w:val="1"/>
          <w:bCs w:val="1"/>
          <w:color w:val="1F3864"/>
          <w:sz w:val="20"/>
          <w:szCs w:val="20"/>
        </w:rPr>
        <w:t xml:space="preserve">Video Production: </w:t>
      </w:r>
      <w:r>
        <w:rPr>
          <w:rFonts w:ascii="Calibri" w:hAnsi="Calibri" w:cs="Calibri" w:eastAsia="Calibri"/>
          <w:color w:val="333333"/>
          <w:sz w:val="20"/>
          <w:szCs w:val="20"/>
        </w:rPr>
        <w:t>Video Editing, Videography, Live Graphics Operation, Broadcast Production, Photo &amp; Video Capture</w:t>
      </w:r>
    </w:p>
    <w:p>
      <w:pPr>
        <w:spacing w:after="100" w:beforeAutospacing="0" w:afterAutospacing="0"/>
      </w:pPr>
      <w:r>
        <w:rPr>
          <w:rFonts w:ascii="Calibri" w:hAnsi="Calibri" w:cs="Calibri" w:eastAsia="Calibri"/>
          <w:b w:val="1"/>
          <w:bCs w:val="1"/>
          <w:color w:val="1F3864"/>
          <w:sz w:val="20"/>
          <w:szCs w:val="20"/>
        </w:rPr>
        <w:t xml:space="preserve">Design &amp; Branding: </w:t>
      </w:r>
      <w:r>
        <w:rPr>
          <w:rFonts w:ascii="Calibri" w:hAnsi="Calibri" w:cs="Calibri" w:eastAsia="Calibri"/>
          <w:color w:val="333333"/>
          <w:sz w:val="20"/>
          <w:szCs w:val="20"/>
        </w:rPr>
        <w:t>Brand Identity, Marketing Collateral (Posters, Flyers, Brochures, Banners), Social Media Creatives, UI Layouts for Apps/Web</w:t>
      </w:r>
    </w:p>
    <w:p>
      <w:pPr>
        <w:spacing w:after="100" w:beforeAutospacing="0" w:afterAutospacing="0"/>
      </w:pPr>
      <w:r>
        <w:rPr>
          <w:rFonts w:ascii="Calibri" w:hAnsi="Calibri" w:cs="Calibri" w:eastAsia="Calibri"/>
          <w:b w:val="1"/>
          <w:bCs w:val="1"/>
          <w:color w:val="1F3864"/>
          <w:sz w:val="20"/>
          <w:szCs w:val="20"/>
        </w:rPr>
        <w:t xml:space="preserve">Collaboration &amp; Delivery: </w:t>
      </w:r>
      <w:r>
        <w:rPr>
          <w:rFonts w:ascii="Calibri" w:hAnsi="Calibri" w:cs="Calibri" w:eastAsia="Calibri"/>
          <w:color w:val="333333"/>
          <w:sz w:val="20"/>
          <w:szCs w:val="20"/>
        </w:rPr>
        <w:t>Client Communication, Cross-Functional Collaboration, Multi-Project Management, Deadline-Driven Delivery</w:t>
      </w:r>
    </w:p>
    <w:p>
      <w:pPr>
        <w:pBdr>
          <w:top w:val="none" w:sz="0" w:space="0" w:shadow="0" w:frame="0" w:color="auto"/>
          <w:left w:val="none" w:sz="0" w:space="0" w:shadow="0" w:frame="0" w:color="auto"/>
          <w:bottom w:val="single" w:sz="6" w:space="4" w:shadow="0" w:frame="0" w:color="1F3864"/>
          <w:right w:val="none" w:sz="0" w:space="0" w:shadow="0" w:frame="0" w:color="auto"/>
          <w:between w:val="none" w:sz="0" w:space="0" w:shadow="0" w:frame="0" w:color="auto"/>
        </w:pBdr>
        <w:spacing w:before="260" w:after="100" w:beforeAutospacing="0" w:afterAutospacing="0"/>
      </w:pPr>
      <w:r>
        <w:rPr>
          <w:rFonts w:ascii="Calibri" w:hAnsi="Calibri" w:cs="Calibri" w:eastAsia="Calibri"/>
          <w:b w:val="1"/>
          <w:bCs w:val="1"/>
          <w:color w:val="1F3864"/>
          <w:sz w:val="22"/>
          <w:szCs w:val="22"/>
          <w:spacing w:val="10"/>
        </w:rPr>
        <w:t>EMPLOYMENT HISTORY</w:t>
      </w:r>
    </w:p>
    <w:p>
      <w:pPr>
        <w:tabs>
          <w:tab w:val="right" w:pos="9360" w:leader="none"/>
        </w:tabs>
        <w:spacing w:before="180" w:after="20" w:beforeAutospacing="0" w:afterAutospacing="0"/>
      </w:pPr>
      <w:r>
        <w:rPr>
          <w:rFonts w:ascii="Calibri" w:hAnsi="Calibri" w:cs="Calibri" w:eastAsia="Calibri"/>
          <w:b w:val="1"/>
          <w:bCs w:val="1"/>
          <w:color w:val="1F3864"/>
          <w:sz w:val="21"/>
          <w:szCs w:val="21"/>
        </w:rPr>
        <w:t>Graphic and Motion Designer</w:t>
      </w:r>
      <w:r>
        <w:rPr>
          <w:rFonts w:ascii="Calibri" w:hAnsi="Calibri" w:cs="Calibri" w:eastAsia="Calibri"/>
          <w:b w:val="1"/>
          <w:bCs w:val="1"/>
          <w:color w:val="333333"/>
          <w:sz w:val="21"/>
          <w:szCs w:val="21"/>
        </w:rPr>
        <w:t xml:space="preserve">  |  Proto Energies (Seagas, Progas, Otogas)</w:t>
      </w:r>
      <w:r>
        <w:rPr>
          <w:rFonts w:ascii="Calibri" w:hAnsi="Calibri" w:cs="Calibri" w:eastAsia="Calibri"/>
          <w:i w:val="1"/>
          <w:iCs w:val="1"/>
          <w:color w:val="555555"/>
          <w:sz w:val="19"/>
          <w:szCs w:val="19"/>
        </w:rPr>
        <w:tab/>
        <w:t xml:space="preserve">May 2025 – </w:t>
      </w:r>
      <w:r>
        <w:rPr>
          <w:rFonts w:ascii="Calibri" w:hAnsi="Calibri" w:cs="Calibri" w:eastAsia="Calibri"/>
          <w:i w:val="1"/>
          <w:iCs w:val="1"/>
          <w:color w:val="555555"/>
          <w:sz w:val="19"/>
          <w:szCs w:val="19"/>
          <w:rtl w:val="0"/>
          <w:lang w:val="en-US" w:bidi="en-US" w:eastAsia="en-US"/>
        </w:rPr>
        <w:t>Aug</w:t>
      </w:r>
      <w:r>
        <w:rPr>
          <w:rFonts w:ascii="Calibri" w:hAnsi="Calibri" w:cs="Calibri" w:eastAsia="Calibri"/>
          <w:i w:val="1"/>
          <w:iCs w:val="1"/>
          <w:color w:val="555555"/>
          <w:sz w:val="19"/>
          <w:szCs w:val="19"/>
        </w:rPr>
        <w:t xml:space="preserve"> 2026</w:t>
      </w:r>
    </w:p>
    <w:p>
      <w:pPr>
        <w:pStyle w:val="P9"/>
        <w:numPr>
          <w:ilvl w:val="0"/>
          <w:numId w:val="1"/>
        </w:numPr>
        <w:spacing w:after="60" w:beforeAutospacing="0" w:afterAutospacing="0"/>
      </w:pPr>
      <w:r>
        <w:rPr>
          <w:rFonts w:ascii="Calibri" w:hAnsi="Calibri" w:cs="Calibri" w:eastAsia="Calibri"/>
          <w:color w:val="333333"/>
          <w:sz w:val="20"/>
          <w:szCs w:val="20"/>
        </w:rPr>
        <w:t>Designed and produced motion graphics for digital marketing campaigns across Seagas, Progas, and Otogas brands.</w:t>
      </w:r>
    </w:p>
    <w:p>
      <w:pPr>
        <w:pStyle w:val="P9"/>
        <w:numPr>
          <w:ilvl w:val="0"/>
          <w:numId w:val="1"/>
        </w:numPr>
        <w:spacing w:after="60" w:beforeAutospacing="0" w:afterAutospacing="0"/>
      </w:pPr>
      <w:r>
        <w:rPr>
          <w:rFonts w:ascii="Calibri" w:hAnsi="Calibri" w:cs="Calibri" w:eastAsia="Calibri"/>
          <w:color w:val="333333"/>
          <w:sz w:val="20"/>
          <w:szCs w:val="20"/>
        </w:rPr>
        <w:t>Created animated promotional videos, explainer videos, and social media motion content to communicate energy solutions clearly and engagingly.</w:t>
      </w:r>
    </w:p>
    <w:p>
      <w:pPr>
        <w:pStyle w:val="P9"/>
        <w:numPr>
          <w:ilvl w:val="0"/>
          <w:numId w:val="1"/>
        </w:numPr>
        <w:spacing w:after="60" w:beforeAutospacing="0" w:afterAutospacing="0"/>
      </w:pPr>
      <w:r>
        <w:rPr>
          <w:rFonts w:ascii="Calibri" w:hAnsi="Calibri" w:cs="Calibri" w:eastAsia="Calibri"/>
          <w:color w:val="333333"/>
          <w:sz w:val="20"/>
          <w:szCs w:val="20"/>
        </w:rPr>
        <w:t>Developed visual concepts and storyboards for motion projects aligned with brand guidelines and marketing objectives.</w:t>
      </w:r>
    </w:p>
    <w:p>
      <w:pPr>
        <w:pStyle w:val="P9"/>
        <w:numPr>
          <w:ilvl w:val="0"/>
          <w:numId w:val="1"/>
        </w:numPr>
        <w:spacing w:after="60" w:beforeAutospacing="0" w:afterAutospacing="0"/>
      </w:pPr>
      <w:r>
        <w:rPr>
          <w:rFonts w:ascii="Calibri" w:hAnsi="Calibri" w:cs="Calibri" w:eastAsia="Calibri"/>
          <w:color w:val="333333"/>
          <w:sz w:val="20"/>
          <w:szCs w:val="20"/>
        </w:rPr>
        <w:t>Designed marketing materials including posters, flyers, brochures, banners, and social media creatives for multiple brands.</w:t>
      </w:r>
    </w:p>
    <w:p>
      <w:pPr>
        <w:pStyle w:val="P9"/>
        <w:numPr>
          <w:ilvl w:val="0"/>
          <w:numId w:val="1"/>
        </w:numPr>
        <w:spacing w:after="60" w:beforeAutospacing="0" w:afterAutospacing="0"/>
      </w:pPr>
      <w:r>
        <w:rPr>
          <w:rFonts w:ascii="Calibri" w:hAnsi="Calibri" w:cs="Calibri" w:eastAsia="Calibri"/>
          <w:color w:val="333333"/>
          <w:sz w:val="20"/>
          <w:szCs w:val="20"/>
        </w:rPr>
        <w:t>Maintained consistent brand identity across all graphic and motion design outputs for Seagas, Progas, and Otogas.</w:t>
      </w:r>
    </w:p>
    <w:p>
      <w:pPr>
        <w:pStyle w:val="P9"/>
        <w:numPr>
          <w:ilvl w:val="0"/>
          <w:numId w:val="1"/>
        </w:numPr>
        <w:spacing w:after="60" w:beforeAutospacing="0" w:afterAutospacing="0"/>
      </w:pPr>
      <w:r>
        <w:rPr>
          <w:rFonts w:ascii="Calibri" w:hAnsi="Calibri" w:cs="Calibri" w:eastAsia="Calibri"/>
          <w:color w:val="333333"/>
          <w:sz w:val="20"/>
          <w:szCs w:val="20"/>
        </w:rPr>
        <w:t>Collaborated with marketing and communication teams to translate campaign ideas into compelling visual content.</w:t>
      </w:r>
    </w:p>
    <w:p>
      <w:pPr>
        <w:pStyle w:val="P9"/>
        <w:numPr>
          <w:ilvl w:val="0"/>
          <w:numId w:val="1"/>
        </w:numPr>
        <w:spacing w:after="60" w:beforeAutospacing="0" w:afterAutospacing="0"/>
      </w:pPr>
      <w:r>
        <w:rPr>
          <w:rFonts w:ascii="Calibri" w:hAnsi="Calibri" w:cs="Calibri" w:eastAsia="Calibri"/>
          <w:color w:val="333333"/>
          <w:sz w:val="20"/>
          <w:szCs w:val="20"/>
        </w:rPr>
        <w:t>Adapted designs for various platforms such as social media, digital screens, presentations, and print.</w:t>
      </w:r>
    </w:p>
    <w:p>
      <w:pPr>
        <w:pStyle w:val="P9"/>
        <w:numPr>
          <w:ilvl w:val="0"/>
          <w:numId w:val="1"/>
        </w:numPr>
        <w:spacing w:after="60" w:beforeAutospacing="0" w:afterAutospacing="0"/>
      </w:pPr>
      <w:r>
        <w:rPr>
          <w:rFonts w:ascii="Calibri" w:hAnsi="Calibri" w:cs="Calibri" w:eastAsia="Calibri"/>
          <w:color w:val="333333"/>
          <w:sz w:val="20"/>
          <w:szCs w:val="20"/>
        </w:rPr>
        <w:t>Managed multiple projects simultaneously while meeting tight deadlines.</w:t>
      </w:r>
    </w:p>
    <w:p>
      <w:pPr>
        <w:tabs>
          <w:tab w:val="right" w:pos="9360" w:leader="none"/>
        </w:tabs>
        <w:spacing w:before="180" w:after="20" w:beforeAutospacing="0" w:afterAutospacing="0"/>
      </w:pPr>
      <w:r>
        <w:rPr>
          <w:rFonts w:ascii="Calibri" w:hAnsi="Calibri" w:cs="Calibri" w:eastAsia="Calibri"/>
          <w:b w:val="1"/>
          <w:bCs w:val="1"/>
          <w:color w:val="1F3864"/>
          <w:sz w:val="21"/>
          <w:szCs w:val="21"/>
        </w:rPr>
        <w:t>Graphic Designer</w:t>
      </w:r>
      <w:r>
        <w:rPr>
          <w:rFonts w:ascii="Calibri" w:hAnsi="Calibri" w:cs="Calibri" w:eastAsia="Calibri"/>
          <w:b w:val="1"/>
          <w:bCs w:val="1"/>
          <w:color w:val="333333"/>
          <w:sz w:val="21"/>
          <w:szCs w:val="21"/>
        </w:rPr>
        <w:t xml:space="preserve">  |  Farwell Innovations</w:t>
      </w:r>
      <w:r>
        <w:rPr>
          <w:rFonts w:ascii="Calibri" w:hAnsi="Calibri" w:cs="Calibri" w:eastAsia="Calibri"/>
          <w:i w:val="1"/>
          <w:iCs w:val="1"/>
          <w:color w:val="555555"/>
          <w:sz w:val="19"/>
          <w:szCs w:val="19"/>
        </w:rPr>
        <w:tab/>
        <w:t>Sept 2024 – Mar 2025</w:t>
      </w:r>
    </w:p>
    <w:p>
      <w:pPr>
        <w:pStyle w:val="P9"/>
        <w:numPr>
          <w:ilvl w:val="0"/>
          <w:numId w:val="1"/>
        </w:numPr>
        <w:spacing w:after="60" w:beforeAutospacing="0" w:afterAutospacing="0"/>
      </w:pPr>
      <w:r>
        <w:rPr>
          <w:rFonts w:ascii="Calibri" w:hAnsi="Calibri" w:cs="Calibri" w:eastAsia="Calibri"/>
          <w:color w:val="333333"/>
          <w:sz w:val="20"/>
          <w:szCs w:val="20"/>
        </w:rPr>
        <w:t>Designed engaging visuals for e-learning modules, including slides, infographics, icons, and illustrations.</w:t>
      </w:r>
    </w:p>
    <w:p>
      <w:pPr>
        <w:pStyle w:val="P9"/>
        <w:numPr>
          <w:ilvl w:val="0"/>
          <w:numId w:val="1"/>
        </w:numPr>
        <w:spacing w:after="60" w:beforeAutospacing="0" w:afterAutospacing="0"/>
      </w:pPr>
      <w:r>
        <w:rPr>
          <w:rFonts w:ascii="Calibri" w:hAnsi="Calibri" w:cs="Calibri" w:eastAsia="Calibri"/>
          <w:color w:val="333333"/>
          <w:sz w:val="20"/>
          <w:szCs w:val="20"/>
        </w:rPr>
        <w:t>Developed interactive graphics for LMS platforms, quizzes, and assessments.</w:t>
      </w:r>
    </w:p>
    <w:p>
      <w:pPr>
        <w:pStyle w:val="P9"/>
        <w:numPr>
          <w:ilvl w:val="0"/>
          <w:numId w:val="1"/>
        </w:numPr>
        <w:spacing w:after="60" w:beforeAutospacing="0" w:afterAutospacing="0"/>
      </w:pPr>
      <w:r>
        <w:rPr>
          <w:rFonts w:ascii="Calibri" w:hAnsi="Calibri" w:cs="Calibri" w:eastAsia="Calibri"/>
          <w:color w:val="333333"/>
          <w:sz w:val="20"/>
          <w:szCs w:val="20"/>
        </w:rPr>
        <w:t>Created motion graphics and basic animations to enhance learner engagement.</w:t>
      </w:r>
    </w:p>
    <w:p>
      <w:pPr>
        <w:pStyle w:val="P9"/>
        <w:numPr>
          <w:ilvl w:val="0"/>
          <w:numId w:val="1"/>
        </w:numPr>
        <w:spacing w:after="60" w:beforeAutospacing="0" w:afterAutospacing="0"/>
      </w:pPr>
      <w:r>
        <w:rPr>
          <w:rFonts w:ascii="Calibri" w:hAnsi="Calibri" w:cs="Calibri" w:eastAsia="Calibri"/>
          <w:color w:val="333333"/>
          <w:sz w:val="20"/>
          <w:szCs w:val="20"/>
        </w:rPr>
        <w:t>Designed layouts for apps and digital platforms using Figma.</w:t>
      </w:r>
    </w:p>
    <w:p>
      <w:pPr>
        <w:pStyle w:val="P9"/>
        <w:numPr>
          <w:ilvl w:val="0"/>
          <w:numId w:val="1"/>
        </w:numPr>
        <w:spacing w:after="60" w:beforeAutospacing="0" w:afterAutospacing="0"/>
      </w:pPr>
      <w:r>
        <w:rPr>
          <w:rFonts w:ascii="Calibri" w:hAnsi="Calibri" w:cs="Calibri" w:eastAsia="Calibri"/>
          <w:color w:val="333333"/>
          <w:sz w:val="20"/>
          <w:szCs w:val="20"/>
        </w:rPr>
        <w:t>Collaborated with instructional designers and content teams to simplify complex concepts visually.</w:t>
      </w:r>
    </w:p>
    <w:p>
      <w:pPr>
        <w:pStyle w:val="P9"/>
        <w:numPr>
          <w:ilvl w:val="0"/>
          <w:numId w:val="1"/>
        </w:numPr>
        <w:spacing w:after="60" w:beforeAutospacing="0" w:afterAutospacing="0"/>
      </w:pPr>
      <w:r>
        <w:rPr>
          <w:rFonts w:ascii="Calibri" w:hAnsi="Calibri" w:cs="Calibri" w:eastAsia="Calibri"/>
          <w:color w:val="333333"/>
          <w:sz w:val="20"/>
          <w:szCs w:val="20"/>
        </w:rPr>
        <w:t>Maintained brand consistency and updated reusable design templates.</w:t>
      </w:r>
    </w:p>
    <w:p>
      <w:pPr>
        <w:pStyle w:val="P9"/>
        <w:numPr>
          <w:ilvl w:val="0"/>
          <w:numId w:val="1"/>
        </w:numPr>
        <w:spacing w:after="60" w:beforeAutospacing="0" w:afterAutospacing="0"/>
      </w:pPr>
      <w:r>
        <w:rPr>
          <w:rFonts w:ascii="Calibri" w:hAnsi="Calibri" w:cs="Calibri" w:eastAsia="Calibri"/>
          <w:color w:val="333333"/>
          <w:sz w:val="20"/>
          <w:szCs w:val="20"/>
        </w:rPr>
        <w:t>Optimized graphics for web, mobile, and multi-device compatibility.</w:t>
      </w:r>
    </w:p>
    <w:p>
      <w:pPr>
        <w:tabs>
          <w:tab w:val="right" w:pos="9360" w:leader="none"/>
        </w:tabs>
        <w:spacing w:before="180" w:after="20" w:beforeAutospacing="0" w:afterAutospacing="0"/>
      </w:pPr>
      <w:r>
        <w:rPr>
          <w:rFonts w:ascii="Calibri" w:hAnsi="Calibri" w:cs="Calibri" w:eastAsia="Calibri"/>
          <w:b w:val="1"/>
          <w:bCs w:val="1"/>
          <w:color w:val="1F3864"/>
          <w:sz w:val="21"/>
          <w:szCs w:val="21"/>
        </w:rPr>
        <w:t>Videographer &amp; Editor</w:t>
      </w:r>
      <w:r>
        <w:rPr>
          <w:rFonts w:ascii="Calibri" w:hAnsi="Calibri" w:cs="Calibri" w:eastAsia="Calibri"/>
          <w:b w:val="1"/>
          <w:bCs w:val="1"/>
          <w:color w:val="333333"/>
          <w:sz w:val="21"/>
          <w:szCs w:val="21"/>
        </w:rPr>
        <w:t xml:space="preserve">  |  Nathan Digital</w:t>
      </w:r>
      <w:r>
        <w:rPr>
          <w:rFonts w:ascii="Calibri" w:hAnsi="Calibri" w:cs="Calibri" w:eastAsia="Calibri"/>
          <w:i w:val="1"/>
          <w:iCs w:val="1"/>
          <w:color w:val="555555"/>
          <w:sz w:val="19"/>
          <w:szCs w:val="19"/>
        </w:rPr>
        <w:tab/>
        <w:t>Feb 2024 – Jul 2024</w:t>
      </w:r>
    </w:p>
    <w:p>
      <w:pPr>
        <w:pStyle w:val="P9"/>
        <w:numPr>
          <w:ilvl w:val="0"/>
          <w:numId w:val="1"/>
        </w:numPr>
        <w:spacing w:after="60" w:beforeAutospacing="0" w:afterAutospacing="0"/>
      </w:pPr>
      <w:r>
        <w:rPr>
          <w:rFonts w:ascii="Calibri" w:hAnsi="Calibri" w:cs="Calibri" w:eastAsia="Calibri"/>
          <w:color w:val="333333"/>
          <w:sz w:val="20"/>
          <w:szCs w:val="20"/>
        </w:rPr>
        <w:t>Edited high-performing YouTube ads and marketing videos for NathanHR SaaS services.</w:t>
      </w:r>
    </w:p>
    <w:p>
      <w:pPr>
        <w:pStyle w:val="P9"/>
        <w:numPr>
          <w:ilvl w:val="0"/>
          <w:numId w:val="1"/>
        </w:numPr>
        <w:spacing w:after="60" w:beforeAutospacing="0" w:afterAutospacing="0"/>
      </w:pPr>
      <w:r>
        <w:rPr>
          <w:rFonts w:ascii="Calibri" w:hAnsi="Calibri" w:cs="Calibri" w:eastAsia="Calibri"/>
          <w:color w:val="333333"/>
          <w:sz w:val="20"/>
          <w:szCs w:val="20"/>
        </w:rPr>
        <w:t>Captured and produced professional photos and videos for company events and client showcases.</w:t>
      </w:r>
    </w:p>
    <w:p>
      <w:pPr>
        <w:pStyle w:val="P9"/>
        <w:numPr>
          <w:ilvl w:val="0"/>
          <w:numId w:val="1"/>
        </w:numPr>
        <w:spacing w:after="60" w:beforeAutospacing="0" w:afterAutospacing="0"/>
      </w:pPr>
      <w:r>
        <w:rPr>
          <w:rFonts w:ascii="Calibri" w:hAnsi="Calibri" w:cs="Calibri" w:eastAsia="Calibri"/>
          <w:color w:val="333333"/>
          <w:sz w:val="20"/>
          <w:szCs w:val="20"/>
        </w:rPr>
        <w:t>Designed graphics and motion visuals for digital campaigns, social media, and product promotions.</w:t>
      </w:r>
    </w:p>
    <w:p>
      <w:pPr>
        <w:pStyle w:val="P9"/>
        <w:numPr>
          <w:ilvl w:val="0"/>
          <w:numId w:val="1"/>
        </w:numPr>
        <w:spacing w:after="60" w:beforeAutospacing="0" w:afterAutospacing="0"/>
      </w:pPr>
      <w:r>
        <w:rPr>
          <w:rFonts w:ascii="Calibri" w:hAnsi="Calibri" w:cs="Calibri" w:eastAsia="Calibri"/>
          <w:color w:val="333333"/>
          <w:sz w:val="20"/>
          <w:szCs w:val="20"/>
        </w:rPr>
        <w:t>Created animated explainer videos to increase SaaS product engagement and brand awareness.</w:t>
      </w:r>
    </w:p>
    <w:p>
      <w:pPr>
        <w:pStyle w:val="P9"/>
        <w:numPr>
          <w:ilvl w:val="0"/>
          <w:numId w:val="1"/>
        </w:numPr>
        <w:spacing w:after="60" w:beforeAutospacing="0" w:afterAutospacing="0"/>
      </w:pPr>
      <w:r>
        <w:rPr>
          <w:rFonts w:ascii="Calibri" w:hAnsi="Calibri" w:cs="Calibri" w:eastAsia="Calibri"/>
          <w:color w:val="333333"/>
          <w:sz w:val="20"/>
          <w:szCs w:val="20"/>
        </w:rPr>
        <w:t>Collaborated with marketing teams to develop campaign assets aligned with brand and goals.</w:t>
      </w:r>
    </w:p>
    <w:p>
      <w:pPr>
        <w:pStyle w:val="P9"/>
        <w:numPr>
          <w:ilvl w:val="0"/>
          <w:numId w:val="1"/>
        </w:numPr>
        <w:spacing w:after="60" w:beforeAutospacing="0" w:afterAutospacing="0"/>
      </w:pPr>
      <w:r>
        <w:rPr>
          <w:rFonts w:ascii="Calibri" w:hAnsi="Calibri" w:cs="Calibri" w:eastAsia="Calibri"/>
          <w:color w:val="333333"/>
          <w:sz w:val="20"/>
          <w:szCs w:val="20"/>
        </w:rPr>
        <w:t>Optimized video and graphic content for web, social media, and email campaigns.</w:t>
      </w:r>
    </w:p>
    <w:p>
      <w:pPr>
        <w:pStyle w:val="P9"/>
        <w:numPr>
          <w:ilvl w:val="0"/>
          <w:numId w:val="1"/>
        </w:numPr>
        <w:spacing w:after="60" w:beforeAutospacing="0" w:afterAutospacing="0"/>
      </w:pPr>
      <w:r>
        <w:rPr>
          <w:rFonts w:ascii="Calibri" w:hAnsi="Calibri" w:cs="Calibri" w:eastAsia="Calibri"/>
          <w:color w:val="333333"/>
          <w:sz w:val="20"/>
          <w:szCs w:val="20"/>
        </w:rPr>
        <w:t>Managed media assets and ensured consistent quality across all digital platforms.</w:t>
      </w:r>
    </w:p>
    <w:p>
      <w:pPr>
        <w:tabs>
          <w:tab w:val="right" w:pos="9360" w:leader="none"/>
        </w:tabs>
        <w:spacing w:before="180" w:after="20" w:beforeAutospacing="0" w:afterAutospacing="0"/>
      </w:pPr>
      <w:r>
        <w:rPr>
          <w:rFonts w:ascii="Calibri" w:hAnsi="Calibri" w:cs="Calibri" w:eastAsia="Calibri"/>
          <w:b w:val="1"/>
          <w:bCs w:val="1"/>
          <w:color w:val="1F3864"/>
          <w:sz w:val="21"/>
          <w:szCs w:val="21"/>
        </w:rPr>
        <w:t>Animation Intern</w:t>
      </w:r>
      <w:r>
        <w:rPr>
          <w:rFonts w:ascii="Calibri" w:hAnsi="Calibri" w:cs="Calibri" w:eastAsia="Calibri"/>
          <w:b w:val="1"/>
          <w:bCs w:val="1"/>
          <w:color w:val="333333"/>
          <w:sz w:val="21"/>
          <w:szCs w:val="21"/>
        </w:rPr>
        <w:t xml:space="preserve">  |  Royal Media Services</w:t>
      </w:r>
      <w:r>
        <w:rPr>
          <w:rFonts w:ascii="Calibri" w:hAnsi="Calibri" w:cs="Calibri" w:eastAsia="Calibri"/>
          <w:i w:val="1"/>
          <w:iCs w:val="1"/>
          <w:color w:val="555555"/>
          <w:sz w:val="19"/>
          <w:szCs w:val="19"/>
        </w:rPr>
        <w:tab/>
        <w:t>Jan 2023 – Apr 2023</w:t>
      </w:r>
    </w:p>
    <w:p>
      <w:pPr>
        <w:pStyle w:val="P9"/>
        <w:numPr>
          <w:ilvl w:val="0"/>
          <w:numId w:val="1"/>
        </w:numPr>
        <w:spacing w:after="60" w:beforeAutospacing="0" w:afterAutospacing="0"/>
      </w:pPr>
      <w:r>
        <w:rPr>
          <w:rFonts w:ascii="Calibri" w:hAnsi="Calibri" w:cs="Calibri" w:eastAsia="Calibri"/>
          <w:color w:val="333333"/>
          <w:sz w:val="20"/>
          <w:szCs w:val="20"/>
        </w:rPr>
        <w:t>Supported production team with camera operations and on-set filming.</w:t>
      </w:r>
    </w:p>
    <w:p>
      <w:pPr>
        <w:pStyle w:val="P9"/>
        <w:numPr>
          <w:ilvl w:val="0"/>
          <w:numId w:val="1"/>
        </w:numPr>
        <w:spacing w:after="60" w:beforeAutospacing="0" w:afterAutospacing="0"/>
      </w:pPr>
      <w:r>
        <w:rPr>
          <w:rFonts w:ascii="Calibri" w:hAnsi="Calibri" w:cs="Calibri" w:eastAsia="Calibri"/>
          <w:color w:val="333333"/>
          <w:sz w:val="20"/>
          <w:szCs w:val="20"/>
        </w:rPr>
        <w:t>Edited short video clips and motion graphics for broadcast and online platforms.</w:t>
      </w:r>
    </w:p>
    <w:p>
      <w:pPr>
        <w:pStyle w:val="P9"/>
        <w:numPr>
          <w:ilvl w:val="0"/>
          <w:numId w:val="1"/>
        </w:numPr>
        <w:spacing w:after="60" w:beforeAutospacing="0" w:afterAutospacing="0"/>
      </w:pPr>
      <w:r>
        <w:rPr>
          <w:rFonts w:ascii="Calibri" w:hAnsi="Calibri" w:cs="Calibri" w:eastAsia="Calibri"/>
          <w:color w:val="333333"/>
          <w:sz w:val="20"/>
          <w:szCs w:val="20"/>
        </w:rPr>
        <w:t>Collaborated with senior designers and production staff to meet project deadlines.</w:t>
      </w:r>
    </w:p>
    <w:p>
      <w:pPr>
        <w:pStyle w:val="P9"/>
        <w:numPr>
          <w:ilvl w:val="0"/>
          <w:numId w:val="1"/>
        </w:numPr>
        <w:spacing w:after="60" w:beforeAutospacing="0" w:afterAutospacing="0"/>
      </w:pPr>
      <w:r>
        <w:rPr>
          <w:rFonts w:ascii="Calibri" w:hAnsi="Calibri" w:cs="Calibri" w:eastAsia="Calibri"/>
          <w:color w:val="333333"/>
          <w:sz w:val="20"/>
          <w:szCs w:val="20"/>
        </w:rPr>
        <w:t>Ensured all visuals adhered to brand guidelines and quality standards.</w:t>
      </w:r>
    </w:p>
    <w:p>
      <w:pPr>
        <w:pStyle w:val="P9"/>
        <w:numPr>
          <w:ilvl w:val="0"/>
          <w:numId w:val="1"/>
        </w:numPr>
        <w:spacing w:after="60" w:beforeAutospacing="0" w:afterAutospacing="0"/>
      </w:pPr>
      <w:r>
        <w:rPr>
          <w:rFonts w:ascii="Calibri" w:hAnsi="Calibri" w:cs="Calibri" w:eastAsia="Calibri"/>
          <w:color w:val="333333"/>
          <w:sz w:val="20"/>
          <w:szCs w:val="20"/>
        </w:rPr>
        <w:t>Ran live graphics for Ramogi TV and Citizen TV.</w:t>
      </w:r>
    </w:p>
    <w:p>
      <w:pPr>
        <w:pStyle w:val="P9"/>
        <w:numPr>
          <w:ilvl w:val="0"/>
          <w:numId w:val="1"/>
        </w:numPr>
        <w:spacing w:after="60" w:beforeAutospacing="0" w:afterAutospacing="0"/>
      </w:pPr>
      <w:r>
        <w:rPr>
          <w:rFonts w:ascii="Calibri" w:hAnsi="Calibri" w:cs="Calibri" w:eastAsia="Calibri"/>
          <w:color w:val="333333"/>
          <w:sz w:val="20"/>
          <w:szCs w:val="20"/>
        </w:rPr>
        <w:t>Produced motion graphic commercials for Citizen TV and Ramogi TV.</w:t>
      </w:r>
    </w:p>
    <w:p>
      <w:pPr>
        <w:pStyle w:val="P9"/>
        <w:numPr>
          <w:ilvl w:val="0"/>
          <w:numId w:val="1"/>
        </w:numPr>
        <w:spacing w:after="60" w:beforeAutospacing="0" w:afterAutospacing="0"/>
      </w:pPr>
      <w:r>
        <w:rPr>
          <w:rFonts w:ascii="Calibri" w:hAnsi="Calibri" w:cs="Calibri" w:eastAsia="Calibri"/>
          <w:color w:val="333333"/>
          <w:sz w:val="20"/>
          <w:szCs w:val="20"/>
        </w:rPr>
        <w:t>Created promotional posters for Hot96 FM social media platforms.</w:t>
      </w:r>
    </w:p>
    <w:p>
      <w:pPr>
        <w:pBdr>
          <w:top w:val="none" w:sz="0" w:space="0" w:shadow="0" w:frame="0" w:color="auto"/>
          <w:left w:val="none" w:sz="0" w:space="0" w:shadow="0" w:frame="0" w:color="auto"/>
          <w:bottom w:val="single" w:sz="6" w:space="4" w:shadow="0" w:frame="0" w:color="1F3864"/>
          <w:right w:val="none" w:sz="0" w:space="0" w:shadow="0" w:frame="0" w:color="auto"/>
          <w:between w:val="none" w:sz="0" w:space="0" w:shadow="0" w:frame="0" w:color="auto"/>
        </w:pBdr>
        <w:spacing w:before="260" w:after="100" w:beforeAutospacing="0" w:afterAutospacing="0"/>
      </w:pPr>
      <w:r>
        <w:rPr>
          <w:rFonts w:ascii="Calibri" w:hAnsi="Calibri" w:cs="Calibri" w:eastAsia="Calibri"/>
          <w:b w:val="1"/>
          <w:bCs w:val="1"/>
          <w:color w:val="1F3864"/>
          <w:sz w:val="22"/>
          <w:szCs w:val="22"/>
          <w:spacing w:val="10"/>
        </w:rPr>
        <w:t>EDUCATION &amp; CERTIFICATIONS</w:t>
      </w:r>
    </w:p>
    <w:p>
      <w:pPr>
        <w:spacing w:after="40" w:beforeAutospacing="0" w:afterAutospacing="0"/>
      </w:pPr>
      <w:r>
        <w:rPr>
          <w:rFonts w:ascii="Calibri" w:hAnsi="Calibri" w:cs="Calibri" w:eastAsia="Calibri"/>
          <w:b w:val="1"/>
          <w:bCs w:val="1"/>
          <w:color w:val="1F3864"/>
          <w:sz w:val="20"/>
          <w:szCs w:val="20"/>
        </w:rPr>
        <w:t>Diploma in Animation and Digital Multimedia</w:t>
      </w:r>
    </w:p>
    <w:p>
      <w:pPr>
        <w:spacing w:after="120" w:beforeAutospacing="0" w:afterAutospacing="0"/>
      </w:pPr>
      <w:r>
        <w:rPr>
          <w:rFonts w:ascii="Calibri" w:hAnsi="Calibri" w:cs="Calibri" w:eastAsia="Calibri"/>
          <w:color w:val="333333"/>
          <w:sz w:val="20"/>
          <w:szCs w:val="20"/>
        </w:rPr>
        <w:t>Nairobi Institute of Technology (NIT)</w:t>
      </w:r>
    </w:p>
    <w:p>
      <w:pPr>
        <w:spacing w:after="40" w:beforeAutospacing="0" w:afterAutospacing="0"/>
      </w:pPr>
      <w:r>
        <w:rPr>
          <w:rFonts w:ascii="Calibri" w:hAnsi="Calibri" w:cs="Calibri" w:eastAsia="Calibri"/>
          <w:b w:val="1"/>
          <w:bCs w:val="1"/>
          <w:color w:val="1F3864"/>
          <w:sz w:val="20"/>
          <w:szCs w:val="20"/>
        </w:rPr>
        <w:t>Certificate in 2D, 3D Animation and Multimedia</w:t>
      </w:r>
    </w:p>
    <w:p>
      <w:pPr>
        <w:spacing w:after="120" w:beforeAutospacing="0" w:afterAutospacing="0"/>
      </w:pPr>
      <w:r>
        <w:rPr>
          <w:rFonts w:ascii="Calibri" w:hAnsi="Calibri" w:cs="Calibri" w:eastAsia="Calibri"/>
          <w:color w:val="333333"/>
          <w:sz w:val="20"/>
          <w:szCs w:val="20"/>
        </w:rPr>
        <w:t>Shangtao Media Arts College</w:t>
      </w:r>
    </w:p>
    <w:p>
      <w:pPr>
        <w:pBdr>
          <w:top w:val="none" w:sz="0" w:space="0" w:shadow="0" w:frame="0" w:color="auto"/>
          <w:left w:val="none" w:sz="0" w:space="0" w:shadow="0" w:frame="0" w:color="auto"/>
          <w:bottom w:val="single" w:sz="6" w:space="4" w:shadow="0" w:frame="0" w:color="1F3864"/>
          <w:right w:val="none" w:sz="0" w:space="0" w:shadow="0" w:frame="0" w:color="auto"/>
          <w:between w:val="none" w:sz="0" w:space="0" w:shadow="0" w:frame="0" w:color="auto"/>
        </w:pBdr>
        <w:spacing w:before="260" w:after="100" w:beforeAutospacing="0" w:afterAutospacing="0"/>
      </w:pPr>
      <w:r>
        <w:rPr>
          <w:rFonts w:ascii="Calibri" w:hAnsi="Calibri" w:cs="Calibri" w:eastAsia="Calibri"/>
          <w:b w:val="1"/>
          <w:bCs w:val="1"/>
          <w:color w:val="1F3864"/>
          <w:sz w:val="22"/>
          <w:szCs w:val="22"/>
          <w:spacing w:val="10"/>
        </w:rPr>
        <w:t>REFERENCES</w:t>
      </w:r>
    </w:p>
    <w:p>
      <w:pPr>
        <w:spacing w:after="40" w:beforeAutospacing="0" w:afterAutospacing="0"/>
      </w:pPr>
      <w:r>
        <w:rPr>
          <w:rFonts w:ascii="Calibri" w:hAnsi="Calibri" w:cs="Calibri" w:eastAsia="Calibri"/>
          <w:b w:val="1"/>
          <w:bCs w:val="1"/>
          <w:color w:val="1F3864"/>
          <w:sz w:val="20"/>
          <w:szCs w:val="20"/>
        </w:rPr>
        <w:t>Philip Omari</w:t>
      </w:r>
      <w:r>
        <w:rPr>
          <w:rFonts w:ascii="Calibri" w:hAnsi="Calibri" w:cs="Calibri" w:eastAsia="Calibri"/>
          <w:color w:val="333333"/>
          <w:sz w:val="20"/>
          <w:szCs w:val="20"/>
        </w:rPr>
        <w:t xml:space="preserve"> — Marketing Supervisor, Royal Media Services</w:t>
      </w:r>
    </w:p>
    <w:p>
      <w:pPr>
        <w:spacing w:after="120" w:beforeAutospacing="0" w:afterAutospacing="0"/>
      </w:pPr>
      <w:r>
        <w:rPr>
          <w:rFonts w:ascii="Calibri" w:hAnsi="Calibri" w:cs="Calibri" w:eastAsia="Calibri"/>
          <w:color w:val="555555"/>
          <w:sz w:val="19"/>
          <w:szCs w:val="19"/>
        </w:rPr>
        <w:t xml:space="preserve">Email: philip.omari@royalmedia.co.ke   |   Tel: +254 724 395 034</w:t>
      </w:r>
    </w:p>
    <w:p>
      <w:pPr>
        <w:spacing w:after="40" w:beforeAutospacing="0" w:afterAutospacing="0"/>
      </w:pPr>
      <w:r>
        <w:rPr>
          <w:rFonts w:ascii="Calibri" w:hAnsi="Calibri" w:cs="Calibri" w:eastAsia="Calibri"/>
          <w:b w:val="1"/>
          <w:bCs w:val="1"/>
          <w:color w:val="1F3864"/>
          <w:sz w:val="20"/>
          <w:szCs w:val="20"/>
        </w:rPr>
        <w:t>Mercy Mumo</w:t>
      </w:r>
      <w:r>
        <w:rPr>
          <w:rFonts w:ascii="Calibri" w:hAnsi="Calibri" w:cs="Calibri" w:eastAsia="Calibri"/>
          <w:color w:val="333333"/>
          <w:sz w:val="20"/>
          <w:szCs w:val="20"/>
        </w:rPr>
        <w:t xml:space="preserve"> — CEO, Just a Vessel</w:t>
      </w:r>
    </w:p>
    <w:p>
      <w:pPr>
        <w:spacing w:after="120" w:beforeAutospacing="0" w:afterAutospacing="0"/>
      </w:pPr>
      <w:r>
        <w:rPr>
          <w:rFonts w:ascii="Calibri" w:hAnsi="Calibri" w:cs="Calibri" w:eastAsia="Calibri"/>
          <w:color w:val="555555"/>
          <w:sz w:val="19"/>
          <w:szCs w:val="19"/>
        </w:rPr>
        <w:t>Tel: +254 707 580 022</w:t>
      </w:r>
    </w:p>
    <w:p>
      <w:pPr>
        <w:spacing w:after="40" w:beforeAutospacing="0" w:afterAutospacing="0"/>
      </w:pPr>
      <w:r>
        <w:rPr>
          <w:rFonts w:ascii="Calibri" w:hAnsi="Calibri" w:cs="Calibri" w:eastAsia="Calibri"/>
          <w:b w:val="1"/>
          <w:bCs w:val="1"/>
          <w:color w:val="1F3864"/>
          <w:sz w:val="20"/>
          <w:szCs w:val="20"/>
        </w:rPr>
        <w:t>John</w:t>
      </w:r>
      <w:r>
        <w:rPr>
          <w:rFonts w:ascii="Calibri" w:hAnsi="Calibri" w:cs="Calibri" w:eastAsia="Calibri"/>
          <w:color w:val="333333"/>
          <w:sz w:val="20"/>
          <w:szCs w:val="20"/>
        </w:rPr>
        <w:t xml:space="preserve"> — CEO, Avant Gardens</w:t>
      </w:r>
    </w:p>
    <w:p>
      <w:pPr>
        <w:spacing w:after="40" w:beforeAutospacing="0" w:afterAutospacing="0"/>
      </w:pPr>
      <w:r>
        <w:rPr>
          <w:rFonts w:ascii="Calibri" w:hAnsi="Calibri" w:cs="Calibri" w:eastAsia="Calibri"/>
          <w:color w:val="555555"/>
          <w:sz w:val="19"/>
          <w:szCs w:val="19"/>
        </w:rPr>
        <w:t>Tel: +254 720 955 658</w:t>
      </w:r>
    </w:p>
    <w:sectPr>
      <w:type w:val="nextPage"/>
      <w:pgMar w:left="720" w:right="720" w:top="620" w:bottom="620" w:header="708" w:footer="708" w:gutter="0"/>
      <w:pgNumType w:chapSep="period"/>
    </w:sectPr>
  </w:body>
</w:document>
</file>

<file path=word/numbering.xml><?xml version="1.0" encoding="utf-8"?>
<w:numbering xmlns:w="http://schemas.openxmlformats.org/wordprocessingml/2006/main">
  <w:abstractNum w:abstractNumId="0">
    <w:nsid w:val="31A22019"/>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num w:numId="1">
    <w:abstractNumId w:val="0"/>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2026-07-03T21:18:43Z</dcterms:created>
  <cp:lastModifiedBy>Kimani Chege</cp:lastModifiedBy>
  <dcterms:modified xsi:type="dcterms:W3CDTF">2026-10-29T09:08:18Z</dcterms:modified>
  <cp:revision>3</cp:revision>
</cp:coreProperties>
</file>