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Bluetooth LE Strain Module</w:t>
      </w:r>
    </w:p>
    <w:p>
      <w:pPr>
        <w:pStyle w:val="Normal"/>
        <w:rPr/>
      </w:pPr>
      <w:r>
        <w:rPr/>
        <w:t>Joshua  Sayavong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1071245</wp:posOffset>
            </wp:positionH>
            <wp:positionV relativeFrom="paragraph">
              <wp:posOffset>1270</wp:posOffset>
            </wp:positionV>
            <wp:extent cx="4048125" cy="303657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Use AT Commands to configure the Bluno: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&lt;NL&gt;</w:t>
        <w:tab/>
        <w:tab/>
        <w:t>+++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&lt;NL+CR&gt;</w:t>
        <w:tab/>
        <w:t xml:space="preserve">AT+SETTING=DEFPERIPHERAL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&lt;NL_CR&gt;</w:t>
        <w:tab/>
        <w:t>AT+NAME=&lt;NAME&gt;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Refer to: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https://www.dfrobot.com/wiki/index.php/Bluno_SKU:DFR0267#AT_Command_List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Using Gatttool for Connection</w:t>
      </w:r>
    </w:p>
    <w:p>
      <w:pPr>
        <w:pStyle w:val="Normal"/>
        <w:rPr/>
      </w:pPr>
      <w:r>
        <w:rPr/>
        <w:t>-install latest version of bluez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hcitool lescan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gatttool -b &lt;ADDRESS&gt; -I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char-scan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Refer to: </w:t>
      </w:r>
    </w:p>
    <w:p>
      <w:pPr>
        <w:pStyle w:val="Normal"/>
        <w:rPr/>
      </w:pPr>
      <w:r>
        <w:rPr/>
        <w:t>http://www.jaredwolff.com/blog/get-started-with-bluetooth-low-energy/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Bluno Services Endpoints: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Service:</w:t>
      </w:r>
    </w:p>
    <w:p>
      <w:pPr>
        <w:pStyle w:val="Normal"/>
        <w:rPr/>
      </w:pPr>
      <w:r>
        <w:rPr/>
        <w:t>0000dfb0-0000-1000-8000-00805f9b34fb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Serial Characteristic: </w:t>
      </w:r>
    </w:p>
    <w:p>
      <w:pPr>
        <w:pStyle w:val="Normal"/>
        <w:rPr/>
      </w:pPr>
      <w:r>
        <w:rPr/>
        <w:t>0000dfb1-0000-1000-8000-00805f9b34fb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Arduino Program:</w:t>
      </w:r>
    </w:p>
    <w:p>
      <w:pPr>
        <w:pStyle w:val="Normal"/>
        <w:rPr/>
      </w:pPr>
      <w:r>
        <w:rPr/>
        <w:t>-reads data from 3 sensors and sends the serial data in the following form:</w:t>
      </w:r>
    </w:p>
    <w:p>
      <w:pPr>
        <w:pStyle w:val="Normal"/>
        <w:rPr/>
      </w:pPr>
      <w:r>
        <w:rPr/>
        <w:t>-calibration is done within the arduino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&lt;START_BYTE&gt; &lt;START BYTE&gt; &lt;ID&gt; &lt;X_VALUE</w:t>
      </w:r>
      <w:r>
        <w:rPr/>
        <w:t>1</w:t>
      </w:r>
      <w:r>
        <w:rPr/>
        <w:t>&gt; &lt;X_VALUE</w:t>
      </w:r>
      <w:r>
        <w:rPr/>
        <w:t>2</w:t>
      </w:r>
      <w:r>
        <w:rPr/>
        <w:t>&gt;  &lt;Y_VALUE</w:t>
      </w:r>
      <w:r>
        <w:rPr/>
        <w:t>1</w:t>
      </w:r>
      <w:r>
        <w:rPr/>
        <w:t>&gt; &lt;Y_VALUE</w:t>
      </w:r>
      <w:r>
        <w:rPr/>
        <w:t>2</w:t>
      </w:r>
      <w:r>
        <w:rPr/>
        <w:t>&gt; &lt;ZVALUE</w:t>
      </w:r>
      <w:r>
        <w:rPr/>
        <w:t>1</w:t>
      </w:r>
      <w:r>
        <w:rPr/>
        <w:t>&gt; &lt;ZVALUE</w:t>
      </w:r>
      <w:r>
        <w:rPr/>
        <w:t>2</w:t>
      </w:r>
      <w:r>
        <w:rPr/>
        <w:t>&gt;</w:t>
      </w:r>
    </w:p>
    <w:p>
      <w:pPr>
        <w:pStyle w:val="Normal"/>
        <w:rPr/>
      </w:pPr>
      <w:r>
        <w:rPr/>
        <w:t xml:space="preserve">i.e. AB CD 01 </w:t>
      </w:r>
      <w:r>
        <w:rPr/>
        <w:t>01</w:t>
      </w:r>
      <w:r>
        <w:rPr/>
        <w:t xml:space="preserve"> BA </w:t>
      </w:r>
      <w:r>
        <w:rPr/>
        <w:t>01</w:t>
      </w:r>
      <w:r>
        <w:rPr/>
        <w:t xml:space="preserve"> 9D </w:t>
      </w:r>
      <w:r>
        <w:rPr/>
        <w:t>01</w:t>
      </w:r>
      <w:r>
        <w:rPr/>
        <w:t xml:space="preserve"> 3B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Bluepy</w:t>
      </w:r>
      <w:r>
        <w:rPr>
          <w:b/>
          <w:bCs/>
          <w:u w:val="single"/>
        </w:rPr>
        <w:t>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-implements gatttools through python</w:t>
      </w:r>
    </w:p>
    <w:p>
      <w:pPr>
        <w:pStyle w:val="Normal"/>
        <w:rPr/>
      </w:pPr>
      <w:r>
        <w:rPr>
          <w:b w:val="false"/>
          <w:bCs w:val="false"/>
          <w:u w:val="none"/>
        </w:rPr>
        <w:t>-can be used to parse in data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StressState Data Type: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StressState():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int32 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bookmarkStart w:id="0" w:name="__DdeLink__73_1302790760"/>
      <w:bookmarkEnd w:id="0"/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int32 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int32 grip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int32 id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/>
      </w:pPr>
      <w:r>
        <w:rPr>
          <w:b/>
          <w:bCs/>
          <w:sz w:val="32"/>
          <w:szCs w:val="32"/>
          <w:u w:val="single"/>
        </w:rPr>
        <w:t>Appendix A: GATT - Generic Attribute Profile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-contains services and characteristics</w:t>
      </w:r>
    </w:p>
    <w:p>
      <w:pPr>
        <w:pStyle w:val="Normal"/>
        <w:rPr/>
      </w:pPr>
      <w:r>
        <w:rPr/>
        <w:t>-16 bit ID’s</w:t>
      </w:r>
    </w:p>
    <w:p>
      <w:pPr>
        <w:pStyle w:val="Normal"/>
        <w:rPr/>
      </w:pPr>
      <w:r>
        <w:rPr/>
        <w:t>-ONE peripheral device can be connected to ONE central</w:t>
      </w:r>
    </w:p>
    <w:p>
      <w:pPr>
        <w:pStyle w:val="Normal"/>
        <w:rPr/>
      </w:pPr>
      <w:r>
        <w:rPr/>
        <w:t>-one central device can be connected to multiple peripherals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1391920</wp:posOffset>
            </wp:positionH>
            <wp:positionV relativeFrom="paragraph">
              <wp:posOffset>343535</wp:posOffset>
            </wp:positionV>
            <wp:extent cx="2738755" cy="1443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  <w:r>
        <w:rPr/>
        <w:t>communication is done both ways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Transactions:</w:t>
      </w:r>
    </w:p>
    <w:p>
      <w:pPr>
        <w:pStyle w:val="Normal"/>
        <w:rPr/>
      </w:pPr>
      <w:r>
        <w:rPr/>
        <w:t>-slave/peripheral device is GATT Server (w/ ATT Lookup Data)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516255</wp:posOffset>
            </wp:positionV>
            <wp:extent cx="4710430" cy="10541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  <w:r>
        <w:rPr/>
        <w:t>master/central device is GATT Client (phone, etc.)</w:t>
      </w:r>
    </w:p>
    <w:p>
      <w:pPr>
        <w:pStyle w:val="Normal"/>
        <w:rPr/>
      </w:pPr>
      <w:r>
        <w:rPr/>
        <w:t>-data exchange within connection interval: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4906645</wp:posOffset>
            </wp:positionH>
            <wp:positionV relativeFrom="paragraph">
              <wp:posOffset>98425</wp:posOffset>
            </wp:positionV>
            <wp:extent cx="1378585" cy="16922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S</w:t>
      </w:r>
      <w:r>
        <w:rPr>
          <w:b/>
          <w:bCs/>
          <w:u w:val="single"/>
        </w:rPr>
        <w:t>ervices and Characteristics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 xml:space="preserve">Profile </w:t>
      </w:r>
    </w:p>
    <w:p>
      <w:pPr>
        <w:pStyle w:val="Normal"/>
        <w:rPr/>
      </w:pPr>
      <w:r>
        <w:rPr/>
        <w:t xml:space="preserve">– </w:t>
      </w:r>
      <w:r>
        <w:rPr/>
        <w:t>predefined services compiled by Bluetooth SIG(Special interest group) or peripheral designer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Services </w:t>
      </w:r>
    </w:p>
    <w:p>
      <w:pPr>
        <w:pStyle w:val="Normal"/>
        <w:rPr/>
      </w:pPr>
      <w:r>
        <w:rPr/>
        <w:t xml:space="preserve">– </w:t>
      </w:r>
      <w:r>
        <w:rPr/>
        <w:t>Break up data into logic entities, offers services based on16bit or 128bit UID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Characteristics</w:t>
      </w:r>
    </w:p>
    <w:p>
      <w:pPr>
        <w:pStyle w:val="Normal"/>
        <w:rPr/>
      </w:pPr>
      <w:r>
        <w:rPr/>
        <w:t>- single data point, 16 bit or 128bit UUID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Sources:</w:t>
      </w:r>
    </w:p>
    <w:p>
      <w:pPr>
        <w:pStyle w:val="Normal"/>
        <w:rPr/>
      </w:pPr>
      <w:r>
        <w:rPr/>
        <w:t>https://learn.adafruit.com/introduction-to-bluetooth-low-energy/introduction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2789</TotalTime>
  <Application>LibreOffice/5.1.6.2$Linux_X86_64 LibreOffice_project/10m0$Build-2</Application>
  <Pages>4</Pages>
  <Words>218</Words>
  <Characters>1546</Characters>
  <CharactersWithSpaces>1723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2017-02-25T15:54:18Z</dcterms:created>
  <dc:creator/>
  <dc:description/>
  <dc:language>en-CA</dc:language>
  <cp:lastModifiedBy/>
  <dcterms:modified xsi:type="dcterms:W3CDTF">2017-03-10T09:58:09Z</dcterms:modified>
  <cp:revision>12</cp:revision>
  <dc:subject/>
  <dc:title/>
</cp:coreProperties>
</file>