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4B8" w:rsidRPr="004224B8" w:rsidRDefault="004224B8" w:rsidP="004224B8">
      <w:pPr>
        <w:shd w:val="clear" w:color="auto" w:fill="FCFCFC"/>
        <w:spacing w:before="267" w:after="178" w:line="533" w:lineRule="atLeast"/>
        <w:jc w:val="center"/>
        <w:outlineLvl w:val="1"/>
        <w:rPr>
          <w:rFonts w:eastAsia="Times New Roman" w:cs="Segoe UI"/>
          <w:color w:val="4466C5"/>
          <w:sz w:val="52"/>
          <w:szCs w:val="52"/>
          <w:lang w:eastAsia="en-AU"/>
        </w:rPr>
      </w:pPr>
      <w:r w:rsidRPr="004224B8">
        <w:rPr>
          <w:rFonts w:eastAsia="Times New Roman" w:cs="Calibri"/>
          <w:sz w:val="52"/>
          <w:szCs w:val="52"/>
          <w:lang w:eastAsia="en-AU"/>
        </w:rPr>
        <w:t>Concept of Design Patterns</w:t>
      </w:r>
    </w:p>
    <w:p w:rsidR="004224B8" w:rsidRPr="004224B8" w:rsidRDefault="004224B8" w:rsidP="004224B8">
      <w:pPr>
        <w:shd w:val="clear" w:color="auto" w:fill="FCFCFC"/>
        <w:spacing w:before="267" w:after="178" w:line="533" w:lineRule="atLeast"/>
        <w:jc w:val="both"/>
        <w:outlineLvl w:val="1"/>
        <w:rPr>
          <w:rFonts w:eastAsia="Times New Roman" w:cs="Segoe UI"/>
          <w:color w:val="4466C5"/>
          <w:sz w:val="28"/>
          <w:szCs w:val="28"/>
          <w:lang w:eastAsia="en-AU"/>
        </w:rPr>
      </w:pPr>
    </w:p>
    <w:p w:rsidR="004224B8" w:rsidRPr="004224B8" w:rsidRDefault="004224B8" w:rsidP="007D1FFC">
      <w:pPr>
        <w:shd w:val="clear" w:color="auto" w:fill="FCFCFC"/>
        <w:spacing w:before="267" w:after="178" w:line="533" w:lineRule="atLeast"/>
        <w:outlineLvl w:val="1"/>
        <w:rPr>
          <w:rFonts w:eastAsia="Times New Roman" w:cs="Segoe UI"/>
          <w:color w:val="4466C5"/>
          <w:sz w:val="28"/>
          <w:szCs w:val="28"/>
          <w:lang w:eastAsia="en-AU"/>
        </w:rPr>
      </w:pPr>
      <w:r w:rsidRPr="004224B8">
        <w:rPr>
          <w:rFonts w:eastAsia="Times New Roman" w:cs="Segoe UI"/>
          <w:color w:val="4466C5"/>
          <w:sz w:val="28"/>
          <w:szCs w:val="28"/>
          <w:lang w:eastAsia="en-AU"/>
        </w:rPr>
        <w:t>MVC Pattern</w:t>
      </w:r>
    </w:p>
    <w:p w:rsidR="004224B8" w:rsidRPr="004224B8" w:rsidRDefault="004224B8" w:rsidP="007D1FFC">
      <w:pPr>
        <w:shd w:val="clear" w:color="auto" w:fill="FCFCFC"/>
        <w:spacing w:after="0" w:line="427" w:lineRule="atLeast"/>
        <w:textAlignment w:val="top"/>
        <w:rPr>
          <w:rFonts w:eastAsia="Times New Roman" w:cs="Segoe UI"/>
          <w:color w:val="161616"/>
          <w:sz w:val="28"/>
          <w:szCs w:val="28"/>
          <w:lang w:eastAsia="en-AU"/>
        </w:rPr>
      </w:pPr>
      <w:r>
        <w:rPr>
          <w:rFonts w:eastAsia="Times New Roman" w:cs="Segoe UI"/>
          <w:color w:val="161616"/>
          <w:sz w:val="28"/>
          <w:szCs w:val="28"/>
          <w:lang w:eastAsia="en-AU"/>
        </w:rPr>
        <w:t>This well known pattern pushes</w:t>
      </w:r>
      <w:r w:rsidRPr="004224B8">
        <w:rPr>
          <w:rFonts w:eastAsia="Times New Roman" w:cs="Segoe UI"/>
          <w:color w:val="161616"/>
          <w:sz w:val="28"/>
          <w:szCs w:val="28"/>
          <w:lang w:eastAsia="en-AU"/>
        </w:rPr>
        <w:t xml:space="preserve"> a </w:t>
      </w:r>
      <w:r>
        <w:rPr>
          <w:rFonts w:eastAsia="Times New Roman" w:cs="Segoe UI"/>
          <w:color w:val="161616"/>
          <w:sz w:val="28"/>
          <w:szCs w:val="28"/>
          <w:lang w:eastAsia="en-AU"/>
        </w:rPr>
        <w:t>split</w:t>
      </w:r>
      <w:r w:rsidRPr="004224B8">
        <w:rPr>
          <w:rFonts w:eastAsia="Times New Roman" w:cs="Segoe UI"/>
          <w:color w:val="161616"/>
          <w:sz w:val="28"/>
          <w:szCs w:val="28"/>
          <w:lang w:eastAsia="en-AU"/>
        </w:rPr>
        <w:t xml:space="preserve"> of concerns, it means </w:t>
      </w:r>
      <w:r>
        <w:rPr>
          <w:rFonts w:eastAsia="Times New Roman" w:cs="Segoe UI"/>
          <w:color w:val="161616"/>
          <w:sz w:val="28"/>
          <w:szCs w:val="28"/>
          <w:lang w:eastAsia="en-AU"/>
        </w:rPr>
        <w:t>local</w:t>
      </w:r>
      <w:r w:rsidRPr="004224B8">
        <w:rPr>
          <w:rFonts w:eastAsia="Times New Roman" w:cs="Segoe UI"/>
          <w:color w:val="161616"/>
          <w:sz w:val="28"/>
          <w:szCs w:val="28"/>
          <w:lang w:eastAsia="en-AU"/>
        </w:rPr>
        <w:t xml:space="preserve"> model and controller logic are </w:t>
      </w:r>
      <w:r>
        <w:rPr>
          <w:rFonts w:eastAsia="Times New Roman" w:cs="Segoe UI"/>
          <w:color w:val="161616"/>
          <w:sz w:val="28"/>
          <w:szCs w:val="28"/>
          <w:lang w:eastAsia="en-AU"/>
        </w:rPr>
        <w:t xml:space="preserve">not </w:t>
      </w:r>
      <w:r w:rsidRPr="004224B8">
        <w:rPr>
          <w:rFonts w:eastAsia="Times New Roman" w:cs="Segoe UI"/>
          <w:color w:val="161616"/>
          <w:sz w:val="28"/>
          <w:szCs w:val="28"/>
          <w:lang w:eastAsia="en-AU"/>
        </w:rPr>
        <w:t>coupled from</w:t>
      </w:r>
      <w:r>
        <w:rPr>
          <w:rFonts w:eastAsia="Times New Roman" w:cs="Segoe UI"/>
          <w:color w:val="161616"/>
          <w:sz w:val="28"/>
          <w:szCs w:val="28"/>
          <w:lang w:eastAsia="en-AU"/>
        </w:rPr>
        <w:t xml:space="preserve"> the user interface.</w:t>
      </w:r>
      <w:r w:rsidRPr="004224B8">
        <w:rPr>
          <w:rFonts w:eastAsia="Times New Roman" w:cs="Segoe UI"/>
          <w:color w:val="161616"/>
          <w:sz w:val="28"/>
          <w:szCs w:val="28"/>
          <w:lang w:eastAsia="en-AU"/>
        </w:rPr>
        <w:t xml:space="preserve"> As a result maintenance and testing of the application become simpler and easier.</w:t>
      </w:r>
    </w:p>
    <w:p w:rsidR="004224B8" w:rsidRPr="004224B8" w:rsidRDefault="004224B8" w:rsidP="007D1FFC">
      <w:pPr>
        <w:shd w:val="clear" w:color="auto" w:fill="FCFCFC"/>
        <w:spacing w:after="0" w:line="427" w:lineRule="atLeast"/>
        <w:textAlignment w:val="top"/>
        <w:rPr>
          <w:rFonts w:eastAsia="Times New Roman" w:cs="Segoe UI"/>
          <w:color w:val="161616"/>
          <w:sz w:val="28"/>
          <w:szCs w:val="28"/>
          <w:lang w:eastAsia="en-AU"/>
        </w:rPr>
      </w:pPr>
      <w:r w:rsidRPr="004224B8">
        <w:rPr>
          <w:rFonts w:eastAsia="Times New Roman" w:cs="Segoe UI"/>
          <w:color w:val="161616"/>
          <w:sz w:val="28"/>
          <w:szCs w:val="28"/>
          <w:lang w:eastAsia="en-AU"/>
        </w:rPr>
        <w:t xml:space="preserve">MVC design pattern splits an application into three main </w:t>
      </w:r>
      <w:r w:rsidR="007D1FFC" w:rsidRPr="004224B8">
        <w:rPr>
          <w:rFonts w:eastAsia="Times New Roman" w:cs="Segoe UI"/>
          <w:color w:val="161616"/>
          <w:sz w:val="28"/>
          <w:szCs w:val="28"/>
          <w:lang w:eastAsia="en-AU"/>
        </w:rPr>
        <w:t>pieces</w:t>
      </w:r>
      <w:r w:rsidRPr="004224B8">
        <w:rPr>
          <w:rFonts w:eastAsia="Times New Roman" w:cs="Segoe UI"/>
          <w:color w:val="161616"/>
          <w:sz w:val="28"/>
          <w:szCs w:val="28"/>
          <w:lang w:eastAsia="en-AU"/>
        </w:rPr>
        <w:t>: Model, View and Controller</w:t>
      </w:r>
    </w:p>
    <w:p w:rsidR="00EB671D" w:rsidRPr="004224B8" w:rsidRDefault="004224B8">
      <w:pPr>
        <w:rPr>
          <w:sz w:val="28"/>
          <w:szCs w:val="28"/>
        </w:rPr>
      </w:pPr>
      <w:r w:rsidRPr="004224B8">
        <w:rPr>
          <w:noProof/>
          <w:sz w:val="28"/>
          <w:szCs w:val="28"/>
          <w:lang w:eastAsia="en-AU"/>
        </w:rPr>
        <w:drawing>
          <wp:inline distT="0" distB="0" distL="0" distR="0">
            <wp:extent cx="2370667" cy="2608200"/>
            <wp:effectExtent l="0" t="0" r="0" b="0"/>
            <wp:docPr id="1" name="Picture 1" descr="https://upload.wikimedia.org/wikipedia/commons/thumb/a/a0/MVC-Process.svg/20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2000px-MVC-Process.svg.png"/>
                    <pic:cNvPicPr>
                      <a:picLocks noChangeAspect="1" noChangeArrowheads="1"/>
                    </pic:cNvPicPr>
                  </pic:nvPicPr>
                  <pic:blipFill>
                    <a:blip r:embed="rId6" cstate="print"/>
                    <a:srcRect/>
                    <a:stretch>
                      <a:fillRect/>
                    </a:stretch>
                  </pic:blipFill>
                  <pic:spPr bwMode="auto">
                    <a:xfrm>
                      <a:off x="0" y="0"/>
                      <a:ext cx="2369325" cy="2606724"/>
                    </a:xfrm>
                    <a:prstGeom prst="rect">
                      <a:avLst/>
                    </a:prstGeom>
                    <a:noFill/>
                    <a:ln w="9525">
                      <a:noFill/>
                      <a:miter lim="800000"/>
                      <a:headEnd/>
                      <a:tailEnd/>
                    </a:ln>
                  </pic:spPr>
                </pic:pic>
              </a:graphicData>
            </a:graphic>
          </wp:inline>
        </w:drawing>
      </w:r>
    </w:p>
    <w:p w:rsidR="004224B8" w:rsidRPr="004224B8" w:rsidRDefault="004224B8" w:rsidP="007D1FFC">
      <w:pPr>
        <w:pStyle w:val="Heading2"/>
        <w:shd w:val="clear" w:color="auto" w:fill="FCFCFC"/>
        <w:spacing w:before="267" w:beforeAutospacing="0" w:after="178" w:afterAutospacing="0" w:line="533" w:lineRule="atLeast"/>
        <w:rPr>
          <w:rFonts w:asciiTheme="minorHAnsi" w:hAnsiTheme="minorHAnsi" w:cs="Segoe UI"/>
          <w:b w:val="0"/>
          <w:bCs w:val="0"/>
          <w:color w:val="4466C5"/>
          <w:sz w:val="28"/>
          <w:szCs w:val="28"/>
        </w:rPr>
      </w:pPr>
      <w:r w:rsidRPr="004224B8">
        <w:rPr>
          <w:rFonts w:asciiTheme="minorHAnsi" w:hAnsiTheme="minorHAnsi" w:cs="Segoe UI"/>
          <w:b w:val="0"/>
          <w:bCs w:val="0"/>
          <w:color w:val="4466C5"/>
          <w:sz w:val="28"/>
          <w:szCs w:val="28"/>
        </w:rPr>
        <w:t>MVP pattern</w:t>
      </w:r>
    </w:p>
    <w:p w:rsidR="004224B8" w:rsidRPr="004224B8" w:rsidRDefault="004224B8" w:rsidP="007D1FFC">
      <w:pPr>
        <w:pStyle w:val="NormalWeb"/>
        <w:shd w:val="clear" w:color="auto" w:fill="FCFCFC"/>
        <w:spacing w:before="0" w:beforeAutospacing="0" w:after="0" w:afterAutospacing="0" w:line="427" w:lineRule="atLeast"/>
        <w:textAlignment w:val="top"/>
        <w:rPr>
          <w:rFonts w:asciiTheme="minorHAnsi" w:hAnsiTheme="minorHAnsi" w:cs="Segoe UI"/>
          <w:color w:val="161616"/>
          <w:sz w:val="28"/>
          <w:szCs w:val="28"/>
        </w:rPr>
      </w:pPr>
      <w:r w:rsidRPr="004224B8">
        <w:rPr>
          <w:rFonts w:asciiTheme="minorHAnsi" w:hAnsiTheme="minorHAnsi" w:cs="Segoe UI"/>
          <w:color w:val="161616"/>
          <w:sz w:val="28"/>
          <w:szCs w:val="28"/>
        </w:rPr>
        <w:t>This pattern is similar to MVC pattern in which controller has been replaced by the presenter. This design pattern splits an application into three main aspects: Model, View and Presenter.</w:t>
      </w:r>
    </w:p>
    <w:p w:rsidR="004224B8" w:rsidRPr="004224B8" w:rsidRDefault="004224B8">
      <w:pPr>
        <w:rPr>
          <w:sz w:val="28"/>
          <w:szCs w:val="28"/>
        </w:rPr>
      </w:pPr>
      <w:r w:rsidRPr="004224B8">
        <w:rPr>
          <w:noProof/>
          <w:sz w:val="28"/>
          <w:szCs w:val="28"/>
          <w:lang w:eastAsia="en-AU"/>
        </w:rPr>
        <w:lastRenderedPageBreak/>
        <w:drawing>
          <wp:inline distT="0" distB="0" distL="0" distR="0">
            <wp:extent cx="2641600" cy="2901315"/>
            <wp:effectExtent l="19050" t="0" r="6350" b="0"/>
            <wp:docPr id="4" name="Picture 4" descr="https://i-msdn.sec.s-msft.com/dynimg/IC34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sdn.sec.s-msft.com/dynimg/IC340102.png"/>
                    <pic:cNvPicPr>
                      <a:picLocks noChangeAspect="1" noChangeArrowheads="1"/>
                    </pic:cNvPicPr>
                  </pic:nvPicPr>
                  <pic:blipFill>
                    <a:blip r:embed="rId7" cstate="print"/>
                    <a:srcRect/>
                    <a:stretch>
                      <a:fillRect/>
                    </a:stretch>
                  </pic:blipFill>
                  <pic:spPr bwMode="auto">
                    <a:xfrm>
                      <a:off x="0" y="0"/>
                      <a:ext cx="2641600" cy="2901315"/>
                    </a:xfrm>
                    <a:prstGeom prst="rect">
                      <a:avLst/>
                    </a:prstGeom>
                    <a:noFill/>
                    <a:ln w="9525">
                      <a:noFill/>
                      <a:miter lim="800000"/>
                      <a:headEnd/>
                      <a:tailEnd/>
                    </a:ln>
                  </pic:spPr>
                </pic:pic>
              </a:graphicData>
            </a:graphic>
          </wp:inline>
        </w:drawing>
      </w:r>
    </w:p>
    <w:p w:rsidR="004224B8" w:rsidRPr="004224B8" w:rsidRDefault="004224B8" w:rsidP="007D1FFC">
      <w:pPr>
        <w:pStyle w:val="Heading2"/>
        <w:shd w:val="clear" w:color="auto" w:fill="FCFCFC"/>
        <w:spacing w:before="267" w:beforeAutospacing="0" w:after="178" w:afterAutospacing="0" w:line="533" w:lineRule="atLeast"/>
        <w:rPr>
          <w:rFonts w:asciiTheme="minorHAnsi" w:hAnsiTheme="minorHAnsi" w:cs="Segoe UI"/>
          <w:b w:val="0"/>
          <w:bCs w:val="0"/>
          <w:color w:val="4466C5"/>
          <w:sz w:val="28"/>
          <w:szCs w:val="28"/>
        </w:rPr>
      </w:pPr>
      <w:r w:rsidRPr="004224B8">
        <w:rPr>
          <w:rFonts w:asciiTheme="minorHAnsi" w:hAnsiTheme="minorHAnsi" w:cs="Segoe UI"/>
          <w:b w:val="0"/>
          <w:bCs w:val="0"/>
          <w:color w:val="4466C5"/>
          <w:sz w:val="28"/>
          <w:szCs w:val="28"/>
        </w:rPr>
        <w:t>MVVM pattern</w:t>
      </w:r>
    </w:p>
    <w:p w:rsidR="004224B8" w:rsidRPr="004224B8" w:rsidRDefault="004224B8" w:rsidP="007D1FFC">
      <w:pPr>
        <w:pStyle w:val="NormalWeb"/>
        <w:shd w:val="clear" w:color="auto" w:fill="FCFCFC"/>
        <w:spacing w:before="0" w:beforeAutospacing="0" w:after="0" w:afterAutospacing="0" w:line="427" w:lineRule="atLeast"/>
        <w:textAlignment w:val="top"/>
        <w:rPr>
          <w:rFonts w:asciiTheme="minorHAnsi" w:hAnsiTheme="minorHAnsi" w:cs="Segoe UI"/>
          <w:color w:val="161616"/>
          <w:sz w:val="28"/>
          <w:szCs w:val="28"/>
        </w:rPr>
      </w:pPr>
      <w:r w:rsidRPr="004224B8">
        <w:rPr>
          <w:rFonts w:asciiTheme="minorHAnsi" w:hAnsiTheme="minorHAnsi" w:cs="Segoe UI"/>
          <w:color w:val="161616"/>
          <w:sz w:val="28"/>
          <w:szCs w:val="28"/>
        </w:rPr>
        <w:t xml:space="preserve">MVVM stands for Model-View-View Model. This pattern supports two-way data binding between view and View model. This enables automatic propagation of changes, within the state of view model to the View. Typically, the view model uses the observer pattern to </w:t>
      </w:r>
      <w:r w:rsidR="007D1FFC" w:rsidRPr="004224B8">
        <w:rPr>
          <w:rFonts w:asciiTheme="minorHAnsi" w:hAnsiTheme="minorHAnsi" w:cs="Segoe UI"/>
          <w:color w:val="161616"/>
          <w:sz w:val="28"/>
          <w:szCs w:val="28"/>
        </w:rPr>
        <w:t>alert</w:t>
      </w:r>
      <w:r w:rsidRPr="004224B8">
        <w:rPr>
          <w:rFonts w:asciiTheme="minorHAnsi" w:hAnsiTheme="minorHAnsi" w:cs="Segoe UI"/>
          <w:color w:val="161616"/>
          <w:sz w:val="28"/>
          <w:szCs w:val="28"/>
        </w:rPr>
        <w:t xml:space="preserve"> changes in the view model to model.</w:t>
      </w:r>
    </w:p>
    <w:p w:rsidR="004224B8" w:rsidRPr="004224B8" w:rsidRDefault="004224B8">
      <w:pPr>
        <w:rPr>
          <w:sz w:val="28"/>
          <w:szCs w:val="28"/>
        </w:rPr>
      </w:pPr>
    </w:p>
    <w:p w:rsidR="004224B8" w:rsidRDefault="004224B8">
      <w:r>
        <w:rPr>
          <w:noProof/>
          <w:lang w:eastAsia="en-AU"/>
        </w:rPr>
        <w:drawing>
          <wp:inline distT="0" distB="0" distL="0" distR="0">
            <wp:extent cx="2702179" cy="1851378"/>
            <wp:effectExtent l="19050" t="0" r="2921" b="0"/>
            <wp:docPr id="7" name="Picture 7" descr="https://i-msdn.sec.s-msft.com/dynimg/IC564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sdn.sec.s-msft.com/dynimg/IC564167.png"/>
                    <pic:cNvPicPr>
                      <a:picLocks noChangeAspect="1" noChangeArrowheads="1"/>
                    </pic:cNvPicPr>
                  </pic:nvPicPr>
                  <pic:blipFill>
                    <a:blip r:embed="rId8" cstate="print"/>
                    <a:srcRect/>
                    <a:stretch>
                      <a:fillRect/>
                    </a:stretch>
                  </pic:blipFill>
                  <pic:spPr bwMode="auto">
                    <a:xfrm>
                      <a:off x="0" y="0"/>
                      <a:ext cx="2708706" cy="1855850"/>
                    </a:xfrm>
                    <a:prstGeom prst="rect">
                      <a:avLst/>
                    </a:prstGeom>
                    <a:noFill/>
                    <a:ln w="9525">
                      <a:noFill/>
                      <a:miter lim="800000"/>
                      <a:headEnd/>
                      <a:tailEnd/>
                    </a:ln>
                  </pic:spPr>
                </pic:pic>
              </a:graphicData>
            </a:graphic>
          </wp:inline>
        </w:drawing>
      </w:r>
    </w:p>
    <w:p w:rsidR="000C43F3" w:rsidRDefault="000C43F3"/>
    <w:p w:rsidR="000C43F3" w:rsidRDefault="000C43F3"/>
    <w:p w:rsidR="000C43F3" w:rsidRDefault="000C43F3"/>
    <w:p w:rsidR="000C43F3" w:rsidRDefault="000C43F3"/>
    <w:p w:rsidR="000C43F3" w:rsidRDefault="000C43F3"/>
    <w:p w:rsidR="000C43F3" w:rsidRDefault="000C43F3"/>
    <w:p w:rsidR="000C43F3" w:rsidRDefault="000C43F3"/>
    <w:p w:rsidR="000C43F3" w:rsidRDefault="000C43F3"/>
    <w:p w:rsidR="000C43F3" w:rsidRDefault="000C43F3"/>
    <w:p w:rsidR="000C43F3" w:rsidRDefault="000C43F3"/>
    <w:p w:rsidR="000C43F3" w:rsidRDefault="000C43F3"/>
    <w:p w:rsidR="000C43F3" w:rsidRDefault="000C43F3"/>
    <w:p w:rsidR="000C43F3" w:rsidRDefault="000C43F3"/>
    <w:p w:rsidR="000C43F3" w:rsidRDefault="000C43F3"/>
    <w:p w:rsidR="000C43F3" w:rsidRDefault="000C43F3"/>
    <w:p w:rsidR="000C43F3" w:rsidRDefault="000C43F3"/>
    <w:p w:rsidR="007D1FFC" w:rsidRDefault="007D1FFC" w:rsidP="000C43F3">
      <w:pPr>
        <w:jc w:val="center"/>
        <w:rPr>
          <w:rFonts w:ascii="Calibri" w:eastAsia="Times New Roman" w:hAnsi="Calibri" w:cs="Calibri"/>
          <w:sz w:val="40"/>
          <w:szCs w:val="40"/>
          <w:lang w:eastAsia="en-AU"/>
        </w:rPr>
      </w:pPr>
      <w:r>
        <w:rPr>
          <w:rFonts w:ascii="Calibri" w:eastAsia="Times New Roman" w:hAnsi="Calibri" w:cs="Calibri"/>
          <w:sz w:val="40"/>
          <w:szCs w:val="40"/>
          <w:lang w:eastAsia="en-AU"/>
        </w:rPr>
        <w:t>Program Help Screens</w:t>
      </w:r>
    </w:p>
    <w:p w:rsidR="007D1FFC" w:rsidRDefault="007D1FFC" w:rsidP="000C43F3">
      <w:pPr>
        <w:jc w:val="center"/>
        <w:rPr>
          <w:rFonts w:ascii="Calibri" w:eastAsia="Times New Roman" w:hAnsi="Calibri" w:cs="Calibri"/>
          <w:sz w:val="40"/>
          <w:szCs w:val="40"/>
          <w:lang w:eastAsia="en-AU"/>
        </w:rPr>
      </w:pPr>
      <w:r w:rsidRPr="007D1FFC">
        <w:rPr>
          <w:rFonts w:ascii="Calibri" w:eastAsia="Times New Roman" w:hAnsi="Calibri" w:cs="Calibri"/>
          <w:noProof/>
          <w:sz w:val="40"/>
          <w:szCs w:val="40"/>
          <w:lang w:eastAsia="en-AU"/>
        </w:rPr>
        <w:lastRenderedPageBreak/>
        <w:drawing>
          <wp:inline distT="0" distB="0" distL="0" distR="0">
            <wp:extent cx="6218035" cy="4241703"/>
            <wp:effectExtent l="0" t="0" r="0" b="0"/>
            <wp:docPr id="10" name="Picture 10" descr="C:\Users\student\Desktop\New folder\helpscreen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esktop\New folder\helpscreenSAL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42210" cy="4258194"/>
                    </a:xfrm>
                    <a:prstGeom prst="rect">
                      <a:avLst/>
                    </a:prstGeom>
                    <a:noFill/>
                    <a:ln>
                      <a:noFill/>
                    </a:ln>
                  </pic:spPr>
                </pic:pic>
              </a:graphicData>
            </a:graphic>
          </wp:inline>
        </w:drawing>
      </w:r>
      <w:r w:rsidRPr="007D1FFC">
        <w:rPr>
          <w:rFonts w:ascii="Calibri" w:eastAsia="Times New Roman" w:hAnsi="Calibri" w:cs="Calibri"/>
          <w:noProof/>
          <w:sz w:val="40"/>
          <w:szCs w:val="40"/>
          <w:lang w:eastAsia="en-AU"/>
        </w:rPr>
        <w:drawing>
          <wp:inline distT="0" distB="0" distL="0" distR="0">
            <wp:extent cx="5120813" cy="3744602"/>
            <wp:effectExtent l="0" t="0" r="0" b="0"/>
            <wp:docPr id="9" name="Picture 9" descr="C:\Users\student\Desktop\New folder\helpscreenOPER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New folder\helpscreenOPERATOR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3876" cy="3754155"/>
                    </a:xfrm>
                    <a:prstGeom prst="rect">
                      <a:avLst/>
                    </a:prstGeom>
                    <a:noFill/>
                    <a:ln>
                      <a:noFill/>
                    </a:ln>
                  </pic:spPr>
                </pic:pic>
              </a:graphicData>
            </a:graphic>
          </wp:inline>
        </w:drawing>
      </w:r>
      <w:r w:rsidRPr="007D1FFC">
        <w:rPr>
          <w:rFonts w:ascii="Calibri" w:eastAsia="Times New Roman" w:hAnsi="Calibri" w:cs="Calibri"/>
          <w:noProof/>
          <w:sz w:val="40"/>
          <w:szCs w:val="40"/>
          <w:lang w:eastAsia="en-AU"/>
        </w:rPr>
        <w:lastRenderedPageBreak/>
        <w:drawing>
          <wp:inline distT="0" distB="0" distL="0" distR="0">
            <wp:extent cx="4788304" cy="3501454"/>
            <wp:effectExtent l="0" t="0" r="0" b="0"/>
            <wp:docPr id="8" name="Picture 8" descr="C:\Users\student\Desktop\New folder\helpscreenNEW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New folder\helpscreenNEWCLIE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05617" cy="3514114"/>
                    </a:xfrm>
                    <a:prstGeom prst="rect">
                      <a:avLst/>
                    </a:prstGeom>
                    <a:noFill/>
                    <a:ln>
                      <a:noFill/>
                    </a:ln>
                  </pic:spPr>
                </pic:pic>
              </a:graphicData>
            </a:graphic>
          </wp:inline>
        </w:drawing>
      </w:r>
      <w:r w:rsidRPr="007D1FFC">
        <w:rPr>
          <w:rFonts w:ascii="Calibri" w:eastAsia="Times New Roman" w:hAnsi="Calibri" w:cs="Calibri"/>
          <w:noProof/>
          <w:sz w:val="40"/>
          <w:szCs w:val="40"/>
          <w:lang w:eastAsia="en-AU"/>
        </w:rPr>
        <w:drawing>
          <wp:inline distT="0" distB="0" distL="0" distR="0">
            <wp:extent cx="4472247" cy="3577798"/>
            <wp:effectExtent l="0" t="0" r="0" b="0"/>
            <wp:docPr id="6" name="Picture 6" descr="C:\Users\student\Desktop\New folder\helpscree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New folder\helpscreenLOGI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8930" cy="3591145"/>
                    </a:xfrm>
                    <a:prstGeom prst="rect">
                      <a:avLst/>
                    </a:prstGeom>
                    <a:noFill/>
                    <a:ln>
                      <a:noFill/>
                    </a:ln>
                  </pic:spPr>
                </pic:pic>
              </a:graphicData>
            </a:graphic>
          </wp:inline>
        </w:drawing>
      </w:r>
      <w:r w:rsidRPr="007D1FFC">
        <w:rPr>
          <w:rFonts w:ascii="Calibri" w:eastAsia="Times New Roman" w:hAnsi="Calibri" w:cs="Calibri"/>
          <w:noProof/>
          <w:sz w:val="40"/>
          <w:szCs w:val="40"/>
          <w:lang w:eastAsia="en-AU"/>
        </w:rPr>
        <w:lastRenderedPageBreak/>
        <w:drawing>
          <wp:inline distT="0" distB="0" distL="0" distR="0">
            <wp:extent cx="3291840" cy="2633472"/>
            <wp:effectExtent l="0" t="0" r="0" b="0"/>
            <wp:docPr id="5" name="Picture 5" descr="C:\Users\student\Desktop\New folder\helpscreen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New folder\helpscreenCLIENT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00267" cy="2640213"/>
                    </a:xfrm>
                    <a:prstGeom prst="rect">
                      <a:avLst/>
                    </a:prstGeom>
                    <a:noFill/>
                    <a:ln>
                      <a:noFill/>
                    </a:ln>
                  </pic:spPr>
                </pic:pic>
              </a:graphicData>
            </a:graphic>
          </wp:inline>
        </w:drawing>
      </w:r>
      <w:r w:rsidRPr="007D1FFC">
        <w:rPr>
          <w:rFonts w:ascii="Calibri" w:eastAsia="Times New Roman" w:hAnsi="Calibri" w:cs="Calibri"/>
          <w:noProof/>
          <w:sz w:val="40"/>
          <w:szCs w:val="40"/>
          <w:lang w:eastAsia="en-AU"/>
        </w:rPr>
        <w:drawing>
          <wp:inline distT="0" distB="0" distL="0" distR="0">
            <wp:extent cx="4106314" cy="2711438"/>
            <wp:effectExtent l="0" t="0" r="0" b="0"/>
            <wp:docPr id="3" name="Picture 3" descr="C:\Users\student\Desktop\New folder\helpscreenSALES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New folder\helpscreenSALESNEW.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29266" cy="2726593"/>
                    </a:xfrm>
                    <a:prstGeom prst="rect">
                      <a:avLst/>
                    </a:prstGeom>
                    <a:noFill/>
                    <a:ln>
                      <a:noFill/>
                    </a:ln>
                  </pic:spPr>
                </pic:pic>
              </a:graphicData>
            </a:graphic>
          </wp:inline>
        </w:drawing>
      </w:r>
    </w:p>
    <w:p w:rsidR="00157C98" w:rsidRDefault="00157C98" w:rsidP="000C43F3">
      <w:pPr>
        <w:jc w:val="center"/>
        <w:rPr>
          <w:rFonts w:ascii="Calibri" w:eastAsia="Times New Roman" w:hAnsi="Calibri" w:cs="Calibri"/>
          <w:sz w:val="40"/>
          <w:szCs w:val="40"/>
          <w:lang w:eastAsia="en-AU"/>
        </w:rPr>
      </w:pPr>
    </w:p>
    <w:p w:rsidR="00157C98" w:rsidRDefault="00157C98" w:rsidP="000C43F3">
      <w:pPr>
        <w:jc w:val="center"/>
        <w:rPr>
          <w:rFonts w:ascii="Calibri" w:eastAsia="Times New Roman" w:hAnsi="Calibri" w:cs="Calibri"/>
          <w:sz w:val="40"/>
          <w:szCs w:val="40"/>
          <w:lang w:eastAsia="en-AU"/>
        </w:rPr>
      </w:pPr>
    </w:p>
    <w:p w:rsidR="00157C98" w:rsidRDefault="00157C98" w:rsidP="000C43F3">
      <w:pPr>
        <w:jc w:val="center"/>
        <w:rPr>
          <w:rFonts w:ascii="Calibri" w:eastAsia="Times New Roman" w:hAnsi="Calibri" w:cs="Calibri"/>
          <w:sz w:val="40"/>
          <w:szCs w:val="40"/>
          <w:lang w:eastAsia="en-AU"/>
        </w:rPr>
      </w:pPr>
    </w:p>
    <w:p w:rsidR="00157C98" w:rsidRDefault="00157C98" w:rsidP="000C43F3">
      <w:pPr>
        <w:jc w:val="center"/>
        <w:rPr>
          <w:rFonts w:ascii="Calibri" w:eastAsia="Times New Roman" w:hAnsi="Calibri" w:cs="Calibri"/>
          <w:sz w:val="40"/>
          <w:szCs w:val="40"/>
          <w:lang w:eastAsia="en-AU"/>
        </w:rPr>
      </w:pPr>
    </w:p>
    <w:p w:rsidR="00157C98" w:rsidRDefault="00157C98" w:rsidP="000C43F3">
      <w:pPr>
        <w:jc w:val="center"/>
        <w:rPr>
          <w:rFonts w:ascii="Calibri" w:eastAsia="Times New Roman" w:hAnsi="Calibri" w:cs="Calibri"/>
          <w:sz w:val="40"/>
          <w:szCs w:val="40"/>
          <w:lang w:eastAsia="en-AU"/>
        </w:rPr>
      </w:pPr>
    </w:p>
    <w:p w:rsidR="00157C98" w:rsidRDefault="00157C98" w:rsidP="000C43F3">
      <w:pPr>
        <w:jc w:val="center"/>
        <w:rPr>
          <w:rFonts w:ascii="Calibri" w:eastAsia="Times New Roman" w:hAnsi="Calibri" w:cs="Calibri"/>
          <w:sz w:val="40"/>
          <w:szCs w:val="40"/>
          <w:lang w:eastAsia="en-AU"/>
        </w:rPr>
      </w:pPr>
    </w:p>
    <w:p w:rsidR="00157C98" w:rsidRDefault="00157C98" w:rsidP="000C43F3">
      <w:pPr>
        <w:jc w:val="center"/>
        <w:rPr>
          <w:rFonts w:ascii="Calibri" w:eastAsia="Times New Roman" w:hAnsi="Calibri" w:cs="Calibri"/>
          <w:sz w:val="40"/>
          <w:szCs w:val="40"/>
          <w:lang w:eastAsia="en-AU"/>
        </w:rPr>
      </w:pPr>
    </w:p>
    <w:p w:rsidR="00D6696D" w:rsidRPr="00B40C79" w:rsidRDefault="000C43F3" w:rsidP="00157C98">
      <w:pPr>
        <w:jc w:val="center"/>
        <w:rPr>
          <w:rFonts w:eastAsia="Times New Roman" w:cs="Calibri"/>
          <w:sz w:val="40"/>
          <w:szCs w:val="40"/>
          <w:lang w:eastAsia="en-AU"/>
        </w:rPr>
      </w:pPr>
      <w:r w:rsidRPr="000C43F3">
        <w:rPr>
          <w:rFonts w:ascii="Calibri" w:eastAsia="Times New Roman" w:hAnsi="Calibri" w:cs="Calibri"/>
          <w:sz w:val="40"/>
          <w:szCs w:val="40"/>
          <w:lang w:eastAsia="en-AU"/>
        </w:rPr>
        <w:lastRenderedPageBreak/>
        <w:t>Solution explorer of Visual Studio</w:t>
      </w:r>
    </w:p>
    <w:p w:rsidR="00D6696D" w:rsidRPr="00B40C79" w:rsidRDefault="00D6696D">
      <w:r w:rsidRPr="00B40C79">
        <w:rPr>
          <w:noProof/>
          <w:lang w:eastAsia="en-AU"/>
        </w:rPr>
        <w:drawing>
          <wp:inline distT="0" distB="0" distL="0" distR="0">
            <wp:extent cx="2691681" cy="74315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717858" cy="7503852"/>
                    </a:xfrm>
                    <a:prstGeom prst="rect">
                      <a:avLst/>
                    </a:prstGeom>
                  </pic:spPr>
                </pic:pic>
              </a:graphicData>
            </a:graphic>
          </wp:inline>
        </w:drawing>
      </w:r>
    </w:p>
    <w:p w:rsidR="00B40C79" w:rsidRPr="00B40C79" w:rsidRDefault="00B40C79"/>
    <w:p w:rsidR="00B40C79" w:rsidRPr="00B40C79" w:rsidRDefault="00B40C79"/>
    <w:p w:rsidR="00B40C79" w:rsidRPr="008A577A" w:rsidRDefault="008A577A" w:rsidP="00B40C79">
      <w:pPr>
        <w:jc w:val="center"/>
        <w:rPr>
          <w:rFonts w:cs="Arial"/>
          <w:color w:val="000000"/>
          <w:sz w:val="44"/>
          <w:szCs w:val="44"/>
          <w:shd w:val="clear" w:color="auto" w:fill="FFFFFF"/>
        </w:rPr>
      </w:pPr>
      <w:r w:rsidRPr="008A577A">
        <w:rPr>
          <w:rFonts w:cs="Arial"/>
          <w:color w:val="000000"/>
          <w:sz w:val="44"/>
          <w:szCs w:val="44"/>
          <w:shd w:val="clear" w:color="auto" w:fill="FFFFFF"/>
        </w:rPr>
        <w:lastRenderedPageBreak/>
        <w:t>Logging</w:t>
      </w:r>
      <w:r w:rsidR="00B40C79" w:rsidRPr="008A577A">
        <w:rPr>
          <w:rFonts w:cs="Arial"/>
          <w:color w:val="000000"/>
          <w:sz w:val="44"/>
          <w:szCs w:val="44"/>
          <w:shd w:val="clear" w:color="auto" w:fill="FFFFFF"/>
        </w:rPr>
        <w:t xml:space="preserve"> frameworks</w:t>
      </w:r>
    </w:p>
    <w:p w:rsidR="00B40C79" w:rsidRDefault="00B40C79" w:rsidP="00B40C79">
      <w:pPr>
        <w:jc w:val="center"/>
        <w:rPr>
          <w:sz w:val="32"/>
          <w:szCs w:val="32"/>
        </w:rPr>
      </w:pPr>
      <w:r w:rsidRPr="00B40C79">
        <w:rPr>
          <w:sz w:val="32"/>
          <w:szCs w:val="32"/>
        </w:rPr>
        <w:t>ObjectGuy Framework</w:t>
      </w:r>
    </w:p>
    <w:p w:rsidR="00B40C79" w:rsidRDefault="00B40C79" w:rsidP="00B40C79">
      <w:pPr>
        <w:rPr>
          <w:sz w:val="32"/>
          <w:szCs w:val="32"/>
        </w:rPr>
      </w:pPr>
      <w:r w:rsidRPr="00B40C79">
        <w:rPr>
          <w:sz w:val="32"/>
          <w:szCs w:val="32"/>
        </w:rPr>
        <w:t>The logging framework</w:t>
      </w:r>
      <w:r>
        <w:rPr>
          <w:sz w:val="32"/>
          <w:szCs w:val="32"/>
        </w:rPr>
        <w:t xml:space="preserve"> in Object</w:t>
      </w:r>
      <w:r w:rsidR="008A577A">
        <w:rPr>
          <w:sz w:val="32"/>
          <w:szCs w:val="32"/>
        </w:rPr>
        <w:t xml:space="preserve"> provides you with a</w:t>
      </w:r>
      <w:r w:rsidRPr="00B40C79">
        <w:rPr>
          <w:sz w:val="32"/>
          <w:szCs w:val="32"/>
        </w:rPr>
        <w:t xml:space="preserve"> simple way to log information to any destination. It comes complete with loggers that maintain writing to the system console, a file on disk, a TCP/IP socket, and more.</w:t>
      </w:r>
    </w:p>
    <w:p w:rsidR="00B40C79" w:rsidRDefault="00B40C79" w:rsidP="00B40C79">
      <w:pPr>
        <w:jc w:val="center"/>
        <w:rPr>
          <w:sz w:val="32"/>
          <w:szCs w:val="32"/>
        </w:rPr>
      </w:pPr>
      <w:r>
        <w:rPr>
          <w:sz w:val="32"/>
          <w:szCs w:val="32"/>
        </w:rPr>
        <w:t>Enterprise Library</w:t>
      </w:r>
    </w:p>
    <w:p w:rsidR="00B40C79" w:rsidRDefault="00B40C79" w:rsidP="00B40C79">
      <w:pPr>
        <w:rPr>
          <w:sz w:val="32"/>
          <w:szCs w:val="32"/>
        </w:rPr>
      </w:pPr>
      <w:r w:rsidRPr="00B40C79">
        <w:rPr>
          <w:sz w:val="32"/>
          <w:szCs w:val="32"/>
        </w:rPr>
        <w:t xml:space="preserve">The Microsoft Enterprise Library is a collection of reusable software </w:t>
      </w:r>
      <w:r w:rsidR="008A577A" w:rsidRPr="00B40C79">
        <w:rPr>
          <w:sz w:val="32"/>
          <w:szCs w:val="32"/>
        </w:rPr>
        <w:t>mechanisms</w:t>
      </w:r>
      <w:r w:rsidRPr="00B40C79">
        <w:rPr>
          <w:sz w:val="32"/>
          <w:szCs w:val="32"/>
        </w:rPr>
        <w:t xml:space="preserve"> (application blocks) designed to </w:t>
      </w:r>
      <w:r w:rsidR="008A577A" w:rsidRPr="00B40C79">
        <w:rPr>
          <w:sz w:val="32"/>
          <w:szCs w:val="32"/>
        </w:rPr>
        <w:t>help</w:t>
      </w:r>
      <w:r w:rsidRPr="00B40C79">
        <w:rPr>
          <w:sz w:val="32"/>
          <w:szCs w:val="32"/>
        </w:rPr>
        <w:t xml:space="preserve"> software developers with common enterprise development </w:t>
      </w:r>
      <w:r w:rsidR="008A577A" w:rsidRPr="00B40C79">
        <w:rPr>
          <w:sz w:val="32"/>
          <w:szCs w:val="32"/>
        </w:rPr>
        <w:t>worries</w:t>
      </w:r>
      <w:r w:rsidRPr="00B40C79">
        <w:rPr>
          <w:sz w:val="32"/>
          <w:szCs w:val="32"/>
        </w:rPr>
        <w:t xml:space="preserve"> (such as logging, validation, data access, exception handling, and many others). </w:t>
      </w:r>
    </w:p>
    <w:p w:rsidR="00B40C79" w:rsidRDefault="00B40C79" w:rsidP="00B40C79">
      <w:pPr>
        <w:jc w:val="center"/>
        <w:rPr>
          <w:sz w:val="32"/>
          <w:szCs w:val="32"/>
        </w:rPr>
      </w:pPr>
      <w:r w:rsidRPr="00B40C79">
        <w:rPr>
          <w:sz w:val="32"/>
          <w:szCs w:val="32"/>
        </w:rPr>
        <w:t>NLog</w:t>
      </w:r>
    </w:p>
    <w:p w:rsidR="00B40C79" w:rsidRDefault="00B40C79" w:rsidP="00B40C79">
      <w:pPr>
        <w:rPr>
          <w:sz w:val="32"/>
          <w:szCs w:val="32"/>
        </w:rPr>
      </w:pPr>
      <w:r w:rsidRPr="00B40C79">
        <w:rPr>
          <w:sz w:val="32"/>
          <w:szCs w:val="32"/>
        </w:rPr>
        <w:t>NLog is a free logging platform for .NET, Silverlight and Windows Phone with rich log routing and management capabilities. NLog makes it easy to produce and manage high-quality logs for your application regardless of its size or complexity.</w:t>
      </w:r>
    </w:p>
    <w:p w:rsidR="008A577A" w:rsidRDefault="008A577A" w:rsidP="008A577A">
      <w:pPr>
        <w:jc w:val="center"/>
        <w:rPr>
          <w:rFonts w:cs="Arial"/>
          <w:color w:val="000000"/>
          <w:sz w:val="36"/>
          <w:szCs w:val="36"/>
          <w:shd w:val="clear" w:color="auto" w:fill="FFFFFF"/>
        </w:rPr>
      </w:pPr>
    </w:p>
    <w:p w:rsidR="008A577A" w:rsidRDefault="008A577A" w:rsidP="008A577A">
      <w:pPr>
        <w:jc w:val="center"/>
        <w:rPr>
          <w:rFonts w:cs="Arial"/>
          <w:color w:val="000000"/>
          <w:sz w:val="36"/>
          <w:szCs w:val="36"/>
          <w:shd w:val="clear" w:color="auto" w:fill="FFFFFF"/>
        </w:rPr>
      </w:pPr>
    </w:p>
    <w:p w:rsidR="008A577A" w:rsidRDefault="008A577A" w:rsidP="008A577A">
      <w:pPr>
        <w:jc w:val="center"/>
        <w:rPr>
          <w:rFonts w:cs="Arial"/>
          <w:color w:val="000000"/>
          <w:sz w:val="36"/>
          <w:szCs w:val="36"/>
          <w:shd w:val="clear" w:color="auto" w:fill="FFFFFF"/>
        </w:rPr>
      </w:pPr>
    </w:p>
    <w:p w:rsidR="008A577A" w:rsidRDefault="008A577A" w:rsidP="008A577A">
      <w:pPr>
        <w:jc w:val="center"/>
        <w:rPr>
          <w:rFonts w:cs="Arial"/>
          <w:color w:val="000000"/>
          <w:sz w:val="36"/>
          <w:szCs w:val="36"/>
          <w:shd w:val="clear" w:color="auto" w:fill="FFFFFF"/>
        </w:rPr>
      </w:pPr>
    </w:p>
    <w:p w:rsidR="008A577A" w:rsidRDefault="008A577A" w:rsidP="008A577A">
      <w:pPr>
        <w:jc w:val="center"/>
        <w:rPr>
          <w:rFonts w:cs="Arial"/>
          <w:color w:val="000000"/>
          <w:sz w:val="36"/>
          <w:szCs w:val="36"/>
          <w:shd w:val="clear" w:color="auto" w:fill="FFFFFF"/>
        </w:rPr>
      </w:pPr>
    </w:p>
    <w:p w:rsidR="008A577A" w:rsidRDefault="008A577A" w:rsidP="008A577A">
      <w:pPr>
        <w:jc w:val="center"/>
        <w:rPr>
          <w:rFonts w:cs="Arial"/>
          <w:color w:val="000000"/>
          <w:sz w:val="36"/>
          <w:szCs w:val="36"/>
          <w:shd w:val="clear" w:color="auto" w:fill="FFFFFF"/>
        </w:rPr>
      </w:pPr>
    </w:p>
    <w:p w:rsidR="008A577A" w:rsidRDefault="008A577A" w:rsidP="008A577A">
      <w:pPr>
        <w:jc w:val="center"/>
        <w:rPr>
          <w:rFonts w:cs="Arial"/>
          <w:color w:val="000000"/>
          <w:sz w:val="36"/>
          <w:szCs w:val="36"/>
          <w:shd w:val="clear" w:color="auto" w:fill="FFFFFF"/>
        </w:rPr>
      </w:pPr>
    </w:p>
    <w:p w:rsidR="008A577A" w:rsidRDefault="009D5D36" w:rsidP="008A577A">
      <w:pPr>
        <w:jc w:val="center"/>
        <w:rPr>
          <w:rFonts w:cs="Arial"/>
          <w:color w:val="000000"/>
          <w:sz w:val="36"/>
          <w:szCs w:val="36"/>
          <w:shd w:val="clear" w:color="auto" w:fill="FFFFFF"/>
        </w:rPr>
      </w:pPr>
      <w:r>
        <w:rPr>
          <w:rFonts w:cs="Arial"/>
          <w:color w:val="000000"/>
          <w:sz w:val="36"/>
          <w:szCs w:val="36"/>
          <w:shd w:val="clear" w:color="auto" w:fill="FFFFFF"/>
        </w:rPr>
        <w:lastRenderedPageBreak/>
        <w:t xml:space="preserve">Web Sparkly </w:t>
      </w:r>
      <w:r w:rsidR="008A577A">
        <w:rPr>
          <w:rFonts w:cs="Arial"/>
          <w:color w:val="000000"/>
          <w:sz w:val="36"/>
          <w:szCs w:val="36"/>
          <w:shd w:val="clear" w:color="auto" w:fill="FFFFFF"/>
        </w:rPr>
        <w:t>Flow Chart</w:t>
      </w:r>
    </w:p>
    <w:p w:rsidR="008A577A" w:rsidRDefault="008A577A" w:rsidP="009D5D36">
      <w:pPr>
        <w:jc w:val="center"/>
        <w:rPr>
          <w:rFonts w:cs="Arial"/>
          <w:color w:val="000000"/>
          <w:sz w:val="36"/>
          <w:szCs w:val="36"/>
          <w:shd w:val="clear" w:color="auto" w:fill="FFFFFF"/>
        </w:rPr>
      </w:pPr>
      <w:r>
        <w:rPr>
          <w:noProof/>
          <w:lang w:eastAsia="en-AU"/>
        </w:rPr>
        <w:drawing>
          <wp:inline distT="0" distB="0" distL="0" distR="0" wp14:anchorId="51E4C397" wp14:editId="7FFCF607">
            <wp:extent cx="6537325" cy="46085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87288" cy="4643798"/>
                    </a:xfrm>
                    <a:prstGeom prst="rect">
                      <a:avLst/>
                    </a:prstGeom>
                  </pic:spPr>
                </pic:pic>
              </a:graphicData>
            </a:graphic>
          </wp:inline>
        </w:drawing>
      </w:r>
    </w:p>
    <w:p w:rsidR="00000EEA" w:rsidRDefault="00000EEA" w:rsidP="007E1FAF">
      <w:pPr>
        <w:jc w:val="center"/>
        <w:rPr>
          <w:rFonts w:cs="Arial"/>
          <w:color w:val="000000"/>
          <w:sz w:val="36"/>
          <w:szCs w:val="36"/>
          <w:shd w:val="clear" w:color="auto" w:fill="FFFFFF"/>
        </w:rPr>
      </w:pPr>
    </w:p>
    <w:p w:rsidR="00000EEA" w:rsidRDefault="00000EEA" w:rsidP="007E1FAF">
      <w:pPr>
        <w:jc w:val="center"/>
        <w:rPr>
          <w:rFonts w:cs="Arial"/>
          <w:color w:val="000000"/>
          <w:sz w:val="36"/>
          <w:szCs w:val="36"/>
          <w:shd w:val="clear" w:color="auto" w:fill="FFFFFF"/>
        </w:rPr>
      </w:pPr>
    </w:p>
    <w:p w:rsidR="00000EEA" w:rsidRDefault="00000EEA" w:rsidP="007E1FAF">
      <w:pPr>
        <w:jc w:val="center"/>
        <w:rPr>
          <w:rFonts w:cs="Arial"/>
          <w:color w:val="000000"/>
          <w:sz w:val="36"/>
          <w:szCs w:val="36"/>
          <w:shd w:val="clear" w:color="auto" w:fill="FFFFFF"/>
        </w:rPr>
      </w:pPr>
    </w:p>
    <w:p w:rsidR="00000EEA" w:rsidRDefault="00000EEA" w:rsidP="007E1FAF">
      <w:pPr>
        <w:jc w:val="center"/>
        <w:rPr>
          <w:rFonts w:cs="Arial"/>
          <w:color w:val="000000"/>
          <w:sz w:val="36"/>
          <w:szCs w:val="36"/>
          <w:shd w:val="clear" w:color="auto" w:fill="FFFFFF"/>
        </w:rPr>
      </w:pPr>
    </w:p>
    <w:p w:rsidR="00000EEA" w:rsidRDefault="00000EEA" w:rsidP="007E1FAF">
      <w:pPr>
        <w:jc w:val="center"/>
        <w:rPr>
          <w:rFonts w:cs="Arial"/>
          <w:color w:val="000000"/>
          <w:sz w:val="36"/>
          <w:szCs w:val="36"/>
          <w:shd w:val="clear" w:color="auto" w:fill="FFFFFF"/>
        </w:rPr>
      </w:pPr>
    </w:p>
    <w:p w:rsidR="00000EEA" w:rsidRDefault="00000EEA" w:rsidP="007E1FAF">
      <w:pPr>
        <w:jc w:val="center"/>
        <w:rPr>
          <w:rFonts w:cs="Arial"/>
          <w:color w:val="000000"/>
          <w:sz w:val="36"/>
          <w:szCs w:val="36"/>
          <w:shd w:val="clear" w:color="auto" w:fill="FFFFFF"/>
        </w:rPr>
      </w:pPr>
    </w:p>
    <w:p w:rsidR="00000EEA" w:rsidRDefault="00000EEA" w:rsidP="007E1FAF">
      <w:pPr>
        <w:jc w:val="center"/>
        <w:rPr>
          <w:rFonts w:cs="Arial"/>
          <w:color w:val="000000"/>
          <w:sz w:val="36"/>
          <w:szCs w:val="36"/>
          <w:shd w:val="clear" w:color="auto" w:fill="FFFFFF"/>
        </w:rPr>
      </w:pPr>
    </w:p>
    <w:p w:rsidR="00000EEA" w:rsidRDefault="00000EEA" w:rsidP="007E1FAF">
      <w:pPr>
        <w:jc w:val="center"/>
        <w:rPr>
          <w:rFonts w:cs="Arial"/>
          <w:color w:val="000000"/>
          <w:sz w:val="36"/>
          <w:szCs w:val="36"/>
          <w:shd w:val="clear" w:color="auto" w:fill="FFFFFF"/>
        </w:rPr>
      </w:pPr>
    </w:p>
    <w:p w:rsidR="00000EEA" w:rsidRDefault="00000EEA" w:rsidP="007E1FAF">
      <w:pPr>
        <w:jc w:val="center"/>
        <w:rPr>
          <w:rFonts w:cs="Arial"/>
          <w:color w:val="000000"/>
          <w:sz w:val="36"/>
          <w:szCs w:val="36"/>
          <w:shd w:val="clear" w:color="auto" w:fill="FFFFFF"/>
        </w:rPr>
      </w:pPr>
    </w:p>
    <w:p w:rsidR="007E1FAF" w:rsidRDefault="007E1FAF" w:rsidP="007E1FAF">
      <w:pPr>
        <w:jc w:val="center"/>
        <w:rPr>
          <w:rFonts w:cs="Arial"/>
          <w:color w:val="000000"/>
          <w:sz w:val="36"/>
          <w:szCs w:val="36"/>
          <w:shd w:val="clear" w:color="auto" w:fill="FFFFFF"/>
        </w:rPr>
      </w:pPr>
      <w:r>
        <w:rPr>
          <w:rFonts w:cs="Arial"/>
          <w:color w:val="000000"/>
          <w:sz w:val="36"/>
          <w:szCs w:val="36"/>
          <w:shd w:val="clear" w:color="auto" w:fill="FFFFFF"/>
        </w:rPr>
        <w:t>Version Control</w:t>
      </w:r>
    </w:p>
    <w:p w:rsidR="007E1FAF" w:rsidRDefault="00000EEA" w:rsidP="007E1FAF">
      <w:pPr>
        <w:jc w:val="center"/>
        <w:rPr>
          <w:sz w:val="32"/>
          <w:szCs w:val="32"/>
        </w:rPr>
      </w:pPr>
      <w:r>
        <w:rPr>
          <w:sz w:val="32"/>
          <w:szCs w:val="32"/>
        </w:rPr>
        <w:t>The version control allows for remote access in which other users can add their code and feedback seamlessly.</w:t>
      </w:r>
    </w:p>
    <w:p w:rsidR="008A577A" w:rsidRDefault="008A577A" w:rsidP="007E1FAF">
      <w:pPr>
        <w:jc w:val="center"/>
        <w:rPr>
          <w:sz w:val="32"/>
          <w:szCs w:val="32"/>
        </w:rPr>
      </w:pPr>
      <w:r>
        <w:rPr>
          <w:noProof/>
          <w:lang w:eastAsia="en-AU"/>
        </w:rPr>
        <w:drawing>
          <wp:inline distT="0" distB="0" distL="0" distR="0" wp14:anchorId="42B687E3" wp14:editId="63E5552E">
            <wp:extent cx="5731510" cy="4538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38345"/>
                    </a:xfrm>
                    <a:prstGeom prst="rect">
                      <a:avLst/>
                    </a:prstGeom>
                  </pic:spPr>
                </pic:pic>
              </a:graphicData>
            </a:graphic>
          </wp:inline>
        </w:drawing>
      </w:r>
    </w:p>
    <w:p w:rsidR="007E1FAF" w:rsidRDefault="007E1FAF" w:rsidP="007E1FAF">
      <w:pPr>
        <w:jc w:val="center"/>
        <w:rPr>
          <w:rFonts w:cs="Arial"/>
          <w:color w:val="000000"/>
          <w:sz w:val="36"/>
          <w:szCs w:val="36"/>
          <w:shd w:val="clear" w:color="auto" w:fill="FFFFFF"/>
        </w:rPr>
      </w:pPr>
    </w:p>
    <w:p w:rsidR="00E77D96" w:rsidRDefault="00E77D96" w:rsidP="007E1FAF">
      <w:pPr>
        <w:jc w:val="center"/>
        <w:rPr>
          <w:rFonts w:cs="Arial"/>
          <w:color w:val="000000"/>
          <w:sz w:val="36"/>
          <w:szCs w:val="36"/>
          <w:shd w:val="clear" w:color="auto" w:fill="FFFFFF"/>
        </w:rPr>
      </w:pPr>
    </w:p>
    <w:p w:rsidR="00E77D96" w:rsidRDefault="00E77D96" w:rsidP="007E1FAF">
      <w:pPr>
        <w:jc w:val="center"/>
        <w:rPr>
          <w:rFonts w:cs="Arial"/>
          <w:color w:val="000000"/>
          <w:sz w:val="36"/>
          <w:szCs w:val="36"/>
          <w:shd w:val="clear" w:color="auto" w:fill="FFFFFF"/>
        </w:rPr>
      </w:pPr>
    </w:p>
    <w:p w:rsidR="00E77D96" w:rsidRDefault="00E77D96" w:rsidP="007E1FAF">
      <w:pPr>
        <w:jc w:val="center"/>
        <w:rPr>
          <w:rFonts w:cs="Arial"/>
          <w:color w:val="000000"/>
          <w:sz w:val="36"/>
          <w:szCs w:val="36"/>
          <w:shd w:val="clear" w:color="auto" w:fill="FFFFFF"/>
        </w:rPr>
      </w:pPr>
    </w:p>
    <w:p w:rsidR="00E77D96" w:rsidRDefault="00E77D96" w:rsidP="007E1FAF">
      <w:pPr>
        <w:jc w:val="center"/>
        <w:rPr>
          <w:rFonts w:cs="Arial"/>
          <w:color w:val="000000"/>
          <w:sz w:val="36"/>
          <w:szCs w:val="36"/>
          <w:shd w:val="clear" w:color="auto" w:fill="FFFFFF"/>
        </w:rPr>
      </w:pPr>
    </w:p>
    <w:p w:rsidR="00125285" w:rsidRDefault="00125285" w:rsidP="007E1FAF">
      <w:pPr>
        <w:jc w:val="center"/>
        <w:rPr>
          <w:rFonts w:cs="Arial"/>
          <w:color w:val="000000"/>
          <w:sz w:val="36"/>
          <w:szCs w:val="36"/>
          <w:shd w:val="clear" w:color="auto" w:fill="FFFFFF"/>
        </w:rPr>
      </w:pPr>
    </w:p>
    <w:p w:rsidR="00125285" w:rsidRDefault="00125285" w:rsidP="007E1FAF">
      <w:pPr>
        <w:jc w:val="center"/>
        <w:rPr>
          <w:rFonts w:cs="Arial"/>
          <w:color w:val="000000"/>
          <w:sz w:val="36"/>
          <w:szCs w:val="36"/>
          <w:shd w:val="clear" w:color="auto" w:fill="FFFFFF"/>
        </w:rPr>
      </w:pPr>
    </w:p>
    <w:p w:rsidR="00475A53" w:rsidRDefault="00475A53" w:rsidP="007E1FAF">
      <w:pPr>
        <w:jc w:val="center"/>
        <w:rPr>
          <w:rFonts w:cs="Arial"/>
          <w:color w:val="000000"/>
          <w:sz w:val="36"/>
          <w:szCs w:val="36"/>
          <w:shd w:val="clear" w:color="auto" w:fill="FFFFFF"/>
        </w:rPr>
      </w:pPr>
      <w:r>
        <w:rPr>
          <w:rFonts w:cs="Arial"/>
          <w:color w:val="000000"/>
          <w:sz w:val="36"/>
          <w:szCs w:val="36"/>
          <w:shd w:val="clear" w:color="auto" w:fill="FFFFFF"/>
        </w:rPr>
        <w:t>Test Sheet Tables</w:t>
      </w:r>
    </w:p>
    <w:p w:rsidR="00475A53" w:rsidRDefault="00125285" w:rsidP="007E1FAF">
      <w:pPr>
        <w:jc w:val="center"/>
        <w:rPr>
          <w:rFonts w:cs="Arial"/>
          <w:color w:val="000000"/>
          <w:sz w:val="36"/>
          <w:szCs w:val="36"/>
          <w:shd w:val="clear" w:color="auto" w:fill="FFFFFF"/>
        </w:rPr>
      </w:pPr>
      <w:r>
        <w:rPr>
          <w:rFonts w:cs="Arial"/>
          <w:color w:val="000000"/>
          <w:sz w:val="36"/>
          <w:szCs w:val="36"/>
          <w:shd w:val="clear" w:color="auto" w:fill="FFFFFF"/>
        </w:rPr>
        <w:t>tblEmployees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3"/>
        <w:gridCol w:w="2027"/>
        <w:gridCol w:w="1777"/>
        <w:gridCol w:w="1550"/>
        <w:gridCol w:w="1645"/>
      </w:tblGrid>
      <w:tr w:rsidR="00125285" w:rsidRPr="0000021E" w:rsidTr="003720A8">
        <w:trPr>
          <w:trHeight w:val="623"/>
          <w:jc w:val="center"/>
        </w:trPr>
        <w:tc>
          <w:tcPr>
            <w:tcW w:w="2600" w:type="dxa"/>
            <w:shd w:val="clear" w:color="auto" w:fill="auto"/>
          </w:tcPr>
          <w:p w:rsidR="00125285" w:rsidRPr="0000021E" w:rsidRDefault="00125285" w:rsidP="003720A8">
            <w:pPr>
              <w:rPr>
                <w:sz w:val="28"/>
                <w:szCs w:val="28"/>
                <w:vertAlign w:val="subscript"/>
              </w:rPr>
            </w:pPr>
            <w:r>
              <w:rPr>
                <w:sz w:val="28"/>
                <w:szCs w:val="28"/>
                <w:vertAlign w:val="subscript"/>
              </w:rPr>
              <w:t>Employee</w:t>
            </w:r>
            <w:r w:rsidRPr="0000021E">
              <w:rPr>
                <w:sz w:val="28"/>
                <w:szCs w:val="28"/>
                <w:vertAlign w:val="subscript"/>
              </w:rPr>
              <w:t>D</w:t>
            </w:r>
          </w:p>
        </w:tc>
        <w:tc>
          <w:tcPr>
            <w:tcW w:w="3165" w:type="dxa"/>
            <w:shd w:val="clear" w:color="auto" w:fill="auto"/>
          </w:tcPr>
          <w:p w:rsidR="00125285" w:rsidRPr="0000021E" w:rsidRDefault="00125285" w:rsidP="003720A8">
            <w:pPr>
              <w:rPr>
                <w:sz w:val="28"/>
                <w:szCs w:val="28"/>
                <w:vertAlign w:val="subscript"/>
              </w:rPr>
            </w:pPr>
            <w:r>
              <w:rPr>
                <w:sz w:val="28"/>
                <w:szCs w:val="28"/>
                <w:vertAlign w:val="subscript"/>
              </w:rPr>
              <w:t>Userna</w:t>
            </w:r>
            <w:r w:rsidRPr="0000021E">
              <w:rPr>
                <w:sz w:val="28"/>
                <w:szCs w:val="28"/>
                <w:vertAlign w:val="subscript"/>
              </w:rPr>
              <w:t>me</w:t>
            </w:r>
          </w:p>
        </w:tc>
        <w:tc>
          <w:tcPr>
            <w:tcW w:w="2821" w:type="dxa"/>
            <w:shd w:val="clear" w:color="auto" w:fill="auto"/>
          </w:tcPr>
          <w:p w:rsidR="00125285" w:rsidRPr="0000021E" w:rsidRDefault="00125285" w:rsidP="003720A8">
            <w:pPr>
              <w:rPr>
                <w:sz w:val="28"/>
                <w:szCs w:val="28"/>
                <w:vertAlign w:val="subscript"/>
              </w:rPr>
            </w:pPr>
            <w:r>
              <w:rPr>
                <w:sz w:val="28"/>
                <w:szCs w:val="28"/>
                <w:vertAlign w:val="subscript"/>
              </w:rPr>
              <w:t>Password</w:t>
            </w:r>
          </w:p>
        </w:tc>
        <w:tc>
          <w:tcPr>
            <w:tcW w:w="1944" w:type="dxa"/>
            <w:shd w:val="clear" w:color="auto" w:fill="auto"/>
          </w:tcPr>
          <w:p w:rsidR="00125285" w:rsidRPr="0000021E" w:rsidRDefault="00125285" w:rsidP="003720A8">
            <w:pPr>
              <w:rPr>
                <w:sz w:val="28"/>
                <w:szCs w:val="28"/>
                <w:vertAlign w:val="subscript"/>
              </w:rPr>
            </w:pPr>
            <w:r w:rsidRPr="0000021E">
              <w:rPr>
                <w:sz w:val="28"/>
                <w:szCs w:val="28"/>
                <w:vertAlign w:val="subscript"/>
              </w:rPr>
              <w:t>Prediction</w:t>
            </w:r>
          </w:p>
        </w:tc>
        <w:tc>
          <w:tcPr>
            <w:tcW w:w="2035" w:type="dxa"/>
            <w:shd w:val="clear" w:color="auto" w:fill="auto"/>
          </w:tcPr>
          <w:p w:rsidR="00125285" w:rsidRPr="0000021E" w:rsidRDefault="00125285" w:rsidP="003720A8">
            <w:pPr>
              <w:rPr>
                <w:sz w:val="28"/>
                <w:szCs w:val="28"/>
                <w:vertAlign w:val="subscript"/>
              </w:rPr>
            </w:pPr>
            <w:r w:rsidRPr="0000021E">
              <w:rPr>
                <w:sz w:val="28"/>
                <w:szCs w:val="28"/>
                <w:vertAlign w:val="subscript"/>
              </w:rPr>
              <w:t>Result</w:t>
            </w:r>
          </w:p>
        </w:tc>
      </w:tr>
      <w:tr w:rsidR="00125285" w:rsidRPr="0000021E" w:rsidTr="003720A8">
        <w:trPr>
          <w:trHeight w:val="304"/>
          <w:jc w:val="center"/>
        </w:trPr>
        <w:tc>
          <w:tcPr>
            <w:tcW w:w="2600" w:type="dxa"/>
            <w:shd w:val="clear" w:color="auto" w:fill="auto"/>
          </w:tcPr>
          <w:p w:rsidR="00125285" w:rsidRPr="0000021E" w:rsidRDefault="00125285" w:rsidP="003720A8">
            <w:pPr>
              <w:rPr>
                <w:sz w:val="28"/>
                <w:szCs w:val="28"/>
                <w:vertAlign w:val="subscript"/>
              </w:rPr>
            </w:pPr>
            <w:r w:rsidRPr="0000021E">
              <w:rPr>
                <w:sz w:val="28"/>
                <w:szCs w:val="28"/>
                <w:vertAlign w:val="subscript"/>
              </w:rPr>
              <w:t>5</w:t>
            </w:r>
          </w:p>
        </w:tc>
        <w:tc>
          <w:tcPr>
            <w:tcW w:w="3165" w:type="dxa"/>
            <w:shd w:val="clear" w:color="auto" w:fill="auto"/>
          </w:tcPr>
          <w:p w:rsidR="00125285" w:rsidRPr="0000021E" w:rsidRDefault="00125285" w:rsidP="003720A8">
            <w:pPr>
              <w:rPr>
                <w:sz w:val="28"/>
                <w:szCs w:val="28"/>
                <w:vertAlign w:val="subscript"/>
              </w:rPr>
            </w:pPr>
            <w:r w:rsidRPr="0000021E">
              <w:rPr>
                <w:sz w:val="28"/>
                <w:szCs w:val="28"/>
                <w:vertAlign w:val="subscript"/>
              </w:rPr>
              <w:t>Bart</w:t>
            </w:r>
          </w:p>
        </w:tc>
        <w:tc>
          <w:tcPr>
            <w:tcW w:w="2821" w:type="dxa"/>
            <w:shd w:val="clear" w:color="auto" w:fill="auto"/>
          </w:tcPr>
          <w:p w:rsidR="00125285" w:rsidRPr="0000021E" w:rsidRDefault="00125285" w:rsidP="003720A8">
            <w:pPr>
              <w:rPr>
                <w:sz w:val="28"/>
                <w:szCs w:val="28"/>
                <w:vertAlign w:val="subscript"/>
              </w:rPr>
            </w:pPr>
            <w:r w:rsidRPr="0000021E">
              <w:rPr>
                <w:sz w:val="28"/>
                <w:szCs w:val="28"/>
                <w:vertAlign w:val="subscript"/>
              </w:rPr>
              <w:t>Simpson</w:t>
            </w:r>
          </w:p>
        </w:tc>
        <w:tc>
          <w:tcPr>
            <w:tcW w:w="1944" w:type="dxa"/>
            <w:shd w:val="clear" w:color="auto" w:fill="auto"/>
          </w:tcPr>
          <w:p w:rsidR="00125285" w:rsidRPr="0000021E" w:rsidRDefault="00125285" w:rsidP="003720A8">
            <w:pPr>
              <w:rPr>
                <w:sz w:val="28"/>
                <w:szCs w:val="28"/>
                <w:vertAlign w:val="subscript"/>
              </w:rPr>
            </w:pPr>
            <w:r w:rsidRPr="0000021E">
              <w:rPr>
                <w:sz w:val="28"/>
                <w:szCs w:val="28"/>
                <w:vertAlign w:val="subscript"/>
              </w:rPr>
              <w:t>Data will be saved with no problems</w:t>
            </w:r>
          </w:p>
        </w:tc>
        <w:tc>
          <w:tcPr>
            <w:tcW w:w="2035" w:type="dxa"/>
            <w:shd w:val="clear" w:color="auto" w:fill="auto"/>
          </w:tcPr>
          <w:p w:rsidR="00125285" w:rsidRPr="0000021E" w:rsidRDefault="00125285" w:rsidP="003720A8">
            <w:pPr>
              <w:rPr>
                <w:sz w:val="28"/>
                <w:szCs w:val="28"/>
                <w:vertAlign w:val="subscript"/>
              </w:rPr>
            </w:pPr>
            <w:r w:rsidRPr="0000021E">
              <w:rPr>
                <w:sz w:val="28"/>
                <w:szCs w:val="28"/>
                <w:vertAlign w:val="subscript"/>
              </w:rPr>
              <w:t>Data showed up with not problems</w:t>
            </w:r>
          </w:p>
        </w:tc>
      </w:tr>
      <w:tr w:rsidR="00125285" w:rsidRPr="0000021E" w:rsidTr="003720A8">
        <w:trPr>
          <w:trHeight w:val="304"/>
          <w:jc w:val="center"/>
        </w:trPr>
        <w:tc>
          <w:tcPr>
            <w:tcW w:w="2600" w:type="dxa"/>
            <w:shd w:val="clear" w:color="auto" w:fill="auto"/>
          </w:tcPr>
          <w:p w:rsidR="00125285" w:rsidRPr="0000021E" w:rsidRDefault="00125285" w:rsidP="003720A8">
            <w:pPr>
              <w:rPr>
                <w:sz w:val="28"/>
                <w:szCs w:val="28"/>
                <w:vertAlign w:val="subscript"/>
              </w:rPr>
            </w:pPr>
            <w:r w:rsidRPr="0000021E">
              <w:rPr>
                <w:sz w:val="28"/>
                <w:szCs w:val="28"/>
                <w:vertAlign w:val="subscript"/>
              </w:rPr>
              <w:t>6</w:t>
            </w:r>
          </w:p>
        </w:tc>
        <w:tc>
          <w:tcPr>
            <w:tcW w:w="3165" w:type="dxa"/>
            <w:shd w:val="clear" w:color="auto" w:fill="auto"/>
          </w:tcPr>
          <w:p w:rsidR="00125285" w:rsidRPr="0000021E" w:rsidRDefault="00125285" w:rsidP="003720A8">
            <w:pPr>
              <w:rPr>
                <w:sz w:val="28"/>
                <w:szCs w:val="28"/>
                <w:vertAlign w:val="subscript"/>
              </w:rPr>
            </w:pPr>
            <w:r w:rsidRPr="0000021E">
              <w:rPr>
                <w:sz w:val="28"/>
                <w:szCs w:val="28"/>
                <w:vertAlign w:val="subscript"/>
              </w:rPr>
              <w:t>#$%^&amp;*(</w:t>
            </w:r>
          </w:p>
        </w:tc>
        <w:tc>
          <w:tcPr>
            <w:tcW w:w="2821" w:type="dxa"/>
            <w:shd w:val="clear" w:color="auto" w:fill="auto"/>
          </w:tcPr>
          <w:p w:rsidR="00125285" w:rsidRPr="0000021E" w:rsidRDefault="00125285" w:rsidP="003720A8">
            <w:pPr>
              <w:rPr>
                <w:sz w:val="28"/>
                <w:szCs w:val="28"/>
                <w:vertAlign w:val="subscript"/>
              </w:rPr>
            </w:pPr>
            <w:r w:rsidRPr="0000021E">
              <w:rPr>
                <w:sz w:val="28"/>
                <w:szCs w:val="28"/>
                <w:vertAlign w:val="subscript"/>
              </w:rPr>
              <w:t>(*&amp;^%</w:t>
            </w:r>
          </w:p>
        </w:tc>
        <w:tc>
          <w:tcPr>
            <w:tcW w:w="1944" w:type="dxa"/>
            <w:shd w:val="clear" w:color="auto" w:fill="auto"/>
          </w:tcPr>
          <w:p w:rsidR="00125285" w:rsidRPr="0000021E" w:rsidRDefault="00125285" w:rsidP="003720A8">
            <w:pPr>
              <w:rPr>
                <w:sz w:val="28"/>
                <w:szCs w:val="28"/>
                <w:vertAlign w:val="subscript"/>
              </w:rPr>
            </w:pPr>
            <w:r w:rsidRPr="0000021E">
              <w:rPr>
                <w:sz w:val="28"/>
                <w:szCs w:val="28"/>
                <w:vertAlign w:val="subscript"/>
              </w:rPr>
              <w:t xml:space="preserve">Some of these symbols may confuse the program but </w:t>
            </w:r>
            <w:proofErr w:type="gramStart"/>
            <w:r w:rsidRPr="0000021E">
              <w:rPr>
                <w:sz w:val="28"/>
                <w:szCs w:val="28"/>
                <w:vertAlign w:val="subscript"/>
              </w:rPr>
              <w:t>its</w:t>
            </w:r>
            <w:proofErr w:type="gramEnd"/>
            <w:r w:rsidRPr="0000021E">
              <w:rPr>
                <w:sz w:val="28"/>
                <w:szCs w:val="28"/>
                <w:vertAlign w:val="subscript"/>
              </w:rPr>
              <w:t xml:space="preserve"> most likely the program will read this as it does not interfere with mathematical or ID class.</w:t>
            </w:r>
          </w:p>
        </w:tc>
        <w:tc>
          <w:tcPr>
            <w:tcW w:w="2035" w:type="dxa"/>
            <w:shd w:val="clear" w:color="auto" w:fill="auto"/>
          </w:tcPr>
          <w:p w:rsidR="00125285" w:rsidRPr="0000021E" w:rsidRDefault="00125285" w:rsidP="003720A8">
            <w:pPr>
              <w:rPr>
                <w:sz w:val="28"/>
                <w:szCs w:val="28"/>
                <w:vertAlign w:val="subscript"/>
              </w:rPr>
            </w:pPr>
            <w:r w:rsidRPr="0000021E">
              <w:rPr>
                <w:sz w:val="28"/>
                <w:szCs w:val="28"/>
                <w:vertAlign w:val="subscript"/>
              </w:rPr>
              <w:t>There was no evidence of interference from these characters as they a valid for an OperatorName and OperatorPin.</w:t>
            </w:r>
          </w:p>
        </w:tc>
      </w:tr>
      <w:tr w:rsidR="00125285" w:rsidRPr="0000021E" w:rsidTr="003720A8">
        <w:trPr>
          <w:trHeight w:val="304"/>
          <w:jc w:val="center"/>
        </w:trPr>
        <w:tc>
          <w:tcPr>
            <w:tcW w:w="2600" w:type="dxa"/>
            <w:shd w:val="clear" w:color="auto" w:fill="auto"/>
          </w:tcPr>
          <w:p w:rsidR="00125285" w:rsidRPr="0000021E" w:rsidRDefault="00125285" w:rsidP="003720A8">
            <w:pPr>
              <w:rPr>
                <w:sz w:val="28"/>
                <w:szCs w:val="28"/>
                <w:vertAlign w:val="subscript"/>
              </w:rPr>
            </w:pPr>
            <w:r w:rsidRPr="0000021E">
              <w:rPr>
                <w:sz w:val="28"/>
                <w:szCs w:val="28"/>
                <w:vertAlign w:val="subscript"/>
              </w:rPr>
              <w:t>9999999999999999999</w:t>
            </w:r>
          </w:p>
        </w:tc>
        <w:tc>
          <w:tcPr>
            <w:tcW w:w="3165" w:type="dxa"/>
            <w:shd w:val="clear" w:color="auto" w:fill="auto"/>
          </w:tcPr>
          <w:p w:rsidR="00125285" w:rsidRPr="0000021E" w:rsidRDefault="00125285" w:rsidP="003720A8">
            <w:pPr>
              <w:tabs>
                <w:tab w:val="center" w:pos="690"/>
              </w:tabs>
              <w:rPr>
                <w:sz w:val="28"/>
                <w:szCs w:val="28"/>
                <w:vertAlign w:val="subscript"/>
              </w:rPr>
            </w:pPr>
            <w:r w:rsidRPr="0000021E">
              <w:rPr>
                <w:sz w:val="28"/>
                <w:szCs w:val="28"/>
                <w:vertAlign w:val="subscript"/>
              </w:rPr>
              <w:t>1</w:t>
            </w:r>
            <w:r w:rsidRPr="0000021E">
              <w:rPr>
                <w:sz w:val="28"/>
                <w:szCs w:val="28"/>
                <w:vertAlign w:val="subscript"/>
              </w:rPr>
              <w:tab/>
              <w:t>324234</w:t>
            </w:r>
          </w:p>
        </w:tc>
        <w:tc>
          <w:tcPr>
            <w:tcW w:w="2821" w:type="dxa"/>
            <w:shd w:val="clear" w:color="auto" w:fill="auto"/>
          </w:tcPr>
          <w:p w:rsidR="00125285" w:rsidRPr="0000021E" w:rsidRDefault="00125285" w:rsidP="003720A8">
            <w:pPr>
              <w:rPr>
                <w:sz w:val="28"/>
                <w:szCs w:val="28"/>
                <w:vertAlign w:val="subscript"/>
              </w:rPr>
            </w:pPr>
            <w:r w:rsidRPr="0000021E">
              <w:rPr>
                <w:sz w:val="28"/>
                <w:szCs w:val="28"/>
                <w:vertAlign w:val="subscript"/>
              </w:rPr>
              <w:t>0182</w:t>
            </w:r>
          </w:p>
        </w:tc>
        <w:tc>
          <w:tcPr>
            <w:tcW w:w="1944" w:type="dxa"/>
            <w:shd w:val="clear" w:color="auto" w:fill="auto"/>
          </w:tcPr>
          <w:p w:rsidR="00125285" w:rsidRPr="0000021E" w:rsidRDefault="00125285" w:rsidP="003720A8">
            <w:pPr>
              <w:rPr>
                <w:sz w:val="28"/>
                <w:szCs w:val="28"/>
                <w:vertAlign w:val="subscript"/>
              </w:rPr>
            </w:pPr>
            <w:r w:rsidRPr="0000021E">
              <w:rPr>
                <w:sz w:val="28"/>
                <w:szCs w:val="28"/>
                <w:vertAlign w:val="subscript"/>
              </w:rPr>
              <w:t>I believe this will interfere with the data source and the ID has been modified which is automatically done by the data source.</w:t>
            </w:r>
          </w:p>
        </w:tc>
        <w:tc>
          <w:tcPr>
            <w:tcW w:w="2035" w:type="dxa"/>
            <w:shd w:val="clear" w:color="auto" w:fill="auto"/>
          </w:tcPr>
          <w:p w:rsidR="00125285" w:rsidRPr="0000021E" w:rsidRDefault="00125285" w:rsidP="003720A8">
            <w:pPr>
              <w:rPr>
                <w:sz w:val="28"/>
                <w:szCs w:val="28"/>
                <w:vertAlign w:val="subscript"/>
              </w:rPr>
            </w:pPr>
            <w:r w:rsidRPr="0000021E">
              <w:rPr>
                <w:sz w:val="28"/>
                <w:szCs w:val="28"/>
                <w:vertAlign w:val="subscript"/>
              </w:rPr>
              <w:t>The program displayed an error message.</w:t>
            </w:r>
          </w:p>
        </w:tc>
      </w:tr>
    </w:tbl>
    <w:p w:rsidR="00125285" w:rsidRDefault="00125285" w:rsidP="007E1FAF">
      <w:pPr>
        <w:jc w:val="center"/>
        <w:rPr>
          <w:rFonts w:cs="Arial"/>
          <w:color w:val="000000"/>
          <w:sz w:val="36"/>
          <w:szCs w:val="36"/>
          <w:shd w:val="clear" w:color="auto" w:fill="FFFFFF"/>
        </w:rPr>
      </w:pPr>
    </w:p>
    <w:p w:rsidR="00DA2FF8" w:rsidRDefault="00DA2FF8" w:rsidP="007E1FAF">
      <w:pPr>
        <w:jc w:val="center"/>
        <w:rPr>
          <w:rFonts w:cs="Arial"/>
          <w:color w:val="000000"/>
          <w:sz w:val="36"/>
          <w:szCs w:val="36"/>
          <w:shd w:val="clear" w:color="auto" w:fill="FFFFFF"/>
        </w:rPr>
      </w:pPr>
    </w:p>
    <w:p w:rsidR="00DA2FF8" w:rsidRDefault="00DA2FF8" w:rsidP="007E1FAF">
      <w:pPr>
        <w:jc w:val="center"/>
        <w:rPr>
          <w:rFonts w:cs="Arial"/>
          <w:color w:val="000000"/>
          <w:sz w:val="36"/>
          <w:szCs w:val="36"/>
          <w:shd w:val="clear" w:color="auto" w:fill="FFFFFF"/>
        </w:rPr>
      </w:pPr>
    </w:p>
    <w:p w:rsidR="00DA2FF8" w:rsidRDefault="00DA2FF8" w:rsidP="007E1FAF">
      <w:pPr>
        <w:jc w:val="center"/>
        <w:rPr>
          <w:rFonts w:cs="Arial"/>
          <w:color w:val="000000"/>
          <w:sz w:val="36"/>
          <w:szCs w:val="36"/>
          <w:shd w:val="clear" w:color="auto" w:fill="FFFFFF"/>
        </w:rPr>
      </w:pPr>
    </w:p>
    <w:p w:rsidR="00DA2FF8" w:rsidRDefault="00DA2FF8" w:rsidP="007E1FAF">
      <w:pPr>
        <w:jc w:val="center"/>
        <w:rPr>
          <w:rFonts w:cs="Arial"/>
          <w:color w:val="000000"/>
          <w:sz w:val="36"/>
          <w:szCs w:val="36"/>
          <w:shd w:val="clear" w:color="auto" w:fill="FFFFFF"/>
        </w:rPr>
      </w:pPr>
    </w:p>
    <w:p w:rsidR="00125285" w:rsidRDefault="00DA2FF8" w:rsidP="007E1FAF">
      <w:pPr>
        <w:jc w:val="center"/>
        <w:rPr>
          <w:rFonts w:cs="Arial"/>
          <w:color w:val="000000"/>
          <w:sz w:val="36"/>
          <w:szCs w:val="36"/>
          <w:shd w:val="clear" w:color="auto" w:fill="FFFFFF"/>
        </w:rPr>
      </w:pPr>
      <w:r>
        <w:rPr>
          <w:rFonts w:cs="Arial"/>
          <w:color w:val="000000"/>
          <w:sz w:val="36"/>
          <w:szCs w:val="36"/>
          <w:shd w:val="clear" w:color="auto" w:fill="FFFFFF"/>
        </w:rPr>
        <w:t>tblProducts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
        <w:gridCol w:w="1501"/>
        <w:gridCol w:w="1583"/>
        <w:gridCol w:w="1387"/>
        <w:gridCol w:w="1660"/>
        <w:gridCol w:w="1211"/>
        <w:gridCol w:w="1201"/>
      </w:tblGrid>
      <w:tr w:rsidR="00DA2FF8" w:rsidRPr="0000021E" w:rsidTr="003720A8">
        <w:trPr>
          <w:trHeight w:val="690"/>
          <w:jc w:val="center"/>
        </w:trPr>
        <w:tc>
          <w:tcPr>
            <w:tcW w:w="1894" w:type="dxa"/>
            <w:shd w:val="clear" w:color="auto" w:fill="auto"/>
          </w:tcPr>
          <w:p w:rsidR="00DA2FF8" w:rsidRPr="0000021E" w:rsidRDefault="00DA2FF8" w:rsidP="003720A8">
            <w:pPr>
              <w:rPr>
                <w:sz w:val="28"/>
                <w:szCs w:val="28"/>
                <w:vertAlign w:val="subscript"/>
              </w:rPr>
            </w:pPr>
            <w:r w:rsidRPr="0000021E">
              <w:rPr>
                <w:sz w:val="28"/>
                <w:szCs w:val="28"/>
                <w:vertAlign w:val="subscript"/>
              </w:rPr>
              <w:t>ID</w:t>
            </w:r>
          </w:p>
        </w:tc>
        <w:tc>
          <w:tcPr>
            <w:tcW w:w="2306" w:type="dxa"/>
            <w:shd w:val="clear" w:color="auto" w:fill="auto"/>
          </w:tcPr>
          <w:p w:rsidR="00DA2FF8" w:rsidRPr="0000021E" w:rsidRDefault="00DA2FF8" w:rsidP="003720A8">
            <w:pPr>
              <w:rPr>
                <w:sz w:val="28"/>
                <w:szCs w:val="28"/>
                <w:vertAlign w:val="subscript"/>
              </w:rPr>
            </w:pPr>
            <w:r w:rsidRPr="0000021E">
              <w:rPr>
                <w:sz w:val="28"/>
                <w:szCs w:val="28"/>
                <w:vertAlign w:val="subscript"/>
              </w:rPr>
              <w:t>Product</w:t>
            </w:r>
            <w:r>
              <w:rPr>
                <w:sz w:val="28"/>
                <w:szCs w:val="28"/>
                <w:vertAlign w:val="subscript"/>
              </w:rPr>
              <w:t>sName</w:t>
            </w:r>
          </w:p>
        </w:tc>
        <w:tc>
          <w:tcPr>
            <w:tcW w:w="2055" w:type="dxa"/>
            <w:shd w:val="clear" w:color="auto" w:fill="auto"/>
          </w:tcPr>
          <w:p w:rsidR="00DA2FF8" w:rsidRPr="0000021E" w:rsidRDefault="00DA2FF8" w:rsidP="003720A8">
            <w:pPr>
              <w:rPr>
                <w:sz w:val="28"/>
                <w:szCs w:val="28"/>
                <w:vertAlign w:val="subscript"/>
              </w:rPr>
            </w:pPr>
            <w:r w:rsidRPr="0000021E">
              <w:rPr>
                <w:sz w:val="28"/>
                <w:szCs w:val="28"/>
                <w:vertAlign w:val="subscript"/>
              </w:rPr>
              <w:t>Product</w:t>
            </w:r>
            <w:r>
              <w:rPr>
                <w:sz w:val="28"/>
                <w:szCs w:val="28"/>
                <w:vertAlign w:val="subscript"/>
              </w:rPr>
              <w:t>sSupplier</w:t>
            </w:r>
          </w:p>
        </w:tc>
        <w:tc>
          <w:tcPr>
            <w:tcW w:w="2192" w:type="dxa"/>
          </w:tcPr>
          <w:p w:rsidR="00DA2FF8" w:rsidRPr="0000021E" w:rsidRDefault="00DA2FF8" w:rsidP="003720A8">
            <w:pPr>
              <w:rPr>
                <w:sz w:val="28"/>
                <w:szCs w:val="28"/>
                <w:vertAlign w:val="subscript"/>
              </w:rPr>
            </w:pPr>
            <w:r w:rsidRPr="00FA3615">
              <w:rPr>
                <w:sz w:val="28"/>
                <w:szCs w:val="28"/>
                <w:vertAlign w:val="subscript"/>
              </w:rPr>
              <w:t>ProductsCost</w:t>
            </w:r>
          </w:p>
        </w:tc>
        <w:tc>
          <w:tcPr>
            <w:tcW w:w="2192" w:type="dxa"/>
          </w:tcPr>
          <w:p w:rsidR="00DA2FF8" w:rsidRPr="0000021E" w:rsidRDefault="00DA2FF8" w:rsidP="003720A8">
            <w:pPr>
              <w:rPr>
                <w:sz w:val="28"/>
                <w:szCs w:val="28"/>
                <w:vertAlign w:val="subscript"/>
              </w:rPr>
            </w:pPr>
            <w:r w:rsidRPr="00FA3615">
              <w:rPr>
                <w:sz w:val="28"/>
                <w:szCs w:val="28"/>
                <w:vertAlign w:val="subscript"/>
              </w:rPr>
              <w:t>ProductsSalePrice</w:t>
            </w:r>
          </w:p>
        </w:tc>
        <w:tc>
          <w:tcPr>
            <w:tcW w:w="2192" w:type="dxa"/>
            <w:shd w:val="clear" w:color="auto" w:fill="auto"/>
          </w:tcPr>
          <w:p w:rsidR="00DA2FF8" w:rsidRPr="0000021E" w:rsidRDefault="00DA2FF8" w:rsidP="003720A8">
            <w:pPr>
              <w:rPr>
                <w:sz w:val="28"/>
                <w:szCs w:val="28"/>
                <w:vertAlign w:val="subscript"/>
              </w:rPr>
            </w:pPr>
            <w:r w:rsidRPr="0000021E">
              <w:rPr>
                <w:sz w:val="28"/>
                <w:szCs w:val="28"/>
                <w:vertAlign w:val="subscript"/>
              </w:rPr>
              <w:t xml:space="preserve">Prediction </w:t>
            </w:r>
          </w:p>
        </w:tc>
        <w:tc>
          <w:tcPr>
            <w:tcW w:w="2259" w:type="dxa"/>
            <w:shd w:val="clear" w:color="auto" w:fill="auto"/>
          </w:tcPr>
          <w:p w:rsidR="00DA2FF8" w:rsidRPr="0000021E" w:rsidRDefault="00DA2FF8" w:rsidP="003720A8">
            <w:pPr>
              <w:rPr>
                <w:sz w:val="28"/>
                <w:szCs w:val="28"/>
                <w:vertAlign w:val="subscript"/>
              </w:rPr>
            </w:pPr>
            <w:r w:rsidRPr="0000021E">
              <w:rPr>
                <w:sz w:val="28"/>
                <w:szCs w:val="28"/>
                <w:vertAlign w:val="subscript"/>
              </w:rPr>
              <w:t>Result</w:t>
            </w:r>
          </w:p>
        </w:tc>
      </w:tr>
      <w:tr w:rsidR="00DA2FF8" w:rsidRPr="0000021E" w:rsidTr="003720A8">
        <w:trPr>
          <w:trHeight w:val="2055"/>
          <w:jc w:val="center"/>
        </w:trPr>
        <w:tc>
          <w:tcPr>
            <w:tcW w:w="1894" w:type="dxa"/>
            <w:shd w:val="clear" w:color="auto" w:fill="auto"/>
          </w:tcPr>
          <w:p w:rsidR="00DA2FF8" w:rsidRPr="0000021E" w:rsidRDefault="00DA2FF8" w:rsidP="003720A8">
            <w:pPr>
              <w:rPr>
                <w:sz w:val="28"/>
                <w:szCs w:val="28"/>
                <w:vertAlign w:val="subscript"/>
              </w:rPr>
            </w:pPr>
            <w:r w:rsidRPr="0000021E">
              <w:rPr>
                <w:sz w:val="28"/>
                <w:szCs w:val="28"/>
                <w:vertAlign w:val="subscript"/>
              </w:rPr>
              <w:t>11</w:t>
            </w:r>
          </w:p>
        </w:tc>
        <w:tc>
          <w:tcPr>
            <w:tcW w:w="2306" w:type="dxa"/>
            <w:shd w:val="clear" w:color="auto" w:fill="auto"/>
          </w:tcPr>
          <w:p w:rsidR="00DA2FF8" w:rsidRPr="0000021E" w:rsidRDefault="00DA2FF8" w:rsidP="003720A8">
            <w:pPr>
              <w:rPr>
                <w:sz w:val="28"/>
                <w:szCs w:val="28"/>
                <w:vertAlign w:val="subscript"/>
              </w:rPr>
            </w:pPr>
            <w:r w:rsidRPr="0000021E">
              <w:rPr>
                <w:sz w:val="28"/>
                <w:szCs w:val="28"/>
                <w:vertAlign w:val="subscript"/>
              </w:rPr>
              <w:t>$%^&amp;*</w:t>
            </w:r>
          </w:p>
        </w:tc>
        <w:tc>
          <w:tcPr>
            <w:tcW w:w="2055" w:type="dxa"/>
            <w:shd w:val="clear" w:color="auto" w:fill="auto"/>
          </w:tcPr>
          <w:p w:rsidR="00DA2FF8" w:rsidRPr="0000021E" w:rsidRDefault="00DA2FF8" w:rsidP="003720A8">
            <w:pPr>
              <w:rPr>
                <w:sz w:val="28"/>
                <w:szCs w:val="28"/>
                <w:vertAlign w:val="subscript"/>
              </w:rPr>
            </w:pPr>
            <w:r w:rsidRPr="0000021E">
              <w:rPr>
                <w:sz w:val="28"/>
                <w:szCs w:val="28"/>
                <w:vertAlign w:val="subscript"/>
              </w:rPr>
              <w:t>asdfghj$</w:t>
            </w:r>
          </w:p>
        </w:tc>
        <w:tc>
          <w:tcPr>
            <w:tcW w:w="2192" w:type="dxa"/>
          </w:tcPr>
          <w:p w:rsidR="00DA2FF8" w:rsidRPr="0000021E" w:rsidRDefault="00DA2FF8" w:rsidP="003720A8">
            <w:pPr>
              <w:rPr>
                <w:sz w:val="28"/>
                <w:szCs w:val="28"/>
                <w:vertAlign w:val="subscript"/>
              </w:rPr>
            </w:pPr>
            <w:r>
              <w:rPr>
                <w:sz w:val="28"/>
                <w:szCs w:val="28"/>
                <w:vertAlign w:val="subscript"/>
              </w:rPr>
              <w:t>1</w:t>
            </w:r>
          </w:p>
        </w:tc>
        <w:tc>
          <w:tcPr>
            <w:tcW w:w="2192" w:type="dxa"/>
          </w:tcPr>
          <w:p w:rsidR="00DA2FF8" w:rsidRPr="0000021E" w:rsidRDefault="00DA2FF8" w:rsidP="003720A8">
            <w:pPr>
              <w:rPr>
                <w:sz w:val="28"/>
                <w:szCs w:val="28"/>
                <w:vertAlign w:val="subscript"/>
              </w:rPr>
            </w:pPr>
            <w:r>
              <w:rPr>
                <w:sz w:val="28"/>
                <w:szCs w:val="28"/>
                <w:vertAlign w:val="subscript"/>
              </w:rPr>
              <w:t>1</w:t>
            </w:r>
          </w:p>
        </w:tc>
        <w:tc>
          <w:tcPr>
            <w:tcW w:w="2192" w:type="dxa"/>
            <w:shd w:val="clear" w:color="auto" w:fill="auto"/>
          </w:tcPr>
          <w:p w:rsidR="00DA2FF8" w:rsidRPr="0000021E" w:rsidRDefault="00DA2FF8" w:rsidP="003720A8">
            <w:pPr>
              <w:rPr>
                <w:sz w:val="28"/>
                <w:szCs w:val="28"/>
                <w:vertAlign w:val="subscript"/>
              </w:rPr>
            </w:pPr>
            <w:r>
              <w:rPr>
                <w:sz w:val="28"/>
                <w:szCs w:val="28"/>
                <w:vertAlign w:val="subscript"/>
              </w:rPr>
              <w:t>Would</w:t>
            </w:r>
            <w:r w:rsidRPr="0000021E">
              <w:rPr>
                <w:sz w:val="28"/>
                <w:szCs w:val="28"/>
                <w:vertAlign w:val="subscript"/>
              </w:rPr>
              <w:t xml:space="preserve"> be read by the program</w:t>
            </w:r>
          </w:p>
        </w:tc>
        <w:tc>
          <w:tcPr>
            <w:tcW w:w="2259" w:type="dxa"/>
            <w:shd w:val="clear" w:color="auto" w:fill="auto"/>
          </w:tcPr>
          <w:p w:rsidR="00DA2FF8" w:rsidRPr="0000021E" w:rsidRDefault="00DA2FF8" w:rsidP="003720A8">
            <w:pPr>
              <w:rPr>
                <w:sz w:val="28"/>
                <w:szCs w:val="28"/>
                <w:vertAlign w:val="subscript"/>
              </w:rPr>
            </w:pPr>
            <w:r w:rsidRPr="0000021E">
              <w:rPr>
                <w:sz w:val="28"/>
                <w:szCs w:val="28"/>
                <w:vertAlign w:val="subscript"/>
              </w:rPr>
              <w:t>Input string was not in the correct format thus a data error occurred as expected.</w:t>
            </w:r>
          </w:p>
        </w:tc>
      </w:tr>
      <w:tr w:rsidR="00DA2FF8" w:rsidRPr="0000021E" w:rsidTr="003720A8">
        <w:trPr>
          <w:trHeight w:val="2071"/>
          <w:jc w:val="center"/>
        </w:trPr>
        <w:tc>
          <w:tcPr>
            <w:tcW w:w="1894" w:type="dxa"/>
            <w:shd w:val="clear" w:color="auto" w:fill="auto"/>
          </w:tcPr>
          <w:p w:rsidR="00DA2FF8" w:rsidRPr="0000021E" w:rsidRDefault="00DA2FF8" w:rsidP="003720A8">
            <w:pPr>
              <w:rPr>
                <w:sz w:val="28"/>
                <w:szCs w:val="28"/>
                <w:vertAlign w:val="subscript"/>
              </w:rPr>
            </w:pPr>
            <w:r w:rsidRPr="0000021E">
              <w:rPr>
                <w:sz w:val="28"/>
                <w:szCs w:val="28"/>
                <w:vertAlign w:val="subscript"/>
              </w:rPr>
              <w:t>12</w:t>
            </w:r>
          </w:p>
        </w:tc>
        <w:tc>
          <w:tcPr>
            <w:tcW w:w="2306" w:type="dxa"/>
            <w:shd w:val="clear" w:color="auto" w:fill="auto"/>
          </w:tcPr>
          <w:p w:rsidR="00DA2FF8" w:rsidRPr="0000021E" w:rsidRDefault="00DA2FF8" w:rsidP="003720A8">
            <w:pPr>
              <w:rPr>
                <w:sz w:val="28"/>
                <w:szCs w:val="28"/>
                <w:vertAlign w:val="subscript"/>
              </w:rPr>
            </w:pPr>
            <w:r w:rsidRPr="0000021E">
              <w:rPr>
                <w:sz w:val="28"/>
                <w:szCs w:val="28"/>
                <w:vertAlign w:val="subscript"/>
              </w:rPr>
              <w:t>wafawf</w:t>
            </w:r>
          </w:p>
        </w:tc>
        <w:tc>
          <w:tcPr>
            <w:tcW w:w="2055" w:type="dxa"/>
            <w:shd w:val="clear" w:color="auto" w:fill="auto"/>
          </w:tcPr>
          <w:p w:rsidR="00DA2FF8" w:rsidRPr="0000021E" w:rsidRDefault="00DA2FF8" w:rsidP="003720A8">
            <w:pPr>
              <w:rPr>
                <w:sz w:val="28"/>
                <w:szCs w:val="28"/>
                <w:vertAlign w:val="subscript"/>
              </w:rPr>
            </w:pPr>
            <w:r w:rsidRPr="0000021E">
              <w:rPr>
                <w:sz w:val="28"/>
                <w:szCs w:val="28"/>
                <w:vertAlign w:val="subscript"/>
              </w:rPr>
              <w:t>$$$$$</w:t>
            </w:r>
          </w:p>
        </w:tc>
        <w:tc>
          <w:tcPr>
            <w:tcW w:w="2192" w:type="dxa"/>
          </w:tcPr>
          <w:p w:rsidR="00DA2FF8" w:rsidRPr="0000021E" w:rsidRDefault="00DA2FF8" w:rsidP="003720A8">
            <w:pPr>
              <w:rPr>
                <w:sz w:val="28"/>
                <w:szCs w:val="28"/>
                <w:vertAlign w:val="subscript"/>
              </w:rPr>
            </w:pPr>
            <w:r>
              <w:rPr>
                <w:sz w:val="28"/>
                <w:szCs w:val="28"/>
                <w:vertAlign w:val="subscript"/>
              </w:rPr>
              <w:t>2</w:t>
            </w:r>
          </w:p>
        </w:tc>
        <w:tc>
          <w:tcPr>
            <w:tcW w:w="2192" w:type="dxa"/>
          </w:tcPr>
          <w:p w:rsidR="00DA2FF8" w:rsidRPr="0000021E" w:rsidRDefault="00DA2FF8" w:rsidP="003720A8">
            <w:pPr>
              <w:rPr>
                <w:sz w:val="28"/>
                <w:szCs w:val="28"/>
                <w:vertAlign w:val="subscript"/>
              </w:rPr>
            </w:pPr>
            <w:r>
              <w:rPr>
                <w:sz w:val="28"/>
                <w:szCs w:val="28"/>
                <w:vertAlign w:val="subscript"/>
              </w:rPr>
              <w:t>2</w:t>
            </w:r>
          </w:p>
        </w:tc>
        <w:tc>
          <w:tcPr>
            <w:tcW w:w="2192" w:type="dxa"/>
            <w:shd w:val="clear" w:color="auto" w:fill="auto"/>
          </w:tcPr>
          <w:p w:rsidR="00DA2FF8" w:rsidRPr="0000021E" w:rsidRDefault="00DA2FF8" w:rsidP="003720A8">
            <w:pPr>
              <w:rPr>
                <w:sz w:val="28"/>
                <w:szCs w:val="28"/>
                <w:vertAlign w:val="subscript"/>
              </w:rPr>
            </w:pPr>
            <w:r>
              <w:rPr>
                <w:sz w:val="28"/>
                <w:szCs w:val="28"/>
                <w:vertAlign w:val="subscript"/>
              </w:rPr>
              <w:t>Would not</w:t>
            </w:r>
            <w:r w:rsidRPr="0000021E">
              <w:rPr>
                <w:sz w:val="28"/>
                <w:szCs w:val="28"/>
                <w:vertAlign w:val="subscript"/>
              </w:rPr>
              <w:t xml:space="preserve"> be read by the program</w:t>
            </w:r>
          </w:p>
        </w:tc>
        <w:tc>
          <w:tcPr>
            <w:tcW w:w="2259" w:type="dxa"/>
            <w:shd w:val="clear" w:color="auto" w:fill="auto"/>
          </w:tcPr>
          <w:p w:rsidR="00DA2FF8" w:rsidRPr="0000021E" w:rsidRDefault="00DA2FF8" w:rsidP="003720A8">
            <w:pPr>
              <w:rPr>
                <w:sz w:val="28"/>
                <w:szCs w:val="28"/>
                <w:vertAlign w:val="subscript"/>
              </w:rPr>
            </w:pPr>
            <w:r w:rsidRPr="0000021E">
              <w:rPr>
                <w:sz w:val="28"/>
                <w:szCs w:val="28"/>
                <w:vertAlign w:val="subscript"/>
              </w:rPr>
              <w:t>Input string was not in the correct format and a data error event occurred as expected.</w:t>
            </w:r>
          </w:p>
        </w:tc>
      </w:tr>
      <w:tr w:rsidR="00DA2FF8" w:rsidRPr="0000021E" w:rsidTr="003720A8">
        <w:trPr>
          <w:trHeight w:val="1718"/>
          <w:jc w:val="center"/>
        </w:trPr>
        <w:tc>
          <w:tcPr>
            <w:tcW w:w="1894" w:type="dxa"/>
            <w:shd w:val="clear" w:color="auto" w:fill="auto"/>
          </w:tcPr>
          <w:p w:rsidR="00DA2FF8" w:rsidRPr="0000021E" w:rsidRDefault="00DA2FF8" w:rsidP="003720A8">
            <w:pPr>
              <w:rPr>
                <w:sz w:val="28"/>
                <w:szCs w:val="28"/>
                <w:vertAlign w:val="subscript"/>
              </w:rPr>
            </w:pPr>
            <w:r w:rsidRPr="0000021E">
              <w:rPr>
                <w:sz w:val="28"/>
                <w:szCs w:val="28"/>
                <w:vertAlign w:val="subscript"/>
              </w:rPr>
              <w:t>13</w:t>
            </w:r>
          </w:p>
        </w:tc>
        <w:tc>
          <w:tcPr>
            <w:tcW w:w="2306" w:type="dxa"/>
            <w:shd w:val="clear" w:color="auto" w:fill="auto"/>
          </w:tcPr>
          <w:p w:rsidR="00DA2FF8" w:rsidRPr="0000021E" w:rsidRDefault="00DA2FF8" w:rsidP="003720A8">
            <w:pPr>
              <w:tabs>
                <w:tab w:val="center" w:pos="690"/>
              </w:tabs>
              <w:rPr>
                <w:sz w:val="28"/>
                <w:szCs w:val="28"/>
                <w:vertAlign w:val="subscript"/>
              </w:rPr>
            </w:pPr>
            <w:r w:rsidRPr="0000021E">
              <w:rPr>
                <w:sz w:val="28"/>
                <w:szCs w:val="28"/>
                <w:vertAlign w:val="subscript"/>
              </w:rPr>
              <w:t>eSFsef</w:t>
            </w:r>
          </w:p>
        </w:tc>
        <w:tc>
          <w:tcPr>
            <w:tcW w:w="2055" w:type="dxa"/>
            <w:shd w:val="clear" w:color="auto" w:fill="auto"/>
          </w:tcPr>
          <w:p w:rsidR="00DA2FF8" w:rsidRPr="0000021E" w:rsidRDefault="00DA2FF8" w:rsidP="003720A8">
            <w:pPr>
              <w:rPr>
                <w:sz w:val="28"/>
                <w:szCs w:val="28"/>
                <w:vertAlign w:val="subscript"/>
              </w:rPr>
            </w:pPr>
            <w:r w:rsidRPr="0000021E">
              <w:rPr>
                <w:sz w:val="28"/>
                <w:szCs w:val="28"/>
                <w:vertAlign w:val="subscript"/>
              </w:rPr>
              <w:t>-+0.5</w:t>
            </w:r>
          </w:p>
        </w:tc>
        <w:tc>
          <w:tcPr>
            <w:tcW w:w="2192" w:type="dxa"/>
          </w:tcPr>
          <w:p w:rsidR="00DA2FF8" w:rsidRPr="0000021E" w:rsidRDefault="00DA2FF8" w:rsidP="003720A8">
            <w:pPr>
              <w:rPr>
                <w:sz w:val="28"/>
                <w:szCs w:val="28"/>
                <w:vertAlign w:val="subscript"/>
              </w:rPr>
            </w:pPr>
            <w:r>
              <w:rPr>
                <w:sz w:val="28"/>
                <w:szCs w:val="28"/>
                <w:vertAlign w:val="subscript"/>
              </w:rPr>
              <w:t>2</w:t>
            </w:r>
          </w:p>
        </w:tc>
        <w:tc>
          <w:tcPr>
            <w:tcW w:w="2192" w:type="dxa"/>
          </w:tcPr>
          <w:p w:rsidR="00DA2FF8" w:rsidRPr="0000021E" w:rsidRDefault="00DA2FF8" w:rsidP="003720A8">
            <w:pPr>
              <w:rPr>
                <w:sz w:val="28"/>
                <w:szCs w:val="28"/>
                <w:vertAlign w:val="subscript"/>
              </w:rPr>
            </w:pPr>
            <w:r>
              <w:rPr>
                <w:sz w:val="28"/>
                <w:szCs w:val="28"/>
                <w:vertAlign w:val="subscript"/>
              </w:rPr>
              <w:t>2</w:t>
            </w:r>
          </w:p>
        </w:tc>
        <w:tc>
          <w:tcPr>
            <w:tcW w:w="2192" w:type="dxa"/>
            <w:shd w:val="clear" w:color="auto" w:fill="auto"/>
          </w:tcPr>
          <w:p w:rsidR="00DA2FF8" w:rsidRPr="0000021E" w:rsidRDefault="00DA2FF8" w:rsidP="003720A8">
            <w:pPr>
              <w:rPr>
                <w:sz w:val="28"/>
                <w:szCs w:val="28"/>
                <w:vertAlign w:val="subscript"/>
              </w:rPr>
            </w:pPr>
            <w:r>
              <w:rPr>
                <w:sz w:val="28"/>
                <w:szCs w:val="28"/>
                <w:vertAlign w:val="subscript"/>
              </w:rPr>
              <w:t>Would not</w:t>
            </w:r>
            <w:r w:rsidRPr="0000021E">
              <w:rPr>
                <w:sz w:val="28"/>
                <w:szCs w:val="28"/>
                <w:vertAlign w:val="subscript"/>
              </w:rPr>
              <w:t xml:space="preserve"> be read by the program</w:t>
            </w:r>
          </w:p>
        </w:tc>
        <w:tc>
          <w:tcPr>
            <w:tcW w:w="2259" w:type="dxa"/>
            <w:shd w:val="clear" w:color="auto" w:fill="auto"/>
          </w:tcPr>
          <w:p w:rsidR="00DA2FF8" w:rsidRPr="0000021E" w:rsidRDefault="00DA2FF8" w:rsidP="003720A8">
            <w:pPr>
              <w:rPr>
                <w:sz w:val="28"/>
                <w:szCs w:val="28"/>
                <w:vertAlign w:val="subscript"/>
              </w:rPr>
            </w:pPr>
            <w:r w:rsidRPr="0000021E">
              <w:rPr>
                <w:sz w:val="28"/>
                <w:szCs w:val="28"/>
                <w:vertAlign w:val="subscript"/>
              </w:rPr>
              <w:t>Input string was not in the correct format and an exception was given.</w:t>
            </w:r>
          </w:p>
        </w:tc>
      </w:tr>
    </w:tbl>
    <w:p w:rsidR="00DA2FF8" w:rsidRDefault="00DA2FF8" w:rsidP="007E1FAF">
      <w:pPr>
        <w:jc w:val="center"/>
        <w:rPr>
          <w:rFonts w:cs="Arial"/>
          <w:color w:val="000000"/>
          <w:sz w:val="36"/>
          <w:szCs w:val="36"/>
          <w:shd w:val="clear" w:color="auto" w:fill="FFFFFF"/>
        </w:rPr>
      </w:pPr>
    </w:p>
    <w:p w:rsidR="00DA2FF8" w:rsidRDefault="00DA2FF8" w:rsidP="00DA2FF8">
      <w:pPr>
        <w:jc w:val="center"/>
        <w:rPr>
          <w:rFonts w:cs="Arial"/>
          <w:color w:val="000000"/>
          <w:sz w:val="36"/>
          <w:szCs w:val="36"/>
          <w:shd w:val="clear" w:color="auto" w:fill="FFFFFF"/>
        </w:rPr>
      </w:pPr>
    </w:p>
    <w:p w:rsidR="00DA2FF8" w:rsidRDefault="00DA2FF8" w:rsidP="00DA2FF8">
      <w:pPr>
        <w:jc w:val="center"/>
        <w:rPr>
          <w:rFonts w:cs="Arial"/>
          <w:color w:val="000000"/>
          <w:sz w:val="36"/>
          <w:szCs w:val="36"/>
          <w:shd w:val="clear" w:color="auto" w:fill="FFFFFF"/>
        </w:rPr>
      </w:pPr>
    </w:p>
    <w:p w:rsidR="00DA2FF8" w:rsidRDefault="00DA2FF8" w:rsidP="00DA2FF8">
      <w:pPr>
        <w:jc w:val="center"/>
        <w:rPr>
          <w:rFonts w:cs="Arial"/>
          <w:color w:val="000000"/>
          <w:sz w:val="36"/>
          <w:szCs w:val="36"/>
          <w:shd w:val="clear" w:color="auto" w:fill="FFFFFF"/>
        </w:rPr>
      </w:pPr>
    </w:p>
    <w:p w:rsidR="00DA2FF8" w:rsidRDefault="00DA2FF8" w:rsidP="00DA2FF8">
      <w:pPr>
        <w:jc w:val="center"/>
        <w:rPr>
          <w:rFonts w:cs="Arial"/>
          <w:color w:val="000000"/>
          <w:sz w:val="36"/>
          <w:szCs w:val="36"/>
          <w:shd w:val="clear" w:color="auto" w:fill="FFFFFF"/>
        </w:rPr>
      </w:pPr>
    </w:p>
    <w:p w:rsidR="00DA2FF8" w:rsidRDefault="00DA2FF8" w:rsidP="00DA2FF8">
      <w:pPr>
        <w:jc w:val="center"/>
        <w:rPr>
          <w:rFonts w:cs="Arial"/>
          <w:color w:val="000000"/>
          <w:sz w:val="36"/>
          <w:szCs w:val="36"/>
          <w:shd w:val="clear" w:color="auto" w:fill="FFFFFF"/>
        </w:rPr>
      </w:pPr>
      <w:r>
        <w:rPr>
          <w:rFonts w:cs="Arial"/>
          <w:color w:val="000000"/>
          <w:sz w:val="36"/>
          <w:szCs w:val="36"/>
          <w:shd w:val="clear" w:color="auto" w:fill="FFFFFF"/>
        </w:rPr>
        <w:t>tblClients</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146"/>
        <w:gridCol w:w="1339"/>
        <w:gridCol w:w="1296"/>
        <w:gridCol w:w="1278"/>
        <w:gridCol w:w="1226"/>
        <w:gridCol w:w="1654"/>
      </w:tblGrid>
      <w:tr w:rsidR="00DA2FF8" w:rsidRPr="0000021E" w:rsidTr="00DA2FF8">
        <w:trPr>
          <w:trHeight w:val="623"/>
          <w:jc w:val="center"/>
        </w:trPr>
        <w:tc>
          <w:tcPr>
            <w:tcW w:w="1882" w:type="dxa"/>
            <w:shd w:val="clear" w:color="auto" w:fill="auto"/>
          </w:tcPr>
          <w:p w:rsidR="00DA2FF8" w:rsidRPr="0000021E" w:rsidRDefault="00DA2FF8" w:rsidP="003720A8">
            <w:pPr>
              <w:rPr>
                <w:sz w:val="28"/>
                <w:szCs w:val="28"/>
                <w:vertAlign w:val="subscript"/>
              </w:rPr>
            </w:pPr>
            <w:r>
              <w:rPr>
                <w:sz w:val="28"/>
                <w:szCs w:val="28"/>
                <w:vertAlign w:val="subscript"/>
              </w:rPr>
              <w:t>ID</w:t>
            </w:r>
          </w:p>
        </w:tc>
        <w:tc>
          <w:tcPr>
            <w:tcW w:w="1109" w:type="dxa"/>
            <w:shd w:val="clear" w:color="auto" w:fill="auto"/>
          </w:tcPr>
          <w:p w:rsidR="00DA2FF8" w:rsidRPr="0000021E" w:rsidRDefault="00DA2FF8" w:rsidP="003720A8">
            <w:pPr>
              <w:rPr>
                <w:sz w:val="28"/>
                <w:szCs w:val="28"/>
                <w:vertAlign w:val="subscript"/>
              </w:rPr>
            </w:pPr>
            <w:r>
              <w:rPr>
                <w:sz w:val="28"/>
                <w:szCs w:val="28"/>
                <w:vertAlign w:val="subscript"/>
              </w:rPr>
              <w:t>ClientsName</w:t>
            </w:r>
          </w:p>
        </w:tc>
        <w:tc>
          <w:tcPr>
            <w:tcW w:w="1295" w:type="dxa"/>
            <w:shd w:val="clear" w:color="auto" w:fill="auto"/>
          </w:tcPr>
          <w:p w:rsidR="00DA2FF8" w:rsidRPr="0000021E" w:rsidRDefault="00DA2FF8" w:rsidP="003720A8">
            <w:pPr>
              <w:rPr>
                <w:sz w:val="28"/>
                <w:szCs w:val="28"/>
                <w:vertAlign w:val="subscript"/>
              </w:rPr>
            </w:pPr>
            <w:r w:rsidRPr="00DA2FF8">
              <w:rPr>
                <w:sz w:val="28"/>
                <w:szCs w:val="28"/>
                <w:vertAlign w:val="subscript"/>
              </w:rPr>
              <w:t>ClientsBusiness</w:t>
            </w:r>
          </w:p>
        </w:tc>
        <w:tc>
          <w:tcPr>
            <w:tcW w:w="1254" w:type="dxa"/>
          </w:tcPr>
          <w:p w:rsidR="00DA2FF8" w:rsidRPr="0000021E" w:rsidRDefault="00DA2FF8" w:rsidP="003720A8">
            <w:pPr>
              <w:rPr>
                <w:sz w:val="28"/>
                <w:szCs w:val="28"/>
                <w:vertAlign w:val="subscript"/>
              </w:rPr>
            </w:pPr>
            <w:r w:rsidRPr="00DA2FF8">
              <w:rPr>
                <w:sz w:val="28"/>
                <w:szCs w:val="28"/>
                <w:vertAlign w:val="subscript"/>
              </w:rPr>
              <w:t>ClientsAddress</w:t>
            </w:r>
          </w:p>
        </w:tc>
        <w:tc>
          <w:tcPr>
            <w:tcW w:w="1236" w:type="dxa"/>
          </w:tcPr>
          <w:p w:rsidR="00DA2FF8" w:rsidRPr="0000021E" w:rsidRDefault="00DA2FF8" w:rsidP="003720A8">
            <w:pPr>
              <w:rPr>
                <w:sz w:val="28"/>
                <w:szCs w:val="28"/>
                <w:vertAlign w:val="subscript"/>
              </w:rPr>
            </w:pPr>
            <w:r w:rsidRPr="00DA2FF8">
              <w:rPr>
                <w:sz w:val="28"/>
                <w:szCs w:val="28"/>
                <w:vertAlign w:val="subscript"/>
              </w:rPr>
              <w:t>ClientsContact</w:t>
            </w:r>
          </w:p>
        </w:tc>
        <w:tc>
          <w:tcPr>
            <w:tcW w:w="1186" w:type="dxa"/>
            <w:shd w:val="clear" w:color="auto" w:fill="auto"/>
          </w:tcPr>
          <w:p w:rsidR="00DA2FF8" w:rsidRPr="0000021E" w:rsidRDefault="00DA2FF8" w:rsidP="003720A8">
            <w:pPr>
              <w:rPr>
                <w:sz w:val="28"/>
                <w:szCs w:val="28"/>
                <w:vertAlign w:val="subscript"/>
              </w:rPr>
            </w:pPr>
            <w:r w:rsidRPr="0000021E">
              <w:rPr>
                <w:sz w:val="28"/>
                <w:szCs w:val="28"/>
                <w:vertAlign w:val="subscript"/>
              </w:rPr>
              <w:t>Prediction</w:t>
            </w:r>
          </w:p>
        </w:tc>
        <w:tc>
          <w:tcPr>
            <w:tcW w:w="1927" w:type="dxa"/>
            <w:shd w:val="clear" w:color="auto" w:fill="auto"/>
          </w:tcPr>
          <w:p w:rsidR="00DA2FF8" w:rsidRPr="0000021E" w:rsidRDefault="00DA2FF8" w:rsidP="003720A8">
            <w:pPr>
              <w:rPr>
                <w:sz w:val="28"/>
                <w:szCs w:val="28"/>
                <w:vertAlign w:val="subscript"/>
              </w:rPr>
            </w:pPr>
            <w:r w:rsidRPr="0000021E">
              <w:rPr>
                <w:sz w:val="28"/>
                <w:szCs w:val="28"/>
                <w:vertAlign w:val="subscript"/>
              </w:rPr>
              <w:t>Result</w:t>
            </w:r>
          </w:p>
        </w:tc>
      </w:tr>
      <w:tr w:rsidR="00DA2FF8" w:rsidRPr="0000021E" w:rsidTr="00DA2FF8">
        <w:trPr>
          <w:trHeight w:val="304"/>
          <w:jc w:val="center"/>
        </w:trPr>
        <w:tc>
          <w:tcPr>
            <w:tcW w:w="1882" w:type="dxa"/>
            <w:shd w:val="clear" w:color="auto" w:fill="auto"/>
          </w:tcPr>
          <w:p w:rsidR="00DA2FF8" w:rsidRPr="0000021E" w:rsidRDefault="00DA2FF8" w:rsidP="003720A8">
            <w:pPr>
              <w:rPr>
                <w:sz w:val="28"/>
                <w:szCs w:val="28"/>
                <w:vertAlign w:val="subscript"/>
              </w:rPr>
            </w:pPr>
            <w:r w:rsidRPr="0000021E">
              <w:rPr>
                <w:sz w:val="28"/>
                <w:szCs w:val="28"/>
                <w:vertAlign w:val="subscript"/>
              </w:rPr>
              <w:t>5</w:t>
            </w:r>
          </w:p>
        </w:tc>
        <w:tc>
          <w:tcPr>
            <w:tcW w:w="1109" w:type="dxa"/>
            <w:shd w:val="clear" w:color="auto" w:fill="auto"/>
          </w:tcPr>
          <w:p w:rsidR="00DA2FF8" w:rsidRPr="0000021E" w:rsidRDefault="00DA2FF8" w:rsidP="003720A8">
            <w:pPr>
              <w:rPr>
                <w:sz w:val="28"/>
                <w:szCs w:val="28"/>
                <w:vertAlign w:val="subscript"/>
              </w:rPr>
            </w:pPr>
            <w:r w:rsidRPr="0000021E">
              <w:rPr>
                <w:sz w:val="28"/>
                <w:szCs w:val="28"/>
                <w:vertAlign w:val="subscript"/>
              </w:rPr>
              <w:t>Bart</w:t>
            </w:r>
          </w:p>
        </w:tc>
        <w:tc>
          <w:tcPr>
            <w:tcW w:w="1295" w:type="dxa"/>
            <w:shd w:val="clear" w:color="auto" w:fill="auto"/>
          </w:tcPr>
          <w:p w:rsidR="00DA2FF8" w:rsidRPr="0000021E" w:rsidRDefault="00DA2FF8" w:rsidP="003720A8">
            <w:pPr>
              <w:rPr>
                <w:sz w:val="28"/>
                <w:szCs w:val="28"/>
                <w:vertAlign w:val="subscript"/>
              </w:rPr>
            </w:pPr>
            <w:r w:rsidRPr="0000021E">
              <w:rPr>
                <w:sz w:val="28"/>
                <w:szCs w:val="28"/>
                <w:vertAlign w:val="subscript"/>
              </w:rPr>
              <w:t>Simpson</w:t>
            </w:r>
          </w:p>
        </w:tc>
        <w:tc>
          <w:tcPr>
            <w:tcW w:w="1254" w:type="dxa"/>
          </w:tcPr>
          <w:p w:rsidR="00DA2FF8" w:rsidRPr="0000021E" w:rsidRDefault="00DA2FF8" w:rsidP="00DA2FF8">
            <w:pPr>
              <w:rPr>
                <w:sz w:val="28"/>
                <w:szCs w:val="28"/>
                <w:vertAlign w:val="subscript"/>
              </w:rPr>
            </w:pPr>
            <w:r>
              <w:rPr>
                <w:sz w:val="28"/>
                <w:szCs w:val="28"/>
                <w:vertAlign w:val="subscript"/>
              </w:rPr>
              <w:t>349 saasdasdasd</w:t>
            </w:r>
          </w:p>
        </w:tc>
        <w:tc>
          <w:tcPr>
            <w:tcW w:w="1236" w:type="dxa"/>
          </w:tcPr>
          <w:p w:rsidR="00DA2FF8" w:rsidRPr="0000021E" w:rsidRDefault="00DA2FF8" w:rsidP="003720A8">
            <w:pPr>
              <w:rPr>
                <w:sz w:val="28"/>
                <w:szCs w:val="28"/>
                <w:vertAlign w:val="subscript"/>
              </w:rPr>
            </w:pPr>
            <w:r>
              <w:rPr>
                <w:sz w:val="28"/>
                <w:szCs w:val="28"/>
                <w:vertAlign w:val="subscript"/>
              </w:rPr>
              <w:t>38071963</w:t>
            </w:r>
          </w:p>
        </w:tc>
        <w:tc>
          <w:tcPr>
            <w:tcW w:w="1186" w:type="dxa"/>
            <w:shd w:val="clear" w:color="auto" w:fill="auto"/>
          </w:tcPr>
          <w:p w:rsidR="00DA2FF8" w:rsidRPr="0000021E" w:rsidRDefault="00DA2FF8" w:rsidP="003720A8">
            <w:pPr>
              <w:rPr>
                <w:sz w:val="28"/>
                <w:szCs w:val="28"/>
                <w:vertAlign w:val="subscript"/>
              </w:rPr>
            </w:pPr>
            <w:r w:rsidRPr="0000021E">
              <w:rPr>
                <w:sz w:val="28"/>
                <w:szCs w:val="28"/>
                <w:vertAlign w:val="subscript"/>
              </w:rPr>
              <w:t>Data will be saved with no problems</w:t>
            </w:r>
          </w:p>
        </w:tc>
        <w:tc>
          <w:tcPr>
            <w:tcW w:w="1927" w:type="dxa"/>
            <w:shd w:val="clear" w:color="auto" w:fill="auto"/>
          </w:tcPr>
          <w:p w:rsidR="00DA2FF8" w:rsidRPr="0000021E" w:rsidRDefault="00DA2FF8" w:rsidP="003720A8">
            <w:pPr>
              <w:rPr>
                <w:sz w:val="28"/>
                <w:szCs w:val="28"/>
                <w:vertAlign w:val="subscript"/>
              </w:rPr>
            </w:pPr>
            <w:r w:rsidRPr="0000021E">
              <w:rPr>
                <w:sz w:val="28"/>
                <w:szCs w:val="28"/>
                <w:vertAlign w:val="subscript"/>
              </w:rPr>
              <w:t>Data showed up with not problems</w:t>
            </w:r>
          </w:p>
        </w:tc>
      </w:tr>
      <w:tr w:rsidR="00DA2FF8" w:rsidRPr="0000021E" w:rsidTr="00DA2FF8">
        <w:trPr>
          <w:trHeight w:val="304"/>
          <w:jc w:val="center"/>
        </w:trPr>
        <w:tc>
          <w:tcPr>
            <w:tcW w:w="1882" w:type="dxa"/>
            <w:shd w:val="clear" w:color="auto" w:fill="auto"/>
          </w:tcPr>
          <w:p w:rsidR="00DA2FF8" w:rsidRPr="0000021E" w:rsidRDefault="00DA2FF8" w:rsidP="003720A8">
            <w:pPr>
              <w:rPr>
                <w:sz w:val="28"/>
                <w:szCs w:val="28"/>
                <w:vertAlign w:val="subscript"/>
              </w:rPr>
            </w:pPr>
            <w:r w:rsidRPr="0000021E">
              <w:rPr>
                <w:sz w:val="28"/>
                <w:szCs w:val="28"/>
                <w:vertAlign w:val="subscript"/>
              </w:rPr>
              <w:t>6</w:t>
            </w:r>
          </w:p>
        </w:tc>
        <w:tc>
          <w:tcPr>
            <w:tcW w:w="1109" w:type="dxa"/>
            <w:shd w:val="clear" w:color="auto" w:fill="auto"/>
          </w:tcPr>
          <w:p w:rsidR="00DA2FF8" w:rsidRPr="0000021E" w:rsidRDefault="00DA2FF8" w:rsidP="003720A8">
            <w:pPr>
              <w:rPr>
                <w:sz w:val="28"/>
                <w:szCs w:val="28"/>
                <w:vertAlign w:val="subscript"/>
              </w:rPr>
            </w:pPr>
            <w:r w:rsidRPr="0000021E">
              <w:rPr>
                <w:sz w:val="28"/>
                <w:szCs w:val="28"/>
                <w:vertAlign w:val="subscript"/>
              </w:rPr>
              <w:t>#$%^&amp;*(</w:t>
            </w:r>
          </w:p>
        </w:tc>
        <w:tc>
          <w:tcPr>
            <w:tcW w:w="1295" w:type="dxa"/>
            <w:shd w:val="clear" w:color="auto" w:fill="auto"/>
          </w:tcPr>
          <w:p w:rsidR="00DA2FF8" w:rsidRPr="0000021E" w:rsidRDefault="00DA2FF8" w:rsidP="003720A8">
            <w:pPr>
              <w:rPr>
                <w:sz w:val="28"/>
                <w:szCs w:val="28"/>
                <w:vertAlign w:val="subscript"/>
              </w:rPr>
            </w:pPr>
            <w:r w:rsidRPr="0000021E">
              <w:rPr>
                <w:sz w:val="28"/>
                <w:szCs w:val="28"/>
                <w:vertAlign w:val="subscript"/>
              </w:rPr>
              <w:t>(*&amp;^%</w:t>
            </w:r>
          </w:p>
        </w:tc>
        <w:tc>
          <w:tcPr>
            <w:tcW w:w="1254" w:type="dxa"/>
          </w:tcPr>
          <w:p w:rsidR="00DA2FF8" w:rsidRPr="0000021E" w:rsidRDefault="00DA2FF8" w:rsidP="003720A8">
            <w:pPr>
              <w:rPr>
                <w:sz w:val="28"/>
                <w:szCs w:val="28"/>
                <w:vertAlign w:val="subscript"/>
              </w:rPr>
            </w:pPr>
            <w:r w:rsidRPr="0000021E">
              <w:rPr>
                <w:sz w:val="28"/>
                <w:szCs w:val="28"/>
                <w:vertAlign w:val="subscript"/>
              </w:rPr>
              <w:t>#$%^&amp;*</w:t>
            </w:r>
          </w:p>
        </w:tc>
        <w:tc>
          <w:tcPr>
            <w:tcW w:w="1236" w:type="dxa"/>
          </w:tcPr>
          <w:p w:rsidR="00DA2FF8" w:rsidRPr="0000021E" w:rsidRDefault="00DA2FF8" w:rsidP="003720A8">
            <w:pPr>
              <w:rPr>
                <w:sz w:val="28"/>
                <w:szCs w:val="28"/>
                <w:vertAlign w:val="subscript"/>
              </w:rPr>
            </w:pPr>
            <w:r w:rsidRPr="0000021E">
              <w:rPr>
                <w:sz w:val="28"/>
                <w:szCs w:val="28"/>
                <w:vertAlign w:val="subscript"/>
              </w:rPr>
              <w:t>#$%^&amp;*</w:t>
            </w:r>
          </w:p>
        </w:tc>
        <w:tc>
          <w:tcPr>
            <w:tcW w:w="1186" w:type="dxa"/>
            <w:shd w:val="clear" w:color="auto" w:fill="auto"/>
          </w:tcPr>
          <w:p w:rsidR="00DA2FF8" w:rsidRPr="0000021E" w:rsidRDefault="00DA2FF8" w:rsidP="003720A8">
            <w:pPr>
              <w:rPr>
                <w:sz w:val="28"/>
                <w:szCs w:val="28"/>
                <w:vertAlign w:val="subscript"/>
              </w:rPr>
            </w:pPr>
            <w:r w:rsidRPr="0000021E">
              <w:rPr>
                <w:sz w:val="28"/>
                <w:szCs w:val="28"/>
                <w:vertAlign w:val="subscript"/>
              </w:rPr>
              <w:t xml:space="preserve">Some of these symbols may confuse the program but </w:t>
            </w:r>
            <w:proofErr w:type="gramStart"/>
            <w:r w:rsidRPr="0000021E">
              <w:rPr>
                <w:sz w:val="28"/>
                <w:szCs w:val="28"/>
                <w:vertAlign w:val="subscript"/>
              </w:rPr>
              <w:t>its</w:t>
            </w:r>
            <w:proofErr w:type="gramEnd"/>
            <w:r w:rsidRPr="0000021E">
              <w:rPr>
                <w:sz w:val="28"/>
                <w:szCs w:val="28"/>
                <w:vertAlign w:val="subscript"/>
              </w:rPr>
              <w:t xml:space="preserve"> most likely the program will read this as it does not interfere with mathematical or ID class.</w:t>
            </w:r>
          </w:p>
        </w:tc>
        <w:tc>
          <w:tcPr>
            <w:tcW w:w="1927" w:type="dxa"/>
            <w:shd w:val="clear" w:color="auto" w:fill="auto"/>
          </w:tcPr>
          <w:p w:rsidR="00DA2FF8" w:rsidRPr="0000021E" w:rsidRDefault="00DA2FF8" w:rsidP="00DA2FF8">
            <w:pPr>
              <w:rPr>
                <w:sz w:val="28"/>
                <w:szCs w:val="28"/>
                <w:vertAlign w:val="subscript"/>
              </w:rPr>
            </w:pPr>
            <w:r w:rsidRPr="0000021E">
              <w:rPr>
                <w:sz w:val="28"/>
                <w:szCs w:val="28"/>
                <w:vertAlign w:val="subscript"/>
              </w:rPr>
              <w:t xml:space="preserve">There was no evidence of interference from these characters as they a valid for </w:t>
            </w:r>
            <w:proofErr w:type="gramStart"/>
            <w:r w:rsidRPr="0000021E">
              <w:rPr>
                <w:sz w:val="28"/>
                <w:szCs w:val="28"/>
                <w:vertAlign w:val="subscript"/>
              </w:rPr>
              <w:t>an</w:t>
            </w:r>
            <w:proofErr w:type="gramEnd"/>
            <w:r w:rsidRPr="0000021E">
              <w:rPr>
                <w:sz w:val="28"/>
                <w:szCs w:val="28"/>
                <w:vertAlign w:val="subscript"/>
              </w:rPr>
              <w:t xml:space="preserve"> </w:t>
            </w:r>
            <w:r>
              <w:rPr>
                <w:sz w:val="28"/>
                <w:szCs w:val="28"/>
                <w:vertAlign w:val="subscript"/>
              </w:rPr>
              <w:t>Clients</w:t>
            </w:r>
            <w:r w:rsidRPr="0000021E">
              <w:rPr>
                <w:sz w:val="28"/>
                <w:szCs w:val="28"/>
                <w:vertAlign w:val="subscript"/>
              </w:rPr>
              <w:t xml:space="preserve">Name and </w:t>
            </w:r>
            <w:r>
              <w:rPr>
                <w:sz w:val="28"/>
                <w:szCs w:val="28"/>
                <w:vertAlign w:val="subscript"/>
              </w:rPr>
              <w:t>ID</w:t>
            </w:r>
            <w:r w:rsidRPr="0000021E">
              <w:rPr>
                <w:sz w:val="28"/>
                <w:szCs w:val="28"/>
                <w:vertAlign w:val="subscript"/>
              </w:rPr>
              <w:t>.</w:t>
            </w:r>
          </w:p>
        </w:tc>
      </w:tr>
      <w:tr w:rsidR="00DA2FF8" w:rsidRPr="0000021E" w:rsidTr="00DA2FF8">
        <w:trPr>
          <w:trHeight w:val="304"/>
          <w:jc w:val="center"/>
        </w:trPr>
        <w:tc>
          <w:tcPr>
            <w:tcW w:w="1882" w:type="dxa"/>
            <w:shd w:val="clear" w:color="auto" w:fill="auto"/>
          </w:tcPr>
          <w:p w:rsidR="00DA2FF8" w:rsidRPr="0000021E" w:rsidRDefault="00DA2FF8" w:rsidP="003720A8">
            <w:pPr>
              <w:rPr>
                <w:sz w:val="28"/>
                <w:szCs w:val="28"/>
                <w:vertAlign w:val="subscript"/>
              </w:rPr>
            </w:pPr>
            <w:r w:rsidRPr="0000021E">
              <w:rPr>
                <w:sz w:val="28"/>
                <w:szCs w:val="28"/>
                <w:vertAlign w:val="subscript"/>
              </w:rPr>
              <w:t>9999999999999999999</w:t>
            </w:r>
          </w:p>
        </w:tc>
        <w:tc>
          <w:tcPr>
            <w:tcW w:w="1109" w:type="dxa"/>
            <w:shd w:val="clear" w:color="auto" w:fill="auto"/>
          </w:tcPr>
          <w:p w:rsidR="00DA2FF8" w:rsidRPr="0000021E" w:rsidRDefault="00DA2FF8" w:rsidP="003720A8">
            <w:pPr>
              <w:tabs>
                <w:tab w:val="center" w:pos="690"/>
              </w:tabs>
              <w:rPr>
                <w:sz w:val="28"/>
                <w:szCs w:val="28"/>
                <w:vertAlign w:val="subscript"/>
              </w:rPr>
            </w:pPr>
            <w:r w:rsidRPr="0000021E">
              <w:rPr>
                <w:sz w:val="28"/>
                <w:szCs w:val="28"/>
                <w:vertAlign w:val="subscript"/>
              </w:rPr>
              <w:t>1</w:t>
            </w:r>
            <w:r w:rsidRPr="0000021E">
              <w:rPr>
                <w:sz w:val="28"/>
                <w:szCs w:val="28"/>
                <w:vertAlign w:val="subscript"/>
              </w:rPr>
              <w:tab/>
              <w:t>324234</w:t>
            </w:r>
          </w:p>
        </w:tc>
        <w:tc>
          <w:tcPr>
            <w:tcW w:w="1295" w:type="dxa"/>
            <w:shd w:val="clear" w:color="auto" w:fill="auto"/>
          </w:tcPr>
          <w:p w:rsidR="00DA2FF8" w:rsidRPr="0000021E" w:rsidRDefault="00DA2FF8" w:rsidP="003720A8">
            <w:pPr>
              <w:rPr>
                <w:sz w:val="28"/>
                <w:szCs w:val="28"/>
                <w:vertAlign w:val="subscript"/>
              </w:rPr>
            </w:pPr>
            <w:r w:rsidRPr="0000021E">
              <w:rPr>
                <w:sz w:val="28"/>
                <w:szCs w:val="28"/>
                <w:vertAlign w:val="subscript"/>
              </w:rPr>
              <w:t>0182</w:t>
            </w:r>
          </w:p>
        </w:tc>
        <w:tc>
          <w:tcPr>
            <w:tcW w:w="1254" w:type="dxa"/>
          </w:tcPr>
          <w:p w:rsidR="00DA2FF8" w:rsidRPr="0000021E" w:rsidRDefault="00DA2FF8" w:rsidP="003720A8">
            <w:pPr>
              <w:rPr>
                <w:sz w:val="28"/>
                <w:szCs w:val="28"/>
                <w:vertAlign w:val="subscript"/>
              </w:rPr>
            </w:pPr>
            <w:r>
              <w:rPr>
                <w:sz w:val="28"/>
                <w:szCs w:val="28"/>
                <w:vertAlign w:val="subscript"/>
              </w:rPr>
              <w:t>33424</w:t>
            </w:r>
          </w:p>
        </w:tc>
        <w:tc>
          <w:tcPr>
            <w:tcW w:w="1236" w:type="dxa"/>
          </w:tcPr>
          <w:p w:rsidR="00DA2FF8" w:rsidRPr="0000021E" w:rsidRDefault="00DA2FF8" w:rsidP="003720A8">
            <w:pPr>
              <w:rPr>
                <w:sz w:val="28"/>
                <w:szCs w:val="28"/>
                <w:vertAlign w:val="subscript"/>
              </w:rPr>
            </w:pPr>
            <w:r>
              <w:rPr>
                <w:sz w:val="28"/>
                <w:szCs w:val="28"/>
                <w:vertAlign w:val="subscript"/>
              </w:rPr>
              <w:t>324324</w:t>
            </w:r>
          </w:p>
        </w:tc>
        <w:tc>
          <w:tcPr>
            <w:tcW w:w="1186" w:type="dxa"/>
            <w:shd w:val="clear" w:color="auto" w:fill="auto"/>
          </w:tcPr>
          <w:p w:rsidR="00DA2FF8" w:rsidRPr="0000021E" w:rsidRDefault="00DA2FF8" w:rsidP="003720A8">
            <w:pPr>
              <w:rPr>
                <w:sz w:val="28"/>
                <w:szCs w:val="28"/>
                <w:vertAlign w:val="subscript"/>
              </w:rPr>
            </w:pPr>
            <w:r w:rsidRPr="0000021E">
              <w:rPr>
                <w:sz w:val="28"/>
                <w:szCs w:val="28"/>
                <w:vertAlign w:val="subscript"/>
              </w:rPr>
              <w:t>I believe this will interfere with the data source and the ID has been modified which is automatically done by the data source.</w:t>
            </w:r>
          </w:p>
        </w:tc>
        <w:tc>
          <w:tcPr>
            <w:tcW w:w="1927" w:type="dxa"/>
            <w:shd w:val="clear" w:color="auto" w:fill="auto"/>
          </w:tcPr>
          <w:p w:rsidR="00DA2FF8" w:rsidRPr="0000021E" w:rsidRDefault="00DA2FF8" w:rsidP="003720A8">
            <w:pPr>
              <w:rPr>
                <w:sz w:val="28"/>
                <w:szCs w:val="28"/>
                <w:vertAlign w:val="subscript"/>
              </w:rPr>
            </w:pPr>
            <w:r w:rsidRPr="0000021E">
              <w:rPr>
                <w:sz w:val="28"/>
                <w:szCs w:val="28"/>
                <w:vertAlign w:val="subscript"/>
              </w:rPr>
              <w:t>The program displayed an error message.</w:t>
            </w:r>
          </w:p>
        </w:tc>
      </w:tr>
    </w:tbl>
    <w:p w:rsidR="00DA2FF8" w:rsidRDefault="00DA2FF8" w:rsidP="00DA2FF8">
      <w:pPr>
        <w:jc w:val="center"/>
        <w:rPr>
          <w:rFonts w:cs="Arial"/>
          <w:color w:val="000000"/>
          <w:sz w:val="36"/>
          <w:szCs w:val="36"/>
          <w:shd w:val="clear" w:color="auto" w:fill="FFFFFF"/>
        </w:rPr>
      </w:pPr>
    </w:p>
    <w:p w:rsidR="00DA2FF8" w:rsidRDefault="00DA2FF8" w:rsidP="00DA2FF8">
      <w:pPr>
        <w:jc w:val="center"/>
        <w:rPr>
          <w:rFonts w:cs="Arial"/>
          <w:color w:val="000000"/>
          <w:sz w:val="36"/>
          <w:szCs w:val="36"/>
          <w:shd w:val="clear" w:color="auto" w:fill="FFFFFF"/>
        </w:rPr>
      </w:pPr>
    </w:p>
    <w:p w:rsidR="00DA2FF8" w:rsidRDefault="00DA2FF8" w:rsidP="00DA2FF8">
      <w:pPr>
        <w:jc w:val="center"/>
        <w:rPr>
          <w:rFonts w:cs="Arial"/>
          <w:color w:val="000000"/>
          <w:sz w:val="36"/>
          <w:szCs w:val="36"/>
          <w:shd w:val="clear" w:color="auto" w:fill="FFFFFF"/>
        </w:rPr>
      </w:pPr>
      <w:r>
        <w:rPr>
          <w:rFonts w:cs="Arial"/>
          <w:color w:val="000000"/>
          <w:sz w:val="36"/>
          <w:szCs w:val="36"/>
          <w:shd w:val="clear" w:color="auto" w:fill="FFFFFF"/>
        </w:rPr>
        <w:t>tblSales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1791"/>
        <w:gridCol w:w="1791"/>
        <w:gridCol w:w="2101"/>
      </w:tblGrid>
      <w:tr w:rsidR="00DA2FF8" w:rsidRPr="0000021E" w:rsidTr="00822F44">
        <w:trPr>
          <w:trHeight w:val="339"/>
          <w:jc w:val="center"/>
        </w:trPr>
        <w:tc>
          <w:tcPr>
            <w:tcW w:w="1845" w:type="dxa"/>
            <w:shd w:val="clear" w:color="auto" w:fill="auto"/>
          </w:tcPr>
          <w:p w:rsidR="00DA2FF8" w:rsidRPr="0000021E" w:rsidRDefault="00DA2FF8" w:rsidP="003720A8">
            <w:pPr>
              <w:rPr>
                <w:sz w:val="28"/>
                <w:szCs w:val="28"/>
                <w:vertAlign w:val="subscript"/>
              </w:rPr>
            </w:pPr>
            <w:r w:rsidRPr="0000021E">
              <w:rPr>
                <w:sz w:val="28"/>
                <w:szCs w:val="28"/>
                <w:vertAlign w:val="subscript"/>
              </w:rPr>
              <w:t>Quantity</w:t>
            </w:r>
          </w:p>
        </w:tc>
        <w:tc>
          <w:tcPr>
            <w:tcW w:w="1557" w:type="dxa"/>
            <w:shd w:val="clear" w:color="auto" w:fill="auto"/>
          </w:tcPr>
          <w:p w:rsidR="00DA2FF8" w:rsidRPr="0000021E" w:rsidRDefault="00DA2FF8" w:rsidP="003720A8">
            <w:pPr>
              <w:rPr>
                <w:sz w:val="28"/>
                <w:szCs w:val="28"/>
                <w:vertAlign w:val="subscript"/>
              </w:rPr>
            </w:pPr>
            <w:r w:rsidRPr="0000021E">
              <w:rPr>
                <w:sz w:val="28"/>
                <w:szCs w:val="28"/>
                <w:vertAlign w:val="subscript"/>
              </w:rPr>
              <w:t>Paid</w:t>
            </w:r>
          </w:p>
        </w:tc>
        <w:tc>
          <w:tcPr>
            <w:tcW w:w="1791" w:type="dxa"/>
          </w:tcPr>
          <w:p w:rsidR="00DA2FF8" w:rsidRPr="0000021E" w:rsidRDefault="00DA2FF8" w:rsidP="003720A8">
            <w:pPr>
              <w:rPr>
                <w:sz w:val="28"/>
                <w:szCs w:val="28"/>
                <w:vertAlign w:val="subscript"/>
              </w:rPr>
            </w:pPr>
            <w:r>
              <w:rPr>
                <w:sz w:val="28"/>
                <w:szCs w:val="28"/>
                <w:vertAlign w:val="subscript"/>
              </w:rPr>
              <w:t>Client</w:t>
            </w:r>
          </w:p>
        </w:tc>
        <w:tc>
          <w:tcPr>
            <w:tcW w:w="1791" w:type="dxa"/>
            <w:shd w:val="clear" w:color="auto" w:fill="auto"/>
          </w:tcPr>
          <w:p w:rsidR="00DA2FF8" w:rsidRPr="0000021E" w:rsidRDefault="00DA2FF8" w:rsidP="003720A8">
            <w:pPr>
              <w:rPr>
                <w:sz w:val="28"/>
                <w:szCs w:val="28"/>
                <w:vertAlign w:val="subscript"/>
              </w:rPr>
            </w:pPr>
            <w:r w:rsidRPr="0000021E">
              <w:rPr>
                <w:sz w:val="28"/>
                <w:szCs w:val="28"/>
                <w:vertAlign w:val="subscript"/>
              </w:rPr>
              <w:t>Prediction</w:t>
            </w:r>
          </w:p>
        </w:tc>
        <w:tc>
          <w:tcPr>
            <w:tcW w:w="2101" w:type="dxa"/>
            <w:shd w:val="clear" w:color="auto" w:fill="auto"/>
          </w:tcPr>
          <w:p w:rsidR="00DA2FF8" w:rsidRPr="0000021E" w:rsidRDefault="00DA2FF8" w:rsidP="003720A8">
            <w:pPr>
              <w:rPr>
                <w:sz w:val="28"/>
                <w:szCs w:val="28"/>
                <w:vertAlign w:val="subscript"/>
              </w:rPr>
            </w:pPr>
            <w:r w:rsidRPr="0000021E">
              <w:rPr>
                <w:sz w:val="28"/>
                <w:szCs w:val="28"/>
                <w:vertAlign w:val="subscript"/>
              </w:rPr>
              <w:t>Result</w:t>
            </w:r>
          </w:p>
        </w:tc>
      </w:tr>
      <w:tr w:rsidR="00DA2FF8" w:rsidRPr="0000021E" w:rsidTr="00822F44">
        <w:trPr>
          <w:trHeight w:val="1034"/>
          <w:jc w:val="center"/>
        </w:trPr>
        <w:tc>
          <w:tcPr>
            <w:tcW w:w="1845" w:type="dxa"/>
            <w:shd w:val="clear" w:color="auto" w:fill="auto"/>
          </w:tcPr>
          <w:p w:rsidR="00DA2FF8" w:rsidRPr="0000021E" w:rsidRDefault="00DA2FF8" w:rsidP="003720A8">
            <w:pPr>
              <w:rPr>
                <w:sz w:val="28"/>
                <w:szCs w:val="28"/>
                <w:vertAlign w:val="subscript"/>
              </w:rPr>
            </w:pPr>
            <w:r w:rsidRPr="0000021E">
              <w:rPr>
                <w:sz w:val="28"/>
                <w:szCs w:val="28"/>
                <w:vertAlign w:val="subscript"/>
              </w:rPr>
              <w:t>2</w:t>
            </w:r>
          </w:p>
        </w:tc>
        <w:tc>
          <w:tcPr>
            <w:tcW w:w="1557" w:type="dxa"/>
            <w:shd w:val="clear" w:color="auto" w:fill="auto"/>
          </w:tcPr>
          <w:p w:rsidR="00DA2FF8" w:rsidRPr="0000021E" w:rsidRDefault="00DA2FF8" w:rsidP="003720A8">
            <w:pPr>
              <w:rPr>
                <w:sz w:val="28"/>
                <w:szCs w:val="28"/>
                <w:vertAlign w:val="subscript"/>
              </w:rPr>
            </w:pPr>
            <w:r w:rsidRPr="0000021E">
              <w:rPr>
                <w:sz w:val="28"/>
                <w:szCs w:val="28"/>
                <w:vertAlign w:val="subscript"/>
              </w:rPr>
              <w:t>9.00</w:t>
            </w:r>
          </w:p>
        </w:tc>
        <w:tc>
          <w:tcPr>
            <w:tcW w:w="1791" w:type="dxa"/>
          </w:tcPr>
          <w:p w:rsidR="00DA2FF8" w:rsidRPr="0000021E" w:rsidRDefault="00DA2FF8" w:rsidP="003720A8">
            <w:pPr>
              <w:rPr>
                <w:sz w:val="28"/>
                <w:szCs w:val="28"/>
                <w:vertAlign w:val="subscript"/>
              </w:rPr>
            </w:pPr>
            <w:r w:rsidRPr="00DA2FF8">
              <w:rPr>
                <w:sz w:val="28"/>
                <w:szCs w:val="28"/>
                <w:vertAlign w:val="subscript"/>
              </w:rPr>
              <w:t>joe bloggs</w:t>
            </w:r>
          </w:p>
        </w:tc>
        <w:tc>
          <w:tcPr>
            <w:tcW w:w="1791" w:type="dxa"/>
            <w:shd w:val="clear" w:color="auto" w:fill="auto"/>
          </w:tcPr>
          <w:p w:rsidR="00DA2FF8" w:rsidRPr="0000021E" w:rsidRDefault="00DA2FF8" w:rsidP="003720A8">
            <w:pPr>
              <w:rPr>
                <w:sz w:val="28"/>
                <w:szCs w:val="28"/>
                <w:vertAlign w:val="subscript"/>
              </w:rPr>
            </w:pPr>
            <w:r w:rsidRPr="0000021E">
              <w:rPr>
                <w:sz w:val="28"/>
                <w:szCs w:val="28"/>
                <w:vertAlign w:val="subscript"/>
              </w:rPr>
              <w:t>program will respond accordingly</w:t>
            </w:r>
          </w:p>
        </w:tc>
        <w:tc>
          <w:tcPr>
            <w:tcW w:w="2101" w:type="dxa"/>
            <w:shd w:val="clear" w:color="auto" w:fill="auto"/>
          </w:tcPr>
          <w:p w:rsidR="00DA2FF8" w:rsidRPr="0000021E" w:rsidRDefault="00DA2FF8" w:rsidP="003720A8">
            <w:pPr>
              <w:rPr>
                <w:sz w:val="28"/>
                <w:szCs w:val="28"/>
                <w:vertAlign w:val="subscript"/>
              </w:rPr>
            </w:pPr>
            <w:r w:rsidRPr="0000021E">
              <w:rPr>
                <w:sz w:val="28"/>
                <w:szCs w:val="28"/>
                <w:vertAlign w:val="subscript"/>
              </w:rPr>
              <w:t>Program proceeded to register the purchase</w:t>
            </w:r>
          </w:p>
        </w:tc>
      </w:tr>
      <w:tr w:rsidR="00DA2FF8" w:rsidRPr="0000021E" w:rsidTr="00822F44">
        <w:trPr>
          <w:trHeight w:val="1390"/>
          <w:jc w:val="center"/>
        </w:trPr>
        <w:tc>
          <w:tcPr>
            <w:tcW w:w="1845" w:type="dxa"/>
            <w:shd w:val="clear" w:color="auto" w:fill="auto"/>
          </w:tcPr>
          <w:p w:rsidR="00DA2FF8" w:rsidRPr="0000021E" w:rsidRDefault="00DA2FF8" w:rsidP="003720A8">
            <w:pPr>
              <w:rPr>
                <w:sz w:val="28"/>
                <w:szCs w:val="28"/>
                <w:vertAlign w:val="subscript"/>
              </w:rPr>
            </w:pPr>
            <w:r w:rsidRPr="0000021E">
              <w:rPr>
                <w:sz w:val="28"/>
                <w:szCs w:val="28"/>
                <w:vertAlign w:val="subscript"/>
              </w:rPr>
              <w:t>-4</w:t>
            </w:r>
          </w:p>
        </w:tc>
        <w:tc>
          <w:tcPr>
            <w:tcW w:w="1557" w:type="dxa"/>
            <w:shd w:val="clear" w:color="auto" w:fill="auto"/>
          </w:tcPr>
          <w:p w:rsidR="00DA2FF8" w:rsidRPr="0000021E" w:rsidRDefault="00DA2FF8" w:rsidP="003720A8">
            <w:pPr>
              <w:rPr>
                <w:sz w:val="28"/>
                <w:szCs w:val="28"/>
                <w:vertAlign w:val="subscript"/>
              </w:rPr>
            </w:pPr>
            <w:r w:rsidRPr="0000021E">
              <w:rPr>
                <w:sz w:val="28"/>
                <w:szCs w:val="28"/>
                <w:vertAlign w:val="subscript"/>
              </w:rPr>
              <w:t>--9.0</w:t>
            </w:r>
          </w:p>
        </w:tc>
        <w:tc>
          <w:tcPr>
            <w:tcW w:w="1791" w:type="dxa"/>
          </w:tcPr>
          <w:p w:rsidR="00DA2FF8" w:rsidRPr="0000021E" w:rsidRDefault="006E6901" w:rsidP="003720A8">
            <w:pPr>
              <w:rPr>
                <w:sz w:val="28"/>
                <w:szCs w:val="28"/>
                <w:vertAlign w:val="subscript"/>
              </w:rPr>
            </w:pPr>
            <w:r>
              <w:rPr>
                <w:sz w:val="28"/>
                <w:szCs w:val="28"/>
                <w:vertAlign w:val="subscript"/>
              </w:rPr>
              <w:t>random name</w:t>
            </w:r>
          </w:p>
        </w:tc>
        <w:tc>
          <w:tcPr>
            <w:tcW w:w="1791" w:type="dxa"/>
            <w:shd w:val="clear" w:color="auto" w:fill="auto"/>
          </w:tcPr>
          <w:p w:rsidR="00DA2FF8" w:rsidRPr="0000021E" w:rsidRDefault="006E6901" w:rsidP="006E6901">
            <w:pPr>
              <w:rPr>
                <w:sz w:val="28"/>
                <w:szCs w:val="28"/>
                <w:vertAlign w:val="subscript"/>
              </w:rPr>
            </w:pPr>
            <w:r>
              <w:rPr>
                <w:sz w:val="28"/>
                <w:szCs w:val="28"/>
                <w:vertAlign w:val="subscript"/>
              </w:rPr>
              <w:t>will not validate the sale</w:t>
            </w:r>
          </w:p>
        </w:tc>
        <w:tc>
          <w:tcPr>
            <w:tcW w:w="2101" w:type="dxa"/>
            <w:shd w:val="clear" w:color="auto" w:fill="auto"/>
          </w:tcPr>
          <w:p w:rsidR="00DA2FF8" w:rsidRPr="0000021E" w:rsidRDefault="00DA2FF8" w:rsidP="003720A8">
            <w:pPr>
              <w:rPr>
                <w:sz w:val="28"/>
                <w:szCs w:val="28"/>
                <w:vertAlign w:val="subscript"/>
              </w:rPr>
            </w:pPr>
            <w:r w:rsidRPr="0000021E">
              <w:rPr>
                <w:sz w:val="28"/>
                <w:szCs w:val="28"/>
                <w:vertAlign w:val="subscript"/>
              </w:rPr>
              <w:t>Program ignored illegal characters and did not continue to payment.</w:t>
            </w:r>
          </w:p>
        </w:tc>
      </w:tr>
      <w:tr w:rsidR="00DA2FF8" w:rsidRPr="0000021E" w:rsidTr="00822F44">
        <w:trPr>
          <w:trHeight w:val="1034"/>
          <w:jc w:val="center"/>
        </w:trPr>
        <w:tc>
          <w:tcPr>
            <w:tcW w:w="1845" w:type="dxa"/>
            <w:shd w:val="clear" w:color="auto" w:fill="auto"/>
          </w:tcPr>
          <w:p w:rsidR="00DA2FF8" w:rsidRPr="0000021E" w:rsidRDefault="00DA2FF8" w:rsidP="003720A8">
            <w:pPr>
              <w:rPr>
                <w:sz w:val="28"/>
                <w:szCs w:val="28"/>
                <w:vertAlign w:val="subscript"/>
              </w:rPr>
            </w:pPr>
            <w:r w:rsidRPr="0000021E">
              <w:rPr>
                <w:sz w:val="28"/>
                <w:szCs w:val="28"/>
                <w:vertAlign w:val="subscript"/>
              </w:rPr>
              <w:t>++5</w:t>
            </w:r>
          </w:p>
        </w:tc>
        <w:tc>
          <w:tcPr>
            <w:tcW w:w="1557" w:type="dxa"/>
            <w:shd w:val="clear" w:color="auto" w:fill="auto"/>
          </w:tcPr>
          <w:p w:rsidR="00DA2FF8" w:rsidRPr="0000021E" w:rsidRDefault="00DA2FF8" w:rsidP="003720A8">
            <w:pPr>
              <w:rPr>
                <w:sz w:val="28"/>
                <w:szCs w:val="28"/>
                <w:vertAlign w:val="subscript"/>
              </w:rPr>
            </w:pPr>
            <w:r w:rsidRPr="0000021E">
              <w:rPr>
                <w:sz w:val="28"/>
                <w:szCs w:val="28"/>
                <w:vertAlign w:val="subscript"/>
              </w:rPr>
              <w:t>++5</w:t>
            </w:r>
          </w:p>
        </w:tc>
        <w:tc>
          <w:tcPr>
            <w:tcW w:w="1791" w:type="dxa"/>
          </w:tcPr>
          <w:p w:rsidR="00DA2FF8" w:rsidRPr="0000021E" w:rsidRDefault="006E6901" w:rsidP="003720A8">
            <w:pPr>
              <w:rPr>
                <w:sz w:val="28"/>
                <w:szCs w:val="28"/>
                <w:vertAlign w:val="subscript"/>
              </w:rPr>
            </w:pPr>
            <w:r>
              <w:rPr>
                <w:sz w:val="28"/>
                <w:szCs w:val="28"/>
                <w:vertAlign w:val="subscript"/>
              </w:rPr>
              <w:t>random name</w:t>
            </w:r>
          </w:p>
        </w:tc>
        <w:tc>
          <w:tcPr>
            <w:tcW w:w="1791" w:type="dxa"/>
            <w:shd w:val="clear" w:color="auto" w:fill="auto"/>
          </w:tcPr>
          <w:p w:rsidR="00DA2FF8" w:rsidRPr="0000021E" w:rsidRDefault="00DA2FF8" w:rsidP="003720A8">
            <w:pPr>
              <w:rPr>
                <w:sz w:val="28"/>
                <w:szCs w:val="28"/>
                <w:vertAlign w:val="subscript"/>
              </w:rPr>
            </w:pPr>
            <w:r w:rsidRPr="0000021E">
              <w:rPr>
                <w:sz w:val="28"/>
                <w:szCs w:val="28"/>
                <w:vertAlign w:val="subscript"/>
              </w:rPr>
              <w:t>Program will do the same as the negative inputs</w:t>
            </w:r>
          </w:p>
        </w:tc>
        <w:tc>
          <w:tcPr>
            <w:tcW w:w="2101" w:type="dxa"/>
            <w:shd w:val="clear" w:color="auto" w:fill="auto"/>
          </w:tcPr>
          <w:p w:rsidR="00DA2FF8" w:rsidRPr="0000021E" w:rsidRDefault="00DA2FF8" w:rsidP="003720A8">
            <w:pPr>
              <w:rPr>
                <w:sz w:val="28"/>
                <w:szCs w:val="28"/>
                <w:vertAlign w:val="subscript"/>
              </w:rPr>
            </w:pPr>
            <w:r w:rsidRPr="0000021E">
              <w:rPr>
                <w:sz w:val="28"/>
                <w:szCs w:val="28"/>
                <w:vertAlign w:val="subscript"/>
              </w:rPr>
              <w:t>Program doesn’t allow the input of the “+” symbol.</w:t>
            </w:r>
          </w:p>
        </w:tc>
      </w:tr>
      <w:tr w:rsidR="00DA2FF8" w:rsidRPr="0000021E" w:rsidTr="00822F44">
        <w:trPr>
          <w:trHeight w:val="1746"/>
          <w:jc w:val="center"/>
        </w:trPr>
        <w:tc>
          <w:tcPr>
            <w:tcW w:w="1845" w:type="dxa"/>
            <w:shd w:val="clear" w:color="auto" w:fill="auto"/>
          </w:tcPr>
          <w:p w:rsidR="00DA2FF8" w:rsidRPr="0000021E" w:rsidRDefault="006E6901" w:rsidP="003720A8">
            <w:pPr>
              <w:rPr>
                <w:sz w:val="28"/>
                <w:szCs w:val="28"/>
                <w:vertAlign w:val="subscript"/>
              </w:rPr>
            </w:pPr>
            <w:r>
              <w:rPr>
                <w:sz w:val="28"/>
                <w:szCs w:val="28"/>
                <w:vertAlign w:val="subscript"/>
              </w:rPr>
              <w:t>!!!!!!!</w:t>
            </w:r>
          </w:p>
        </w:tc>
        <w:tc>
          <w:tcPr>
            <w:tcW w:w="1557" w:type="dxa"/>
            <w:shd w:val="clear" w:color="auto" w:fill="auto"/>
          </w:tcPr>
          <w:p w:rsidR="00DA2FF8" w:rsidRPr="0000021E" w:rsidRDefault="006E6901" w:rsidP="003720A8">
            <w:pPr>
              <w:rPr>
                <w:sz w:val="28"/>
                <w:szCs w:val="28"/>
                <w:vertAlign w:val="subscript"/>
              </w:rPr>
            </w:pPr>
            <w:r>
              <w:rPr>
                <w:sz w:val="28"/>
                <w:szCs w:val="28"/>
                <w:vertAlign w:val="subscript"/>
              </w:rPr>
              <w:t>!!!!!</w:t>
            </w:r>
          </w:p>
        </w:tc>
        <w:tc>
          <w:tcPr>
            <w:tcW w:w="1791" w:type="dxa"/>
          </w:tcPr>
          <w:p w:rsidR="00DA2FF8" w:rsidRPr="0000021E" w:rsidRDefault="006E6901" w:rsidP="003720A8">
            <w:pPr>
              <w:rPr>
                <w:sz w:val="28"/>
                <w:szCs w:val="28"/>
                <w:vertAlign w:val="subscript"/>
              </w:rPr>
            </w:pPr>
            <w:r>
              <w:rPr>
                <w:sz w:val="28"/>
                <w:szCs w:val="28"/>
                <w:vertAlign w:val="subscript"/>
              </w:rPr>
              <w:t>!!!!!!!!!</w:t>
            </w:r>
          </w:p>
        </w:tc>
        <w:tc>
          <w:tcPr>
            <w:tcW w:w="1791" w:type="dxa"/>
            <w:shd w:val="clear" w:color="auto" w:fill="auto"/>
          </w:tcPr>
          <w:p w:rsidR="00DA2FF8" w:rsidRPr="0000021E" w:rsidRDefault="00DA2FF8" w:rsidP="003720A8">
            <w:pPr>
              <w:rPr>
                <w:sz w:val="28"/>
                <w:szCs w:val="28"/>
                <w:vertAlign w:val="subscript"/>
              </w:rPr>
            </w:pPr>
            <w:r w:rsidRPr="0000021E">
              <w:rPr>
                <w:sz w:val="28"/>
                <w:szCs w:val="28"/>
                <w:vertAlign w:val="subscript"/>
              </w:rPr>
              <w:t>Program will most likely not allow the input of these characters.</w:t>
            </w:r>
          </w:p>
        </w:tc>
        <w:tc>
          <w:tcPr>
            <w:tcW w:w="2101" w:type="dxa"/>
            <w:shd w:val="clear" w:color="auto" w:fill="auto"/>
          </w:tcPr>
          <w:p w:rsidR="00DA2FF8" w:rsidRPr="0000021E" w:rsidRDefault="00DA2FF8" w:rsidP="006E6901">
            <w:pPr>
              <w:rPr>
                <w:sz w:val="28"/>
                <w:szCs w:val="28"/>
                <w:vertAlign w:val="subscript"/>
              </w:rPr>
            </w:pPr>
            <w:r w:rsidRPr="0000021E">
              <w:rPr>
                <w:sz w:val="28"/>
                <w:szCs w:val="28"/>
                <w:vertAlign w:val="subscript"/>
              </w:rPr>
              <w:t xml:space="preserve">The program does not </w:t>
            </w:r>
            <w:r w:rsidR="006E6901">
              <w:rPr>
                <w:sz w:val="28"/>
                <w:szCs w:val="28"/>
                <w:vertAlign w:val="subscript"/>
              </w:rPr>
              <w:t xml:space="preserve">make use of </w:t>
            </w:r>
            <w:r w:rsidRPr="0000021E">
              <w:rPr>
                <w:sz w:val="28"/>
                <w:szCs w:val="28"/>
                <w:vertAlign w:val="subscript"/>
              </w:rPr>
              <w:t>the input of these characters.</w:t>
            </w:r>
          </w:p>
        </w:tc>
      </w:tr>
    </w:tbl>
    <w:p w:rsidR="00DA2FF8" w:rsidRDefault="00DA2FF8" w:rsidP="00DA2FF8">
      <w:pPr>
        <w:jc w:val="center"/>
        <w:rPr>
          <w:rFonts w:cs="Arial"/>
          <w:color w:val="000000"/>
          <w:sz w:val="36"/>
          <w:szCs w:val="36"/>
          <w:shd w:val="clear" w:color="auto" w:fill="FFFFFF"/>
        </w:rPr>
      </w:pPr>
    </w:p>
    <w:p w:rsidR="00125285" w:rsidRDefault="00125285" w:rsidP="007E1FAF">
      <w:pPr>
        <w:jc w:val="center"/>
        <w:rPr>
          <w:rFonts w:cs="Arial"/>
          <w:color w:val="000000"/>
          <w:sz w:val="36"/>
          <w:szCs w:val="36"/>
          <w:shd w:val="clear" w:color="auto" w:fill="FFFFFF"/>
        </w:rPr>
      </w:pPr>
    </w:p>
    <w:p w:rsidR="00125285" w:rsidRDefault="00125285" w:rsidP="007E1FAF">
      <w:pPr>
        <w:jc w:val="center"/>
        <w:rPr>
          <w:rFonts w:cs="Arial"/>
          <w:color w:val="000000"/>
          <w:sz w:val="36"/>
          <w:szCs w:val="36"/>
          <w:shd w:val="clear" w:color="auto" w:fill="FFFFFF"/>
        </w:rPr>
      </w:pPr>
    </w:p>
    <w:p w:rsidR="00125285" w:rsidRDefault="00125285" w:rsidP="007E1FAF">
      <w:pPr>
        <w:jc w:val="center"/>
        <w:rPr>
          <w:rFonts w:cs="Arial"/>
          <w:color w:val="000000"/>
          <w:sz w:val="36"/>
          <w:szCs w:val="36"/>
          <w:shd w:val="clear" w:color="auto" w:fill="FFFFFF"/>
        </w:rPr>
      </w:pPr>
    </w:p>
    <w:p w:rsidR="00125285" w:rsidRDefault="00125285" w:rsidP="007E1FAF">
      <w:pPr>
        <w:jc w:val="center"/>
        <w:rPr>
          <w:rFonts w:cs="Arial"/>
          <w:color w:val="000000"/>
          <w:sz w:val="36"/>
          <w:szCs w:val="36"/>
          <w:shd w:val="clear" w:color="auto" w:fill="FFFFFF"/>
        </w:rPr>
      </w:pPr>
    </w:p>
    <w:p w:rsidR="00E77D96" w:rsidRDefault="00E77D96" w:rsidP="007E1FAF">
      <w:pPr>
        <w:jc w:val="center"/>
        <w:rPr>
          <w:rFonts w:cs="Arial"/>
          <w:color w:val="000000"/>
          <w:sz w:val="36"/>
          <w:szCs w:val="36"/>
          <w:shd w:val="clear" w:color="auto" w:fill="FFFFFF"/>
        </w:rPr>
      </w:pPr>
    </w:p>
    <w:p w:rsidR="00E77D96" w:rsidRDefault="00E77D96" w:rsidP="007E1FAF">
      <w:pPr>
        <w:jc w:val="center"/>
        <w:rPr>
          <w:rFonts w:cs="Arial"/>
          <w:color w:val="000000"/>
          <w:sz w:val="36"/>
          <w:szCs w:val="36"/>
          <w:shd w:val="clear" w:color="auto" w:fill="FFFFFF"/>
        </w:rPr>
      </w:pPr>
    </w:p>
    <w:p w:rsidR="00E77D96" w:rsidRDefault="00E77D96" w:rsidP="007E1FAF">
      <w:pPr>
        <w:jc w:val="center"/>
        <w:rPr>
          <w:rFonts w:cs="Arial"/>
          <w:color w:val="000000"/>
          <w:sz w:val="36"/>
          <w:szCs w:val="36"/>
          <w:shd w:val="clear" w:color="auto" w:fill="FFFFFF"/>
        </w:rPr>
      </w:pPr>
    </w:p>
    <w:p w:rsidR="00E77D96" w:rsidRDefault="00E77D96" w:rsidP="007E1FAF">
      <w:pPr>
        <w:jc w:val="center"/>
        <w:rPr>
          <w:rFonts w:cs="Arial"/>
          <w:color w:val="000000"/>
          <w:sz w:val="36"/>
          <w:szCs w:val="36"/>
          <w:shd w:val="clear" w:color="auto" w:fill="FFFFFF"/>
        </w:rPr>
      </w:pPr>
    </w:p>
    <w:p w:rsidR="00E77D96" w:rsidRDefault="00E77D96" w:rsidP="007E1FAF">
      <w:pPr>
        <w:jc w:val="center"/>
        <w:rPr>
          <w:rFonts w:cs="Arial"/>
          <w:color w:val="000000"/>
          <w:sz w:val="36"/>
          <w:szCs w:val="36"/>
          <w:shd w:val="clear" w:color="auto" w:fill="FFFFFF"/>
        </w:rPr>
      </w:pPr>
    </w:p>
    <w:p w:rsidR="007E1FAF" w:rsidRDefault="007E1FAF" w:rsidP="007E1FAF">
      <w:pPr>
        <w:jc w:val="center"/>
        <w:rPr>
          <w:rFonts w:cs="Arial"/>
          <w:color w:val="000000"/>
          <w:sz w:val="36"/>
          <w:szCs w:val="36"/>
          <w:shd w:val="clear" w:color="auto" w:fill="FFFFFF"/>
        </w:rPr>
      </w:pPr>
      <w:r>
        <w:rPr>
          <w:rFonts w:cs="Arial"/>
          <w:color w:val="000000"/>
          <w:sz w:val="36"/>
          <w:szCs w:val="36"/>
          <w:shd w:val="clear" w:color="auto" w:fill="FFFFFF"/>
        </w:rPr>
        <w:t>Test Data</w:t>
      </w:r>
    </w:p>
    <w:tbl>
      <w:tblPr>
        <w:tblStyle w:val="TableGrid"/>
        <w:tblW w:w="0" w:type="auto"/>
        <w:tblLook w:val="04A0" w:firstRow="1" w:lastRow="0" w:firstColumn="1" w:lastColumn="0" w:noHBand="0" w:noVBand="1"/>
      </w:tblPr>
      <w:tblGrid>
        <w:gridCol w:w="980"/>
        <w:gridCol w:w="8262"/>
      </w:tblGrid>
      <w:tr w:rsidR="007E1FAF" w:rsidTr="007E1FAF">
        <w:tc>
          <w:tcPr>
            <w:tcW w:w="980" w:type="dxa"/>
          </w:tcPr>
          <w:p w:rsidR="007E1FAF" w:rsidRPr="007828D7" w:rsidRDefault="007E1FAF" w:rsidP="003B48E5">
            <w:pPr>
              <w:rPr>
                <w:sz w:val="36"/>
                <w:szCs w:val="36"/>
              </w:rPr>
            </w:pPr>
            <w:r w:rsidRPr="007828D7">
              <w:rPr>
                <w:sz w:val="36"/>
                <w:szCs w:val="36"/>
              </w:rPr>
              <w:t>Step No.</w:t>
            </w:r>
          </w:p>
        </w:tc>
        <w:tc>
          <w:tcPr>
            <w:tcW w:w="8262" w:type="dxa"/>
          </w:tcPr>
          <w:p w:rsidR="007E1FAF" w:rsidRPr="007828D7" w:rsidRDefault="007E1FAF" w:rsidP="003B48E5">
            <w:pPr>
              <w:rPr>
                <w:sz w:val="36"/>
                <w:szCs w:val="36"/>
              </w:rPr>
            </w:pPr>
            <w:r w:rsidRPr="007828D7">
              <w:rPr>
                <w:sz w:val="36"/>
                <w:szCs w:val="36"/>
              </w:rPr>
              <w:t>Task</w:t>
            </w:r>
          </w:p>
        </w:tc>
      </w:tr>
      <w:tr w:rsidR="007E1FAF" w:rsidTr="007E1FAF">
        <w:tc>
          <w:tcPr>
            <w:tcW w:w="980" w:type="dxa"/>
          </w:tcPr>
          <w:p w:rsidR="007E1FAF" w:rsidRPr="007828D7" w:rsidRDefault="007E1FAF" w:rsidP="003B48E5">
            <w:pPr>
              <w:rPr>
                <w:sz w:val="36"/>
                <w:szCs w:val="36"/>
              </w:rPr>
            </w:pPr>
            <w:r w:rsidRPr="007828D7">
              <w:rPr>
                <w:sz w:val="36"/>
                <w:szCs w:val="36"/>
              </w:rPr>
              <w:t>1</w:t>
            </w:r>
          </w:p>
        </w:tc>
        <w:tc>
          <w:tcPr>
            <w:tcW w:w="8262" w:type="dxa"/>
          </w:tcPr>
          <w:p w:rsidR="007E1FAF" w:rsidRPr="007828D7" w:rsidRDefault="007E1FAF" w:rsidP="007E1FAF">
            <w:pPr>
              <w:rPr>
                <w:sz w:val="36"/>
                <w:szCs w:val="36"/>
              </w:rPr>
            </w:pPr>
            <w:r w:rsidRPr="007828D7">
              <w:rPr>
                <w:sz w:val="36"/>
                <w:szCs w:val="36"/>
              </w:rPr>
              <w:t>Open MS Access</w:t>
            </w:r>
          </w:p>
        </w:tc>
      </w:tr>
      <w:tr w:rsidR="007E1FAF" w:rsidTr="007E1FAF">
        <w:tc>
          <w:tcPr>
            <w:tcW w:w="980" w:type="dxa"/>
          </w:tcPr>
          <w:p w:rsidR="007E1FAF" w:rsidRPr="007828D7" w:rsidRDefault="007E1FAF" w:rsidP="003B48E5">
            <w:pPr>
              <w:rPr>
                <w:sz w:val="36"/>
                <w:szCs w:val="36"/>
              </w:rPr>
            </w:pPr>
            <w:r w:rsidRPr="007828D7">
              <w:rPr>
                <w:sz w:val="36"/>
                <w:szCs w:val="36"/>
              </w:rPr>
              <w:t>2</w:t>
            </w:r>
          </w:p>
        </w:tc>
        <w:tc>
          <w:tcPr>
            <w:tcW w:w="8262" w:type="dxa"/>
          </w:tcPr>
          <w:p w:rsidR="007E1FAF" w:rsidRPr="007828D7" w:rsidRDefault="007E1FAF" w:rsidP="003B48E5">
            <w:pPr>
              <w:rPr>
                <w:sz w:val="36"/>
                <w:szCs w:val="36"/>
              </w:rPr>
            </w:pPr>
            <w:r w:rsidRPr="007828D7">
              <w:rPr>
                <w:sz w:val="36"/>
                <w:szCs w:val="36"/>
              </w:rPr>
              <w:t>Allocate the data from the test sheet into the data base</w:t>
            </w:r>
          </w:p>
        </w:tc>
      </w:tr>
      <w:tr w:rsidR="007E1FAF" w:rsidTr="007E1FAF">
        <w:tc>
          <w:tcPr>
            <w:tcW w:w="980" w:type="dxa"/>
          </w:tcPr>
          <w:p w:rsidR="007E1FAF" w:rsidRPr="007828D7" w:rsidRDefault="007E1FAF" w:rsidP="003B48E5">
            <w:pPr>
              <w:rPr>
                <w:sz w:val="36"/>
                <w:szCs w:val="36"/>
              </w:rPr>
            </w:pPr>
            <w:r w:rsidRPr="007828D7">
              <w:rPr>
                <w:sz w:val="36"/>
                <w:szCs w:val="36"/>
              </w:rPr>
              <w:t>3</w:t>
            </w:r>
          </w:p>
        </w:tc>
        <w:tc>
          <w:tcPr>
            <w:tcW w:w="8262" w:type="dxa"/>
          </w:tcPr>
          <w:p w:rsidR="007E1FAF" w:rsidRPr="007828D7" w:rsidRDefault="007E1FAF" w:rsidP="003B48E5">
            <w:pPr>
              <w:rPr>
                <w:sz w:val="36"/>
                <w:szCs w:val="36"/>
              </w:rPr>
            </w:pPr>
            <w:r w:rsidRPr="007828D7">
              <w:rPr>
                <w:sz w:val="36"/>
                <w:szCs w:val="36"/>
              </w:rPr>
              <w:t>Attempt logging into the program</w:t>
            </w:r>
          </w:p>
        </w:tc>
      </w:tr>
      <w:tr w:rsidR="007E1FAF" w:rsidTr="007E1FAF">
        <w:tc>
          <w:tcPr>
            <w:tcW w:w="980" w:type="dxa"/>
          </w:tcPr>
          <w:p w:rsidR="007E1FAF" w:rsidRPr="007828D7" w:rsidRDefault="007E1FAF" w:rsidP="003B48E5">
            <w:pPr>
              <w:rPr>
                <w:sz w:val="36"/>
                <w:szCs w:val="36"/>
              </w:rPr>
            </w:pPr>
            <w:r w:rsidRPr="007828D7">
              <w:rPr>
                <w:sz w:val="36"/>
                <w:szCs w:val="36"/>
              </w:rPr>
              <w:t>4</w:t>
            </w:r>
          </w:p>
        </w:tc>
        <w:tc>
          <w:tcPr>
            <w:tcW w:w="8262" w:type="dxa"/>
          </w:tcPr>
          <w:p w:rsidR="007E1FAF" w:rsidRPr="007828D7" w:rsidRDefault="007E1FAF" w:rsidP="007E1FAF">
            <w:pPr>
              <w:rPr>
                <w:sz w:val="36"/>
                <w:szCs w:val="36"/>
              </w:rPr>
            </w:pPr>
            <w:r w:rsidRPr="007828D7">
              <w:rPr>
                <w:sz w:val="36"/>
                <w:szCs w:val="36"/>
              </w:rPr>
              <w:t>Go to clients and Operators and try adding/editing/deleting data</w:t>
            </w:r>
          </w:p>
        </w:tc>
      </w:tr>
      <w:tr w:rsidR="007E1FAF" w:rsidTr="007E1FAF">
        <w:tc>
          <w:tcPr>
            <w:tcW w:w="980" w:type="dxa"/>
          </w:tcPr>
          <w:p w:rsidR="007E1FAF" w:rsidRPr="007828D7" w:rsidRDefault="007E1FAF" w:rsidP="003B48E5">
            <w:pPr>
              <w:rPr>
                <w:sz w:val="36"/>
                <w:szCs w:val="36"/>
              </w:rPr>
            </w:pPr>
            <w:r w:rsidRPr="007828D7">
              <w:rPr>
                <w:sz w:val="36"/>
                <w:szCs w:val="36"/>
              </w:rPr>
              <w:t>5</w:t>
            </w:r>
          </w:p>
        </w:tc>
        <w:tc>
          <w:tcPr>
            <w:tcW w:w="8262" w:type="dxa"/>
          </w:tcPr>
          <w:p w:rsidR="007E1FAF" w:rsidRPr="007828D7" w:rsidRDefault="007E1FAF" w:rsidP="007E1FAF">
            <w:pPr>
              <w:rPr>
                <w:sz w:val="36"/>
                <w:szCs w:val="36"/>
              </w:rPr>
            </w:pPr>
            <w:r w:rsidRPr="007828D7">
              <w:rPr>
                <w:sz w:val="36"/>
                <w:szCs w:val="36"/>
              </w:rPr>
              <w:t>Go to Sales try editing/deleting data</w:t>
            </w:r>
          </w:p>
        </w:tc>
      </w:tr>
      <w:tr w:rsidR="007E1FAF" w:rsidTr="007E1FAF">
        <w:tc>
          <w:tcPr>
            <w:tcW w:w="980" w:type="dxa"/>
          </w:tcPr>
          <w:p w:rsidR="007E1FAF" w:rsidRPr="007828D7" w:rsidRDefault="007E1FAF" w:rsidP="003B48E5">
            <w:pPr>
              <w:rPr>
                <w:sz w:val="36"/>
                <w:szCs w:val="36"/>
              </w:rPr>
            </w:pPr>
            <w:r w:rsidRPr="007828D7">
              <w:rPr>
                <w:sz w:val="36"/>
                <w:szCs w:val="36"/>
              </w:rPr>
              <w:t>6</w:t>
            </w:r>
          </w:p>
        </w:tc>
        <w:tc>
          <w:tcPr>
            <w:tcW w:w="8262" w:type="dxa"/>
          </w:tcPr>
          <w:p w:rsidR="007E1FAF" w:rsidRPr="007828D7" w:rsidRDefault="007E1FAF" w:rsidP="007E1FAF">
            <w:pPr>
              <w:rPr>
                <w:sz w:val="36"/>
                <w:szCs w:val="36"/>
              </w:rPr>
            </w:pPr>
            <w:r w:rsidRPr="007828D7">
              <w:rPr>
                <w:sz w:val="36"/>
                <w:szCs w:val="36"/>
              </w:rPr>
              <w:t>Go to SalesNew try adding data</w:t>
            </w:r>
          </w:p>
        </w:tc>
      </w:tr>
      <w:tr w:rsidR="007E1FAF" w:rsidTr="007E1FAF">
        <w:trPr>
          <w:trHeight w:val="1915"/>
        </w:trPr>
        <w:tc>
          <w:tcPr>
            <w:tcW w:w="980" w:type="dxa"/>
          </w:tcPr>
          <w:p w:rsidR="007E1FAF" w:rsidRPr="007828D7" w:rsidRDefault="007828D7" w:rsidP="003B48E5">
            <w:pPr>
              <w:rPr>
                <w:sz w:val="36"/>
                <w:szCs w:val="36"/>
              </w:rPr>
            </w:pPr>
            <w:r>
              <w:rPr>
                <w:sz w:val="36"/>
                <w:szCs w:val="36"/>
              </w:rPr>
              <w:t>7</w:t>
            </w:r>
          </w:p>
        </w:tc>
        <w:tc>
          <w:tcPr>
            <w:tcW w:w="8262" w:type="dxa"/>
          </w:tcPr>
          <w:p w:rsidR="007E1FAF" w:rsidRPr="007828D7" w:rsidRDefault="008A577A" w:rsidP="008A577A">
            <w:pPr>
              <w:rPr>
                <w:sz w:val="36"/>
                <w:szCs w:val="36"/>
              </w:rPr>
            </w:pPr>
            <w:r>
              <w:rPr>
                <w:sz w:val="36"/>
                <w:szCs w:val="36"/>
              </w:rPr>
              <w:t>Document</w:t>
            </w:r>
            <w:r w:rsidR="007828D7" w:rsidRPr="007828D7">
              <w:rPr>
                <w:sz w:val="36"/>
                <w:szCs w:val="36"/>
              </w:rPr>
              <w:t xml:space="preserve"> your findings.</w:t>
            </w:r>
          </w:p>
        </w:tc>
      </w:tr>
    </w:tbl>
    <w:p w:rsidR="007E1FAF" w:rsidRDefault="007E1FAF" w:rsidP="007E1FAF">
      <w:pPr>
        <w:jc w:val="center"/>
        <w:rPr>
          <w:rFonts w:cs="Arial"/>
          <w:color w:val="000000"/>
          <w:sz w:val="36"/>
          <w:szCs w:val="36"/>
          <w:shd w:val="clear" w:color="auto" w:fill="FFFFFF"/>
        </w:rPr>
      </w:pPr>
    </w:p>
    <w:p w:rsidR="00475A53" w:rsidRDefault="00475A53" w:rsidP="007E1FAF">
      <w:pPr>
        <w:jc w:val="center"/>
        <w:rPr>
          <w:rFonts w:cs="Arial"/>
          <w:color w:val="000000"/>
          <w:sz w:val="36"/>
          <w:szCs w:val="36"/>
          <w:shd w:val="clear" w:color="auto" w:fill="FFFFFF"/>
        </w:rPr>
      </w:pPr>
    </w:p>
    <w:p w:rsidR="00475A53" w:rsidRDefault="00475A53" w:rsidP="007E1FAF">
      <w:pPr>
        <w:jc w:val="center"/>
        <w:rPr>
          <w:rFonts w:cs="Arial"/>
          <w:color w:val="000000"/>
          <w:sz w:val="36"/>
          <w:szCs w:val="36"/>
          <w:shd w:val="clear" w:color="auto" w:fill="FFFFFF"/>
        </w:rPr>
      </w:pPr>
    </w:p>
    <w:p w:rsidR="00475A53" w:rsidRDefault="00475A53" w:rsidP="007E1FAF">
      <w:pPr>
        <w:jc w:val="center"/>
        <w:rPr>
          <w:rFonts w:cs="Arial"/>
          <w:color w:val="000000"/>
          <w:sz w:val="36"/>
          <w:szCs w:val="36"/>
          <w:shd w:val="clear" w:color="auto" w:fill="FFFFFF"/>
        </w:rPr>
      </w:pPr>
    </w:p>
    <w:p w:rsidR="00475A53" w:rsidRDefault="00475A53" w:rsidP="007E1FAF">
      <w:pPr>
        <w:jc w:val="center"/>
        <w:rPr>
          <w:rFonts w:cs="Arial"/>
          <w:color w:val="000000"/>
          <w:sz w:val="36"/>
          <w:szCs w:val="36"/>
          <w:shd w:val="clear" w:color="auto" w:fill="FFFFFF"/>
        </w:rPr>
      </w:pPr>
    </w:p>
    <w:p w:rsidR="00475A53" w:rsidRDefault="00475A53" w:rsidP="007E1FAF">
      <w:pPr>
        <w:jc w:val="center"/>
        <w:rPr>
          <w:rFonts w:cs="Arial"/>
          <w:color w:val="000000"/>
          <w:sz w:val="36"/>
          <w:szCs w:val="36"/>
          <w:shd w:val="clear" w:color="auto" w:fill="FFFFFF"/>
        </w:rPr>
      </w:pPr>
    </w:p>
    <w:p w:rsidR="008A577A" w:rsidRDefault="008A577A" w:rsidP="008A577A">
      <w:pPr>
        <w:jc w:val="center"/>
        <w:rPr>
          <w:rFonts w:cs="Arial"/>
          <w:color w:val="000000"/>
          <w:sz w:val="36"/>
          <w:szCs w:val="36"/>
          <w:shd w:val="clear" w:color="auto" w:fill="FFFFFF"/>
        </w:rPr>
      </w:pPr>
    </w:p>
    <w:p w:rsidR="008A577A" w:rsidRDefault="008A577A" w:rsidP="008A577A">
      <w:pPr>
        <w:jc w:val="center"/>
        <w:rPr>
          <w:rFonts w:cs="Arial"/>
          <w:color w:val="000000"/>
          <w:sz w:val="36"/>
          <w:szCs w:val="36"/>
          <w:shd w:val="clear" w:color="auto" w:fill="FFFFFF"/>
        </w:rPr>
      </w:pPr>
    </w:p>
    <w:p w:rsidR="008A577A" w:rsidRDefault="008A577A" w:rsidP="008A577A">
      <w:pPr>
        <w:jc w:val="center"/>
        <w:rPr>
          <w:rFonts w:cs="Arial"/>
          <w:color w:val="000000"/>
          <w:sz w:val="36"/>
          <w:szCs w:val="36"/>
          <w:shd w:val="clear" w:color="auto" w:fill="FFFFFF"/>
        </w:rPr>
      </w:pPr>
    </w:p>
    <w:p w:rsidR="00475A53" w:rsidRDefault="00475A53" w:rsidP="007E1FAF">
      <w:pPr>
        <w:jc w:val="center"/>
        <w:rPr>
          <w:rFonts w:cs="Arial"/>
          <w:color w:val="000000"/>
          <w:sz w:val="36"/>
          <w:szCs w:val="36"/>
          <w:shd w:val="clear" w:color="auto" w:fill="FFFFFF"/>
        </w:rPr>
      </w:pPr>
    </w:p>
    <w:p w:rsidR="00E77D96" w:rsidRDefault="00E77D96" w:rsidP="007E1FAF">
      <w:pPr>
        <w:jc w:val="center"/>
        <w:rPr>
          <w:rFonts w:cs="Arial"/>
          <w:color w:val="000000"/>
          <w:sz w:val="36"/>
          <w:szCs w:val="36"/>
          <w:shd w:val="clear" w:color="auto" w:fill="FFFFFF"/>
        </w:rPr>
      </w:pPr>
    </w:p>
    <w:p w:rsidR="00E77D96" w:rsidRDefault="00E77D96" w:rsidP="007E1FAF">
      <w:pPr>
        <w:jc w:val="center"/>
        <w:rPr>
          <w:rFonts w:cs="Arial"/>
          <w:color w:val="000000"/>
          <w:sz w:val="36"/>
          <w:szCs w:val="36"/>
          <w:shd w:val="clear" w:color="auto" w:fill="FFFFFF"/>
        </w:rPr>
      </w:pPr>
    </w:p>
    <w:p w:rsidR="00E77D96" w:rsidRDefault="00E77D96" w:rsidP="007E1FAF">
      <w:pPr>
        <w:jc w:val="center"/>
        <w:rPr>
          <w:rFonts w:cs="Arial"/>
          <w:color w:val="000000"/>
          <w:sz w:val="36"/>
          <w:szCs w:val="36"/>
          <w:shd w:val="clear" w:color="auto" w:fill="FFFFFF"/>
        </w:rPr>
      </w:pPr>
    </w:p>
    <w:p w:rsidR="00E77D96" w:rsidRDefault="00E77D96" w:rsidP="007E1FAF">
      <w:pPr>
        <w:jc w:val="center"/>
        <w:rPr>
          <w:rFonts w:cs="Arial"/>
          <w:color w:val="000000"/>
          <w:sz w:val="36"/>
          <w:szCs w:val="36"/>
          <w:shd w:val="clear" w:color="auto" w:fill="FFFFFF"/>
        </w:rPr>
      </w:pPr>
    </w:p>
    <w:p w:rsidR="00E77D96" w:rsidRDefault="00E77D96" w:rsidP="007E1FAF">
      <w:pPr>
        <w:jc w:val="center"/>
        <w:rPr>
          <w:rFonts w:cs="Arial"/>
          <w:color w:val="000000"/>
          <w:sz w:val="36"/>
          <w:szCs w:val="36"/>
          <w:shd w:val="clear" w:color="auto" w:fill="FFFFFF"/>
        </w:rPr>
      </w:pPr>
    </w:p>
    <w:p w:rsidR="007E1FAF" w:rsidRDefault="00475A53" w:rsidP="007E1FAF">
      <w:pPr>
        <w:jc w:val="center"/>
        <w:rPr>
          <w:rFonts w:cs="Arial"/>
          <w:color w:val="000000"/>
          <w:sz w:val="36"/>
          <w:szCs w:val="36"/>
          <w:shd w:val="clear" w:color="auto" w:fill="FFFFFF"/>
        </w:rPr>
      </w:pPr>
      <w:r>
        <w:rPr>
          <w:rFonts w:cs="Arial"/>
          <w:color w:val="000000"/>
          <w:sz w:val="36"/>
          <w:szCs w:val="36"/>
          <w:shd w:val="clear" w:color="auto" w:fill="FFFFFF"/>
        </w:rPr>
        <w:t>Sign off sheet</w:t>
      </w:r>
    </w:p>
    <w:p w:rsidR="00E65B06" w:rsidRDefault="00E65B06" w:rsidP="007E1FAF">
      <w:pPr>
        <w:jc w:val="center"/>
        <w:rPr>
          <w:rFonts w:cs="Arial"/>
          <w:color w:val="000000"/>
          <w:sz w:val="36"/>
          <w:szCs w:val="36"/>
          <w:shd w:val="clear" w:color="auto" w:fill="FFFFFF"/>
        </w:rPr>
      </w:pPr>
    </w:p>
    <w:p w:rsidR="00E65B06" w:rsidRDefault="00E65B06" w:rsidP="00E65B06">
      <w:pPr>
        <w:jc w:val="center"/>
        <w:rPr>
          <w:b/>
          <w:szCs w:val="20"/>
        </w:rPr>
      </w:pPr>
      <w:r>
        <w:rPr>
          <w:b/>
          <w:szCs w:val="20"/>
        </w:rPr>
        <w:t>Tasks</w:t>
      </w:r>
    </w:p>
    <w:p w:rsidR="00E65B06" w:rsidRDefault="00E65B06" w:rsidP="00E65B06">
      <w:pPr>
        <w:jc w:val="center"/>
      </w:pPr>
      <w:r>
        <w:t>Login</w:t>
      </w:r>
      <w:r>
        <w:tab/>
      </w:r>
      <w:r>
        <w:tab/>
      </w:r>
      <w:r>
        <w:tab/>
      </w:r>
      <w:r>
        <w:tab/>
      </w:r>
      <w:r>
        <w:rPr>
          <w:rFonts w:ascii="MS Gothic" w:eastAsia="MS Gothic" w:hAnsi="MS Gothic" w:cs="MS Gothic" w:hint="eastAsia"/>
          <w:color w:val="545454"/>
          <w:shd w:val="clear" w:color="auto" w:fill="FFFFFF"/>
        </w:rPr>
        <w:t>✓</w:t>
      </w:r>
    </w:p>
    <w:p w:rsidR="00E65B06" w:rsidRDefault="00E65B06" w:rsidP="00E65B06">
      <w:pPr>
        <w:jc w:val="center"/>
      </w:pPr>
      <w:r>
        <w:t xml:space="preserve">Create </w:t>
      </w:r>
      <w:r w:rsidR="000E15DB">
        <w:t>a</w:t>
      </w:r>
      <w:r>
        <w:t xml:space="preserve"> Sale Order</w:t>
      </w:r>
      <w:r>
        <w:tab/>
      </w:r>
      <w:r>
        <w:tab/>
      </w:r>
      <w:r>
        <w:rPr>
          <w:rFonts w:ascii="MS Gothic" w:eastAsia="MS Gothic" w:hAnsi="MS Gothic" w:cs="MS Gothic" w:hint="eastAsia"/>
          <w:color w:val="545454"/>
          <w:shd w:val="clear" w:color="auto" w:fill="FFFFFF"/>
        </w:rPr>
        <w:t>✓</w:t>
      </w:r>
    </w:p>
    <w:p w:rsidR="00E65B06" w:rsidRDefault="00E65B06" w:rsidP="00E65B06">
      <w:pPr>
        <w:jc w:val="center"/>
      </w:pPr>
      <w:r>
        <w:t xml:space="preserve">Create a Product </w:t>
      </w:r>
      <w:r>
        <w:tab/>
      </w:r>
      <w:r>
        <w:tab/>
      </w:r>
      <w:r>
        <w:rPr>
          <w:rFonts w:ascii="MS Gothic" w:eastAsia="MS Gothic" w:hAnsi="MS Gothic" w:cs="MS Gothic" w:hint="eastAsia"/>
          <w:color w:val="545454"/>
          <w:shd w:val="clear" w:color="auto" w:fill="FFFFFF"/>
        </w:rPr>
        <w:t>✓</w:t>
      </w:r>
    </w:p>
    <w:p w:rsidR="00E65B06" w:rsidRDefault="00E65B06" w:rsidP="00E65B06">
      <w:pPr>
        <w:jc w:val="center"/>
      </w:pPr>
      <w:r>
        <w:t>Create a Client</w:t>
      </w:r>
      <w:r>
        <w:tab/>
      </w:r>
      <w:r>
        <w:tab/>
      </w:r>
      <w:r>
        <w:tab/>
      </w:r>
      <w:r>
        <w:rPr>
          <w:rFonts w:ascii="MS Gothic" w:eastAsia="MS Gothic" w:hAnsi="MS Gothic" w:cs="MS Gothic" w:hint="eastAsia"/>
          <w:color w:val="545454"/>
          <w:shd w:val="clear" w:color="auto" w:fill="FFFFFF"/>
        </w:rPr>
        <w:t>✓</w:t>
      </w:r>
    </w:p>
    <w:p w:rsidR="00E65B06" w:rsidRDefault="00E65B06" w:rsidP="00E65B06">
      <w:pPr>
        <w:jc w:val="center"/>
      </w:pPr>
      <w:r>
        <w:t xml:space="preserve">Edit </w:t>
      </w:r>
      <w:r w:rsidR="000E15DB">
        <w:t>a</w:t>
      </w:r>
      <w:r>
        <w:t xml:space="preserve"> Sale Order</w:t>
      </w:r>
      <w:r>
        <w:tab/>
      </w:r>
      <w:r>
        <w:tab/>
      </w:r>
      <w:r>
        <w:rPr>
          <w:rFonts w:ascii="MS Gothic" w:eastAsia="MS Gothic" w:hAnsi="MS Gothic" w:cs="MS Gothic" w:hint="eastAsia"/>
          <w:color w:val="545454"/>
          <w:shd w:val="clear" w:color="auto" w:fill="FFFFFF"/>
        </w:rPr>
        <w:t>✓</w:t>
      </w:r>
    </w:p>
    <w:p w:rsidR="00E65B06" w:rsidRDefault="00E65B06" w:rsidP="00E65B06">
      <w:pPr>
        <w:jc w:val="center"/>
      </w:pPr>
      <w:r>
        <w:t>Edit a Product</w:t>
      </w:r>
      <w:r>
        <w:tab/>
      </w:r>
      <w:r>
        <w:tab/>
      </w:r>
      <w:r>
        <w:tab/>
      </w:r>
      <w:r>
        <w:rPr>
          <w:rFonts w:ascii="MS Gothic" w:eastAsia="MS Gothic" w:hAnsi="MS Gothic" w:cs="MS Gothic" w:hint="eastAsia"/>
          <w:color w:val="545454"/>
          <w:shd w:val="clear" w:color="auto" w:fill="FFFFFF"/>
        </w:rPr>
        <w:t>✓</w:t>
      </w:r>
    </w:p>
    <w:p w:rsidR="00E65B06" w:rsidRDefault="00E65B06" w:rsidP="00E65B06">
      <w:pPr>
        <w:jc w:val="center"/>
      </w:pPr>
      <w:r>
        <w:t xml:space="preserve">Edit </w:t>
      </w:r>
      <w:r w:rsidR="000E15DB">
        <w:t>a</w:t>
      </w:r>
      <w:r>
        <w:t xml:space="preserve"> Client</w:t>
      </w:r>
      <w:r>
        <w:tab/>
      </w:r>
      <w:r>
        <w:tab/>
      </w:r>
      <w:r>
        <w:tab/>
      </w:r>
      <w:r>
        <w:rPr>
          <w:rFonts w:ascii="MS Gothic" w:eastAsia="MS Gothic" w:hAnsi="MS Gothic" w:cs="MS Gothic" w:hint="eastAsia"/>
          <w:color w:val="545454"/>
          <w:shd w:val="clear" w:color="auto" w:fill="FFFFFF"/>
        </w:rPr>
        <w:t>✓</w:t>
      </w:r>
    </w:p>
    <w:p w:rsidR="00E65B06" w:rsidRDefault="00E65B06" w:rsidP="00E65B06">
      <w:pPr>
        <w:jc w:val="center"/>
      </w:pPr>
      <w:r>
        <w:t>Delete a Sale Order</w:t>
      </w:r>
      <w:r>
        <w:tab/>
      </w:r>
      <w:r>
        <w:tab/>
      </w:r>
      <w:r>
        <w:rPr>
          <w:rFonts w:ascii="MS Gothic" w:eastAsia="MS Gothic" w:hAnsi="MS Gothic" w:cs="MS Gothic" w:hint="eastAsia"/>
          <w:color w:val="545454"/>
          <w:shd w:val="clear" w:color="auto" w:fill="FFFFFF"/>
        </w:rPr>
        <w:t>✓</w:t>
      </w:r>
    </w:p>
    <w:p w:rsidR="00E65B06" w:rsidRDefault="00E65B06" w:rsidP="00E65B06">
      <w:pPr>
        <w:jc w:val="center"/>
      </w:pPr>
      <w:r>
        <w:t>Delete a Product</w:t>
      </w:r>
      <w:r>
        <w:tab/>
      </w:r>
      <w:r>
        <w:tab/>
      </w:r>
      <w:r>
        <w:rPr>
          <w:rFonts w:ascii="MS Gothic" w:eastAsia="MS Gothic" w:hAnsi="MS Gothic" w:cs="MS Gothic" w:hint="eastAsia"/>
          <w:color w:val="545454"/>
          <w:shd w:val="clear" w:color="auto" w:fill="FFFFFF"/>
        </w:rPr>
        <w:t>✓</w:t>
      </w:r>
    </w:p>
    <w:p w:rsidR="00E65B06" w:rsidRDefault="00E65B06" w:rsidP="00E65B06">
      <w:pPr>
        <w:jc w:val="center"/>
      </w:pPr>
      <w:r>
        <w:t>Delete a Client</w:t>
      </w:r>
      <w:r>
        <w:tab/>
      </w:r>
      <w:r>
        <w:tab/>
      </w:r>
      <w:r>
        <w:tab/>
      </w:r>
      <w:r>
        <w:rPr>
          <w:rFonts w:ascii="MS Gothic" w:eastAsia="MS Gothic" w:hAnsi="MS Gothic" w:cs="MS Gothic" w:hint="eastAsia"/>
          <w:color w:val="545454"/>
          <w:shd w:val="clear" w:color="auto" w:fill="FFFFFF"/>
        </w:rPr>
        <w:t>✓</w:t>
      </w:r>
    </w:p>
    <w:p w:rsidR="00E65B06" w:rsidRDefault="00E65B06" w:rsidP="00E65B06">
      <w:pPr>
        <w:rPr>
          <w:b/>
          <w:szCs w:val="20"/>
        </w:rPr>
      </w:pPr>
    </w:p>
    <w:p w:rsidR="00E65B06" w:rsidRPr="00BD4B49" w:rsidRDefault="00E65B06" w:rsidP="00E65B06">
      <w:pPr>
        <w:rPr>
          <w:sz w:val="24"/>
        </w:rPr>
      </w:pPr>
      <w:r w:rsidRPr="00BD4B49">
        <w:rPr>
          <w:b/>
          <w:szCs w:val="20"/>
        </w:rPr>
        <w:t>Assessor Name:</w:t>
      </w:r>
      <w:r>
        <w:rPr>
          <w:b/>
          <w:szCs w:val="20"/>
        </w:rPr>
        <w:t xml:space="preserve"> </w:t>
      </w:r>
    </w:p>
    <w:p w:rsidR="00E65B06" w:rsidRPr="00BD4B49" w:rsidRDefault="00E65B06" w:rsidP="00E65B06">
      <w:pPr>
        <w:rPr>
          <w:sz w:val="24"/>
        </w:rPr>
      </w:pPr>
      <w:r w:rsidRPr="00BD4B49">
        <w:rPr>
          <w:b/>
          <w:szCs w:val="20"/>
        </w:rPr>
        <w:t>Assessor Signature:</w:t>
      </w:r>
    </w:p>
    <w:p w:rsidR="00E65B06" w:rsidRDefault="00E65B06" w:rsidP="00E65B06">
      <w:pPr>
        <w:rPr>
          <w:b/>
          <w:szCs w:val="20"/>
        </w:rPr>
      </w:pPr>
      <w:r w:rsidRPr="00BD4B49">
        <w:rPr>
          <w:b/>
          <w:szCs w:val="20"/>
        </w:rPr>
        <w:t>Summary of Feedback / Action Plan:</w:t>
      </w:r>
    </w:p>
    <w:p w:rsidR="00267AFD" w:rsidRDefault="00267AFD" w:rsidP="00E65B06">
      <w:pPr>
        <w:rPr>
          <w:b/>
          <w:szCs w:val="20"/>
        </w:rPr>
      </w:pPr>
    </w:p>
    <w:p w:rsidR="00267AFD" w:rsidRPr="00BD4B49" w:rsidRDefault="00267AFD" w:rsidP="00E65B06">
      <w:pPr>
        <w:rPr>
          <w:sz w:val="24"/>
        </w:rPr>
      </w:pPr>
    </w:p>
    <w:p w:rsidR="00267AFD" w:rsidRDefault="00267AFD" w:rsidP="00267AFD">
      <w:pPr>
        <w:jc w:val="center"/>
        <w:rPr>
          <w:rFonts w:cs="Arial"/>
          <w:color w:val="000000"/>
          <w:sz w:val="36"/>
          <w:szCs w:val="36"/>
          <w:shd w:val="clear" w:color="auto" w:fill="FFFFFF"/>
        </w:rPr>
      </w:pPr>
    </w:p>
    <w:p w:rsidR="00267AFD" w:rsidRDefault="00267AFD" w:rsidP="00267AFD">
      <w:pPr>
        <w:jc w:val="center"/>
        <w:rPr>
          <w:rFonts w:cs="Arial"/>
          <w:color w:val="000000"/>
          <w:sz w:val="36"/>
          <w:szCs w:val="36"/>
          <w:shd w:val="clear" w:color="auto" w:fill="FFFFFF"/>
        </w:rPr>
      </w:pPr>
    </w:p>
    <w:p w:rsidR="00E77D96" w:rsidRDefault="00E77D96" w:rsidP="00267AFD">
      <w:pPr>
        <w:jc w:val="center"/>
        <w:rPr>
          <w:rFonts w:cs="Arial"/>
          <w:color w:val="000000"/>
          <w:sz w:val="36"/>
          <w:szCs w:val="36"/>
          <w:shd w:val="clear" w:color="auto" w:fill="FFFFFF"/>
        </w:rPr>
      </w:pPr>
    </w:p>
    <w:p w:rsidR="00267AFD" w:rsidRDefault="00267AFD" w:rsidP="00267AFD">
      <w:pPr>
        <w:jc w:val="center"/>
        <w:rPr>
          <w:rFonts w:cs="Arial"/>
          <w:color w:val="000000"/>
          <w:sz w:val="36"/>
          <w:szCs w:val="36"/>
          <w:shd w:val="clear" w:color="auto" w:fill="FFFFFF"/>
        </w:rPr>
      </w:pPr>
      <w:r>
        <w:rPr>
          <w:rFonts w:cs="Arial"/>
          <w:color w:val="000000"/>
          <w:sz w:val="36"/>
          <w:szCs w:val="36"/>
          <w:shd w:val="clear" w:color="auto" w:fill="FFFFFF"/>
        </w:rPr>
        <w:t>Defect logs</w:t>
      </w:r>
    </w:p>
    <w:p w:rsidR="00267AFD" w:rsidRDefault="00267AFD" w:rsidP="00267AFD">
      <w:pPr>
        <w:jc w:val="center"/>
        <w:rPr>
          <w:rFonts w:cs="Arial"/>
          <w:color w:val="000000"/>
          <w:sz w:val="24"/>
          <w:szCs w:val="24"/>
          <w:shd w:val="clear" w:color="auto" w:fill="FFFFFF"/>
        </w:rPr>
      </w:pPr>
      <w:r>
        <w:rPr>
          <w:rFonts w:cs="Arial"/>
          <w:color w:val="000000"/>
          <w:sz w:val="24"/>
          <w:szCs w:val="24"/>
          <w:shd w:val="clear" w:color="auto" w:fill="FFFFFF"/>
        </w:rPr>
        <w:t>Tick once complete</w:t>
      </w:r>
    </w:p>
    <w:p w:rsidR="00267AFD" w:rsidRPr="00267AFD" w:rsidRDefault="00267AFD" w:rsidP="00267AFD">
      <w:pPr>
        <w:rPr>
          <w:rFonts w:cs="Arial"/>
          <w:color w:val="000000"/>
          <w:sz w:val="24"/>
          <w:szCs w:val="24"/>
          <w:shd w:val="clear" w:color="auto" w:fill="FFFFFF"/>
        </w:rPr>
      </w:pPr>
    </w:p>
    <w:p w:rsidR="00267AFD" w:rsidRDefault="000E15DB" w:rsidP="00267AFD">
      <w:pPr>
        <w:jc w:val="center"/>
      </w:pPr>
      <w:r>
        <w:t>Calendar</w:t>
      </w:r>
      <w:r w:rsidR="00267AFD">
        <w:t xml:space="preserve"> in </w:t>
      </w:r>
      <w:r>
        <w:t>the sales</w:t>
      </w:r>
      <w:r w:rsidR="00267AFD">
        <w:t xml:space="preserve"> form didn't update to the column</w:t>
      </w:r>
      <w:r w:rsidR="00267AFD">
        <w:tab/>
      </w:r>
      <w:r w:rsidR="00267AFD">
        <w:tab/>
      </w:r>
      <w:r w:rsidR="00267AFD">
        <w:tab/>
      </w:r>
      <w:r w:rsidR="00267AFD">
        <w:tab/>
      </w:r>
      <w:r w:rsidR="00267AFD">
        <w:rPr>
          <w:rFonts w:ascii="MS Gothic" w:eastAsia="MS Gothic" w:hAnsi="MS Gothic" w:cs="MS Gothic" w:hint="eastAsia"/>
          <w:color w:val="545454"/>
          <w:shd w:val="clear" w:color="auto" w:fill="FFFFFF"/>
        </w:rPr>
        <w:t>✓</w:t>
      </w:r>
    </w:p>
    <w:p w:rsidR="00267AFD" w:rsidRDefault="00267AFD" w:rsidP="00267AFD">
      <w:pPr>
        <w:jc w:val="center"/>
      </w:pPr>
      <w:r>
        <w:t xml:space="preserve">Create </w:t>
      </w:r>
      <w:r w:rsidR="000E15DB">
        <w:t>a</w:t>
      </w:r>
      <w:r>
        <w:t xml:space="preserve"> Sale Order</w:t>
      </w:r>
      <w:r>
        <w:tab/>
      </w:r>
      <w:r>
        <w:tab/>
      </w:r>
      <w:r>
        <w:rPr>
          <w:rFonts w:ascii="MS Gothic" w:eastAsia="MS Gothic" w:hAnsi="MS Gothic" w:cs="MS Gothic" w:hint="eastAsia"/>
          <w:color w:val="545454"/>
          <w:shd w:val="clear" w:color="auto" w:fill="FFFFFF"/>
        </w:rPr>
        <w:t>✓</w:t>
      </w:r>
    </w:p>
    <w:p w:rsidR="00267AFD" w:rsidRDefault="00267AFD" w:rsidP="00267AFD">
      <w:pPr>
        <w:jc w:val="center"/>
      </w:pPr>
      <w:r>
        <w:t xml:space="preserve">Create a Product </w:t>
      </w:r>
      <w:r>
        <w:tab/>
      </w:r>
      <w:r>
        <w:tab/>
      </w:r>
      <w:r>
        <w:rPr>
          <w:rFonts w:ascii="MS Gothic" w:eastAsia="MS Gothic" w:hAnsi="MS Gothic" w:cs="MS Gothic" w:hint="eastAsia"/>
          <w:color w:val="545454"/>
          <w:shd w:val="clear" w:color="auto" w:fill="FFFFFF"/>
        </w:rPr>
        <w:t>✓</w:t>
      </w:r>
    </w:p>
    <w:p w:rsidR="00267AFD" w:rsidRDefault="00267AFD" w:rsidP="00267AFD">
      <w:pPr>
        <w:jc w:val="center"/>
      </w:pPr>
      <w:r>
        <w:t>Create a Client</w:t>
      </w:r>
      <w:r>
        <w:tab/>
      </w:r>
      <w:r>
        <w:tab/>
      </w:r>
      <w:r>
        <w:tab/>
      </w:r>
      <w:r>
        <w:rPr>
          <w:rFonts w:ascii="MS Gothic" w:eastAsia="MS Gothic" w:hAnsi="MS Gothic" w:cs="MS Gothic" w:hint="eastAsia"/>
          <w:color w:val="545454"/>
          <w:shd w:val="clear" w:color="auto" w:fill="FFFFFF"/>
        </w:rPr>
        <w:t>✓</w:t>
      </w:r>
    </w:p>
    <w:p w:rsidR="00267AFD" w:rsidRDefault="00267AFD" w:rsidP="00267AFD">
      <w:pPr>
        <w:jc w:val="center"/>
      </w:pPr>
      <w:r>
        <w:t xml:space="preserve">Edit </w:t>
      </w:r>
      <w:r w:rsidR="000E15DB">
        <w:t>a</w:t>
      </w:r>
      <w:r>
        <w:t xml:space="preserve"> Sale Order</w:t>
      </w:r>
      <w:r>
        <w:tab/>
      </w:r>
      <w:r>
        <w:tab/>
      </w:r>
      <w:r>
        <w:rPr>
          <w:rFonts w:ascii="MS Gothic" w:eastAsia="MS Gothic" w:hAnsi="MS Gothic" w:cs="MS Gothic" w:hint="eastAsia"/>
          <w:color w:val="545454"/>
          <w:shd w:val="clear" w:color="auto" w:fill="FFFFFF"/>
        </w:rPr>
        <w:t>✓</w:t>
      </w:r>
    </w:p>
    <w:p w:rsidR="00267AFD" w:rsidRDefault="00267AFD" w:rsidP="00267AFD">
      <w:pPr>
        <w:jc w:val="center"/>
      </w:pPr>
      <w:r>
        <w:t>Edit a Product</w:t>
      </w:r>
      <w:r>
        <w:tab/>
      </w:r>
      <w:r>
        <w:tab/>
      </w:r>
      <w:r>
        <w:tab/>
      </w:r>
      <w:r>
        <w:rPr>
          <w:rFonts w:ascii="MS Gothic" w:eastAsia="MS Gothic" w:hAnsi="MS Gothic" w:cs="MS Gothic" w:hint="eastAsia"/>
          <w:color w:val="545454"/>
          <w:shd w:val="clear" w:color="auto" w:fill="FFFFFF"/>
        </w:rPr>
        <w:t>✓</w:t>
      </w:r>
    </w:p>
    <w:p w:rsidR="00267AFD" w:rsidRDefault="00267AFD" w:rsidP="00267AFD">
      <w:pPr>
        <w:jc w:val="center"/>
      </w:pPr>
      <w:r>
        <w:t xml:space="preserve">Edit </w:t>
      </w:r>
      <w:r w:rsidR="000E15DB">
        <w:t>a</w:t>
      </w:r>
      <w:r>
        <w:t xml:space="preserve"> Client</w:t>
      </w:r>
      <w:r>
        <w:tab/>
      </w:r>
      <w:r>
        <w:tab/>
      </w:r>
      <w:r>
        <w:tab/>
      </w:r>
      <w:r>
        <w:rPr>
          <w:rFonts w:ascii="MS Gothic" w:eastAsia="MS Gothic" w:hAnsi="MS Gothic" w:cs="MS Gothic" w:hint="eastAsia"/>
          <w:color w:val="545454"/>
          <w:shd w:val="clear" w:color="auto" w:fill="FFFFFF"/>
        </w:rPr>
        <w:t>✓</w:t>
      </w:r>
    </w:p>
    <w:p w:rsidR="00267AFD" w:rsidRDefault="00267AFD" w:rsidP="00267AFD">
      <w:pPr>
        <w:jc w:val="center"/>
      </w:pPr>
      <w:r>
        <w:t>Delete a Sale Order</w:t>
      </w:r>
      <w:r>
        <w:tab/>
      </w:r>
      <w:r>
        <w:tab/>
      </w:r>
      <w:r>
        <w:rPr>
          <w:rFonts w:ascii="MS Gothic" w:eastAsia="MS Gothic" w:hAnsi="MS Gothic" w:cs="MS Gothic" w:hint="eastAsia"/>
          <w:color w:val="545454"/>
          <w:shd w:val="clear" w:color="auto" w:fill="FFFFFF"/>
        </w:rPr>
        <w:t>✓</w:t>
      </w:r>
    </w:p>
    <w:p w:rsidR="00267AFD" w:rsidRDefault="00267AFD" w:rsidP="00267AFD">
      <w:pPr>
        <w:jc w:val="center"/>
      </w:pPr>
      <w:r>
        <w:t>Delete a Product</w:t>
      </w:r>
      <w:r>
        <w:tab/>
      </w:r>
      <w:r>
        <w:tab/>
      </w:r>
      <w:r>
        <w:rPr>
          <w:rFonts w:ascii="MS Gothic" w:eastAsia="MS Gothic" w:hAnsi="MS Gothic" w:cs="MS Gothic" w:hint="eastAsia"/>
          <w:color w:val="545454"/>
          <w:shd w:val="clear" w:color="auto" w:fill="FFFFFF"/>
        </w:rPr>
        <w:t>✓</w:t>
      </w:r>
    </w:p>
    <w:p w:rsidR="00267AFD" w:rsidRDefault="00267AFD" w:rsidP="00267AFD">
      <w:pPr>
        <w:jc w:val="center"/>
      </w:pPr>
      <w:r>
        <w:t>Delete a Client</w:t>
      </w:r>
      <w:r>
        <w:tab/>
      </w:r>
      <w:r>
        <w:tab/>
      </w:r>
      <w:r>
        <w:tab/>
      </w:r>
      <w:r>
        <w:rPr>
          <w:rFonts w:ascii="MS Gothic" w:eastAsia="MS Gothic" w:hAnsi="MS Gothic" w:cs="MS Gothic" w:hint="eastAsia"/>
          <w:color w:val="545454"/>
          <w:shd w:val="clear" w:color="auto" w:fill="FFFFFF"/>
        </w:rPr>
        <w:t>✓</w:t>
      </w:r>
    </w:p>
    <w:p w:rsidR="00267AFD" w:rsidRPr="00BD4B49" w:rsidRDefault="00267AFD" w:rsidP="00267AFD">
      <w:pPr>
        <w:rPr>
          <w:sz w:val="24"/>
        </w:rPr>
      </w:pPr>
      <w:r w:rsidRPr="00BD4B49">
        <w:rPr>
          <w:b/>
          <w:szCs w:val="20"/>
        </w:rPr>
        <w:t>Assessor Name:</w:t>
      </w:r>
      <w:r>
        <w:rPr>
          <w:b/>
          <w:szCs w:val="20"/>
        </w:rPr>
        <w:t xml:space="preserve"> </w:t>
      </w:r>
    </w:p>
    <w:p w:rsidR="00267AFD" w:rsidRPr="00BD4B49" w:rsidRDefault="00267AFD" w:rsidP="00267AFD">
      <w:pPr>
        <w:rPr>
          <w:sz w:val="24"/>
        </w:rPr>
      </w:pPr>
      <w:r w:rsidRPr="00BD4B49">
        <w:rPr>
          <w:b/>
          <w:szCs w:val="20"/>
        </w:rPr>
        <w:t>Assessor Signature:</w:t>
      </w:r>
    </w:p>
    <w:p w:rsidR="00267AFD" w:rsidRDefault="00267AFD" w:rsidP="00267AFD">
      <w:pPr>
        <w:rPr>
          <w:b/>
          <w:szCs w:val="20"/>
        </w:rPr>
      </w:pPr>
      <w:r w:rsidRPr="00BD4B49">
        <w:rPr>
          <w:b/>
          <w:szCs w:val="20"/>
        </w:rPr>
        <w:t>Summary of Feedback / Action Plan:</w:t>
      </w:r>
    </w:p>
    <w:p w:rsidR="00475A53" w:rsidRDefault="00475A53" w:rsidP="007E1FAF">
      <w:pPr>
        <w:jc w:val="center"/>
        <w:rPr>
          <w:rFonts w:cs="Arial"/>
          <w:color w:val="000000"/>
          <w:sz w:val="36"/>
          <w:szCs w:val="36"/>
          <w:shd w:val="clear" w:color="auto" w:fill="FFFFFF"/>
        </w:rPr>
      </w:pPr>
    </w:p>
    <w:p w:rsidR="007E1FAF" w:rsidRDefault="007E1FAF" w:rsidP="007E1FAF">
      <w:pPr>
        <w:jc w:val="center"/>
        <w:rPr>
          <w:rFonts w:cs="Arial"/>
          <w:color w:val="000000"/>
          <w:sz w:val="36"/>
          <w:szCs w:val="36"/>
          <w:shd w:val="clear" w:color="auto" w:fill="FFFFFF"/>
        </w:rPr>
      </w:pPr>
    </w:p>
    <w:p w:rsidR="00E77D96" w:rsidRDefault="00E77D96" w:rsidP="007E1FAF">
      <w:pPr>
        <w:jc w:val="center"/>
        <w:rPr>
          <w:rFonts w:cs="Arial"/>
          <w:color w:val="000000"/>
          <w:sz w:val="36"/>
          <w:szCs w:val="36"/>
          <w:shd w:val="clear" w:color="auto" w:fill="FFFFFF"/>
        </w:rPr>
      </w:pPr>
    </w:p>
    <w:p w:rsidR="00E77D96" w:rsidRDefault="00E77D96" w:rsidP="007E1FAF">
      <w:pPr>
        <w:jc w:val="center"/>
        <w:rPr>
          <w:rFonts w:cs="Arial"/>
          <w:color w:val="000000"/>
          <w:sz w:val="36"/>
          <w:szCs w:val="36"/>
          <w:shd w:val="clear" w:color="auto" w:fill="FFFFFF"/>
        </w:rPr>
      </w:pPr>
    </w:p>
    <w:p w:rsidR="00E77D96" w:rsidRDefault="00E77D96" w:rsidP="007E1FAF">
      <w:pPr>
        <w:jc w:val="center"/>
        <w:rPr>
          <w:rFonts w:cs="Arial"/>
          <w:color w:val="000000"/>
          <w:sz w:val="36"/>
          <w:szCs w:val="36"/>
          <w:shd w:val="clear" w:color="auto" w:fill="FFFFFF"/>
        </w:rPr>
      </w:pPr>
    </w:p>
    <w:p w:rsidR="00E77D96" w:rsidRDefault="00E77D96" w:rsidP="007E1FAF">
      <w:pPr>
        <w:jc w:val="center"/>
        <w:rPr>
          <w:rFonts w:cs="Arial"/>
          <w:color w:val="000000"/>
          <w:sz w:val="36"/>
          <w:szCs w:val="36"/>
          <w:shd w:val="clear" w:color="auto" w:fill="FFFFFF"/>
        </w:rPr>
      </w:pPr>
    </w:p>
    <w:p w:rsidR="00E77D96" w:rsidRDefault="00E77D96" w:rsidP="007E1FAF">
      <w:pPr>
        <w:jc w:val="center"/>
        <w:rPr>
          <w:rFonts w:cs="Arial"/>
          <w:color w:val="000000"/>
          <w:sz w:val="36"/>
          <w:szCs w:val="36"/>
          <w:shd w:val="clear" w:color="auto" w:fill="FFFFFF"/>
        </w:rPr>
      </w:pPr>
    </w:p>
    <w:p w:rsidR="00E77D96" w:rsidRDefault="00E77D96" w:rsidP="007E1FAF">
      <w:pPr>
        <w:jc w:val="center"/>
        <w:rPr>
          <w:rFonts w:cs="Arial"/>
          <w:color w:val="000000"/>
          <w:sz w:val="36"/>
          <w:szCs w:val="36"/>
          <w:shd w:val="clear" w:color="auto" w:fill="FFFFFF"/>
        </w:rPr>
      </w:pPr>
    </w:p>
    <w:p w:rsidR="007E1FAF" w:rsidRDefault="00E77D96" w:rsidP="007E1FAF">
      <w:pPr>
        <w:jc w:val="center"/>
        <w:rPr>
          <w:sz w:val="32"/>
          <w:szCs w:val="32"/>
        </w:rPr>
      </w:pPr>
      <w:r>
        <w:rPr>
          <w:sz w:val="32"/>
          <w:szCs w:val="32"/>
        </w:rPr>
        <w:t>Error log</w:t>
      </w:r>
    </w:p>
    <w:tbl>
      <w:tblPr>
        <w:tblW w:w="10300" w:type="dxa"/>
        <w:jc w:val="center"/>
        <w:tblLook w:val="04A0" w:firstRow="1" w:lastRow="0" w:firstColumn="1" w:lastColumn="0" w:noHBand="0" w:noVBand="1"/>
      </w:tblPr>
      <w:tblGrid>
        <w:gridCol w:w="2420"/>
        <w:gridCol w:w="1686"/>
        <w:gridCol w:w="3000"/>
        <w:gridCol w:w="3340"/>
      </w:tblGrid>
      <w:tr w:rsidR="00E77D96" w:rsidRPr="00E77D96" w:rsidTr="00E77D96">
        <w:trPr>
          <w:trHeight w:val="300"/>
          <w:jc w:val="center"/>
        </w:trPr>
        <w:tc>
          <w:tcPr>
            <w:tcW w:w="242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Times New Roman" w:eastAsia="Times New Roman" w:hAnsi="Times New Roman" w:cs="Times New Roman"/>
                <w:sz w:val="24"/>
                <w:szCs w:val="24"/>
                <w:lang w:eastAsia="en-AU"/>
              </w:rPr>
            </w:pPr>
          </w:p>
        </w:tc>
        <w:tc>
          <w:tcPr>
            <w:tcW w:w="154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Times New Roman" w:eastAsia="Times New Roman" w:hAnsi="Times New Roman" w:cs="Times New Roman"/>
                <w:sz w:val="20"/>
                <w:szCs w:val="20"/>
                <w:lang w:eastAsia="en-AU"/>
              </w:rPr>
            </w:pPr>
          </w:p>
        </w:tc>
        <w:tc>
          <w:tcPr>
            <w:tcW w:w="300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Times New Roman" w:eastAsia="Times New Roman" w:hAnsi="Times New Roman" w:cs="Times New Roman"/>
                <w:sz w:val="20"/>
                <w:szCs w:val="20"/>
                <w:lang w:eastAsia="en-AU"/>
              </w:rPr>
            </w:pPr>
          </w:p>
        </w:tc>
        <w:tc>
          <w:tcPr>
            <w:tcW w:w="334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Times New Roman" w:eastAsia="Times New Roman" w:hAnsi="Times New Roman" w:cs="Times New Roman"/>
                <w:sz w:val="20"/>
                <w:szCs w:val="20"/>
                <w:lang w:eastAsia="en-AU"/>
              </w:rPr>
            </w:pPr>
          </w:p>
        </w:tc>
      </w:tr>
      <w:tr w:rsidR="00E77D96" w:rsidRPr="00E77D96" w:rsidTr="00E77D96">
        <w:trPr>
          <w:trHeight w:val="300"/>
          <w:jc w:val="center"/>
        </w:trPr>
        <w:tc>
          <w:tcPr>
            <w:tcW w:w="242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Error</w:t>
            </w:r>
          </w:p>
        </w:tc>
        <w:tc>
          <w:tcPr>
            <w:tcW w:w="154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Location</w:t>
            </w:r>
          </w:p>
        </w:tc>
        <w:tc>
          <w:tcPr>
            <w:tcW w:w="300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Type</w:t>
            </w:r>
          </w:p>
        </w:tc>
        <w:tc>
          <w:tcPr>
            <w:tcW w:w="334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Solution</w:t>
            </w:r>
          </w:p>
        </w:tc>
      </w:tr>
      <w:tr w:rsidR="00E77D96" w:rsidRPr="00E77D96" w:rsidTr="00E77D96">
        <w:trPr>
          <w:trHeight w:val="300"/>
          <w:jc w:val="center"/>
        </w:trPr>
        <w:tc>
          <w:tcPr>
            <w:tcW w:w="242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NullReferenceException</w:t>
            </w:r>
          </w:p>
        </w:tc>
        <w:tc>
          <w:tcPr>
            <w:tcW w:w="154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Default.aspx</w:t>
            </w:r>
          </w:p>
        </w:tc>
        <w:tc>
          <w:tcPr>
            <w:tcW w:w="300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Logic Error</w:t>
            </w:r>
          </w:p>
        </w:tc>
        <w:tc>
          <w:tcPr>
            <w:tcW w:w="334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Attempted to check user credentials before user had logged in.</w:t>
            </w:r>
          </w:p>
        </w:tc>
      </w:tr>
      <w:tr w:rsidR="00E77D96" w:rsidRPr="00E77D96" w:rsidTr="00E77D96">
        <w:trPr>
          <w:trHeight w:val="300"/>
          <w:jc w:val="center"/>
        </w:trPr>
        <w:tc>
          <w:tcPr>
            <w:tcW w:w="242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Button Not Triggering</w:t>
            </w:r>
          </w:p>
        </w:tc>
        <w:tc>
          <w:tcPr>
            <w:tcW w:w="154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Operators.aspx</w:t>
            </w:r>
          </w:p>
        </w:tc>
        <w:tc>
          <w:tcPr>
            <w:tcW w:w="300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Syntax Error</w:t>
            </w:r>
          </w:p>
        </w:tc>
        <w:tc>
          <w:tcPr>
            <w:tcW w:w="334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OnClick event was not attached</w:t>
            </w:r>
          </w:p>
        </w:tc>
      </w:tr>
      <w:tr w:rsidR="00E77D96" w:rsidRPr="00E77D96" w:rsidTr="00E77D96">
        <w:trPr>
          <w:trHeight w:val="300"/>
          <w:jc w:val="center"/>
        </w:trPr>
        <w:tc>
          <w:tcPr>
            <w:tcW w:w="242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OleDbException</w:t>
            </w:r>
          </w:p>
        </w:tc>
        <w:tc>
          <w:tcPr>
            <w:tcW w:w="154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ClientsNew.aspx</w:t>
            </w:r>
          </w:p>
        </w:tc>
        <w:tc>
          <w:tcPr>
            <w:tcW w:w="300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Syntax Error</w:t>
            </w:r>
          </w:p>
        </w:tc>
        <w:tc>
          <w:tcPr>
            <w:tcW w:w="334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Connection string was to reaching to the table</w:t>
            </w:r>
          </w:p>
        </w:tc>
      </w:tr>
      <w:tr w:rsidR="00E77D96" w:rsidRPr="00E77D96" w:rsidTr="00E77D96">
        <w:trPr>
          <w:trHeight w:val="300"/>
          <w:jc w:val="center"/>
        </w:trPr>
        <w:tc>
          <w:tcPr>
            <w:tcW w:w="242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Missing assembly reference</w:t>
            </w:r>
          </w:p>
        </w:tc>
        <w:tc>
          <w:tcPr>
            <w:tcW w:w="154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ClientsNew.aspx</w:t>
            </w:r>
          </w:p>
        </w:tc>
        <w:tc>
          <w:tcPr>
            <w:tcW w:w="300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 xml:space="preserve">Compilation Error </w:t>
            </w:r>
          </w:p>
        </w:tc>
        <w:tc>
          <w:tcPr>
            <w:tcW w:w="334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Button was referenced in back end code but no design for the button existed</w:t>
            </w:r>
          </w:p>
        </w:tc>
      </w:tr>
      <w:tr w:rsidR="00E77D96" w:rsidRPr="00E77D96" w:rsidTr="00E77D96">
        <w:trPr>
          <w:trHeight w:val="300"/>
          <w:jc w:val="center"/>
        </w:trPr>
        <w:tc>
          <w:tcPr>
            <w:tcW w:w="242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Invalid exception term</w:t>
            </w:r>
          </w:p>
        </w:tc>
        <w:tc>
          <w:tcPr>
            <w:tcW w:w="154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SalesNew.aspx</w:t>
            </w:r>
          </w:p>
        </w:tc>
        <w:tc>
          <w:tcPr>
            <w:tcW w:w="300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Syntax Error</w:t>
            </w:r>
          </w:p>
        </w:tc>
        <w:tc>
          <w:tcPr>
            <w:tcW w:w="3340" w:type="dxa"/>
            <w:tcBorders>
              <w:top w:val="nil"/>
              <w:left w:val="nil"/>
              <w:bottom w:val="nil"/>
              <w:right w:val="nil"/>
            </w:tcBorders>
            <w:shd w:val="clear" w:color="auto" w:fill="auto"/>
            <w:noWrap/>
            <w:vAlign w:val="bottom"/>
            <w:hideMark/>
          </w:tcPr>
          <w:p w:rsidR="00E77D96" w:rsidRPr="00E77D96" w:rsidRDefault="00E77D96" w:rsidP="00E77D96">
            <w:pPr>
              <w:spacing w:after="0" w:line="240" w:lineRule="auto"/>
              <w:rPr>
                <w:rFonts w:ascii="Calibri" w:eastAsia="Times New Roman" w:hAnsi="Calibri" w:cs="Times New Roman"/>
                <w:color w:val="000000"/>
                <w:lang w:eastAsia="en-AU"/>
              </w:rPr>
            </w:pPr>
            <w:r w:rsidRPr="00E77D96">
              <w:rPr>
                <w:rFonts w:ascii="Calibri" w:eastAsia="Times New Roman" w:hAnsi="Calibri" w:cs="Times New Roman"/>
                <w:color w:val="000000"/>
                <w:lang w:eastAsia="en-AU"/>
              </w:rPr>
              <w:t>Bracket was missing</w:t>
            </w:r>
          </w:p>
        </w:tc>
      </w:tr>
    </w:tbl>
    <w:p w:rsidR="00E77D96" w:rsidRDefault="00E77D96" w:rsidP="007E1FAF">
      <w:pPr>
        <w:jc w:val="center"/>
        <w:rPr>
          <w:sz w:val="32"/>
          <w:szCs w:val="32"/>
        </w:rPr>
      </w:pPr>
    </w:p>
    <w:p w:rsidR="00E77D96" w:rsidRDefault="00E77D96">
      <w:pPr>
        <w:rPr>
          <w:sz w:val="32"/>
          <w:szCs w:val="32"/>
        </w:rPr>
      </w:pPr>
      <w:r>
        <w:rPr>
          <w:sz w:val="32"/>
          <w:szCs w:val="32"/>
        </w:rPr>
        <w:br w:type="page"/>
      </w:r>
    </w:p>
    <w:p w:rsidR="00E77D96" w:rsidRDefault="00E77D96" w:rsidP="00F437F0">
      <w:pPr>
        <w:jc w:val="center"/>
        <w:rPr>
          <w:rFonts w:cs="Arial"/>
          <w:color w:val="000000"/>
          <w:sz w:val="36"/>
          <w:szCs w:val="36"/>
          <w:shd w:val="clear" w:color="auto" w:fill="FFFFFF"/>
        </w:rPr>
      </w:pPr>
      <w:r>
        <w:rPr>
          <w:rFonts w:cs="Arial"/>
          <w:color w:val="000000"/>
          <w:sz w:val="36"/>
          <w:szCs w:val="36"/>
          <w:shd w:val="clear" w:color="auto" w:fill="FFFFFF"/>
        </w:rPr>
        <w:lastRenderedPageBreak/>
        <w:t xml:space="preserve">Debugging Techniques </w:t>
      </w:r>
    </w:p>
    <w:p w:rsidR="00FB28C8" w:rsidRPr="00FB28C8" w:rsidRDefault="00FB28C8" w:rsidP="00E77D96">
      <w:pPr>
        <w:jc w:val="center"/>
        <w:rPr>
          <w:rFonts w:cs="Arial"/>
          <w:color w:val="000000"/>
          <w:sz w:val="28"/>
          <w:szCs w:val="28"/>
          <w:shd w:val="clear" w:color="auto" w:fill="FFFFFF"/>
        </w:rPr>
      </w:pPr>
      <w:r w:rsidRPr="00FB28C8">
        <w:rPr>
          <w:rFonts w:cs="Arial"/>
          <w:color w:val="000000"/>
          <w:sz w:val="28"/>
          <w:szCs w:val="28"/>
          <w:shd w:val="clear" w:color="auto" w:fill="FFFFFF"/>
        </w:rPr>
        <w:t>When I tried saving data to tblClients I received this exception.</w:t>
      </w:r>
    </w:p>
    <w:p w:rsidR="00FB28C8" w:rsidRDefault="00FB28C8" w:rsidP="00E77D96">
      <w:pPr>
        <w:jc w:val="center"/>
        <w:rPr>
          <w:rFonts w:cs="Arial"/>
          <w:color w:val="000000"/>
          <w:sz w:val="36"/>
          <w:szCs w:val="36"/>
          <w:shd w:val="clear" w:color="auto" w:fill="FFFFFF"/>
        </w:rPr>
      </w:pPr>
      <w:r>
        <w:rPr>
          <w:noProof/>
          <w:lang w:eastAsia="en-AU"/>
        </w:rPr>
        <w:drawing>
          <wp:inline distT="0" distB="0" distL="0" distR="0" wp14:anchorId="7BEB6A27" wp14:editId="77EFF51A">
            <wp:extent cx="5731510" cy="3189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89605"/>
                    </a:xfrm>
                    <a:prstGeom prst="rect">
                      <a:avLst/>
                    </a:prstGeom>
                  </pic:spPr>
                </pic:pic>
              </a:graphicData>
            </a:graphic>
          </wp:inline>
        </w:drawing>
      </w:r>
    </w:p>
    <w:p w:rsidR="00FB28C8" w:rsidRDefault="00FB28C8" w:rsidP="00F437F0">
      <w:pPr>
        <w:rPr>
          <w:rFonts w:cs="Arial"/>
          <w:color w:val="000000"/>
          <w:sz w:val="28"/>
          <w:szCs w:val="28"/>
          <w:shd w:val="clear" w:color="auto" w:fill="FFFFFF"/>
        </w:rPr>
      </w:pPr>
    </w:p>
    <w:p w:rsidR="00FB28C8" w:rsidRPr="00FB28C8" w:rsidRDefault="00FB28C8" w:rsidP="00FB28C8">
      <w:pPr>
        <w:jc w:val="center"/>
        <w:rPr>
          <w:rFonts w:cs="Arial"/>
          <w:color w:val="000000"/>
          <w:sz w:val="28"/>
          <w:szCs w:val="28"/>
          <w:shd w:val="clear" w:color="auto" w:fill="FFFFFF"/>
        </w:rPr>
      </w:pPr>
      <w:r>
        <w:rPr>
          <w:rFonts w:cs="Arial"/>
          <w:color w:val="000000"/>
          <w:sz w:val="28"/>
          <w:szCs w:val="28"/>
          <w:shd w:val="clear" w:color="auto" w:fill="FFFFFF"/>
        </w:rPr>
        <w:t>First thing I did was apply a line break around the connection string as previous errors have occurred, upon further inspection I noticed a typo in tblClients once that was fixed the program worked.</w:t>
      </w:r>
    </w:p>
    <w:p w:rsidR="009B781A" w:rsidRDefault="00FB28C8" w:rsidP="009B781A">
      <w:pPr>
        <w:jc w:val="center"/>
        <w:rPr>
          <w:rFonts w:cs="Arial"/>
          <w:color w:val="000000"/>
          <w:sz w:val="36"/>
          <w:szCs w:val="36"/>
          <w:shd w:val="clear" w:color="auto" w:fill="FFFFFF"/>
        </w:rPr>
      </w:pPr>
      <w:r>
        <w:rPr>
          <w:noProof/>
          <w:lang w:eastAsia="en-AU"/>
        </w:rPr>
        <w:drawing>
          <wp:inline distT="0" distB="0" distL="0" distR="0" wp14:anchorId="00668937" wp14:editId="28B94E60">
            <wp:extent cx="5731510" cy="31807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80715"/>
                    </a:xfrm>
                    <a:prstGeom prst="rect">
                      <a:avLst/>
                    </a:prstGeom>
                  </pic:spPr>
                </pic:pic>
              </a:graphicData>
            </a:graphic>
          </wp:inline>
        </w:drawing>
      </w:r>
    </w:p>
    <w:p w:rsidR="007948A8" w:rsidRDefault="007948A8" w:rsidP="007948A8">
      <w:pPr>
        <w:jc w:val="center"/>
        <w:rPr>
          <w:rFonts w:eastAsia="Times New Roman" w:cs="Calibri"/>
          <w:sz w:val="36"/>
          <w:szCs w:val="36"/>
          <w:lang w:eastAsia="en-AU"/>
        </w:rPr>
      </w:pPr>
      <w:r w:rsidRPr="007948A8">
        <w:rPr>
          <w:rFonts w:eastAsia="Times New Roman" w:cs="Calibri"/>
          <w:sz w:val="36"/>
          <w:szCs w:val="36"/>
          <w:lang w:eastAsia="en-AU"/>
        </w:rPr>
        <w:lastRenderedPageBreak/>
        <w:t>Pseudo-code</w:t>
      </w:r>
    </w:p>
    <w:p w:rsidR="007948A8" w:rsidRDefault="007948A8" w:rsidP="007948A8">
      <w:pPr>
        <w:jc w:val="center"/>
        <w:rPr>
          <w:rFonts w:eastAsia="Times New Roman" w:cs="Calibri"/>
          <w:sz w:val="36"/>
          <w:szCs w:val="36"/>
          <w:lang w:eastAsia="en-AU"/>
        </w:rPr>
      </w:pPr>
      <w:r>
        <w:rPr>
          <w:rFonts w:eastAsia="Times New Roman" w:cs="Calibri"/>
          <w:sz w:val="36"/>
          <w:szCs w:val="36"/>
          <w:lang w:eastAsia="en-AU"/>
        </w:rPr>
        <w:t>Loading Sales</w:t>
      </w:r>
    </w:p>
    <w:p w:rsidR="007948A8" w:rsidRPr="00D74423" w:rsidRDefault="007948A8" w:rsidP="007948A8">
      <w:pPr>
        <w:autoSpaceDE w:val="0"/>
        <w:autoSpaceDN w:val="0"/>
        <w:adjustRightInd w:val="0"/>
        <w:spacing w:after="0" w:line="240" w:lineRule="auto"/>
        <w:rPr>
          <w:rFonts w:ascii="Verdana" w:hAnsi="Verdana" w:cs="Verdana"/>
          <w:sz w:val="24"/>
          <w:szCs w:val="24"/>
        </w:rPr>
      </w:pPr>
      <w:r w:rsidRPr="00D74423">
        <w:rPr>
          <w:rFonts w:ascii="Verdana" w:hAnsi="Verdana" w:cs="Verdana"/>
          <w:sz w:val="24"/>
          <w:szCs w:val="24"/>
        </w:rPr>
        <w:t xml:space="preserve">   Public Load</w:t>
      </w:r>
      <w:r>
        <w:rPr>
          <w:rFonts w:ascii="Verdana" w:hAnsi="Verdana" w:cs="Verdana"/>
          <w:sz w:val="24"/>
          <w:szCs w:val="24"/>
        </w:rPr>
        <w:t xml:space="preserve"> </w:t>
      </w:r>
      <w:proofErr w:type="gramStart"/>
      <w:r w:rsidRPr="00D74423">
        <w:rPr>
          <w:rFonts w:ascii="Verdana" w:hAnsi="Verdana" w:cs="Verdana"/>
          <w:sz w:val="24"/>
          <w:szCs w:val="24"/>
        </w:rPr>
        <w:t>Data()</w:t>
      </w:r>
      <w:proofErr w:type="gramEnd"/>
    </w:p>
    <w:p w:rsidR="007948A8" w:rsidRPr="00D74423" w:rsidRDefault="007948A8" w:rsidP="007948A8">
      <w:pPr>
        <w:autoSpaceDE w:val="0"/>
        <w:autoSpaceDN w:val="0"/>
        <w:adjustRightInd w:val="0"/>
        <w:spacing w:after="0" w:line="240" w:lineRule="auto"/>
        <w:rPr>
          <w:rFonts w:ascii="Verdana" w:hAnsi="Verdana" w:cs="Verdana"/>
          <w:sz w:val="24"/>
          <w:szCs w:val="24"/>
        </w:rPr>
      </w:pPr>
      <w:r w:rsidRPr="00D74423">
        <w:rPr>
          <w:rFonts w:ascii="Verdana" w:hAnsi="Verdana" w:cs="Verdana"/>
          <w:sz w:val="24"/>
          <w:szCs w:val="24"/>
        </w:rPr>
        <w:t xml:space="preserve">        {</w:t>
      </w:r>
    </w:p>
    <w:p w:rsidR="007948A8" w:rsidRPr="00D74423" w:rsidRDefault="007948A8" w:rsidP="007948A8">
      <w:pPr>
        <w:autoSpaceDE w:val="0"/>
        <w:autoSpaceDN w:val="0"/>
        <w:adjustRightInd w:val="0"/>
        <w:spacing w:after="0" w:line="240" w:lineRule="auto"/>
        <w:rPr>
          <w:rFonts w:ascii="Verdana" w:hAnsi="Verdana" w:cs="Verdana"/>
          <w:sz w:val="24"/>
          <w:szCs w:val="24"/>
        </w:rPr>
      </w:pPr>
      <w:r w:rsidRPr="00D74423">
        <w:rPr>
          <w:rFonts w:ascii="Verdana" w:hAnsi="Verdana" w:cs="Verdana"/>
          <w:sz w:val="24"/>
          <w:szCs w:val="24"/>
        </w:rPr>
        <w:t xml:space="preserve">            Try</w:t>
      </w:r>
      <w:r>
        <w:rPr>
          <w:rFonts w:ascii="Verdana" w:hAnsi="Verdana" w:cs="Verdana"/>
          <w:sz w:val="24"/>
          <w:szCs w:val="24"/>
        </w:rPr>
        <w:t xml:space="preserve"> this method</w:t>
      </w:r>
    </w:p>
    <w:p w:rsidR="007948A8" w:rsidRPr="00D74423" w:rsidRDefault="007948A8" w:rsidP="007948A8">
      <w:pPr>
        <w:autoSpaceDE w:val="0"/>
        <w:autoSpaceDN w:val="0"/>
        <w:adjustRightInd w:val="0"/>
        <w:spacing w:after="0" w:line="240" w:lineRule="auto"/>
        <w:rPr>
          <w:rFonts w:ascii="Verdana" w:hAnsi="Verdana" w:cs="Verdana"/>
          <w:sz w:val="24"/>
          <w:szCs w:val="24"/>
        </w:rPr>
      </w:pPr>
      <w:r w:rsidRPr="00D74423">
        <w:rPr>
          <w:rFonts w:ascii="Verdana" w:hAnsi="Verdana" w:cs="Verdana"/>
          <w:sz w:val="24"/>
          <w:szCs w:val="24"/>
        </w:rPr>
        <w:t xml:space="preserve">            {</w:t>
      </w:r>
    </w:p>
    <w:p w:rsidR="007948A8" w:rsidRPr="00D74423" w:rsidRDefault="007948A8" w:rsidP="007948A8">
      <w:pPr>
        <w:autoSpaceDE w:val="0"/>
        <w:autoSpaceDN w:val="0"/>
        <w:adjustRightInd w:val="0"/>
        <w:spacing w:after="0" w:line="240" w:lineRule="auto"/>
        <w:rPr>
          <w:rFonts w:ascii="Verdana" w:hAnsi="Verdana" w:cs="Verdana"/>
          <w:sz w:val="24"/>
          <w:szCs w:val="24"/>
        </w:rPr>
      </w:pPr>
      <w:r w:rsidRPr="00D74423">
        <w:rPr>
          <w:rFonts w:ascii="Verdana" w:hAnsi="Verdana" w:cs="Verdana"/>
          <w:sz w:val="24"/>
          <w:szCs w:val="24"/>
        </w:rPr>
        <w:t xml:space="preserve">                </w:t>
      </w:r>
      <w:proofErr w:type="gramStart"/>
      <w:r w:rsidRPr="00D74423">
        <w:rPr>
          <w:rFonts w:ascii="Verdana" w:hAnsi="Verdana" w:cs="Verdana"/>
          <w:sz w:val="24"/>
          <w:szCs w:val="24"/>
        </w:rPr>
        <w:t>saleData</w:t>
      </w:r>
      <w:proofErr w:type="gramEnd"/>
      <w:r w:rsidRPr="00D74423">
        <w:rPr>
          <w:rFonts w:ascii="Verdana" w:hAnsi="Verdana" w:cs="Verdana"/>
          <w:sz w:val="24"/>
          <w:szCs w:val="24"/>
        </w:rPr>
        <w:t xml:space="preserve"> = </w:t>
      </w:r>
      <w:r>
        <w:rPr>
          <w:rFonts w:ascii="Verdana" w:hAnsi="Verdana" w:cs="Verdana"/>
          <w:sz w:val="24"/>
          <w:szCs w:val="24"/>
        </w:rPr>
        <w:t>new data</w:t>
      </w:r>
    </w:p>
    <w:p w:rsidR="007948A8" w:rsidRPr="00D74423" w:rsidRDefault="007948A8" w:rsidP="007948A8">
      <w:pPr>
        <w:autoSpaceDE w:val="0"/>
        <w:autoSpaceDN w:val="0"/>
        <w:adjustRightInd w:val="0"/>
        <w:spacing w:after="0" w:line="240" w:lineRule="auto"/>
        <w:rPr>
          <w:rFonts w:ascii="Verdana" w:hAnsi="Verdana" w:cs="Verdana"/>
          <w:sz w:val="24"/>
          <w:szCs w:val="24"/>
        </w:rPr>
      </w:pPr>
      <w:r w:rsidRPr="00D74423">
        <w:rPr>
          <w:rFonts w:ascii="Verdana" w:hAnsi="Verdana" w:cs="Verdana"/>
          <w:sz w:val="24"/>
          <w:szCs w:val="24"/>
        </w:rPr>
        <w:t xml:space="preserve">                </w:t>
      </w:r>
      <w:proofErr w:type="gramStart"/>
      <w:r>
        <w:rPr>
          <w:rFonts w:ascii="Verdana" w:hAnsi="Verdana" w:cs="Verdana"/>
          <w:sz w:val="24"/>
          <w:szCs w:val="24"/>
        </w:rPr>
        <w:t>connection</w:t>
      </w:r>
      <w:proofErr w:type="gramEnd"/>
      <w:r>
        <w:rPr>
          <w:rFonts w:ascii="Verdana" w:hAnsi="Verdana" w:cs="Verdana"/>
          <w:sz w:val="24"/>
          <w:szCs w:val="24"/>
        </w:rPr>
        <w:t xml:space="preserve"> (conn ) = new</w:t>
      </w:r>
    </w:p>
    <w:p w:rsidR="007948A8" w:rsidRPr="00D74423" w:rsidRDefault="007948A8" w:rsidP="007948A8">
      <w:pPr>
        <w:autoSpaceDE w:val="0"/>
        <w:autoSpaceDN w:val="0"/>
        <w:adjustRightInd w:val="0"/>
        <w:spacing w:after="0" w:line="240" w:lineRule="auto"/>
        <w:rPr>
          <w:rFonts w:ascii="Verdana" w:hAnsi="Verdana" w:cs="Verdana"/>
          <w:sz w:val="24"/>
          <w:szCs w:val="24"/>
        </w:rPr>
      </w:pPr>
      <w:r w:rsidRPr="00D74423">
        <w:rPr>
          <w:rFonts w:ascii="Verdana" w:hAnsi="Verdana" w:cs="Verdana"/>
          <w:sz w:val="24"/>
          <w:szCs w:val="24"/>
        </w:rPr>
        <w:t xml:space="preserve">                </w:t>
      </w:r>
      <w:proofErr w:type="gramStart"/>
      <w:r w:rsidRPr="00D74423">
        <w:rPr>
          <w:rFonts w:ascii="Verdana" w:hAnsi="Verdana" w:cs="Verdana"/>
          <w:sz w:val="24"/>
          <w:szCs w:val="24"/>
        </w:rPr>
        <w:t>conn.Open(</w:t>
      </w:r>
      <w:proofErr w:type="gramEnd"/>
      <w:r w:rsidRPr="00D74423">
        <w:rPr>
          <w:rFonts w:ascii="Verdana" w:hAnsi="Verdana" w:cs="Verdana"/>
          <w:sz w:val="24"/>
          <w:szCs w:val="24"/>
        </w:rPr>
        <w:t>);</w:t>
      </w:r>
    </w:p>
    <w:p w:rsidR="007948A8" w:rsidRPr="00D74423" w:rsidRDefault="007948A8" w:rsidP="007948A8">
      <w:pPr>
        <w:autoSpaceDE w:val="0"/>
        <w:autoSpaceDN w:val="0"/>
        <w:adjustRightInd w:val="0"/>
        <w:spacing w:after="0" w:line="240" w:lineRule="auto"/>
        <w:rPr>
          <w:rFonts w:ascii="Verdana" w:hAnsi="Verdana" w:cs="Verdana"/>
          <w:sz w:val="24"/>
          <w:szCs w:val="24"/>
        </w:rPr>
      </w:pPr>
      <w:r w:rsidRPr="00D74423">
        <w:rPr>
          <w:rFonts w:ascii="Verdana" w:hAnsi="Verdana" w:cs="Verdana"/>
          <w:sz w:val="24"/>
          <w:szCs w:val="24"/>
        </w:rPr>
        <w:t xml:space="preserve">                </w:t>
      </w:r>
      <w:r>
        <w:rPr>
          <w:rFonts w:ascii="Verdana" w:hAnsi="Verdana" w:cs="Verdana"/>
          <w:sz w:val="24"/>
          <w:szCs w:val="24"/>
        </w:rPr>
        <w:t>Data</w:t>
      </w:r>
      <w:r w:rsidRPr="00D74423">
        <w:rPr>
          <w:rFonts w:ascii="Verdana" w:hAnsi="Verdana" w:cs="Verdana"/>
          <w:sz w:val="24"/>
          <w:szCs w:val="24"/>
        </w:rPr>
        <w:t xml:space="preserve">Command </w:t>
      </w:r>
      <w:r>
        <w:rPr>
          <w:rFonts w:ascii="Verdana" w:hAnsi="Verdana" w:cs="Verdana"/>
          <w:sz w:val="24"/>
          <w:szCs w:val="24"/>
        </w:rPr>
        <w:t>(</w:t>
      </w:r>
      <w:r w:rsidRPr="00D74423">
        <w:rPr>
          <w:rFonts w:ascii="Verdana" w:hAnsi="Verdana" w:cs="Verdana"/>
          <w:sz w:val="24"/>
          <w:szCs w:val="24"/>
        </w:rPr>
        <w:t>cmd</w:t>
      </w:r>
      <w:r>
        <w:rPr>
          <w:rFonts w:ascii="Verdana" w:hAnsi="Verdana" w:cs="Verdana"/>
          <w:sz w:val="24"/>
          <w:szCs w:val="24"/>
        </w:rPr>
        <w:t>)</w:t>
      </w:r>
      <w:r w:rsidRPr="00D74423">
        <w:rPr>
          <w:rFonts w:ascii="Verdana" w:hAnsi="Verdana" w:cs="Verdana"/>
          <w:sz w:val="24"/>
          <w:szCs w:val="24"/>
        </w:rPr>
        <w:t xml:space="preserve"> = new </w:t>
      </w:r>
      <w:proofErr w:type="gramStart"/>
      <w:r>
        <w:rPr>
          <w:rFonts w:ascii="Verdana" w:hAnsi="Verdana" w:cs="Verdana"/>
          <w:sz w:val="24"/>
          <w:szCs w:val="24"/>
        </w:rPr>
        <w:t>Data</w:t>
      </w:r>
      <w:r w:rsidRPr="00D74423">
        <w:rPr>
          <w:rFonts w:ascii="Verdana" w:hAnsi="Verdana" w:cs="Verdana"/>
          <w:sz w:val="24"/>
          <w:szCs w:val="24"/>
        </w:rPr>
        <w:t>Command(</w:t>
      </w:r>
      <w:proofErr w:type="gramEnd"/>
      <w:r w:rsidRPr="00D74423">
        <w:rPr>
          <w:rFonts w:ascii="Verdana" w:hAnsi="Verdana" w:cs="Verdana"/>
          <w:sz w:val="24"/>
          <w:szCs w:val="24"/>
        </w:rPr>
        <w:t>"</w:t>
      </w:r>
      <w:r>
        <w:rPr>
          <w:rFonts w:ascii="Verdana" w:hAnsi="Verdana" w:cs="Verdana"/>
          <w:sz w:val="24"/>
          <w:szCs w:val="24"/>
        </w:rPr>
        <w:t xml:space="preserve">select from sales query </w:t>
      </w:r>
      <w:r w:rsidRPr="00D74423">
        <w:rPr>
          <w:rFonts w:ascii="Verdana" w:hAnsi="Verdana" w:cs="Verdana"/>
          <w:sz w:val="24"/>
          <w:szCs w:val="24"/>
        </w:rPr>
        <w:t>", conn);</w:t>
      </w:r>
    </w:p>
    <w:p w:rsidR="007948A8" w:rsidRPr="00D74423" w:rsidRDefault="007948A8" w:rsidP="007948A8">
      <w:pPr>
        <w:autoSpaceDE w:val="0"/>
        <w:autoSpaceDN w:val="0"/>
        <w:adjustRightInd w:val="0"/>
        <w:spacing w:after="0" w:line="240" w:lineRule="auto"/>
        <w:rPr>
          <w:rFonts w:ascii="Verdana" w:hAnsi="Verdana" w:cs="Verdana"/>
          <w:sz w:val="24"/>
          <w:szCs w:val="24"/>
        </w:rPr>
      </w:pPr>
    </w:p>
    <w:p w:rsidR="007948A8" w:rsidRPr="00D74423" w:rsidRDefault="007948A8" w:rsidP="007948A8">
      <w:pPr>
        <w:autoSpaceDE w:val="0"/>
        <w:autoSpaceDN w:val="0"/>
        <w:adjustRightInd w:val="0"/>
        <w:spacing w:after="0" w:line="240" w:lineRule="auto"/>
        <w:rPr>
          <w:rFonts w:ascii="Verdana" w:hAnsi="Verdana" w:cs="Verdana"/>
          <w:sz w:val="24"/>
          <w:szCs w:val="24"/>
        </w:rPr>
      </w:pPr>
      <w:r w:rsidRPr="00D74423">
        <w:rPr>
          <w:rFonts w:ascii="Verdana" w:hAnsi="Verdana" w:cs="Verdana"/>
          <w:sz w:val="24"/>
          <w:szCs w:val="24"/>
        </w:rPr>
        <w:t xml:space="preserve">               </w:t>
      </w:r>
    </w:p>
    <w:p w:rsidR="007948A8" w:rsidRPr="00D74423" w:rsidRDefault="007948A8" w:rsidP="007948A8">
      <w:pPr>
        <w:autoSpaceDE w:val="0"/>
        <w:autoSpaceDN w:val="0"/>
        <w:adjustRightInd w:val="0"/>
        <w:spacing w:after="0" w:line="240" w:lineRule="auto"/>
        <w:rPr>
          <w:rFonts w:ascii="Verdana" w:hAnsi="Verdana" w:cs="Verdana"/>
          <w:sz w:val="24"/>
          <w:szCs w:val="24"/>
        </w:rPr>
      </w:pPr>
      <w:r w:rsidRPr="00D74423">
        <w:rPr>
          <w:rFonts w:ascii="Verdana" w:hAnsi="Verdana" w:cs="Verdana"/>
          <w:sz w:val="24"/>
          <w:szCs w:val="24"/>
        </w:rPr>
        <w:t xml:space="preserve">                DataReader= cmd</w:t>
      </w:r>
      <w:r>
        <w:rPr>
          <w:rFonts w:ascii="Verdana" w:hAnsi="Verdana" w:cs="Verdana"/>
          <w:sz w:val="24"/>
          <w:szCs w:val="24"/>
        </w:rPr>
        <w:t>.Execute</w:t>
      </w:r>
    </w:p>
    <w:p w:rsidR="007948A8" w:rsidRPr="00D74423" w:rsidRDefault="007948A8" w:rsidP="007948A8">
      <w:pPr>
        <w:autoSpaceDE w:val="0"/>
        <w:autoSpaceDN w:val="0"/>
        <w:adjustRightInd w:val="0"/>
        <w:spacing w:after="0" w:line="240" w:lineRule="auto"/>
        <w:rPr>
          <w:rFonts w:ascii="Verdana" w:hAnsi="Verdana" w:cs="Verdana"/>
          <w:sz w:val="24"/>
          <w:szCs w:val="24"/>
        </w:rPr>
      </w:pPr>
    </w:p>
    <w:p w:rsidR="007948A8" w:rsidRPr="00D74423" w:rsidRDefault="007948A8" w:rsidP="007948A8">
      <w:pPr>
        <w:autoSpaceDE w:val="0"/>
        <w:autoSpaceDN w:val="0"/>
        <w:adjustRightInd w:val="0"/>
        <w:spacing w:after="0" w:line="240" w:lineRule="auto"/>
        <w:rPr>
          <w:rFonts w:ascii="Verdana" w:hAnsi="Verdana" w:cs="Verdana"/>
          <w:sz w:val="24"/>
          <w:szCs w:val="24"/>
        </w:rPr>
      </w:pPr>
      <w:r w:rsidRPr="00D74423">
        <w:rPr>
          <w:rFonts w:ascii="Verdana" w:hAnsi="Verdana" w:cs="Verdana"/>
          <w:sz w:val="24"/>
          <w:szCs w:val="24"/>
        </w:rPr>
        <w:t xml:space="preserve">                </w:t>
      </w:r>
      <w:proofErr w:type="gramStart"/>
      <w:r w:rsidRPr="00D74423">
        <w:rPr>
          <w:rFonts w:ascii="Verdana" w:hAnsi="Verdana" w:cs="Verdana"/>
          <w:sz w:val="24"/>
          <w:szCs w:val="24"/>
        </w:rPr>
        <w:t>while</w:t>
      </w:r>
      <w:proofErr w:type="gramEnd"/>
      <w:r w:rsidRPr="00D74423">
        <w:rPr>
          <w:rFonts w:ascii="Verdana" w:hAnsi="Verdana" w:cs="Verdana"/>
          <w:sz w:val="24"/>
          <w:szCs w:val="24"/>
        </w:rPr>
        <w:t xml:space="preserve"> (reader.</w:t>
      </w:r>
      <w:r>
        <w:rPr>
          <w:rFonts w:ascii="Verdana" w:hAnsi="Verdana" w:cs="Verdana"/>
          <w:sz w:val="24"/>
          <w:szCs w:val="24"/>
        </w:rPr>
        <w:t>Read</w:t>
      </w:r>
      <w:r w:rsidRPr="00D74423">
        <w:rPr>
          <w:rFonts w:ascii="Verdana" w:hAnsi="Verdana" w:cs="Verdana"/>
          <w:sz w:val="24"/>
          <w:szCs w:val="24"/>
        </w:rPr>
        <w:t>)</w:t>
      </w:r>
    </w:p>
    <w:p w:rsidR="007948A8" w:rsidRPr="00D74423" w:rsidRDefault="007948A8" w:rsidP="007948A8">
      <w:pPr>
        <w:autoSpaceDE w:val="0"/>
        <w:autoSpaceDN w:val="0"/>
        <w:adjustRightInd w:val="0"/>
        <w:spacing w:after="0" w:line="240" w:lineRule="auto"/>
        <w:rPr>
          <w:rFonts w:ascii="Verdana" w:hAnsi="Verdana" w:cs="Verdana"/>
          <w:sz w:val="24"/>
          <w:szCs w:val="24"/>
        </w:rPr>
      </w:pPr>
      <w:r w:rsidRPr="00D74423">
        <w:rPr>
          <w:rFonts w:ascii="Verdana" w:hAnsi="Verdana" w:cs="Verdana"/>
          <w:sz w:val="24"/>
          <w:szCs w:val="24"/>
        </w:rPr>
        <w:t xml:space="preserve">                {</w:t>
      </w:r>
    </w:p>
    <w:p w:rsidR="007948A8" w:rsidRPr="00D74423" w:rsidRDefault="007948A8" w:rsidP="007948A8">
      <w:pPr>
        <w:autoSpaceDE w:val="0"/>
        <w:autoSpaceDN w:val="0"/>
        <w:adjustRightInd w:val="0"/>
        <w:spacing w:after="0" w:line="240" w:lineRule="auto"/>
        <w:rPr>
          <w:rFonts w:ascii="Verdana" w:hAnsi="Verdana" w:cs="Verdana"/>
          <w:sz w:val="24"/>
          <w:szCs w:val="24"/>
        </w:rPr>
      </w:pPr>
      <w:r w:rsidRPr="00D74423">
        <w:rPr>
          <w:rFonts w:ascii="Verdana" w:hAnsi="Verdana" w:cs="Verdana"/>
          <w:sz w:val="24"/>
          <w:szCs w:val="24"/>
        </w:rPr>
        <w:t xml:space="preserve">                    saleData.Add</w:t>
      </w:r>
      <w:r>
        <w:rPr>
          <w:rFonts w:ascii="Verdana" w:hAnsi="Verdana" w:cs="Verdana"/>
          <w:sz w:val="24"/>
          <w:szCs w:val="24"/>
        </w:rPr>
        <w:t xml:space="preserve"> </w:t>
      </w:r>
      <w:r w:rsidRPr="00D74423">
        <w:rPr>
          <w:rFonts w:ascii="Verdana" w:hAnsi="Verdana" w:cs="Verdana"/>
          <w:sz w:val="24"/>
          <w:szCs w:val="24"/>
        </w:rPr>
        <w:t>(new SaleRecord</w:t>
      </w:r>
      <w:r>
        <w:rPr>
          <w:rFonts w:ascii="Verdana" w:hAnsi="Verdana" w:cs="Verdana"/>
          <w:sz w:val="24"/>
          <w:szCs w:val="24"/>
        </w:rPr>
        <w:t>)</w:t>
      </w:r>
    </w:p>
    <w:p w:rsidR="007948A8" w:rsidRPr="00D74423" w:rsidRDefault="007948A8" w:rsidP="007948A8">
      <w:pPr>
        <w:autoSpaceDE w:val="0"/>
        <w:autoSpaceDN w:val="0"/>
        <w:adjustRightInd w:val="0"/>
        <w:spacing w:after="0" w:line="240" w:lineRule="auto"/>
        <w:rPr>
          <w:rFonts w:ascii="Verdana" w:hAnsi="Verdana" w:cs="Verdana"/>
          <w:sz w:val="24"/>
          <w:szCs w:val="24"/>
        </w:rPr>
      </w:pPr>
      <w:r w:rsidRPr="00D74423">
        <w:rPr>
          <w:rFonts w:ascii="Verdana" w:hAnsi="Verdana" w:cs="Verdana"/>
          <w:sz w:val="24"/>
          <w:szCs w:val="24"/>
        </w:rPr>
        <w:t xml:space="preserve">                }</w:t>
      </w:r>
    </w:p>
    <w:p w:rsidR="007948A8" w:rsidRPr="00D74423" w:rsidRDefault="007948A8" w:rsidP="007948A8">
      <w:pPr>
        <w:autoSpaceDE w:val="0"/>
        <w:autoSpaceDN w:val="0"/>
        <w:adjustRightInd w:val="0"/>
        <w:spacing w:after="0" w:line="240" w:lineRule="auto"/>
        <w:rPr>
          <w:rFonts w:ascii="Verdana" w:hAnsi="Verdana" w:cs="Verdana"/>
          <w:sz w:val="24"/>
          <w:szCs w:val="24"/>
        </w:rPr>
      </w:pPr>
    </w:p>
    <w:p w:rsidR="007948A8" w:rsidRPr="00D74423" w:rsidRDefault="007948A8" w:rsidP="007948A8">
      <w:pPr>
        <w:autoSpaceDE w:val="0"/>
        <w:autoSpaceDN w:val="0"/>
        <w:adjustRightInd w:val="0"/>
        <w:spacing w:after="0" w:line="240" w:lineRule="auto"/>
        <w:rPr>
          <w:rFonts w:ascii="Verdana" w:hAnsi="Verdana" w:cs="Verdana"/>
          <w:sz w:val="24"/>
          <w:szCs w:val="24"/>
        </w:rPr>
      </w:pPr>
      <w:r w:rsidRPr="00D74423">
        <w:rPr>
          <w:rFonts w:ascii="Verdana" w:hAnsi="Verdana" w:cs="Verdana"/>
          <w:sz w:val="24"/>
          <w:szCs w:val="24"/>
        </w:rPr>
        <w:t xml:space="preserve">                </w:t>
      </w:r>
    </w:p>
    <w:p w:rsidR="007948A8" w:rsidRPr="00D74423" w:rsidRDefault="007948A8" w:rsidP="007948A8">
      <w:pPr>
        <w:autoSpaceDE w:val="0"/>
        <w:autoSpaceDN w:val="0"/>
        <w:adjustRightInd w:val="0"/>
        <w:spacing w:after="0" w:line="240" w:lineRule="auto"/>
        <w:rPr>
          <w:rFonts w:ascii="Verdana" w:hAnsi="Verdana" w:cs="Verdana"/>
          <w:sz w:val="24"/>
          <w:szCs w:val="24"/>
        </w:rPr>
      </w:pPr>
      <w:r w:rsidRPr="00D74423">
        <w:rPr>
          <w:rFonts w:ascii="Verdana" w:hAnsi="Verdana" w:cs="Verdana"/>
          <w:sz w:val="24"/>
          <w:szCs w:val="24"/>
        </w:rPr>
        <w:t xml:space="preserve">                </w:t>
      </w:r>
      <w:r>
        <w:rPr>
          <w:rFonts w:ascii="Verdana" w:hAnsi="Verdana" w:cs="Verdana"/>
          <w:sz w:val="24"/>
          <w:szCs w:val="24"/>
        </w:rPr>
        <w:t xml:space="preserve">Datagrid </w:t>
      </w:r>
      <w:r w:rsidRPr="00D74423">
        <w:rPr>
          <w:rFonts w:ascii="Verdana" w:hAnsi="Verdana" w:cs="Verdana"/>
          <w:sz w:val="24"/>
          <w:szCs w:val="24"/>
        </w:rPr>
        <w:t>= saleData;</w:t>
      </w:r>
    </w:p>
    <w:p w:rsidR="007948A8" w:rsidRPr="00D74423" w:rsidRDefault="007948A8" w:rsidP="007948A8">
      <w:pPr>
        <w:autoSpaceDE w:val="0"/>
        <w:autoSpaceDN w:val="0"/>
        <w:adjustRightInd w:val="0"/>
        <w:spacing w:after="0" w:line="240" w:lineRule="auto"/>
        <w:rPr>
          <w:rFonts w:ascii="Verdana" w:hAnsi="Verdana" w:cs="Verdana"/>
          <w:sz w:val="24"/>
          <w:szCs w:val="24"/>
        </w:rPr>
      </w:pPr>
      <w:r w:rsidRPr="00D74423">
        <w:rPr>
          <w:rFonts w:ascii="Verdana" w:hAnsi="Verdana" w:cs="Verdana"/>
          <w:sz w:val="24"/>
          <w:szCs w:val="24"/>
        </w:rPr>
        <w:t xml:space="preserve">                </w:t>
      </w:r>
    </w:p>
    <w:p w:rsidR="007948A8" w:rsidRPr="00D74423" w:rsidRDefault="007948A8" w:rsidP="007948A8">
      <w:pPr>
        <w:autoSpaceDE w:val="0"/>
        <w:autoSpaceDN w:val="0"/>
        <w:adjustRightInd w:val="0"/>
        <w:spacing w:after="0" w:line="240" w:lineRule="auto"/>
        <w:rPr>
          <w:rFonts w:ascii="Verdana" w:hAnsi="Verdana" w:cs="Verdana"/>
          <w:sz w:val="24"/>
          <w:szCs w:val="24"/>
        </w:rPr>
      </w:pPr>
      <w:r w:rsidRPr="00D74423">
        <w:rPr>
          <w:rFonts w:ascii="Verdana" w:hAnsi="Verdana" w:cs="Verdana"/>
          <w:sz w:val="24"/>
          <w:szCs w:val="24"/>
        </w:rPr>
        <w:t xml:space="preserve">            }</w:t>
      </w:r>
    </w:p>
    <w:p w:rsidR="007948A8" w:rsidRPr="00D74423" w:rsidRDefault="007948A8" w:rsidP="007948A8">
      <w:pPr>
        <w:autoSpaceDE w:val="0"/>
        <w:autoSpaceDN w:val="0"/>
        <w:adjustRightInd w:val="0"/>
        <w:spacing w:after="0" w:line="240" w:lineRule="auto"/>
        <w:rPr>
          <w:rFonts w:ascii="Verdana" w:hAnsi="Verdana" w:cs="Verdana"/>
          <w:sz w:val="24"/>
          <w:szCs w:val="24"/>
        </w:rPr>
      </w:pPr>
      <w:r w:rsidRPr="00D74423">
        <w:rPr>
          <w:rFonts w:ascii="Verdana" w:hAnsi="Verdana" w:cs="Verdana"/>
          <w:sz w:val="24"/>
          <w:szCs w:val="24"/>
        </w:rPr>
        <w:t xml:space="preserve">            </w:t>
      </w:r>
      <w:proofErr w:type="gramStart"/>
      <w:r w:rsidRPr="00D74423">
        <w:rPr>
          <w:rFonts w:ascii="Verdana" w:hAnsi="Verdana" w:cs="Verdana"/>
          <w:sz w:val="24"/>
          <w:szCs w:val="24"/>
        </w:rPr>
        <w:t>catch</w:t>
      </w:r>
      <w:proofErr w:type="gramEnd"/>
      <w:r w:rsidRPr="00D74423">
        <w:rPr>
          <w:rFonts w:ascii="Verdana" w:hAnsi="Verdana" w:cs="Verdana"/>
          <w:sz w:val="24"/>
          <w:szCs w:val="24"/>
        </w:rPr>
        <w:t xml:space="preserve"> (Exception ex)</w:t>
      </w:r>
    </w:p>
    <w:p w:rsidR="007948A8" w:rsidRPr="00D74423" w:rsidRDefault="007948A8" w:rsidP="007948A8">
      <w:pPr>
        <w:autoSpaceDE w:val="0"/>
        <w:autoSpaceDN w:val="0"/>
        <w:adjustRightInd w:val="0"/>
        <w:spacing w:after="0" w:line="240" w:lineRule="auto"/>
        <w:rPr>
          <w:rFonts w:ascii="Verdana" w:hAnsi="Verdana" w:cs="Verdana"/>
          <w:sz w:val="24"/>
          <w:szCs w:val="24"/>
        </w:rPr>
      </w:pPr>
      <w:r w:rsidRPr="00D74423">
        <w:rPr>
          <w:rFonts w:ascii="Verdana" w:hAnsi="Verdana" w:cs="Verdana"/>
          <w:sz w:val="24"/>
          <w:szCs w:val="24"/>
        </w:rPr>
        <w:t xml:space="preserve">            {</w:t>
      </w:r>
    </w:p>
    <w:p w:rsidR="007948A8" w:rsidRPr="00D74423" w:rsidRDefault="007948A8" w:rsidP="007948A8">
      <w:pPr>
        <w:autoSpaceDE w:val="0"/>
        <w:autoSpaceDN w:val="0"/>
        <w:adjustRightInd w:val="0"/>
        <w:spacing w:after="0" w:line="240" w:lineRule="auto"/>
        <w:rPr>
          <w:rFonts w:ascii="Verdana" w:hAnsi="Verdana" w:cs="Verdana"/>
          <w:sz w:val="24"/>
          <w:szCs w:val="24"/>
        </w:rPr>
      </w:pPr>
      <w:r w:rsidRPr="00D74423">
        <w:rPr>
          <w:rFonts w:ascii="Verdana" w:hAnsi="Verdana" w:cs="Verdana"/>
          <w:sz w:val="24"/>
          <w:szCs w:val="24"/>
        </w:rPr>
        <w:t xml:space="preserve">                </w:t>
      </w:r>
      <w:r>
        <w:rPr>
          <w:rFonts w:ascii="Verdana" w:hAnsi="Verdana" w:cs="Verdana"/>
          <w:sz w:val="24"/>
          <w:szCs w:val="24"/>
        </w:rPr>
        <w:t>Txtcatch.txt = “didn’t work”</w:t>
      </w:r>
    </w:p>
    <w:p w:rsidR="007948A8" w:rsidRPr="00D74423" w:rsidRDefault="007948A8" w:rsidP="007948A8">
      <w:pPr>
        <w:autoSpaceDE w:val="0"/>
        <w:autoSpaceDN w:val="0"/>
        <w:adjustRightInd w:val="0"/>
        <w:spacing w:after="0" w:line="240" w:lineRule="auto"/>
        <w:rPr>
          <w:rFonts w:ascii="Verdana" w:hAnsi="Verdana" w:cs="Verdana"/>
          <w:sz w:val="24"/>
          <w:szCs w:val="24"/>
        </w:rPr>
      </w:pPr>
      <w:r w:rsidRPr="00D74423">
        <w:rPr>
          <w:rFonts w:ascii="Verdana" w:hAnsi="Verdana" w:cs="Verdana"/>
          <w:sz w:val="24"/>
          <w:szCs w:val="24"/>
        </w:rPr>
        <w:t xml:space="preserve">            }</w:t>
      </w:r>
    </w:p>
    <w:p w:rsidR="007948A8" w:rsidRPr="00D74423" w:rsidRDefault="007948A8" w:rsidP="007948A8">
      <w:pPr>
        <w:rPr>
          <w:sz w:val="24"/>
          <w:szCs w:val="24"/>
        </w:rPr>
      </w:pPr>
      <w:r w:rsidRPr="00D74423">
        <w:rPr>
          <w:rFonts w:ascii="Verdana" w:hAnsi="Verdana" w:cs="Verdana"/>
          <w:sz w:val="24"/>
          <w:szCs w:val="24"/>
        </w:rPr>
        <w:t xml:space="preserve">        }</w:t>
      </w:r>
    </w:p>
    <w:p w:rsidR="007948A8" w:rsidRDefault="007948A8" w:rsidP="007948A8">
      <w:pPr>
        <w:jc w:val="center"/>
        <w:rPr>
          <w:rFonts w:eastAsia="Times New Roman" w:cs="Calibri"/>
          <w:sz w:val="36"/>
          <w:szCs w:val="36"/>
          <w:lang w:eastAsia="en-AU"/>
        </w:rPr>
      </w:pPr>
    </w:p>
    <w:p w:rsidR="000D1518" w:rsidRDefault="000D1518" w:rsidP="007948A8">
      <w:pPr>
        <w:jc w:val="center"/>
        <w:rPr>
          <w:rFonts w:eastAsia="Times New Roman" w:cs="Calibri"/>
          <w:sz w:val="36"/>
          <w:szCs w:val="36"/>
          <w:lang w:eastAsia="en-AU"/>
        </w:rPr>
      </w:pPr>
    </w:p>
    <w:p w:rsidR="000D1518" w:rsidRDefault="000D1518" w:rsidP="007948A8">
      <w:pPr>
        <w:jc w:val="center"/>
        <w:rPr>
          <w:rFonts w:eastAsia="Times New Roman" w:cs="Calibri"/>
          <w:sz w:val="36"/>
          <w:szCs w:val="36"/>
          <w:lang w:eastAsia="en-AU"/>
        </w:rPr>
      </w:pPr>
    </w:p>
    <w:p w:rsidR="000D1518" w:rsidRDefault="000D1518" w:rsidP="007948A8">
      <w:pPr>
        <w:jc w:val="center"/>
        <w:rPr>
          <w:rFonts w:eastAsia="Times New Roman" w:cs="Calibri"/>
          <w:sz w:val="36"/>
          <w:szCs w:val="36"/>
          <w:lang w:eastAsia="en-AU"/>
        </w:rPr>
      </w:pPr>
      <w:bookmarkStart w:id="0" w:name="_GoBack"/>
      <w:bookmarkEnd w:id="0"/>
    </w:p>
    <w:p w:rsidR="000D1518" w:rsidRDefault="000D1518" w:rsidP="007948A8">
      <w:pPr>
        <w:jc w:val="center"/>
        <w:rPr>
          <w:rFonts w:eastAsia="Times New Roman" w:cs="Calibri"/>
          <w:sz w:val="36"/>
          <w:szCs w:val="36"/>
          <w:lang w:eastAsia="en-AU"/>
        </w:rPr>
      </w:pPr>
    </w:p>
    <w:p w:rsidR="000D1518" w:rsidRDefault="000D1518" w:rsidP="007948A8">
      <w:pPr>
        <w:jc w:val="center"/>
        <w:rPr>
          <w:rFonts w:eastAsia="Times New Roman" w:cs="Calibri"/>
          <w:sz w:val="36"/>
          <w:szCs w:val="36"/>
          <w:lang w:eastAsia="en-AU"/>
        </w:rPr>
      </w:pPr>
    </w:p>
    <w:p w:rsidR="007948A8" w:rsidRDefault="000D1518" w:rsidP="007948A8">
      <w:pPr>
        <w:jc w:val="center"/>
        <w:rPr>
          <w:rFonts w:eastAsia="Times New Roman" w:cs="Calibri"/>
          <w:sz w:val="36"/>
          <w:szCs w:val="36"/>
          <w:lang w:eastAsia="en-AU"/>
        </w:rPr>
      </w:pPr>
      <w:r>
        <w:rPr>
          <w:rFonts w:eastAsia="Times New Roman" w:cs="Calibri"/>
          <w:sz w:val="36"/>
          <w:szCs w:val="36"/>
          <w:lang w:eastAsia="en-AU"/>
        </w:rPr>
        <w:lastRenderedPageBreak/>
        <w:t>Sessions verification</w:t>
      </w:r>
    </w:p>
    <w:p w:rsidR="000D1518" w:rsidRPr="000D1518" w:rsidRDefault="000D1518" w:rsidP="000D1518">
      <w:pPr>
        <w:autoSpaceDE w:val="0"/>
        <w:autoSpaceDN w:val="0"/>
        <w:adjustRightInd w:val="0"/>
        <w:spacing w:after="0" w:line="240" w:lineRule="auto"/>
        <w:rPr>
          <w:rFonts w:ascii="Verdana" w:hAnsi="Verdana" w:cs="Verdana"/>
          <w:sz w:val="24"/>
          <w:szCs w:val="24"/>
        </w:rPr>
      </w:pPr>
      <w:r w:rsidRPr="000D1518">
        <w:rPr>
          <w:rFonts w:ascii="Verdana" w:hAnsi="Verdana" w:cs="Verdana"/>
          <w:sz w:val="24"/>
          <w:szCs w:val="24"/>
        </w:rPr>
        <w:t xml:space="preserve">            {</w:t>
      </w:r>
    </w:p>
    <w:p w:rsidR="000D1518" w:rsidRPr="000D1518" w:rsidRDefault="000D1518" w:rsidP="000D1518">
      <w:pPr>
        <w:autoSpaceDE w:val="0"/>
        <w:autoSpaceDN w:val="0"/>
        <w:adjustRightInd w:val="0"/>
        <w:spacing w:after="0" w:line="240" w:lineRule="auto"/>
        <w:rPr>
          <w:rFonts w:ascii="Verdana" w:hAnsi="Verdana" w:cs="Verdana"/>
          <w:sz w:val="24"/>
          <w:szCs w:val="24"/>
        </w:rPr>
      </w:pPr>
      <w:r w:rsidRPr="000D1518">
        <w:rPr>
          <w:rFonts w:ascii="Verdana" w:hAnsi="Verdana" w:cs="Verdana"/>
          <w:sz w:val="24"/>
          <w:szCs w:val="24"/>
        </w:rPr>
        <w:t xml:space="preserve">                </w:t>
      </w:r>
      <w:proofErr w:type="gramStart"/>
      <w:r w:rsidRPr="000D1518">
        <w:rPr>
          <w:rFonts w:ascii="Verdana" w:hAnsi="Verdana" w:cs="Verdana"/>
          <w:sz w:val="24"/>
          <w:szCs w:val="24"/>
        </w:rPr>
        <w:t>if</w:t>
      </w:r>
      <w:proofErr w:type="gramEnd"/>
      <w:r w:rsidRPr="000D1518">
        <w:rPr>
          <w:rFonts w:ascii="Verdana" w:hAnsi="Verdana" w:cs="Verdana"/>
          <w:sz w:val="24"/>
          <w:szCs w:val="24"/>
        </w:rPr>
        <w:t xml:space="preserve"> </w:t>
      </w:r>
      <w:r>
        <w:rPr>
          <w:rFonts w:ascii="Verdana" w:hAnsi="Verdana" w:cs="Verdana"/>
          <w:sz w:val="24"/>
          <w:szCs w:val="24"/>
        </w:rPr>
        <w:t>user permissions = “sales”</w:t>
      </w:r>
    </w:p>
    <w:p w:rsidR="000D1518" w:rsidRPr="000D1518" w:rsidRDefault="000D1518" w:rsidP="000D1518">
      <w:pPr>
        <w:autoSpaceDE w:val="0"/>
        <w:autoSpaceDN w:val="0"/>
        <w:adjustRightInd w:val="0"/>
        <w:spacing w:after="0" w:line="240" w:lineRule="auto"/>
        <w:rPr>
          <w:rFonts w:ascii="Verdana" w:hAnsi="Verdana" w:cs="Verdana"/>
          <w:sz w:val="24"/>
          <w:szCs w:val="24"/>
        </w:rPr>
      </w:pPr>
      <w:r w:rsidRPr="000D1518">
        <w:rPr>
          <w:rFonts w:ascii="Verdana" w:hAnsi="Verdana" w:cs="Verdana"/>
          <w:sz w:val="24"/>
          <w:szCs w:val="24"/>
        </w:rPr>
        <w:t xml:space="preserve">                {</w:t>
      </w:r>
    </w:p>
    <w:p w:rsidR="000D1518" w:rsidRPr="000D1518" w:rsidRDefault="000D1518" w:rsidP="000D1518">
      <w:pPr>
        <w:autoSpaceDE w:val="0"/>
        <w:autoSpaceDN w:val="0"/>
        <w:adjustRightInd w:val="0"/>
        <w:spacing w:after="0" w:line="240" w:lineRule="auto"/>
        <w:rPr>
          <w:rFonts w:ascii="Verdana" w:hAnsi="Verdana" w:cs="Verdana"/>
          <w:sz w:val="24"/>
          <w:szCs w:val="24"/>
        </w:rPr>
      </w:pPr>
      <w:r w:rsidRPr="000D1518">
        <w:rPr>
          <w:rFonts w:ascii="Verdana" w:hAnsi="Verdana" w:cs="Verdana"/>
          <w:sz w:val="24"/>
          <w:szCs w:val="24"/>
        </w:rPr>
        <w:t xml:space="preserve">                    </w:t>
      </w:r>
      <w:r>
        <w:rPr>
          <w:rFonts w:ascii="Verdana" w:hAnsi="Verdana" w:cs="Verdana"/>
          <w:sz w:val="24"/>
          <w:szCs w:val="24"/>
        </w:rPr>
        <w:t>Data</w:t>
      </w:r>
      <w:r w:rsidRPr="000D1518">
        <w:rPr>
          <w:rFonts w:ascii="Verdana" w:hAnsi="Verdana" w:cs="Verdana"/>
          <w:sz w:val="24"/>
          <w:szCs w:val="24"/>
        </w:rPr>
        <w:t xml:space="preserve">Command command = new </w:t>
      </w:r>
      <w:r>
        <w:rPr>
          <w:rFonts w:ascii="Verdana" w:hAnsi="Verdana" w:cs="Verdana"/>
          <w:sz w:val="24"/>
          <w:szCs w:val="24"/>
        </w:rPr>
        <w:t>Datac</w:t>
      </w:r>
      <w:r w:rsidRPr="000D1518">
        <w:rPr>
          <w:rFonts w:ascii="Verdana" w:hAnsi="Verdana" w:cs="Verdana"/>
          <w:sz w:val="24"/>
          <w:szCs w:val="24"/>
        </w:rPr>
        <w:t>ommand();</w:t>
      </w:r>
    </w:p>
    <w:p w:rsidR="000D1518" w:rsidRPr="000D1518" w:rsidRDefault="000D1518" w:rsidP="000D1518">
      <w:pPr>
        <w:autoSpaceDE w:val="0"/>
        <w:autoSpaceDN w:val="0"/>
        <w:adjustRightInd w:val="0"/>
        <w:spacing w:after="0" w:line="240" w:lineRule="auto"/>
        <w:rPr>
          <w:rFonts w:ascii="Verdana" w:hAnsi="Verdana" w:cs="Verdana"/>
          <w:sz w:val="24"/>
          <w:szCs w:val="24"/>
        </w:rPr>
      </w:pPr>
      <w:r w:rsidRPr="000D1518">
        <w:rPr>
          <w:rFonts w:ascii="Verdana" w:hAnsi="Verdana" w:cs="Verdana"/>
          <w:sz w:val="24"/>
          <w:szCs w:val="24"/>
        </w:rPr>
        <w:t xml:space="preserve">                    </w:t>
      </w:r>
      <w:r w:rsidRPr="000D1518">
        <w:rPr>
          <w:rFonts w:ascii="Verdana" w:hAnsi="Verdana" w:cs="Verdana"/>
          <w:sz w:val="24"/>
          <w:szCs w:val="24"/>
        </w:rPr>
        <w:t>C</w:t>
      </w:r>
      <w:r>
        <w:rPr>
          <w:rFonts w:ascii="Verdana" w:hAnsi="Verdana" w:cs="Verdana"/>
          <w:sz w:val="24"/>
          <w:szCs w:val="24"/>
        </w:rPr>
        <w:t xml:space="preserve">onnection </w:t>
      </w:r>
      <w:r w:rsidR="009B6F6D">
        <w:rPr>
          <w:rFonts w:ascii="Verdana" w:hAnsi="Verdana" w:cs="Verdana"/>
          <w:sz w:val="24"/>
          <w:szCs w:val="24"/>
        </w:rPr>
        <w:t xml:space="preserve">string </w:t>
      </w:r>
      <w:r w:rsidR="009B6F6D" w:rsidRPr="000D1518">
        <w:rPr>
          <w:rFonts w:ascii="Verdana" w:hAnsi="Verdana" w:cs="Verdana"/>
          <w:sz w:val="24"/>
          <w:szCs w:val="24"/>
        </w:rPr>
        <w:t>=</w:t>
      </w:r>
      <w:r w:rsidRPr="000D1518">
        <w:rPr>
          <w:rFonts w:ascii="Verdana" w:hAnsi="Verdana" w:cs="Verdana"/>
          <w:sz w:val="24"/>
          <w:szCs w:val="24"/>
        </w:rPr>
        <w:t xml:space="preserve"> Con;</w:t>
      </w:r>
    </w:p>
    <w:p w:rsidR="000D1518" w:rsidRPr="000D1518" w:rsidRDefault="000D1518" w:rsidP="000D1518">
      <w:pPr>
        <w:autoSpaceDE w:val="0"/>
        <w:autoSpaceDN w:val="0"/>
        <w:adjustRightInd w:val="0"/>
        <w:spacing w:after="0" w:line="240" w:lineRule="auto"/>
        <w:rPr>
          <w:rFonts w:ascii="Verdana" w:hAnsi="Verdana" w:cs="Verdana"/>
          <w:sz w:val="24"/>
          <w:szCs w:val="24"/>
        </w:rPr>
      </w:pPr>
      <w:r w:rsidRPr="000D1518">
        <w:rPr>
          <w:rFonts w:ascii="Verdana" w:hAnsi="Verdana" w:cs="Verdana"/>
          <w:sz w:val="24"/>
          <w:szCs w:val="24"/>
        </w:rPr>
        <w:t xml:space="preserve">                    </w:t>
      </w:r>
      <w:r>
        <w:rPr>
          <w:rFonts w:ascii="Verdana" w:hAnsi="Verdana" w:cs="Verdana"/>
          <w:sz w:val="24"/>
          <w:szCs w:val="24"/>
        </w:rPr>
        <w:t>Data source</w:t>
      </w:r>
      <w:r w:rsidRPr="000D1518">
        <w:rPr>
          <w:rFonts w:ascii="Verdana" w:hAnsi="Verdana" w:cs="Verdana"/>
          <w:sz w:val="24"/>
          <w:szCs w:val="24"/>
        </w:rPr>
        <w:t xml:space="preserve"> = "select * from tblEmployees where Sales </w:t>
      </w:r>
      <w:r>
        <w:rPr>
          <w:rFonts w:ascii="Verdana" w:hAnsi="Verdana" w:cs="Verdana"/>
          <w:sz w:val="24"/>
          <w:szCs w:val="24"/>
        </w:rPr>
        <w:t>also</w:t>
      </w:r>
      <w:r w:rsidRPr="000D1518">
        <w:rPr>
          <w:rFonts w:ascii="Verdana" w:hAnsi="Verdana" w:cs="Verdana"/>
          <w:sz w:val="24"/>
          <w:szCs w:val="24"/>
        </w:rPr>
        <w:t xml:space="preserve"> </w:t>
      </w:r>
      <w:r>
        <w:rPr>
          <w:rFonts w:ascii="Verdana" w:hAnsi="Verdana" w:cs="Verdana"/>
          <w:sz w:val="24"/>
          <w:szCs w:val="24"/>
        </w:rPr>
        <w:tab/>
      </w:r>
      <w:r>
        <w:rPr>
          <w:rFonts w:ascii="Verdana" w:hAnsi="Verdana" w:cs="Verdana"/>
          <w:sz w:val="24"/>
          <w:szCs w:val="24"/>
        </w:rPr>
        <w:tab/>
      </w:r>
      <w:r w:rsidRPr="000D1518">
        <w:rPr>
          <w:rFonts w:ascii="Verdana" w:hAnsi="Verdana" w:cs="Verdana"/>
          <w:sz w:val="24"/>
          <w:szCs w:val="24"/>
        </w:rPr>
        <w:t xml:space="preserve"> </w:t>
      </w:r>
      <w:r w:rsidR="009B6F6D" w:rsidRPr="000D1518">
        <w:rPr>
          <w:rFonts w:ascii="Verdana" w:hAnsi="Verdana" w:cs="Verdana"/>
          <w:sz w:val="24"/>
          <w:szCs w:val="24"/>
        </w:rPr>
        <w:t>Session [</w:t>
      </w:r>
      <w:r w:rsidRPr="000D1518">
        <w:rPr>
          <w:rFonts w:ascii="Verdana" w:hAnsi="Verdana" w:cs="Verdana"/>
          <w:sz w:val="24"/>
          <w:szCs w:val="24"/>
        </w:rPr>
        <w:t>"USER_ID"];</w:t>
      </w:r>
    </w:p>
    <w:p w:rsidR="000D1518" w:rsidRPr="000D1518" w:rsidRDefault="000D1518" w:rsidP="000D1518">
      <w:pPr>
        <w:autoSpaceDE w:val="0"/>
        <w:autoSpaceDN w:val="0"/>
        <w:adjustRightInd w:val="0"/>
        <w:spacing w:after="0" w:line="240" w:lineRule="auto"/>
        <w:rPr>
          <w:rFonts w:ascii="Verdana" w:hAnsi="Verdana" w:cs="Verdana"/>
          <w:sz w:val="24"/>
          <w:szCs w:val="24"/>
        </w:rPr>
      </w:pPr>
      <w:r w:rsidRPr="000D1518">
        <w:rPr>
          <w:rFonts w:ascii="Verdana" w:hAnsi="Verdana" w:cs="Verdana"/>
          <w:sz w:val="24"/>
          <w:szCs w:val="24"/>
        </w:rPr>
        <w:t xml:space="preserve">                    Con.Open();</w:t>
      </w:r>
    </w:p>
    <w:p w:rsidR="000D1518" w:rsidRPr="000D1518" w:rsidRDefault="000D1518" w:rsidP="000D1518">
      <w:pPr>
        <w:autoSpaceDE w:val="0"/>
        <w:autoSpaceDN w:val="0"/>
        <w:adjustRightInd w:val="0"/>
        <w:spacing w:after="0" w:line="240" w:lineRule="auto"/>
        <w:rPr>
          <w:rFonts w:ascii="Verdana" w:hAnsi="Verdana" w:cs="Verdana"/>
          <w:sz w:val="24"/>
          <w:szCs w:val="24"/>
        </w:rPr>
      </w:pPr>
      <w:r w:rsidRPr="000D1518">
        <w:rPr>
          <w:rFonts w:ascii="Verdana" w:hAnsi="Verdana" w:cs="Verdana"/>
          <w:sz w:val="24"/>
          <w:szCs w:val="24"/>
        </w:rPr>
        <w:t xml:space="preserve">                }</w:t>
      </w:r>
    </w:p>
    <w:p w:rsidR="000D1518" w:rsidRPr="000D1518" w:rsidRDefault="000D1518" w:rsidP="000D1518">
      <w:pPr>
        <w:autoSpaceDE w:val="0"/>
        <w:autoSpaceDN w:val="0"/>
        <w:adjustRightInd w:val="0"/>
        <w:spacing w:after="0" w:line="240" w:lineRule="auto"/>
        <w:rPr>
          <w:rFonts w:ascii="Verdana" w:hAnsi="Verdana" w:cs="Verdana"/>
          <w:sz w:val="24"/>
          <w:szCs w:val="24"/>
        </w:rPr>
      </w:pPr>
      <w:r w:rsidRPr="000D1518">
        <w:rPr>
          <w:rFonts w:ascii="Verdana" w:hAnsi="Verdana" w:cs="Verdana"/>
          <w:sz w:val="24"/>
          <w:szCs w:val="24"/>
        </w:rPr>
        <w:t xml:space="preserve">                else</w:t>
      </w:r>
    </w:p>
    <w:p w:rsidR="000D1518" w:rsidRPr="000D1518" w:rsidRDefault="000D1518" w:rsidP="000D1518">
      <w:pPr>
        <w:autoSpaceDE w:val="0"/>
        <w:autoSpaceDN w:val="0"/>
        <w:adjustRightInd w:val="0"/>
        <w:spacing w:after="0" w:line="240" w:lineRule="auto"/>
        <w:rPr>
          <w:rFonts w:ascii="Verdana" w:hAnsi="Verdana" w:cs="Verdana"/>
          <w:sz w:val="24"/>
          <w:szCs w:val="24"/>
        </w:rPr>
      </w:pPr>
      <w:r w:rsidRPr="000D1518">
        <w:rPr>
          <w:rFonts w:ascii="Verdana" w:hAnsi="Verdana" w:cs="Verdana"/>
          <w:sz w:val="24"/>
          <w:szCs w:val="24"/>
        </w:rPr>
        <w:t xml:space="preserve">                {</w:t>
      </w:r>
    </w:p>
    <w:p w:rsidR="000D1518" w:rsidRPr="000D1518" w:rsidRDefault="000D1518" w:rsidP="000D1518">
      <w:pPr>
        <w:autoSpaceDE w:val="0"/>
        <w:autoSpaceDN w:val="0"/>
        <w:adjustRightInd w:val="0"/>
        <w:spacing w:after="0" w:line="240" w:lineRule="auto"/>
        <w:rPr>
          <w:rFonts w:ascii="Verdana" w:hAnsi="Verdana" w:cs="Verdana"/>
          <w:sz w:val="24"/>
          <w:szCs w:val="24"/>
        </w:rPr>
      </w:pPr>
      <w:r w:rsidRPr="000D1518">
        <w:rPr>
          <w:rFonts w:ascii="Verdana" w:hAnsi="Verdana" w:cs="Verdana"/>
          <w:sz w:val="24"/>
          <w:szCs w:val="24"/>
        </w:rPr>
        <w:t xml:space="preserve">                    </w:t>
      </w:r>
      <w:r>
        <w:rPr>
          <w:rFonts w:ascii="Verdana" w:hAnsi="Verdana" w:cs="Verdana"/>
          <w:sz w:val="24"/>
          <w:szCs w:val="24"/>
        </w:rPr>
        <w:t xml:space="preserve">Send user to </w:t>
      </w:r>
      <w:r w:rsidRPr="000D1518">
        <w:rPr>
          <w:rFonts w:ascii="Verdana" w:hAnsi="Verdana" w:cs="Verdana"/>
          <w:sz w:val="24"/>
          <w:szCs w:val="24"/>
        </w:rPr>
        <w:t>("/Default.aspx");</w:t>
      </w:r>
    </w:p>
    <w:p w:rsidR="000D1518" w:rsidRPr="000D1518" w:rsidRDefault="000D1518" w:rsidP="000D1518">
      <w:pPr>
        <w:autoSpaceDE w:val="0"/>
        <w:autoSpaceDN w:val="0"/>
        <w:adjustRightInd w:val="0"/>
        <w:spacing w:after="0" w:line="240" w:lineRule="auto"/>
        <w:rPr>
          <w:rFonts w:ascii="Verdana" w:hAnsi="Verdana" w:cs="Verdana"/>
          <w:sz w:val="24"/>
          <w:szCs w:val="24"/>
        </w:rPr>
      </w:pPr>
      <w:r w:rsidRPr="000D1518">
        <w:rPr>
          <w:rFonts w:ascii="Verdana" w:hAnsi="Verdana" w:cs="Verdana"/>
          <w:sz w:val="24"/>
          <w:szCs w:val="24"/>
        </w:rPr>
        <w:t xml:space="preserve">                }</w:t>
      </w:r>
    </w:p>
    <w:p w:rsidR="000D1518" w:rsidRPr="000D1518" w:rsidRDefault="000D1518" w:rsidP="000D1518">
      <w:pPr>
        <w:autoSpaceDE w:val="0"/>
        <w:autoSpaceDN w:val="0"/>
        <w:adjustRightInd w:val="0"/>
        <w:spacing w:after="0" w:line="240" w:lineRule="auto"/>
        <w:rPr>
          <w:rFonts w:ascii="Verdana" w:hAnsi="Verdana" w:cs="Verdana"/>
          <w:sz w:val="24"/>
          <w:szCs w:val="24"/>
        </w:rPr>
      </w:pPr>
      <w:r w:rsidRPr="000D1518">
        <w:rPr>
          <w:rFonts w:ascii="Verdana" w:hAnsi="Verdana" w:cs="Verdana"/>
          <w:sz w:val="24"/>
          <w:szCs w:val="24"/>
        </w:rPr>
        <w:t xml:space="preserve">            }</w:t>
      </w:r>
    </w:p>
    <w:p w:rsidR="000D1518" w:rsidRPr="000D1518" w:rsidRDefault="000D1518" w:rsidP="000D1518">
      <w:pPr>
        <w:autoSpaceDE w:val="0"/>
        <w:autoSpaceDN w:val="0"/>
        <w:adjustRightInd w:val="0"/>
        <w:spacing w:after="0" w:line="240" w:lineRule="auto"/>
        <w:rPr>
          <w:rFonts w:ascii="Verdana" w:hAnsi="Verdana" w:cs="Verdana"/>
          <w:sz w:val="24"/>
          <w:szCs w:val="24"/>
        </w:rPr>
      </w:pPr>
      <w:r w:rsidRPr="000D1518">
        <w:rPr>
          <w:rFonts w:ascii="Verdana" w:hAnsi="Verdana" w:cs="Verdana"/>
          <w:sz w:val="24"/>
          <w:szCs w:val="24"/>
        </w:rPr>
        <w:t xml:space="preserve">            catch</w:t>
      </w:r>
    </w:p>
    <w:p w:rsidR="000D1518" w:rsidRPr="000D1518" w:rsidRDefault="000D1518" w:rsidP="000D1518">
      <w:pPr>
        <w:autoSpaceDE w:val="0"/>
        <w:autoSpaceDN w:val="0"/>
        <w:adjustRightInd w:val="0"/>
        <w:spacing w:after="0" w:line="240" w:lineRule="auto"/>
        <w:rPr>
          <w:rFonts w:ascii="Verdana" w:hAnsi="Verdana" w:cs="Verdana"/>
          <w:sz w:val="24"/>
          <w:szCs w:val="24"/>
        </w:rPr>
      </w:pPr>
      <w:r w:rsidRPr="000D1518">
        <w:rPr>
          <w:rFonts w:ascii="Verdana" w:hAnsi="Verdana" w:cs="Verdana"/>
          <w:sz w:val="24"/>
          <w:szCs w:val="24"/>
        </w:rPr>
        <w:t xml:space="preserve">            {</w:t>
      </w:r>
    </w:p>
    <w:p w:rsidR="000D1518" w:rsidRPr="000D1518" w:rsidRDefault="000D1518" w:rsidP="000D1518">
      <w:pPr>
        <w:autoSpaceDE w:val="0"/>
        <w:autoSpaceDN w:val="0"/>
        <w:adjustRightInd w:val="0"/>
        <w:spacing w:after="0" w:line="240" w:lineRule="auto"/>
        <w:rPr>
          <w:rFonts w:ascii="Verdana" w:hAnsi="Verdana" w:cs="Verdana"/>
          <w:sz w:val="24"/>
          <w:szCs w:val="24"/>
        </w:rPr>
      </w:pPr>
      <w:r w:rsidRPr="000D1518">
        <w:rPr>
          <w:rFonts w:ascii="Verdana" w:hAnsi="Verdana" w:cs="Verdana"/>
          <w:sz w:val="24"/>
          <w:szCs w:val="24"/>
        </w:rPr>
        <w:t xml:space="preserve">                </w:t>
      </w:r>
      <w:r>
        <w:rPr>
          <w:rFonts w:ascii="Verdana" w:hAnsi="Verdana" w:cs="Verdana"/>
          <w:sz w:val="24"/>
          <w:szCs w:val="24"/>
        </w:rPr>
        <w:t xml:space="preserve">Send user to </w:t>
      </w:r>
      <w:r w:rsidRPr="000D1518">
        <w:rPr>
          <w:rFonts w:ascii="Verdana" w:hAnsi="Verdana" w:cs="Verdana"/>
          <w:sz w:val="24"/>
          <w:szCs w:val="24"/>
        </w:rPr>
        <w:t>("/Default.aspx");</w:t>
      </w:r>
    </w:p>
    <w:p w:rsidR="000D1518" w:rsidRPr="000D1518" w:rsidRDefault="000D1518" w:rsidP="000D1518">
      <w:pPr>
        <w:ind w:left="720"/>
        <w:rPr>
          <w:rFonts w:eastAsia="Times New Roman" w:cs="Calibri"/>
          <w:sz w:val="24"/>
          <w:szCs w:val="24"/>
          <w:lang w:eastAsia="en-AU"/>
        </w:rPr>
      </w:pPr>
      <w:r w:rsidRPr="000D1518">
        <w:rPr>
          <w:rFonts w:ascii="Verdana" w:hAnsi="Verdana" w:cs="Verdana"/>
          <w:sz w:val="24"/>
          <w:szCs w:val="24"/>
        </w:rPr>
        <w:t>}</w:t>
      </w:r>
    </w:p>
    <w:sectPr w:rsidR="000D1518" w:rsidRPr="000D1518" w:rsidSect="00EB67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D07" w:rsidRDefault="00733D07" w:rsidP="00125285">
      <w:pPr>
        <w:spacing w:after="0" w:line="240" w:lineRule="auto"/>
      </w:pPr>
      <w:r>
        <w:separator/>
      </w:r>
    </w:p>
  </w:endnote>
  <w:endnote w:type="continuationSeparator" w:id="0">
    <w:p w:rsidR="00733D07" w:rsidRDefault="00733D07" w:rsidP="00125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D07" w:rsidRDefault="00733D07" w:rsidP="00125285">
      <w:pPr>
        <w:spacing w:after="0" w:line="240" w:lineRule="auto"/>
      </w:pPr>
      <w:r>
        <w:separator/>
      </w:r>
    </w:p>
  </w:footnote>
  <w:footnote w:type="continuationSeparator" w:id="0">
    <w:p w:rsidR="00733D07" w:rsidRDefault="00733D07" w:rsidP="001252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4B8"/>
    <w:rsid w:val="00000EEA"/>
    <w:rsid w:val="000C43F3"/>
    <w:rsid w:val="000D1518"/>
    <w:rsid w:val="000E15DB"/>
    <w:rsid w:val="000F7EEE"/>
    <w:rsid w:val="00125285"/>
    <w:rsid w:val="00157C98"/>
    <w:rsid w:val="00267AFD"/>
    <w:rsid w:val="004224B8"/>
    <w:rsid w:val="00475A53"/>
    <w:rsid w:val="004836F1"/>
    <w:rsid w:val="006E6901"/>
    <w:rsid w:val="00733D07"/>
    <w:rsid w:val="007828D7"/>
    <w:rsid w:val="007948A8"/>
    <w:rsid w:val="007D1FFC"/>
    <w:rsid w:val="007E1FAF"/>
    <w:rsid w:val="008A577A"/>
    <w:rsid w:val="009B6F6D"/>
    <w:rsid w:val="009B781A"/>
    <w:rsid w:val="009D5D36"/>
    <w:rsid w:val="00B40C79"/>
    <w:rsid w:val="00CA2637"/>
    <w:rsid w:val="00D53E30"/>
    <w:rsid w:val="00D6696D"/>
    <w:rsid w:val="00DA2FF8"/>
    <w:rsid w:val="00E65B06"/>
    <w:rsid w:val="00E77D96"/>
    <w:rsid w:val="00EB671D"/>
    <w:rsid w:val="00F25585"/>
    <w:rsid w:val="00F437F0"/>
    <w:rsid w:val="00F86381"/>
    <w:rsid w:val="00FB28C8"/>
    <w:rsid w:val="00FC56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302CC3-AF74-4C25-96AD-DF35A5B9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71D"/>
  </w:style>
  <w:style w:type="paragraph" w:styleId="Heading2">
    <w:name w:val="heading 2"/>
    <w:basedOn w:val="Normal"/>
    <w:link w:val="Heading2Char"/>
    <w:uiPriority w:val="9"/>
    <w:qFormat/>
    <w:rsid w:val="004224B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4B8"/>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4224B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422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4B8"/>
    <w:rPr>
      <w:rFonts w:ascii="Tahoma" w:hAnsi="Tahoma" w:cs="Tahoma"/>
      <w:sz w:val="16"/>
      <w:szCs w:val="16"/>
    </w:rPr>
  </w:style>
  <w:style w:type="table" w:styleId="TableGrid">
    <w:name w:val="Table Grid"/>
    <w:basedOn w:val="TableNormal"/>
    <w:uiPriority w:val="39"/>
    <w:rsid w:val="007E1F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5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285"/>
  </w:style>
  <w:style w:type="paragraph" w:styleId="Footer">
    <w:name w:val="footer"/>
    <w:basedOn w:val="Normal"/>
    <w:link w:val="FooterChar"/>
    <w:uiPriority w:val="99"/>
    <w:unhideWhenUsed/>
    <w:rsid w:val="00125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720755">
      <w:bodyDiv w:val="1"/>
      <w:marLeft w:val="0"/>
      <w:marRight w:val="0"/>
      <w:marTop w:val="0"/>
      <w:marBottom w:val="0"/>
      <w:divBdr>
        <w:top w:val="none" w:sz="0" w:space="0" w:color="auto"/>
        <w:left w:val="none" w:sz="0" w:space="0" w:color="auto"/>
        <w:bottom w:val="none" w:sz="0" w:space="0" w:color="auto"/>
        <w:right w:val="none" w:sz="0" w:space="0" w:color="auto"/>
      </w:divBdr>
    </w:div>
    <w:div w:id="557590527">
      <w:bodyDiv w:val="1"/>
      <w:marLeft w:val="0"/>
      <w:marRight w:val="0"/>
      <w:marTop w:val="0"/>
      <w:marBottom w:val="0"/>
      <w:divBdr>
        <w:top w:val="none" w:sz="0" w:space="0" w:color="auto"/>
        <w:left w:val="none" w:sz="0" w:space="0" w:color="auto"/>
        <w:bottom w:val="none" w:sz="0" w:space="0" w:color="auto"/>
        <w:right w:val="none" w:sz="0" w:space="0" w:color="auto"/>
      </w:divBdr>
    </w:div>
    <w:div w:id="840199832">
      <w:bodyDiv w:val="1"/>
      <w:marLeft w:val="0"/>
      <w:marRight w:val="0"/>
      <w:marTop w:val="0"/>
      <w:marBottom w:val="0"/>
      <w:divBdr>
        <w:top w:val="none" w:sz="0" w:space="0" w:color="auto"/>
        <w:left w:val="none" w:sz="0" w:space="0" w:color="auto"/>
        <w:bottom w:val="none" w:sz="0" w:space="0" w:color="auto"/>
        <w:right w:val="none" w:sz="0" w:space="0" w:color="auto"/>
      </w:divBdr>
    </w:div>
    <w:div w:id="192545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student</cp:lastModifiedBy>
  <cp:revision>2</cp:revision>
  <dcterms:created xsi:type="dcterms:W3CDTF">2015-11-20T02:54:00Z</dcterms:created>
  <dcterms:modified xsi:type="dcterms:W3CDTF">2015-11-20T02:54:00Z</dcterms:modified>
</cp:coreProperties>
</file>