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02457" w14:textId="77777777" w:rsidR="00C67C7C" w:rsidRDefault="00C67C7C" w:rsidP="00C67C7C">
      <w:r>
        <w:t xml:space="preserve">12.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SD </w:t>
      </w:r>
      <w:proofErr w:type="spellStart"/>
      <w:r>
        <w:t>Brilian</w:t>
      </w:r>
      <w:proofErr w:type="spellEnd"/>
      <w:r>
        <w:t xml:space="preserve"> Smart </w:t>
      </w:r>
      <w:proofErr w:type="spellStart"/>
      <w:r>
        <w:t>adalah</w:t>
      </w:r>
      <w:proofErr w:type="spellEnd"/>
      <w:r>
        <w:t xml:space="preserve"> 185 </w:t>
      </w:r>
      <w:proofErr w:type="spellStart"/>
      <w:r>
        <w:t>siswa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proofErr w:type="gramStart"/>
      <w:r>
        <w:t>perempuan</w:t>
      </w:r>
      <w:proofErr w:type="spellEnd"/>
      <w:r>
        <w:t xml:space="preserve">  </w:t>
      </w:r>
      <w:proofErr w:type="spellStart"/>
      <w:r>
        <w:t>adalah</w:t>
      </w:r>
      <w:proofErr w:type="spellEnd"/>
      <w:proofErr w:type="gramEnd"/>
      <w:r>
        <w:t xml:space="preserve"> 106 </w:t>
      </w:r>
      <w:proofErr w:type="spellStart"/>
      <w:r>
        <w:t>siswa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….</w:t>
      </w:r>
    </w:p>
    <w:p w14:paraId="34CEC16C" w14:textId="77777777" w:rsidR="00C67C7C" w:rsidRDefault="00C67C7C" w:rsidP="00C67C7C">
      <w:r>
        <w:t xml:space="preserve">a. 70   </w:t>
      </w:r>
    </w:p>
    <w:p w14:paraId="7ADF1F54" w14:textId="77777777" w:rsidR="00C67C7C" w:rsidRDefault="00C67C7C" w:rsidP="00C67C7C">
      <w:r>
        <w:t xml:space="preserve">b. 79    </w:t>
      </w:r>
    </w:p>
    <w:p w14:paraId="5CC1CFB7" w14:textId="77777777" w:rsidR="00C67C7C" w:rsidRDefault="00C67C7C" w:rsidP="00C67C7C">
      <w:r>
        <w:t xml:space="preserve">c. 80    </w:t>
      </w:r>
    </w:p>
    <w:p w14:paraId="124A7AD2" w14:textId="77777777" w:rsidR="00C67C7C" w:rsidRDefault="00C67C7C" w:rsidP="00C67C7C">
      <w:r>
        <w:t>d. 75</w:t>
      </w:r>
    </w:p>
    <w:p w14:paraId="4D23870D" w14:textId="77777777" w:rsidR="00C67C7C" w:rsidRDefault="00C67C7C" w:rsidP="00C67C7C">
      <w:r>
        <w:t xml:space="preserve">22.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Kebun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Lestari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senin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14.527 orang dan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selasa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12.187 orang.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ditaksir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6700D191" w14:textId="77777777" w:rsidR="00C67C7C" w:rsidRDefault="00C67C7C" w:rsidP="00C67C7C">
      <w:r>
        <w:t xml:space="preserve">a. 26.500  </w:t>
      </w:r>
    </w:p>
    <w:p w14:paraId="25748B55" w14:textId="77777777" w:rsidR="00C67C7C" w:rsidRDefault="00C67C7C" w:rsidP="00C67C7C">
      <w:r>
        <w:t xml:space="preserve">b. 26.600  </w:t>
      </w:r>
    </w:p>
    <w:p w14:paraId="031205B0" w14:textId="77777777" w:rsidR="00C67C7C" w:rsidRDefault="00C67C7C" w:rsidP="00C67C7C">
      <w:r>
        <w:t xml:space="preserve">c. 26.700   </w:t>
      </w:r>
    </w:p>
    <w:p w14:paraId="6570E130" w14:textId="77777777" w:rsidR="00C67C7C" w:rsidRDefault="00C67C7C" w:rsidP="00C67C7C">
      <w:r>
        <w:t>d. 26.800</w:t>
      </w:r>
    </w:p>
    <w:p w14:paraId="367BEDBE" w14:textId="77777777" w:rsidR="00C67C7C" w:rsidRDefault="00C67C7C" w:rsidP="00C67C7C"/>
    <w:p w14:paraId="4B5C73CE" w14:textId="77777777" w:rsidR="00C67C7C" w:rsidRDefault="00C67C7C" w:rsidP="00C67C7C">
      <w:r>
        <w:t xml:space="preserve">23.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</w:t>
      </w:r>
      <w:proofErr w:type="spellStart"/>
      <w:r>
        <w:t>jagung</w:t>
      </w:r>
      <w:proofErr w:type="spellEnd"/>
      <w:r>
        <w:t xml:space="preserve"> Pak Ahmad </w:t>
      </w:r>
      <w:proofErr w:type="spellStart"/>
      <w:r>
        <w:t>adalah</w:t>
      </w:r>
      <w:proofErr w:type="spellEnd"/>
      <w:r>
        <w:t xml:space="preserve"> 12.864 kg.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menjualnya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pasar </w:t>
      </w:r>
      <w:proofErr w:type="spellStart"/>
      <w:r>
        <w:t>sebanyak</w:t>
      </w:r>
      <w:proofErr w:type="spellEnd"/>
      <w:r>
        <w:t xml:space="preserve"> 10.925 kg.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ditaksir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</w:t>
      </w:r>
      <w:proofErr w:type="spellStart"/>
      <w:r>
        <w:t>jagung</w:t>
      </w:r>
      <w:proofErr w:type="spellEnd"/>
      <w:r>
        <w:t xml:space="preserve"> Pak Ahmad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terjual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34D38140" w14:textId="77777777" w:rsidR="00C67C7C" w:rsidRDefault="00C67C7C" w:rsidP="00C67C7C">
      <w:r>
        <w:t xml:space="preserve">a. 1.920   </w:t>
      </w:r>
    </w:p>
    <w:p w14:paraId="31123ECE" w14:textId="77777777" w:rsidR="00C67C7C" w:rsidRDefault="00C67C7C" w:rsidP="00C67C7C">
      <w:r>
        <w:t xml:space="preserve">b. 1.930   </w:t>
      </w:r>
    </w:p>
    <w:p w14:paraId="24003469" w14:textId="77777777" w:rsidR="00C67C7C" w:rsidRDefault="00C67C7C" w:rsidP="00C67C7C">
      <w:r>
        <w:t xml:space="preserve">c. 1.820   </w:t>
      </w:r>
    </w:p>
    <w:p w14:paraId="36E7763D" w14:textId="77777777" w:rsidR="00C67C7C" w:rsidRDefault="00C67C7C" w:rsidP="00C67C7C">
      <w:r>
        <w:t>d. 2.930</w:t>
      </w:r>
    </w:p>
    <w:p w14:paraId="68AFD0AF" w14:textId="77777777" w:rsidR="00C67C7C" w:rsidRDefault="00C67C7C" w:rsidP="00C67C7C"/>
    <w:p w14:paraId="3BE5B133" w14:textId="77777777" w:rsidR="00C67C7C" w:rsidRDefault="00C67C7C" w:rsidP="00C67C7C">
      <w:r>
        <w:t xml:space="preserve">24. Sandi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peternak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sangkar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37.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sangkar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23 </w:t>
      </w:r>
      <w:proofErr w:type="spellStart"/>
      <w:r>
        <w:t>burung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kira-kira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Sandi </w:t>
      </w:r>
      <w:proofErr w:type="spellStart"/>
      <w:r>
        <w:t>adalah</w:t>
      </w:r>
      <w:proofErr w:type="spellEnd"/>
      <w:r>
        <w:t xml:space="preserve"> ….</w:t>
      </w:r>
    </w:p>
    <w:p w14:paraId="75CBD361" w14:textId="77777777" w:rsidR="00C67C7C" w:rsidRDefault="00C67C7C" w:rsidP="00C67C7C">
      <w:r>
        <w:t xml:space="preserve">a. 700   </w:t>
      </w:r>
    </w:p>
    <w:p w14:paraId="277938FC" w14:textId="77777777" w:rsidR="00C67C7C" w:rsidRDefault="00C67C7C" w:rsidP="00C67C7C">
      <w:r>
        <w:t xml:space="preserve">b. 800   </w:t>
      </w:r>
    </w:p>
    <w:p w14:paraId="708BE20D" w14:textId="77777777" w:rsidR="00C67C7C" w:rsidRDefault="00C67C7C" w:rsidP="00C67C7C">
      <w:r>
        <w:t xml:space="preserve">c. 900    </w:t>
      </w:r>
    </w:p>
    <w:p w14:paraId="416C0A01" w14:textId="77777777" w:rsidR="00C67C7C" w:rsidRDefault="00C67C7C" w:rsidP="00C67C7C">
      <w:r>
        <w:t>d. 1000</w:t>
      </w:r>
    </w:p>
    <w:p w14:paraId="68C896D0" w14:textId="77777777" w:rsidR="00C67C7C" w:rsidRDefault="00C67C7C" w:rsidP="00C67C7C"/>
    <w:p w14:paraId="724E8A38" w14:textId="77777777" w:rsidR="00C67C7C" w:rsidRDefault="00C67C7C" w:rsidP="00C67C7C">
      <w:r>
        <w:t xml:space="preserve">25.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sumbangan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korban </w:t>
      </w:r>
      <w:proofErr w:type="spellStart"/>
      <w:r>
        <w:t>lonsor</w:t>
      </w:r>
      <w:proofErr w:type="spellEnd"/>
      <w:r>
        <w:t xml:space="preserve"> yang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4 SD </w:t>
      </w:r>
      <w:proofErr w:type="spellStart"/>
      <w:r>
        <w:t>Tambakrejeki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</w:t>
      </w:r>
      <w:proofErr w:type="gramStart"/>
      <w:r>
        <w:t>935.600,-</w:t>
      </w:r>
      <w:proofErr w:type="gram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3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kira-kira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ditaksir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4A196C52" w14:textId="77777777" w:rsidR="00C67C7C" w:rsidRDefault="00C67C7C" w:rsidP="00C67C7C">
      <w:r>
        <w:t xml:space="preserve">a. </w:t>
      </w:r>
      <w:proofErr w:type="spellStart"/>
      <w:r>
        <w:t>Rp</w:t>
      </w:r>
      <w:proofErr w:type="spellEnd"/>
      <w:r>
        <w:t xml:space="preserve">. 300.000  </w:t>
      </w:r>
    </w:p>
    <w:p w14:paraId="4C5D67DF" w14:textId="77777777" w:rsidR="00C67C7C" w:rsidRDefault="00C67C7C" w:rsidP="00C67C7C">
      <w:r>
        <w:t xml:space="preserve">b. </w:t>
      </w:r>
      <w:proofErr w:type="spellStart"/>
      <w:r>
        <w:t>Rp</w:t>
      </w:r>
      <w:proofErr w:type="spellEnd"/>
      <w:r>
        <w:t xml:space="preserve">. </w:t>
      </w:r>
      <w:proofErr w:type="gramStart"/>
      <w:r>
        <w:t>315.000,-</w:t>
      </w:r>
      <w:proofErr w:type="gramEnd"/>
      <w:r>
        <w:t xml:space="preserve">  </w:t>
      </w:r>
    </w:p>
    <w:p w14:paraId="3666A6EF" w14:textId="77777777" w:rsidR="00C67C7C" w:rsidRDefault="00C67C7C" w:rsidP="00C67C7C">
      <w:r>
        <w:lastRenderedPageBreak/>
        <w:t xml:space="preserve">c. </w:t>
      </w:r>
      <w:proofErr w:type="spellStart"/>
      <w:r>
        <w:t>Rp</w:t>
      </w:r>
      <w:proofErr w:type="spellEnd"/>
      <w:r>
        <w:t xml:space="preserve">. </w:t>
      </w:r>
      <w:proofErr w:type="gramStart"/>
      <w:r>
        <w:t>310.000,-</w:t>
      </w:r>
      <w:proofErr w:type="gramEnd"/>
      <w:r>
        <w:t xml:space="preserve">  </w:t>
      </w:r>
    </w:p>
    <w:p w14:paraId="1B1EFF42" w14:textId="77777777" w:rsidR="00C67C7C" w:rsidRDefault="00C67C7C" w:rsidP="00C67C7C">
      <w:r>
        <w:t xml:space="preserve">d. </w:t>
      </w:r>
      <w:proofErr w:type="spellStart"/>
      <w:r>
        <w:t>Rp</w:t>
      </w:r>
      <w:proofErr w:type="spellEnd"/>
      <w:r>
        <w:t xml:space="preserve">. </w:t>
      </w:r>
      <w:proofErr w:type="gramStart"/>
      <w:r>
        <w:t>312.000,-</w:t>
      </w:r>
      <w:proofErr w:type="gramEnd"/>
    </w:p>
    <w:p w14:paraId="103E0C8A" w14:textId="0F33580D" w:rsidR="00DE0E48" w:rsidRDefault="00DE0E48" w:rsidP="00276BF9"/>
    <w:p w14:paraId="3FC5B2BB" w14:textId="06FA1EFA" w:rsidR="00C67C7C" w:rsidRDefault="00C67C7C" w:rsidP="00276BF9">
      <w:r w:rsidRPr="00242436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  <w:lang w:eastAsia="en-ID"/>
        </w:rPr>
        <w:t>12. c. 80</w:t>
      </w:r>
      <w:r w:rsidRPr="00242436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  <w:lang w:eastAsia="en-ID"/>
        </w:rPr>
        <w:t xml:space="preserve"> </w:t>
      </w:r>
      <w:bookmarkStart w:id="0" w:name="_GoBack"/>
      <w:bookmarkEnd w:id="0"/>
    </w:p>
    <w:p w14:paraId="7E9A7A95" w14:textId="77777777" w:rsidR="00C67C7C" w:rsidRDefault="00C67C7C" w:rsidP="00C67C7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242436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22. c. 26.700</w:t>
      </w:r>
      <w:r w:rsidRPr="00242436"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242436">
        <w:rPr>
          <w:rFonts w:ascii="Open Sans" w:hAnsi="Open Sans" w:cs="Open Sans"/>
          <w:color w:val="444444"/>
          <w:sz w:val="23"/>
          <w:szCs w:val="23"/>
        </w:rPr>
        <w:br/>
      </w:r>
      <w:r w:rsidRPr="00242436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23. b. 1.930</w:t>
      </w:r>
      <w:r w:rsidRPr="00242436">
        <w:rPr>
          <w:rFonts w:ascii="Open Sans" w:hAnsi="Open Sans" w:cs="Open Sans"/>
          <w:color w:val="444444"/>
          <w:sz w:val="23"/>
          <w:szCs w:val="23"/>
        </w:rPr>
        <w:br/>
      </w:r>
      <w:r w:rsidRPr="00242436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24. b. 800</w:t>
      </w:r>
      <w:r w:rsidRPr="00242436">
        <w:rPr>
          <w:rFonts w:ascii="Open Sans" w:hAnsi="Open Sans" w:cs="Open Sans"/>
          <w:color w:val="444444"/>
          <w:sz w:val="23"/>
          <w:szCs w:val="23"/>
        </w:rPr>
        <w:br/>
      </w:r>
      <w:r w:rsidRPr="00242436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25. d. </w:t>
      </w:r>
      <w:proofErr w:type="spellStart"/>
      <w:r w:rsidRPr="00242436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Rp</w:t>
      </w:r>
      <w:proofErr w:type="spellEnd"/>
      <w:r w:rsidRPr="00242436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gramStart"/>
      <w:r w:rsidRPr="00242436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312.000,-</w:t>
      </w:r>
      <w:proofErr w:type="gramEnd"/>
    </w:p>
    <w:p w14:paraId="5C33BFF5" w14:textId="77777777" w:rsidR="00C67C7C" w:rsidRDefault="00C67C7C" w:rsidP="00276BF9"/>
    <w:sectPr w:rsidR="00C67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3659F"/>
    <w:multiLevelType w:val="hybridMultilevel"/>
    <w:tmpl w:val="1A325F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F9"/>
    <w:rsid w:val="00276BF9"/>
    <w:rsid w:val="00C67C7C"/>
    <w:rsid w:val="00D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FC90"/>
  <w15:chartTrackingRefBased/>
  <w15:docId w15:val="{1297F6DE-EC37-49DB-8035-71BB2DEC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B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6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8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2020-03-23T12:28:00Z</dcterms:created>
  <dcterms:modified xsi:type="dcterms:W3CDTF">2020-03-23T12:28:00Z</dcterms:modified>
</cp:coreProperties>
</file>