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6095" w14:textId="77777777" w:rsidR="00CA26E6" w:rsidRPr="00CA26E6" w:rsidRDefault="00CA26E6" w:rsidP="00CA26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Simulation Results: Analog Entropy Override Controller (</w:t>
      </w:r>
      <w:r w:rsidRPr="00CA26E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analog_entropy_waveform_log.png</w:t>
      </w:r>
      <w:r w:rsidRPr="00CA26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)</w:t>
      </w:r>
    </w:p>
    <w:p w14:paraId="6175172F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presents the key waveforms obtained from the time-domain (transient) simulation of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analog_entropy_override_stage.asc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circuit. The plot effectively demonstrates the circuit's intended hazard response logic based on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analog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entropy, noise, and an ML override trigger.</w:t>
      </w:r>
    </w:p>
    <w:p w14:paraId="64075052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Plot Overview</w:t>
      </w:r>
    </w:p>
    <w:p w14:paraId="07A1495C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provided waveform plot displays the following signals over a 1 millisecond (1ms) simulation period:</w:t>
      </w:r>
    </w:p>
    <w:p w14:paraId="518813A8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Green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simulated entropy score.</w:t>
      </w:r>
    </w:p>
    <w:p w14:paraId="6C66E793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analog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interference or chaos signal.</w:t>
      </w:r>
    </w:p>
    <w:p w14:paraId="42CEE08C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Yellow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Represents the digital ML override activation.</w:t>
      </w:r>
    </w:p>
    <w:p w14:paraId="15893527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Cyan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 (Output)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logic high signal indicating a lockout condition.</w:t>
      </w:r>
    </w:p>
    <w:p w14:paraId="4BC8C7EC" w14:textId="77777777" w:rsidR="00CA26E6" w:rsidRPr="00CA26E6" w:rsidRDefault="00CA26E6" w:rsidP="00CA26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Magenta Trace: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 (Output)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The short pulse indicating a chaos surge.</w:t>
      </w:r>
    </w:p>
    <w:p w14:paraId="70AA8FC2" w14:textId="77777777" w:rsid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Two horizontal dashed lines are also visible, indicating key threshold voltages: 3.3V (for entropy comparison) and 2.0V (for noise comparison).</w:t>
      </w:r>
    </w:p>
    <w:p w14:paraId="559F80B2" w14:textId="77777777" w:rsidR="002C38B4" w:rsidRDefault="002C38B4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ED132F" w14:textId="52980849" w:rsidR="002C38B4" w:rsidRPr="00CA26E6" w:rsidRDefault="002C38B4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anchor distT="0" distB="0" distL="114300" distR="114300" simplePos="0" relativeHeight="251658240" behindDoc="1" locked="0" layoutInCell="1" allowOverlap="1" wp14:anchorId="0AD56B3C" wp14:editId="2D82C697">
            <wp:simplePos x="0" y="0"/>
            <wp:positionH relativeFrom="column">
              <wp:posOffset>-116378</wp:posOffset>
            </wp:positionH>
            <wp:positionV relativeFrom="paragraph">
              <wp:posOffset>180109</wp:posOffset>
            </wp:positionV>
            <wp:extent cx="5731510" cy="3637280"/>
            <wp:effectExtent l="0" t="0" r="0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6614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7295" name="Picture 661437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FC50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Analysis of Waveforms</w:t>
      </w:r>
    </w:p>
    <w:p w14:paraId="4931660C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Green Trace</w:t>
      </w:r>
    </w:p>
    <w:p w14:paraId="0724C429" w14:textId="77777777" w:rsidR="00CA26E6" w:rsidRPr="00CA26E6" w:rsidRDefault="00CA26E6" w:rsidP="00CA26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trace shows a clear, linear ramp-up from 0V at 0ms to 5V at 1ms.</w:t>
      </w:r>
    </w:p>
    <w:p w14:paraId="28861EA8" w14:textId="77777777" w:rsidR="00CA26E6" w:rsidRPr="00CA26E6" w:rsidRDefault="00CA26E6" w:rsidP="00CA26E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correct setup of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PWL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source for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accurately simulating a steadily increasing entropy score over the observed period.</w:t>
      </w:r>
    </w:p>
    <w:p w14:paraId="3C52CAA1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Red Trace</w:t>
      </w:r>
    </w:p>
    <w:p w14:paraId="4F3453C9" w14:textId="77777777" w:rsidR="00CA26E6" w:rsidRPr="00CA26E6" w:rsidRDefault="00CA26E6" w:rsidP="00CA26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trace displays sharp, distinct positive spikes, reaching approximately 2.5V. These spikes occur precisely at 0.2ms, 0.4ms, 0.6ms, and 0.8ms. Each spike is very narrow, lasting for a short duration.</w:t>
      </w:r>
    </w:p>
    <w:p w14:paraId="257F22EF" w14:textId="77777777" w:rsidR="00CA26E6" w:rsidRPr="00CA26E6" w:rsidRDefault="00CA26E6" w:rsidP="00CA26E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verifies the accurate generation of the simulated chaos signal, designed to inject momentary, high-amplitude interference.</w:t>
      </w:r>
    </w:p>
    <w:p w14:paraId="196BE74B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(Input)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Yellow Trace</w:t>
      </w:r>
    </w:p>
    <w:p w14:paraId="5B94F220" w14:textId="77777777" w:rsidR="00CA26E6" w:rsidRPr="00CA26E6" w:rsidRDefault="00CA26E6" w:rsidP="00CA26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trace remains at 0V until 0.5ms. At this point, it sharply transitions to 1V and remains at this logic high level for the remainder of the simulation.</w:t>
      </w:r>
    </w:p>
    <w:p w14:paraId="7C199335" w14:textId="77777777" w:rsidR="00CA26E6" w:rsidRPr="00CA26E6" w:rsidRDefault="00CA26E6" w:rsidP="00CA26E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precise timing of the ML override activation, which is critical for the conditional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logic.</w:t>
      </w:r>
    </w:p>
    <w:p w14:paraId="7C31536F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LOCK_OUT (Output)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Cyan Trace</w:t>
      </w:r>
    </w:p>
    <w:p w14:paraId="0B5ABAD8" w14:textId="77777777" w:rsidR="00CA26E6" w:rsidRPr="00CA26E6" w:rsidRDefault="00CA26E6" w:rsidP="00CA26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signal remains at 0V until approximately 0.66ms. At this point, it transitions sharply to 1V and stays high until the end of the simulation.</w:t>
      </w:r>
    </w:p>
    <w:p w14:paraId="32BEAB24" w14:textId="77777777" w:rsidR="00CA26E6" w:rsidRPr="00CA26E6" w:rsidRDefault="00CA26E6" w:rsidP="00CA26E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perfectly matches the design specification:</w:t>
      </w:r>
    </w:p>
    <w:p w14:paraId="57B8402B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goes high at 0.5ms.</w:t>
      </w:r>
    </w:p>
    <w:p w14:paraId="5282A562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(green trace) crosses the 3.3V threshold line at approximately 0.66ms.</w:t>
      </w:r>
    </w:p>
    <w:p w14:paraId="790F92CA" w14:textId="77777777" w:rsidR="00CA26E6" w:rsidRPr="00CA26E6" w:rsidRDefault="00CA26E6" w:rsidP="00CA26E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 (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V_entropy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&gt; 3.3V AND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V_ml_trigger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1V) is met when both input conditions are simultaneously high, which is from 0.66ms onwards. The output correctly reflects this logical AND operation.</w:t>
      </w:r>
    </w:p>
    <w:p w14:paraId="657F48B1" w14:textId="77777777" w:rsidR="00CA26E6" w:rsidRPr="00CA26E6" w:rsidRDefault="00CA26E6" w:rsidP="00CA26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A26E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FLUSH_OUT (Output)</w:t>
      </w:r>
      <w:r w:rsidRPr="00CA2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- Magenta Trace</w:t>
      </w:r>
    </w:p>
    <w:p w14:paraId="5F148B23" w14:textId="77777777" w:rsidR="00CA26E6" w:rsidRPr="00CA26E6" w:rsidRDefault="00CA26E6" w:rsidP="00CA26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signal displays very short, active-high (1V) pulses. These pulses coincide precisely with the peaks of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(red trace) spikes, occurring at 0.2ms, 0.4ms, 0.6ms, and 0.8ms. The pulses are brief, quickly returning to 0V between noise events.</w:t>
      </w:r>
    </w:p>
    <w:p w14:paraId="322A9994" w14:textId="77777777" w:rsidR="00CA26E6" w:rsidRPr="00CA26E6" w:rsidRDefault="00CA26E6" w:rsidP="00CA26E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Interpretation: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confirms the successful detection and translation of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surges. The circuit accurately generates a reactive "flush" pulse each time the </w:t>
      </w:r>
      <w:proofErr w:type="spellStart"/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V_noise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exceeds its 2V threshold, demonstrating the differentiator and logic's ability to capture transient chaotic events.</w:t>
      </w:r>
    </w:p>
    <w:p w14:paraId="275290C5" w14:textId="77777777" w:rsidR="00CA26E6" w:rsidRPr="00CA26E6" w:rsidRDefault="00CA26E6" w:rsidP="00CA26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Conclusion</w:t>
      </w:r>
    </w:p>
    <w:p w14:paraId="25888C6A" w14:textId="77777777" w:rsidR="00CA26E6" w:rsidRPr="00CA26E6" w:rsidRDefault="00CA26E6" w:rsidP="00CA26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simulation results conclusively demonstrate that the </w:t>
      </w:r>
      <w:proofErr w:type="spellStart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LTSpice</w:t>
      </w:r>
      <w:proofErr w:type="spellEnd"/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Analog Entropy Override Controller prototype functions precisely as designed. Both the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LOCK_OUT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CA26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FLUSH_OUT</w:t>
      </w:r>
      <w:r w:rsidRPr="00CA26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logic paths exhibit the expected responses to their respective input conditions. This successful prototype build provides a robust foundation for further development and integration within the broader hazard response system described in Paper 5.</w:t>
      </w:r>
    </w:p>
    <w:p w14:paraId="45A88ED0" w14:textId="77777777" w:rsidR="00C97057" w:rsidRDefault="00C97057"/>
    <w:sectPr w:rsidR="00C9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7271D"/>
    <w:multiLevelType w:val="multilevel"/>
    <w:tmpl w:val="69D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704B1"/>
    <w:multiLevelType w:val="multilevel"/>
    <w:tmpl w:val="677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3628F"/>
    <w:multiLevelType w:val="multilevel"/>
    <w:tmpl w:val="C4AE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E64BF"/>
    <w:multiLevelType w:val="multilevel"/>
    <w:tmpl w:val="5E3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4FC0"/>
    <w:multiLevelType w:val="multilevel"/>
    <w:tmpl w:val="88BC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B1FAA"/>
    <w:multiLevelType w:val="multilevel"/>
    <w:tmpl w:val="DE0E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591373">
    <w:abstractNumId w:val="0"/>
  </w:num>
  <w:num w:numId="2" w16cid:durableId="35936957">
    <w:abstractNumId w:val="2"/>
  </w:num>
  <w:num w:numId="3" w16cid:durableId="2125153533">
    <w:abstractNumId w:val="4"/>
  </w:num>
  <w:num w:numId="4" w16cid:durableId="1925215090">
    <w:abstractNumId w:val="5"/>
  </w:num>
  <w:num w:numId="5" w16cid:durableId="578174614">
    <w:abstractNumId w:val="1"/>
  </w:num>
  <w:num w:numId="6" w16cid:durableId="222839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6"/>
    <w:rsid w:val="001356A6"/>
    <w:rsid w:val="002C38B4"/>
    <w:rsid w:val="003250FB"/>
    <w:rsid w:val="00804534"/>
    <w:rsid w:val="009D0FCF"/>
    <w:rsid w:val="00B27DE1"/>
    <w:rsid w:val="00C97057"/>
    <w:rsid w:val="00CA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C912"/>
  <w15:chartTrackingRefBased/>
  <w15:docId w15:val="{2BCB543A-C07C-2340-91A0-34B5B8D2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2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E6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CA26E6"/>
  </w:style>
  <w:style w:type="paragraph" w:styleId="NormalWeb">
    <w:name w:val="Normal (Web)"/>
    <w:basedOn w:val="Normal"/>
    <w:uiPriority w:val="99"/>
    <w:semiHidden/>
    <w:unhideWhenUsed/>
    <w:rsid w:val="00CA26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ord">
    <w:name w:val="mord"/>
    <w:basedOn w:val="DefaultParagraphFont"/>
    <w:rsid w:val="00CA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3</cp:revision>
  <dcterms:created xsi:type="dcterms:W3CDTF">2025-06-22T11:55:00Z</dcterms:created>
  <dcterms:modified xsi:type="dcterms:W3CDTF">2025-06-22T14:25:00Z</dcterms:modified>
</cp:coreProperties>
</file>