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76091" w:rsidRDefault="00FC7852">
      <w:r>
        <w:t>Review</w:t>
      </w:r>
    </w:p>
    <w:p w:rsidR="00FC7852" w:rsidRDefault="00FC7852"/>
    <w:p w:rsidR="00FC7852" w:rsidRPr="00FC7852" w:rsidRDefault="00FC7852" w:rsidP="00FC785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C7852">
        <w:rPr>
          <w:rFonts w:ascii="Times New Roman" w:eastAsia="Times New Roman" w:hAnsi="Times New Roman" w:cs="Times New Roman"/>
          <w:b/>
          <w:bCs/>
          <w:sz w:val="27"/>
          <w:szCs w:val="27"/>
        </w:rPr>
        <w:t>2.1 Traditional Air Quality Monitoring Systems</w:t>
      </w:r>
    </w:p>
    <w:p w:rsidR="00FC7852" w:rsidRPr="00FC7852" w:rsidRDefault="00FC7852" w:rsidP="00FC785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7852">
        <w:rPr>
          <w:rFonts w:ascii="Times New Roman" w:eastAsia="Times New Roman" w:hAnsi="Times New Roman" w:cs="Times New Roman"/>
          <w:b/>
          <w:bCs/>
          <w:sz w:val="24"/>
          <w:szCs w:val="24"/>
        </w:rPr>
        <w:t>London Air Quality Network (LAQN)</w:t>
      </w:r>
      <w:r w:rsidRPr="00FC7852">
        <w:rPr>
          <w:rFonts w:ascii="Times New Roman" w:eastAsia="Times New Roman" w:hAnsi="Times New Roman" w:cs="Times New Roman"/>
          <w:sz w:val="24"/>
          <w:szCs w:val="24"/>
        </w:rPr>
        <w:t xml:space="preserve"> — describes fixed, government</w:t>
      </w:r>
      <w:r w:rsidRPr="00FC7852">
        <w:rPr>
          <w:rFonts w:ascii="Times New Roman" w:eastAsia="Times New Roman" w:hAnsi="Times New Roman" w:cs="Times New Roman"/>
          <w:sz w:val="24"/>
          <w:szCs w:val="24"/>
        </w:rPr>
        <w:noBreakHyphen/>
        <w:t>operated monitoring stations with long</w:t>
      </w:r>
      <w:r w:rsidRPr="00FC7852">
        <w:rPr>
          <w:rFonts w:ascii="Times New Roman" w:eastAsia="Times New Roman" w:hAnsi="Times New Roman" w:cs="Times New Roman"/>
          <w:sz w:val="24"/>
          <w:szCs w:val="24"/>
        </w:rPr>
        <w:noBreakHyphen/>
        <w:t xml:space="preserve">term, accurate pollutant measurement used for research and policy. </w:t>
      </w:r>
      <w:hyperlink r:id="rId5" w:tgtFrame="_blank" w:history="1">
        <w:r w:rsidRPr="00FC7852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Wikipedia</w:t>
        </w:r>
      </w:hyperlink>
    </w:p>
    <w:p w:rsidR="00FC7852" w:rsidRPr="00FC7852" w:rsidRDefault="00FC7852" w:rsidP="00FC785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7852">
        <w:rPr>
          <w:rFonts w:ascii="Times New Roman" w:eastAsia="Times New Roman" w:hAnsi="Times New Roman" w:cs="Times New Roman"/>
          <w:b/>
          <w:bCs/>
          <w:sz w:val="24"/>
          <w:szCs w:val="24"/>
        </w:rPr>
        <w:t>International review of air quality monitoring and IoT</w:t>
      </w:r>
      <w:r w:rsidRPr="00FC7852">
        <w:rPr>
          <w:rFonts w:ascii="Times New Roman" w:eastAsia="Times New Roman" w:hAnsi="Times New Roman" w:cs="Times New Roman"/>
          <w:sz w:val="24"/>
          <w:szCs w:val="24"/>
        </w:rPr>
        <w:t xml:space="preserve"> — notes that traditional networks are accurate but expensive and limited in spatial coverage. </w:t>
      </w:r>
      <w:hyperlink r:id="rId6" w:tgtFrame="_blank" w:history="1">
        <w:r w:rsidRPr="00FC7852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The ASPD</w:t>
        </w:r>
      </w:hyperlink>
    </w:p>
    <w:p w:rsidR="00FC7852" w:rsidRPr="00FC7852" w:rsidRDefault="00FC7852" w:rsidP="00FC78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7852">
        <w:rPr>
          <w:rFonts w:ascii="Times New Roman" w:eastAsia="Times New Roman" w:hAnsi="Times New Roman" w:cs="Times New Roman"/>
          <w:b/>
          <w:bCs/>
          <w:sz w:val="24"/>
          <w:szCs w:val="24"/>
        </w:rPr>
        <w:t>Example citations:</w:t>
      </w:r>
      <w:r w:rsidRPr="00FC7852">
        <w:rPr>
          <w:rFonts w:ascii="Times New Roman" w:eastAsia="Times New Roman" w:hAnsi="Times New Roman" w:cs="Times New Roman"/>
          <w:sz w:val="24"/>
          <w:szCs w:val="24"/>
        </w:rPr>
        <w:br/>
      </w:r>
      <w:r w:rsidRPr="00FC7852">
        <w:rPr>
          <w:rFonts w:ascii="Times New Roman" w:eastAsia="Times New Roman" w:hAnsi="Times New Roman" w:cs="Times New Roman"/>
          <w:i/>
          <w:iCs/>
          <w:sz w:val="24"/>
          <w:szCs w:val="24"/>
        </w:rPr>
        <w:t>(London Air Quality Network; LAQN)</w:t>
      </w:r>
      <w:r w:rsidRPr="00FC7852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FC7852">
        <w:rPr>
          <w:rFonts w:ascii="Times New Roman" w:eastAsia="Times New Roman" w:hAnsi="Times New Roman" w:cs="Times New Roman"/>
          <w:i/>
          <w:iCs/>
          <w:sz w:val="24"/>
          <w:szCs w:val="24"/>
        </w:rPr>
        <w:t>(International Journal of Environmental Sciences on traditional vs IoT monitoring).</w:t>
      </w:r>
    </w:p>
    <w:p w:rsidR="00FC7852" w:rsidRPr="00FC7852" w:rsidRDefault="00FC7852" w:rsidP="00FC785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7852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FC7852" w:rsidRPr="00FC7852" w:rsidRDefault="00FC7852" w:rsidP="00FC785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C7852">
        <w:rPr>
          <w:rFonts w:ascii="Times New Roman" w:eastAsia="Times New Roman" w:hAnsi="Times New Roman" w:cs="Times New Roman"/>
          <w:b/>
          <w:bCs/>
          <w:sz w:val="27"/>
          <w:szCs w:val="27"/>
        </w:rPr>
        <w:t>2.2 Emergence of Low</w:t>
      </w:r>
      <w:r w:rsidRPr="00FC7852">
        <w:rPr>
          <w:rFonts w:ascii="Times New Roman" w:eastAsia="Times New Roman" w:hAnsi="Times New Roman" w:cs="Times New Roman"/>
          <w:b/>
          <w:bCs/>
          <w:sz w:val="27"/>
          <w:szCs w:val="27"/>
        </w:rPr>
        <w:noBreakHyphen/>
        <w:t>Cost and Distributed Sensor Networks</w:t>
      </w:r>
    </w:p>
    <w:p w:rsidR="00FC7852" w:rsidRPr="00FC7852" w:rsidRDefault="00FC7852" w:rsidP="00FC785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7852">
        <w:rPr>
          <w:rFonts w:ascii="Times New Roman" w:eastAsia="Times New Roman" w:hAnsi="Times New Roman" w:cs="Times New Roman"/>
          <w:b/>
          <w:bCs/>
          <w:sz w:val="24"/>
          <w:szCs w:val="24"/>
        </w:rPr>
        <w:t>Clarity Movement and hybrid networks</w:t>
      </w:r>
      <w:r w:rsidRPr="00FC7852">
        <w:rPr>
          <w:rFonts w:ascii="Times New Roman" w:eastAsia="Times New Roman" w:hAnsi="Times New Roman" w:cs="Times New Roman"/>
          <w:sz w:val="24"/>
          <w:szCs w:val="24"/>
        </w:rPr>
        <w:t xml:space="preserve"> — overview of hybrid systems that integrate reference monitors with low</w:t>
      </w:r>
      <w:r w:rsidRPr="00FC7852">
        <w:rPr>
          <w:rFonts w:ascii="Times New Roman" w:eastAsia="Times New Roman" w:hAnsi="Times New Roman" w:cs="Times New Roman"/>
          <w:sz w:val="24"/>
          <w:szCs w:val="24"/>
        </w:rPr>
        <w:noBreakHyphen/>
        <w:t>cost sensors to expand coverage and provide real</w:t>
      </w:r>
      <w:r w:rsidRPr="00FC7852">
        <w:rPr>
          <w:rFonts w:ascii="Times New Roman" w:eastAsia="Times New Roman" w:hAnsi="Times New Roman" w:cs="Times New Roman"/>
          <w:sz w:val="24"/>
          <w:szCs w:val="24"/>
        </w:rPr>
        <w:noBreakHyphen/>
        <w:t xml:space="preserve">time data. </w:t>
      </w:r>
      <w:hyperlink r:id="rId7" w:tgtFrame="_blank" w:history="1">
        <w:r w:rsidRPr="00FC7852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Clarity Movement</w:t>
        </w:r>
      </w:hyperlink>
    </w:p>
    <w:p w:rsidR="00FC7852" w:rsidRPr="00FC7852" w:rsidRDefault="00FC7852" w:rsidP="00FC785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7852">
        <w:rPr>
          <w:rFonts w:ascii="Times New Roman" w:eastAsia="Times New Roman" w:hAnsi="Times New Roman" w:cs="Times New Roman"/>
          <w:b/>
          <w:bCs/>
          <w:sz w:val="24"/>
          <w:szCs w:val="24"/>
        </w:rPr>
        <w:t>Low</w:t>
      </w:r>
      <w:r w:rsidRPr="00FC7852">
        <w:rPr>
          <w:rFonts w:ascii="Times New Roman" w:eastAsia="Times New Roman" w:hAnsi="Times New Roman" w:cs="Times New Roman"/>
          <w:b/>
          <w:bCs/>
          <w:sz w:val="24"/>
          <w:szCs w:val="24"/>
        </w:rPr>
        <w:noBreakHyphen/>
        <w:t>cost air quality sensors in developing regions</w:t>
      </w:r>
      <w:r w:rsidRPr="00FC7852">
        <w:rPr>
          <w:rFonts w:ascii="Times New Roman" w:eastAsia="Times New Roman" w:hAnsi="Times New Roman" w:cs="Times New Roman"/>
          <w:sz w:val="24"/>
          <w:szCs w:val="24"/>
        </w:rPr>
        <w:t xml:space="preserve"> — discusses the role of low</w:t>
      </w:r>
      <w:r w:rsidRPr="00FC7852">
        <w:rPr>
          <w:rFonts w:ascii="Times New Roman" w:eastAsia="Times New Roman" w:hAnsi="Times New Roman" w:cs="Times New Roman"/>
          <w:sz w:val="24"/>
          <w:szCs w:val="24"/>
        </w:rPr>
        <w:noBreakHyphen/>
        <w:t xml:space="preserve">cost sensors in expanding monitoring infrastructure. </w:t>
      </w:r>
      <w:hyperlink r:id="rId8" w:tgtFrame="_blank" w:history="1">
        <w:r w:rsidRPr="00FC7852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Clarity Movement</w:t>
        </w:r>
      </w:hyperlink>
    </w:p>
    <w:p w:rsidR="00FC7852" w:rsidRPr="00FC7852" w:rsidRDefault="00FC7852" w:rsidP="00FC785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7852">
        <w:rPr>
          <w:rFonts w:ascii="Times New Roman" w:eastAsia="Times New Roman" w:hAnsi="Times New Roman" w:cs="Times New Roman"/>
          <w:b/>
          <w:bCs/>
          <w:sz w:val="24"/>
          <w:szCs w:val="24"/>
        </w:rPr>
        <w:t>Enviro</w:t>
      </w:r>
      <w:r w:rsidRPr="00FC7852">
        <w:rPr>
          <w:rFonts w:ascii="Times New Roman" w:eastAsia="Times New Roman" w:hAnsi="Times New Roman" w:cs="Times New Roman"/>
          <w:b/>
          <w:bCs/>
          <w:sz w:val="24"/>
          <w:szCs w:val="24"/>
        </w:rPr>
        <w:noBreakHyphen/>
        <w:t>IoT calibration of low</w:t>
      </w:r>
      <w:r w:rsidRPr="00FC7852">
        <w:rPr>
          <w:rFonts w:ascii="Times New Roman" w:eastAsia="Times New Roman" w:hAnsi="Times New Roman" w:cs="Times New Roman"/>
          <w:b/>
          <w:bCs/>
          <w:sz w:val="24"/>
          <w:szCs w:val="24"/>
        </w:rPr>
        <w:noBreakHyphen/>
        <w:t>cost sensors</w:t>
      </w:r>
      <w:r w:rsidRPr="00FC7852">
        <w:rPr>
          <w:rFonts w:ascii="Times New Roman" w:eastAsia="Times New Roman" w:hAnsi="Times New Roman" w:cs="Times New Roman"/>
          <w:sz w:val="24"/>
          <w:szCs w:val="24"/>
        </w:rPr>
        <w:t xml:space="preserve"> — demonstrates that low</w:t>
      </w:r>
      <w:r w:rsidRPr="00FC7852">
        <w:rPr>
          <w:rFonts w:ascii="Times New Roman" w:eastAsia="Times New Roman" w:hAnsi="Times New Roman" w:cs="Times New Roman"/>
          <w:sz w:val="24"/>
          <w:szCs w:val="24"/>
        </w:rPr>
        <w:noBreakHyphen/>
        <w:t>cost sensors paired with IoT technologies can produce comparable results to research</w:t>
      </w:r>
      <w:r w:rsidRPr="00FC7852">
        <w:rPr>
          <w:rFonts w:ascii="Times New Roman" w:eastAsia="Times New Roman" w:hAnsi="Times New Roman" w:cs="Times New Roman"/>
          <w:sz w:val="24"/>
          <w:szCs w:val="24"/>
        </w:rPr>
        <w:noBreakHyphen/>
        <w:t xml:space="preserve">grade instruments when properly calibrated. </w:t>
      </w:r>
      <w:hyperlink r:id="rId9" w:tgtFrame="_blank" w:history="1">
        <w:proofErr w:type="spellStart"/>
        <w:r w:rsidRPr="00FC7852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arXiv</w:t>
        </w:r>
        <w:proofErr w:type="spellEnd"/>
      </w:hyperlink>
    </w:p>
    <w:p w:rsidR="00FC7852" w:rsidRPr="00FC7852" w:rsidRDefault="00FC7852" w:rsidP="00FC78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7852">
        <w:rPr>
          <w:rFonts w:ascii="Times New Roman" w:eastAsia="Times New Roman" w:hAnsi="Times New Roman" w:cs="Times New Roman"/>
          <w:b/>
          <w:bCs/>
          <w:sz w:val="24"/>
          <w:szCs w:val="24"/>
        </w:rPr>
        <w:t>Example citations:</w:t>
      </w:r>
      <w:r w:rsidRPr="00FC7852">
        <w:rPr>
          <w:rFonts w:ascii="Times New Roman" w:eastAsia="Times New Roman" w:hAnsi="Times New Roman" w:cs="Times New Roman"/>
          <w:sz w:val="24"/>
          <w:szCs w:val="24"/>
        </w:rPr>
        <w:br/>
      </w:r>
      <w:r w:rsidRPr="00FC7852">
        <w:rPr>
          <w:rFonts w:ascii="Times New Roman" w:eastAsia="Times New Roman" w:hAnsi="Times New Roman" w:cs="Times New Roman"/>
          <w:i/>
          <w:iCs/>
          <w:sz w:val="24"/>
          <w:szCs w:val="24"/>
        </w:rPr>
        <w:t>(Clarity Movement hybrid networks; Low</w:t>
      </w:r>
      <w:r w:rsidRPr="00FC7852">
        <w:rPr>
          <w:rFonts w:ascii="Times New Roman" w:eastAsia="Times New Roman" w:hAnsi="Times New Roman" w:cs="Times New Roman"/>
          <w:i/>
          <w:iCs/>
          <w:sz w:val="24"/>
          <w:szCs w:val="24"/>
        </w:rPr>
        <w:noBreakHyphen/>
        <w:t>Cost Air Sensor review; Enviro</w:t>
      </w:r>
      <w:r w:rsidRPr="00FC7852">
        <w:rPr>
          <w:rFonts w:ascii="Times New Roman" w:eastAsia="Times New Roman" w:hAnsi="Times New Roman" w:cs="Times New Roman"/>
          <w:i/>
          <w:iCs/>
          <w:sz w:val="24"/>
          <w:szCs w:val="24"/>
        </w:rPr>
        <w:noBreakHyphen/>
        <w:t>IoT urban deployments).</w:t>
      </w:r>
    </w:p>
    <w:p w:rsidR="00FC7852" w:rsidRPr="00FC7852" w:rsidRDefault="00FC7852" w:rsidP="00FC785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7852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FC7852" w:rsidRPr="00FC7852" w:rsidRDefault="00FC7852" w:rsidP="00FC785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C7852">
        <w:rPr>
          <w:rFonts w:ascii="Times New Roman" w:eastAsia="Times New Roman" w:hAnsi="Times New Roman" w:cs="Times New Roman"/>
          <w:b/>
          <w:bCs/>
          <w:sz w:val="27"/>
          <w:szCs w:val="27"/>
        </w:rPr>
        <w:t>2.3 Regional Studies and Local Initiatives</w:t>
      </w:r>
    </w:p>
    <w:p w:rsidR="00FC7852" w:rsidRPr="00FC7852" w:rsidRDefault="00FC7852" w:rsidP="00FC785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7852">
        <w:rPr>
          <w:rFonts w:ascii="Times New Roman" w:eastAsia="Times New Roman" w:hAnsi="Times New Roman" w:cs="Times New Roman"/>
          <w:b/>
          <w:bCs/>
          <w:sz w:val="24"/>
          <w:szCs w:val="24"/>
        </w:rPr>
        <w:t>Kisumu low</w:t>
      </w:r>
      <w:r w:rsidRPr="00FC7852">
        <w:rPr>
          <w:rFonts w:ascii="Times New Roman" w:eastAsia="Times New Roman" w:hAnsi="Times New Roman" w:cs="Times New Roman"/>
          <w:b/>
          <w:bCs/>
          <w:sz w:val="24"/>
          <w:szCs w:val="24"/>
        </w:rPr>
        <w:noBreakHyphen/>
        <w:t>cost sensor deployment case study</w:t>
      </w:r>
      <w:r w:rsidRPr="00FC7852">
        <w:rPr>
          <w:rFonts w:ascii="Times New Roman" w:eastAsia="Times New Roman" w:hAnsi="Times New Roman" w:cs="Times New Roman"/>
          <w:sz w:val="24"/>
          <w:szCs w:val="24"/>
        </w:rPr>
        <w:t xml:space="preserve"> — application of affordable sensors in Kisumu, Kenya to monitor particulate matter and involve citizen science. </w:t>
      </w:r>
      <w:hyperlink r:id="rId10" w:tgtFrame="_blank" w:history="1">
        <w:proofErr w:type="spellStart"/>
        <w:r w:rsidRPr="00FC7852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ResearchGate</w:t>
        </w:r>
        <w:proofErr w:type="spellEnd"/>
      </w:hyperlink>
    </w:p>
    <w:p w:rsidR="00FC7852" w:rsidRPr="00FC7852" w:rsidRDefault="00FC7852" w:rsidP="00FC785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7852">
        <w:rPr>
          <w:rFonts w:ascii="Times New Roman" w:eastAsia="Times New Roman" w:hAnsi="Times New Roman" w:cs="Times New Roman"/>
          <w:b/>
          <w:bCs/>
          <w:sz w:val="24"/>
          <w:szCs w:val="24"/>
        </w:rPr>
        <w:t>Air quality sensor installations by Kenya Meteorological Department &amp; SEI Africa</w:t>
      </w:r>
      <w:r w:rsidRPr="00FC7852">
        <w:rPr>
          <w:rFonts w:ascii="Times New Roman" w:eastAsia="Times New Roman" w:hAnsi="Times New Roman" w:cs="Times New Roman"/>
          <w:sz w:val="24"/>
          <w:szCs w:val="24"/>
        </w:rPr>
        <w:t xml:space="preserve"> — sensors deployed to improve air quality data for climate and public health research in Kenya. </w:t>
      </w:r>
      <w:hyperlink r:id="rId11" w:tgtFrame="_blank" w:history="1">
        <w:r w:rsidRPr="00FC7852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SEI</w:t>
        </w:r>
      </w:hyperlink>
    </w:p>
    <w:p w:rsidR="00FC7852" w:rsidRPr="00FC7852" w:rsidRDefault="00FC7852" w:rsidP="00FC785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7852">
        <w:rPr>
          <w:rFonts w:ascii="Times New Roman" w:eastAsia="Times New Roman" w:hAnsi="Times New Roman" w:cs="Times New Roman"/>
          <w:b/>
          <w:bCs/>
          <w:sz w:val="24"/>
          <w:szCs w:val="24"/>
        </w:rPr>
        <w:t>Nairobi city</w:t>
      </w:r>
      <w:r w:rsidRPr="00FC7852">
        <w:rPr>
          <w:rFonts w:ascii="Times New Roman" w:eastAsia="Times New Roman" w:hAnsi="Times New Roman" w:cs="Times New Roman"/>
          <w:b/>
          <w:bCs/>
          <w:sz w:val="24"/>
          <w:szCs w:val="24"/>
        </w:rPr>
        <w:noBreakHyphen/>
        <w:t>owned air quality network</w:t>
      </w:r>
      <w:r w:rsidRPr="00FC7852">
        <w:rPr>
          <w:rFonts w:ascii="Times New Roman" w:eastAsia="Times New Roman" w:hAnsi="Times New Roman" w:cs="Times New Roman"/>
          <w:sz w:val="24"/>
          <w:szCs w:val="24"/>
        </w:rPr>
        <w:t xml:space="preserve"> — real</w:t>
      </w:r>
      <w:r w:rsidRPr="00FC7852">
        <w:rPr>
          <w:rFonts w:ascii="Times New Roman" w:eastAsia="Times New Roman" w:hAnsi="Times New Roman" w:cs="Times New Roman"/>
          <w:sz w:val="24"/>
          <w:szCs w:val="24"/>
        </w:rPr>
        <w:noBreakHyphen/>
        <w:t>world example of a regional sensor network providing real</w:t>
      </w:r>
      <w:r w:rsidRPr="00FC7852">
        <w:rPr>
          <w:rFonts w:ascii="Times New Roman" w:eastAsia="Times New Roman" w:hAnsi="Times New Roman" w:cs="Times New Roman"/>
          <w:sz w:val="24"/>
          <w:szCs w:val="24"/>
        </w:rPr>
        <w:noBreakHyphen/>
        <w:t xml:space="preserve">time data for urban policy. </w:t>
      </w:r>
      <w:hyperlink r:id="rId12" w:tgtFrame="_blank" w:history="1">
        <w:r w:rsidRPr="00FC7852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Breathe Cities</w:t>
        </w:r>
      </w:hyperlink>
    </w:p>
    <w:p w:rsidR="00FC7852" w:rsidRPr="00FC7852" w:rsidRDefault="00FC7852" w:rsidP="00FC78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7852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Example citations:</w:t>
      </w:r>
      <w:r w:rsidRPr="00FC7852">
        <w:rPr>
          <w:rFonts w:ascii="Times New Roman" w:eastAsia="Times New Roman" w:hAnsi="Times New Roman" w:cs="Times New Roman"/>
          <w:sz w:val="24"/>
          <w:szCs w:val="24"/>
        </w:rPr>
        <w:br/>
      </w:r>
      <w:r w:rsidRPr="00FC7852">
        <w:rPr>
          <w:rFonts w:ascii="Times New Roman" w:eastAsia="Times New Roman" w:hAnsi="Times New Roman" w:cs="Times New Roman"/>
          <w:i/>
          <w:iCs/>
          <w:sz w:val="24"/>
          <w:szCs w:val="24"/>
        </w:rPr>
        <w:t>(Kisumu sensor study; Kenya Meteorological Department deployments; Nairobi city network).</w:t>
      </w:r>
    </w:p>
    <w:p w:rsidR="00FC7852" w:rsidRPr="00FC7852" w:rsidRDefault="00FC7852" w:rsidP="00FC785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7852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FC7852" w:rsidRPr="00FC7852" w:rsidRDefault="00FC7852" w:rsidP="00FC785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C7852">
        <w:rPr>
          <w:rFonts w:ascii="Times New Roman" w:eastAsia="Times New Roman" w:hAnsi="Times New Roman" w:cs="Times New Roman"/>
          <w:b/>
          <w:bCs/>
          <w:sz w:val="27"/>
          <w:szCs w:val="27"/>
        </w:rPr>
        <w:t>2.4 IoT</w:t>
      </w:r>
      <w:r w:rsidRPr="00FC7852">
        <w:rPr>
          <w:rFonts w:ascii="Times New Roman" w:eastAsia="Times New Roman" w:hAnsi="Times New Roman" w:cs="Times New Roman"/>
          <w:b/>
          <w:bCs/>
          <w:sz w:val="27"/>
          <w:szCs w:val="27"/>
        </w:rPr>
        <w:noBreakHyphen/>
        <w:t>Based Monitoring and Real</w:t>
      </w:r>
      <w:r w:rsidRPr="00FC7852">
        <w:rPr>
          <w:rFonts w:ascii="Times New Roman" w:eastAsia="Times New Roman" w:hAnsi="Times New Roman" w:cs="Times New Roman"/>
          <w:b/>
          <w:bCs/>
          <w:sz w:val="27"/>
          <w:szCs w:val="27"/>
        </w:rPr>
        <w:noBreakHyphen/>
        <w:t>Time Analytics</w:t>
      </w:r>
    </w:p>
    <w:p w:rsidR="00FC7852" w:rsidRPr="00FC7852" w:rsidRDefault="00FC7852" w:rsidP="00FC785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7852">
        <w:rPr>
          <w:rFonts w:ascii="Times New Roman" w:eastAsia="Times New Roman" w:hAnsi="Times New Roman" w:cs="Times New Roman"/>
          <w:b/>
          <w:bCs/>
          <w:sz w:val="24"/>
          <w:szCs w:val="24"/>
        </w:rPr>
        <w:t>IoT systems review</w:t>
      </w:r>
      <w:r w:rsidRPr="00FC7852">
        <w:rPr>
          <w:rFonts w:ascii="Times New Roman" w:eastAsia="Times New Roman" w:hAnsi="Times New Roman" w:cs="Times New Roman"/>
          <w:sz w:val="24"/>
          <w:szCs w:val="24"/>
        </w:rPr>
        <w:t xml:space="preserve"> — overview of IoT architectures for air quality measurement, including continuous sensing and real</w:t>
      </w:r>
      <w:r w:rsidRPr="00FC7852">
        <w:rPr>
          <w:rFonts w:ascii="Times New Roman" w:eastAsia="Times New Roman" w:hAnsi="Times New Roman" w:cs="Times New Roman"/>
          <w:sz w:val="24"/>
          <w:szCs w:val="24"/>
        </w:rPr>
        <w:noBreakHyphen/>
        <w:t xml:space="preserve">time communication. </w:t>
      </w:r>
      <w:hyperlink r:id="rId13" w:tgtFrame="_blank" w:history="1">
        <w:r w:rsidRPr="00FC7852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MDPI</w:t>
        </w:r>
      </w:hyperlink>
    </w:p>
    <w:p w:rsidR="00FC7852" w:rsidRPr="00FC7852" w:rsidRDefault="00FC7852" w:rsidP="00FC785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7852">
        <w:rPr>
          <w:rFonts w:ascii="Times New Roman" w:eastAsia="Times New Roman" w:hAnsi="Times New Roman" w:cs="Times New Roman"/>
          <w:b/>
          <w:bCs/>
          <w:sz w:val="24"/>
          <w:szCs w:val="24"/>
        </w:rPr>
        <w:t>IoT for environmental monitoring (Aerosol Air Qual. Res.)</w:t>
      </w:r>
      <w:r w:rsidRPr="00FC7852">
        <w:rPr>
          <w:rFonts w:ascii="Times New Roman" w:eastAsia="Times New Roman" w:hAnsi="Times New Roman" w:cs="Times New Roman"/>
          <w:sz w:val="24"/>
          <w:szCs w:val="24"/>
        </w:rPr>
        <w:t xml:space="preserve"> — discusses IoT platforms and their role in ambient air quality monitoring. </w:t>
      </w:r>
      <w:hyperlink r:id="rId14" w:tgtFrame="_blank" w:history="1">
        <w:r w:rsidRPr="00FC7852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Aerosol and Air Quality Research</w:t>
        </w:r>
      </w:hyperlink>
    </w:p>
    <w:p w:rsidR="00FC7852" w:rsidRPr="00FC7852" w:rsidRDefault="00FC7852" w:rsidP="00FC785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C7852">
        <w:rPr>
          <w:rFonts w:ascii="Times New Roman" w:eastAsia="Times New Roman" w:hAnsi="Times New Roman" w:cs="Times New Roman"/>
          <w:b/>
          <w:bCs/>
          <w:sz w:val="24"/>
          <w:szCs w:val="24"/>
        </w:rPr>
        <w:t>Ithy</w:t>
      </w:r>
      <w:proofErr w:type="spellEnd"/>
      <w:r w:rsidRPr="00FC785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IoT air quality system overview</w:t>
      </w:r>
      <w:r w:rsidRPr="00FC7852">
        <w:rPr>
          <w:rFonts w:ascii="Times New Roman" w:eastAsia="Times New Roman" w:hAnsi="Times New Roman" w:cs="Times New Roman"/>
          <w:sz w:val="24"/>
          <w:szCs w:val="24"/>
        </w:rPr>
        <w:t xml:space="preserve"> — IEEE</w:t>
      </w:r>
      <w:r w:rsidRPr="00FC7852">
        <w:rPr>
          <w:rFonts w:ascii="Times New Roman" w:eastAsia="Times New Roman" w:hAnsi="Times New Roman" w:cs="Times New Roman"/>
          <w:sz w:val="24"/>
          <w:szCs w:val="24"/>
        </w:rPr>
        <w:noBreakHyphen/>
        <w:t>formatted description of an IoT air quality monitoring architecture with real</w:t>
      </w:r>
      <w:r w:rsidRPr="00FC7852">
        <w:rPr>
          <w:rFonts w:ascii="Times New Roman" w:eastAsia="Times New Roman" w:hAnsi="Times New Roman" w:cs="Times New Roman"/>
          <w:sz w:val="24"/>
          <w:szCs w:val="24"/>
        </w:rPr>
        <w:noBreakHyphen/>
        <w:t xml:space="preserve">time analytics. </w:t>
      </w:r>
      <w:hyperlink r:id="rId15" w:tgtFrame="_blank" w:history="1">
        <w:proofErr w:type="spellStart"/>
        <w:r w:rsidRPr="00FC7852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Ithy</w:t>
        </w:r>
        <w:proofErr w:type="spellEnd"/>
      </w:hyperlink>
    </w:p>
    <w:p w:rsidR="00FC7852" w:rsidRPr="00FC7852" w:rsidRDefault="00FC7852" w:rsidP="00FC78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7852">
        <w:rPr>
          <w:rFonts w:ascii="Times New Roman" w:eastAsia="Times New Roman" w:hAnsi="Times New Roman" w:cs="Times New Roman"/>
          <w:b/>
          <w:bCs/>
          <w:sz w:val="24"/>
          <w:szCs w:val="24"/>
        </w:rPr>
        <w:t>Example citations:</w:t>
      </w:r>
      <w:r w:rsidRPr="00FC7852">
        <w:rPr>
          <w:rFonts w:ascii="Times New Roman" w:eastAsia="Times New Roman" w:hAnsi="Times New Roman" w:cs="Times New Roman"/>
          <w:sz w:val="24"/>
          <w:szCs w:val="24"/>
        </w:rPr>
        <w:br/>
      </w:r>
      <w:r w:rsidRPr="00FC7852">
        <w:rPr>
          <w:rFonts w:ascii="Times New Roman" w:eastAsia="Times New Roman" w:hAnsi="Times New Roman" w:cs="Times New Roman"/>
          <w:i/>
          <w:iCs/>
          <w:sz w:val="24"/>
          <w:szCs w:val="24"/>
        </w:rPr>
        <w:t>(IoT air quality systems review; development of IoT tech for pollution monitoring; IoT case study paper).</w:t>
      </w:r>
    </w:p>
    <w:p w:rsidR="00FC7852" w:rsidRPr="00FC7852" w:rsidRDefault="00FC7852" w:rsidP="00FC785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7852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FC7852" w:rsidRPr="00FC7852" w:rsidRDefault="00FC7852" w:rsidP="00FC785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C7852">
        <w:rPr>
          <w:rFonts w:ascii="Times New Roman" w:eastAsia="Times New Roman" w:hAnsi="Times New Roman" w:cs="Times New Roman"/>
          <w:b/>
          <w:bCs/>
          <w:sz w:val="27"/>
          <w:szCs w:val="27"/>
        </w:rPr>
        <w:t>2.5 Machine Learning and Predictive Modeling in Air Quality</w:t>
      </w:r>
    </w:p>
    <w:p w:rsidR="00FC7852" w:rsidRPr="00FC7852" w:rsidRDefault="00FC7852" w:rsidP="00FC785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7852">
        <w:rPr>
          <w:rFonts w:ascii="Times New Roman" w:eastAsia="Times New Roman" w:hAnsi="Times New Roman" w:cs="Times New Roman"/>
          <w:b/>
          <w:bCs/>
          <w:sz w:val="24"/>
          <w:szCs w:val="24"/>
        </w:rPr>
        <w:t>Review of ML for air quality prediction</w:t>
      </w:r>
      <w:r w:rsidRPr="00FC7852">
        <w:rPr>
          <w:rFonts w:ascii="Times New Roman" w:eastAsia="Times New Roman" w:hAnsi="Times New Roman" w:cs="Times New Roman"/>
          <w:sz w:val="24"/>
          <w:szCs w:val="24"/>
        </w:rPr>
        <w:t xml:space="preserve"> — comprehensive analysis of machine learning methods (Random Forests, LSTM, etc.) for forecasting and analysis. </w:t>
      </w:r>
      <w:hyperlink r:id="rId16" w:tgtFrame="_blank" w:history="1">
        <w:proofErr w:type="spellStart"/>
        <w:r w:rsidRPr="00FC7852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ScienceDirect</w:t>
        </w:r>
        <w:proofErr w:type="spellEnd"/>
      </w:hyperlink>
    </w:p>
    <w:p w:rsidR="00FC7852" w:rsidRPr="00FC7852" w:rsidRDefault="00FC7852" w:rsidP="00FC785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7852">
        <w:rPr>
          <w:rFonts w:ascii="Times New Roman" w:eastAsia="Times New Roman" w:hAnsi="Times New Roman" w:cs="Times New Roman"/>
          <w:b/>
          <w:bCs/>
          <w:sz w:val="24"/>
          <w:szCs w:val="24"/>
        </w:rPr>
        <w:t>PLOS One AQI prediction with ML (</w:t>
      </w:r>
      <w:proofErr w:type="spellStart"/>
      <w:r w:rsidRPr="00FC7852">
        <w:rPr>
          <w:rFonts w:ascii="Times New Roman" w:eastAsia="Times New Roman" w:hAnsi="Times New Roman" w:cs="Times New Roman"/>
          <w:b/>
          <w:bCs/>
          <w:sz w:val="24"/>
          <w:szCs w:val="24"/>
        </w:rPr>
        <w:t>XGBoost</w:t>
      </w:r>
      <w:proofErr w:type="spellEnd"/>
      <w:r w:rsidRPr="00FC7852">
        <w:rPr>
          <w:rFonts w:ascii="Times New Roman" w:eastAsia="Times New Roman" w:hAnsi="Times New Roman" w:cs="Times New Roman"/>
          <w:b/>
          <w:bCs/>
          <w:sz w:val="24"/>
          <w:szCs w:val="24"/>
        </w:rPr>
        <w:t>, SVM)</w:t>
      </w:r>
      <w:r w:rsidRPr="00FC7852">
        <w:rPr>
          <w:rFonts w:ascii="Times New Roman" w:eastAsia="Times New Roman" w:hAnsi="Times New Roman" w:cs="Times New Roman"/>
          <w:sz w:val="24"/>
          <w:szCs w:val="24"/>
        </w:rPr>
        <w:t xml:space="preserve"> — example of comparative ML models used for air quality forecasting. </w:t>
      </w:r>
      <w:hyperlink r:id="rId17" w:tgtFrame="_blank" w:history="1">
        <w:r w:rsidRPr="00FC7852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PLOS</w:t>
        </w:r>
      </w:hyperlink>
    </w:p>
    <w:p w:rsidR="00FC7852" w:rsidRPr="00FC7852" w:rsidRDefault="00FC7852" w:rsidP="00FC785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7852">
        <w:rPr>
          <w:rFonts w:ascii="Times New Roman" w:eastAsia="Times New Roman" w:hAnsi="Times New Roman" w:cs="Times New Roman"/>
          <w:b/>
          <w:bCs/>
          <w:sz w:val="24"/>
          <w:szCs w:val="24"/>
        </w:rPr>
        <w:t>Interpretability in ML forecasting models</w:t>
      </w:r>
      <w:r w:rsidRPr="00FC7852">
        <w:rPr>
          <w:rFonts w:ascii="Times New Roman" w:eastAsia="Times New Roman" w:hAnsi="Times New Roman" w:cs="Times New Roman"/>
          <w:sz w:val="24"/>
          <w:szCs w:val="24"/>
        </w:rPr>
        <w:t xml:space="preserve"> — discusses ML algorithms for air pollution forecasting and the interpretability challenge. </w:t>
      </w:r>
      <w:hyperlink r:id="rId18" w:tgtFrame="_blank" w:history="1">
        <w:r w:rsidRPr="00FC7852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Aerosol and Air Quality Research</w:t>
        </w:r>
      </w:hyperlink>
    </w:p>
    <w:p w:rsidR="00FC7852" w:rsidRPr="00FC7852" w:rsidRDefault="00FC7852" w:rsidP="00FC78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7852">
        <w:rPr>
          <w:rFonts w:ascii="Times New Roman" w:eastAsia="Times New Roman" w:hAnsi="Times New Roman" w:cs="Times New Roman"/>
          <w:b/>
          <w:bCs/>
          <w:sz w:val="24"/>
          <w:szCs w:val="24"/>
        </w:rPr>
        <w:t>Example citations:</w:t>
      </w:r>
      <w:r w:rsidRPr="00FC7852">
        <w:rPr>
          <w:rFonts w:ascii="Times New Roman" w:eastAsia="Times New Roman" w:hAnsi="Times New Roman" w:cs="Times New Roman"/>
          <w:sz w:val="24"/>
          <w:szCs w:val="24"/>
        </w:rPr>
        <w:br/>
      </w:r>
      <w:r w:rsidRPr="00FC7852">
        <w:rPr>
          <w:rFonts w:ascii="Times New Roman" w:eastAsia="Times New Roman" w:hAnsi="Times New Roman" w:cs="Times New Roman"/>
          <w:i/>
          <w:iCs/>
          <w:sz w:val="24"/>
          <w:szCs w:val="24"/>
        </w:rPr>
        <w:t>(Total Environment review of ML forecasting; PLOS One comparative ML study; interpretable ML for air quality).</w:t>
      </w:r>
    </w:p>
    <w:p w:rsidR="00FC7852" w:rsidRPr="00FC7852" w:rsidRDefault="00FC7852" w:rsidP="00FC785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7852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FC7852" w:rsidRPr="00FC7852" w:rsidRDefault="00FC7852" w:rsidP="00FC785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C7852">
        <w:rPr>
          <w:rFonts w:ascii="Times New Roman" w:eastAsia="Times New Roman" w:hAnsi="Times New Roman" w:cs="Times New Roman"/>
          <w:b/>
          <w:bCs/>
          <w:sz w:val="27"/>
          <w:szCs w:val="27"/>
        </w:rPr>
        <w:t>References (Example Bibliography)</w:t>
      </w:r>
    </w:p>
    <w:p w:rsidR="00FC7852" w:rsidRPr="00FC7852" w:rsidRDefault="00FC7852" w:rsidP="00FC785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7852">
        <w:rPr>
          <w:rFonts w:ascii="Times New Roman" w:eastAsia="Times New Roman" w:hAnsi="Times New Roman" w:cs="Times New Roman"/>
          <w:sz w:val="24"/>
          <w:szCs w:val="24"/>
        </w:rPr>
        <w:t xml:space="preserve">London Air Quality Network (LAQN). </w:t>
      </w:r>
      <w:r w:rsidRPr="00FC7852">
        <w:rPr>
          <w:rFonts w:ascii="Times New Roman" w:eastAsia="Times New Roman" w:hAnsi="Times New Roman" w:cs="Times New Roman"/>
          <w:i/>
          <w:iCs/>
          <w:sz w:val="24"/>
          <w:szCs w:val="24"/>
        </w:rPr>
        <w:t>Wikipedia.</w:t>
      </w:r>
      <w:r w:rsidRPr="00FC7852">
        <w:rPr>
          <w:rFonts w:ascii="Times New Roman" w:eastAsia="Times New Roman" w:hAnsi="Times New Roman" w:cs="Times New Roman"/>
          <w:sz w:val="24"/>
          <w:szCs w:val="24"/>
        </w:rPr>
        <w:t xml:space="preserve"> Overview of fixed air quality monitoring stations. </w:t>
      </w:r>
      <w:hyperlink r:id="rId19" w:tgtFrame="_blank" w:history="1">
        <w:r w:rsidRPr="00FC7852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Wikipedia</w:t>
        </w:r>
      </w:hyperlink>
    </w:p>
    <w:p w:rsidR="00FC7852" w:rsidRPr="00FC7852" w:rsidRDefault="00FC7852" w:rsidP="00FC785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7852">
        <w:rPr>
          <w:rFonts w:ascii="Times New Roman" w:eastAsia="Times New Roman" w:hAnsi="Times New Roman" w:cs="Times New Roman"/>
          <w:sz w:val="24"/>
          <w:szCs w:val="24"/>
        </w:rPr>
        <w:t>International Journal of Environmental Sciences (2025). Comparison of traditional and IoT</w:t>
      </w:r>
      <w:r w:rsidRPr="00FC7852">
        <w:rPr>
          <w:rFonts w:ascii="Times New Roman" w:eastAsia="Times New Roman" w:hAnsi="Times New Roman" w:cs="Times New Roman"/>
          <w:sz w:val="24"/>
          <w:szCs w:val="24"/>
        </w:rPr>
        <w:noBreakHyphen/>
        <w:t xml:space="preserve">integrated air quality monitoring. </w:t>
      </w:r>
      <w:hyperlink r:id="rId20" w:tgtFrame="_blank" w:history="1">
        <w:r w:rsidRPr="00FC7852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The ASPD</w:t>
        </w:r>
      </w:hyperlink>
    </w:p>
    <w:p w:rsidR="00FC7852" w:rsidRPr="00FC7852" w:rsidRDefault="00FC7852" w:rsidP="00FC785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7852">
        <w:rPr>
          <w:rFonts w:ascii="Times New Roman" w:eastAsia="Times New Roman" w:hAnsi="Times New Roman" w:cs="Times New Roman"/>
          <w:sz w:val="24"/>
          <w:szCs w:val="24"/>
        </w:rPr>
        <w:t xml:space="preserve">Clarity Movement. Role of hybrid air quality networks in pollution management. </w:t>
      </w:r>
      <w:hyperlink r:id="rId21" w:tgtFrame="_blank" w:history="1">
        <w:r w:rsidRPr="00FC7852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Clarity Movement</w:t>
        </w:r>
      </w:hyperlink>
    </w:p>
    <w:p w:rsidR="00FC7852" w:rsidRPr="00FC7852" w:rsidRDefault="00FC7852" w:rsidP="00FC785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7852">
        <w:rPr>
          <w:rFonts w:ascii="Times New Roman" w:eastAsia="Times New Roman" w:hAnsi="Times New Roman" w:cs="Times New Roman"/>
          <w:sz w:val="24"/>
          <w:szCs w:val="24"/>
        </w:rPr>
        <w:t>Clarity blog on low</w:t>
      </w:r>
      <w:r w:rsidRPr="00FC7852">
        <w:rPr>
          <w:rFonts w:ascii="Times New Roman" w:eastAsia="Times New Roman" w:hAnsi="Times New Roman" w:cs="Times New Roman"/>
          <w:sz w:val="24"/>
          <w:szCs w:val="24"/>
        </w:rPr>
        <w:noBreakHyphen/>
        <w:t xml:space="preserve">cost sensors and developing nations. </w:t>
      </w:r>
      <w:hyperlink r:id="rId22" w:tgtFrame="_blank" w:history="1">
        <w:r w:rsidRPr="00FC7852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Clarity Movement</w:t>
        </w:r>
      </w:hyperlink>
    </w:p>
    <w:p w:rsidR="00FC7852" w:rsidRPr="00FC7852" w:rsidRDefault="00FC7852" w:rsidP="00FC785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7852">
        <w:rPr>
          <w:rFonts w:ascii="Times New Roman" w:eastAsia="Times New Roman" w:hAnsi="Times New Roman" w:cs="Times New Roman"/>
          <w:sz w:val="24"/>
          <w:szCs w:val="24"/>
        </w:rPr>
        <w:lastRenderedPageBreak/>
        <w:t>Johnson &amp; Woodward (2025). Enviro</w:t>
      </w:r>
      <w:r w:rsidRPr="00FC7852">
        <w:rPr>
          <w:rFonts w:ascii="Times New Roman" w:eastAsia="Times New Roman" w:hAnsi="Times New Roman" w:cs="Times New Roman"/>
          <w:sz w:val="24"/>
          <w:szCs w:val="24"/>
        </w:rPr>
        <w:noBreakHyphen/>
        <w:t>IoT: Calibrating low</w:t>
      </w:r>
      <w:r w:rsidRPr="00FC7852">
        <w:rPr>
          <w:rFonts w:ascii="Times New Roman" w:eastAsia="Times New Roman" w:hAnsi="Times New Roman" w:cs="Times New Roman"/>
          <w:sz w:val="24"/>
          <w:szCs w:val="24"/>
        </w:rPr>
        <w:noBreakHyphen/>
        <w:t xml:space="preserve">cost environmental sensors. </w:t>
      </w:r>
      <w:hyperlink r:id="rId23" w:tgtFrame="_blank" w:history="1">
        <w:proofErr w:type="spellStart"/>
        <w:r w:rsidRPr="00FC7852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arXiv</w:t>
        </w:r>
        <w:proofErr w:type="spellEnd"/>
      </w:hyperlink>
    </w:p>
    <w:p w:rsidR="00FC7852" w:rsidRPr="00FC7852" w:rsidRDefault="00FC7852" w:rsidP="00FC785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C7852">
        <w:rPr>
          <w:rFonts w:ascii="Times New Roman" w:eastAsia="Times New Roman" w:hAnsi="Times New Roman" w:cs="Times New Roman"/>
          <w:sz w:val="24"/>
          <w:szCs w:val="24"/>
        </w:rPr>
        <w:t>Tekouabou</w:t>
      </w:r>
      <w:proofErr w:type="spellEnd"/>
      <w:r w:rsidRPr="00FC785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C7852">
        <w:rPr>
          <w:rFonts w:ascii="Times New Roman" w:eastAsia="Times New Roman" w:hAnsi="Times New Roman" w:cs="Times New Roman"/>
          <w:i/>
          <w:iCs/>
          <w:sz w:val="24"/>
          <w:szCs w:val="24"/>
        </w:rPr>
        <w:t>et al.</w:t>
      </w:r>
      <w:r w:rsidRPr="00FC7852">
        <w:rPr>
          <w:rFonts w:ascii="Times New Roman" w:eastAsia="Times New Roman" w:hAnsi="Times New Roman" w:cs="Times New Roman"/>
          <w:sz w:val="24"/>
          <w:szCs w:val="24"/>
        </w:rPr>
        <w:t xml:space="preserve"> (2022). Low</w:t>
      </w:r>
      <w:r w:rsidRPr="00FC7852">
        <w:rPr>
          <w:rFonts w:ascii="Times New Roman" w:eastAsia="Times New Roman" w:hAnsi="Times New Roman" w:cs="Times New Roman"/>
          <w:sz w:val="24"/>
          <w:szCs w:val="24"/>
        </w:rPr>
        <w:noBreakHyphen/>
        <w:t xml:space="preserve">cost sensor monitoring in Kisumu, Kenya. </w:t>
      </w:r>
      <w:hyperlink r:id="rId24" w:tgtFrame="_blank" w:history="1">
        <w:proofErr w:type="spellStart"/>
        <w:r w:rsidRPr="00FC7852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ResearchGate</w:t>
        </w:r>
        <w:proofErr w:type="spellEnd"/>
      </w:hyperlink>
    </w:p>
    <w:p w:rsidR="00FC7852" w:rsidRPr="00FC7852" w:rsidRDefault="00FC7852" w:rsidP="00FC785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7852">
        <w:rPr>
          <w:rFonts w:ascii="Times New Roman" w:eastAsia="Times New Roman" w:hAnsi="Times New Roman" w:cs="Times New Roman"/>
          <w:sz w:val="24"/>
          <w:szCs w:val="24"/>
        </w:rPr>
        <w:t xml:space="preserve">SEI Africa &amp; Kenya Meteorological Department sensor deployments (2024). </w:t>
      </w:r>
      <w:hyperlink r:id="rId25" w:tgtFrame="_blank" w:history="1">
        <w:r w:rsidRPr="00FC7852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SEI</w:t>
        </w:r>
      </w:hyperlink>
    </w:p>
    <w:p w:rsidR="00FC7852" w:rsidRPr="00FC7852" w:rsidRDefault="00FC7852" w:rsidP="00FC785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7852">
        <w:rPr>
          <w:rFonts w:ascii="Times New Roman" w:eastAsia="Times New Roman" w:hAnsi="Times New Roman" w:cs="Times New Roman"/>
          <w:sz w:val="24"/>
          <w:szCs w:val="24"/>
        </w:rPr>
        <w:t xml:space="preserve">Breathe Cities Nairobi air quality sensor network launch (2025). </w:t>
      </w:r>
      <w:hyperlink r:id="rId26" w:tgtFrame="_blank" w:history="1">
        <w:r w:rsidRPr="00FC7852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Breathe Cities</w:t>
        </w:r>
      </w:hyperlink>
    </w:p>
    <w:p w:rsidR="00FC7852" w:rsidRPr="00FC7852" w:rsidRDefault="00FC7852" w:rsidP="00FC785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7852">
        <w:rPr>
          <w:rFonts w:ascii="Times New Roman" w:eastAsia="Times New Roman" w:hAnsi="Times New Roman" w:cs="Times New Roman"/>
          <w:i/>
          <w:iCs/>
          <w:sz w:val="24"/>
          <w:szCs w:val="24"/>
        </w:rPr>
        <w:t>Review of IoT systems for air quality monitoring</w:t>
      </w:r>
      <w:r w:rsidRPr="00FC7852">
        <w:rPr>
          <w:rFonts w:ascii="Times New Roman" w:eastAsia="Times New Roman" w:hAnsi="Times New Roman" w:cs="Times New Roman"/>
          <w:sz w:val="24"/>
          <w:szCs w:val="24"/>
        </w:rPr>
        <w:t xml:space="preserve"> (2024). </w:t>
      </w:r>
      <w:hyperlink r:id="rId27" w:tgtFrame="_blank" w:history="1">
        <w:r w:rsidRPr="00FC7852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MDPI</w:t>
        </w:r>
      </w:hyperlink>
    </w:p>
    <w:p w:rsidR="00FC7852" w:rsidRPr="00FC7852" w:rsidRDefault="00FC7852" w:rsidP="00FC785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7852">
        <w:rPr>
          <w:rFonts w:ascii="Times New Roman" w:eastAsia="Times New Roman" w:hAnsi="Times New Roman" w:cs="Times New Roman"/>
          <w:sz w:val="24"/>
          <w:szCs w:val="24"/>
        </w:rPr>
        <w:t xml:space="preserve">Zhao </w:t>
      </w:r>
      <w:r w:rsidRPr="00FC7852">
        <w:rPr>
          <w:rFonts w:ascii="Times New Roman" w:eastAsia="Times New Roman" w:hAnsi="Times New Roman" w:cs="Times New Roman"/>
          <w:i/>
          <w:iCs/>
          <w:sz w:val="24"/>
          <w:szCs w:val="24"/>
        </w:rPr>
        <w:t>et al.</w:t>
      </w:r>
      <w:r w:rsidRPr="00FC7852">
        <w:rPr>
          <w:rFonts w:ascii="Times New Roman" w:eastAsia="Times New Roman" w:hAnsi="Times New Roman" w:cs="Times New Roman"/>
          <w:sz w:val="24"/>
          <w:szCs w:val="24"/>
        </w:rPr>
        <w:t xml:space="preserve"> (2020). Development of IoT technologies for air pollution monitoring. </w:t>
      </w:r>
      <w:hyperlink r:id="rId28" w:tgtFrame="_blank" w:history="1">
        <w:r w:rsidRPr="00FC7852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Aerosol and Air Quality Research</w:t>
        </w:r>
      </w:hyperlink>
    </w:p>
    <w:p w:rsidR="00FC7852" w:rsidRPr="00FC7852" w:rsidRDefault="00FC7852" w:rsidP="00FC785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7852">
        <w:rPr>
          <w:rFonts w:ascii="Times New Roman" w:eastAsia="Times New Roman" w:hAnsi="Times New Roman" w:cs="Times New Roman"/>
          <w:i/>
          <w:iCs/>
          <w:sz w:val="24"/>
          <w:szCs w:val="24"/>
        </w:rPr>
        <w:t>Environmental Monitoring using ML and IoT</w:t>
      </w:r>
      <w:r w:rsidRPr="00FC7852">
        <w:rPr>
          <w:rFonts w:ascii="Times New Roman" w:eastAsia="Times New Roman" w:hAnsi="Times New Roman" w:cs="Times New Roman"/>
          <w:sz w:val="24"/>
          <w:szCs w:val="24"/>
        </w:rPr>
        <w:t xml:space="preserve"> (2025). </w:t>
      </w:r>
      <w:hyperlink r:id="rId29" w:tgtFrame="_blank" w:history="1">
        <w:r w:rsidRPr="00FC7852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IJRASET</w:t>
        </w:r>
      </w:hyperlink>
    </w:p>
    <w:p w:rsidR="00FC7852" w:rsidRPr="00FC7852" w:rsidRDefault="00FC7852" w:rsidP="00FC785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C7852">
        <w:rPr>
          <w:rFonts w:ascii="Times New Roman" w:eastAsia="Times New Roman" w:hAnsi="Times New Roman" w:cs="Times New Roman"/>
          <w:sz w:val="24"/>
          <w:szCs w:val="24"/>
        </w:rPr>
        <w:t>Karmoude</w:t>
      </w:r>
      <w:proofErr w:type="spellEnd"/>
      <w:r w:rsidRPr="00FC785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C7852">
        <w:rPr>
          <w:rFonts w:ascii="Times New Roman" w:eastAsia="Times New Roman" w:hAnsi="Times New Roman" w:cs="Times New Roman"/>
          <w:i/>
          <w:iCs/>
          <w:sz w:val="24"/>
          <w:szCs w:val="24"/>
        </w:rPr>
        <w:t>et al.</w:t>
      </w:r>
      <w:r w:rsidRPr="00FC7852">
        <w:rPr>
          <w:rFonts w:ascii="Times New Roman" w:eastAsia="Times New Roman" w:hAnsi="Times New Roman" w:cs="Times New Roman"/>
          <w:sz w:val="24"/>
          <w:szCs w:val="24"/>
        </w:rPr>
        <w:t xml:space="preserve"> (2025). Machine learning for air quality prediction — review of approaches. </w:t>
      </w:r>
      <w:hyperlink r:id="rId30" w:tgtFrame="_blank" w:history="1">
        <w:proofErr w:type="spellStart"/>
        <w:r w:rsidRPr="00FC7852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ScienceDirect</w:t>
        </w:r>
        <w:proofErr w:type="spellEnd"/>
      </w:hyperlink>
    </w:p>
    <w:p w:rsidR="00FC7852" w:rsidRPr="00FC7852" w:rsidRDefault="00FC7852" w:rsidP="00FC785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C7852">
        <w:rPr>
          <w:rFonts w:ascii="Times New Roman" w:eastAsia="Times New Roman" w:hAnsi="Times New Roman" w:cs="Times New Roman"/>
          <w:sz w:val="24"/>
          <w:szCs w:val="24"/>
        </w:rPr>
        <w:t>Tırınk</w:t>
      </w:r>
      <w:proofErr w:type="spellEnd"/>
      <w:r w:rsidRPr="00FC785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C7852">
        <w:rPr>
          <w:rFonts w:ascii="Times New Roman" w:eastAsia="Times New Roman" w:hAnsi="Times New Roman" w:cs="Times New Roman"/>
          <w:i/>
          <w:iCs/>
          <w:sz w:val="24"/>
          <w:szCs w:val="24"/>
        </w:rPr>
        <w:t>et al.</w:t>
      </w:r>
      <w:r w:rsidRPr="00FC7852">
        <w:rPr>
          <w:rFonts w:ascii="Times New Roman" w:eastAsia="Times New Roman" w:hAnsi="Times New Roman" w:cs="Times New Roman"/>
          <w:sz w:val="24"/>
          <w:szCs w:val="24"/>
        </w:rPr>
        <w:t xml:space="preserve"> (2025). ML forecasting with </w:t>
      </w:r>
      <w:proofErr w:type="spellStart"/>
      <w:r w:rsidRPr="00FC7852">
        <w:rPr>
          <w:rFonts w:ascii="Times New Roman" w:eastAsia="Times New Roman" w:hAnsi="Times New Roman" w:cs="Times New Roman"/>
          <w:sz w:val="24"/>
          <w:szCs w:val="24"/>
        </w:rPr>
        <w:t>XGBoost</w:t>
      </w:r>
      <w:proofErr w:type="spellEnd"/>
      <w:r w:rsidRPr="00FC785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FC7852">
        <w:rPr>
          <w:rFonts w:ascii="Times New Roman" w:eastAsia="Times New Roman" w:hAnsi="Times New Roman" w:cs="Times New Roman"/>
          <w:sz w:val="24"/>
          <w:szCs w:val="24"/>
        </w:rPr>
        <w:t>LightGBM</w:t>
      </w:r>
      <w:proofErr w:type="spellEnd"/>
      <w:r w:rsidRPr="00FC7852">
        <w:rPr>
          <w:rFonts w:ascii="Times New Roman" w:eastAsia="Times New Roman" w:hAnsi="Times New Roman" w:cs="Times New Roman"/>
          <w:sz w:val="24"/>
          <w:szCs w:val="24"/>
        </w:rPr>
        <w:t xml:space="preserve">, and SVM. </w:t>
      </w:r>
      <w:hyperlink r:id="rId31" w:tgtFrame="_blank" w:history="1">
        <w:r w:rsidRPr="00FC7852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PLOS</w:t>
        </w:r>
      </w:hyperlink>
    </w:p>
    <w:p w:rsidR="00FC7852" w:rsidRPr="00FC7852" w:rsidRDefault="00FC7852" w:rsidP="00FC785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7852">
        <w:rPr>
          <w:rFonts w:ascii="Times New Roman" w:eastAsia="Times New Roman" w:hAnsi="Times New Roman" w:cs="Times New Roman"/>
          <w:sz w:val="24"/>
          <w:szCs w:val="24"/>
        </w:rPr>
        <w:t xml:space="preserve">Interpretability research in ML forecasting air quality models (2025). </w:t>
      </w:r>
      <w:hyperlink r:id="rId32" w:tgtFrame="_blank" w:history="1">
        <w:r w:rsidRPr="00FC7852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Aerosol and Air Quality Research</w:t>
        </w:r>
      </w:hyperlink>
    </w:p>
    <w:p w:rsidR="00FC7852" w:rsidRDefault="00FC7852">
      <w:bookmarkStart w:id="0" w:name="_GoBack"/>
      <w:bookmarkEnd w:id="0"/>
    </w:p>
    <w:sectPr w:rsidR="00FC785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EF71253"/>
    <w:multiLevelType w:val="multilevel"/>
    <w:tmpl w:val="6BC62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AE61B83"/>
    <w:multiLevelType w:val="multilevel"/>
    <w:tmpl w:val="6F8474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BBF2887"/>
    <w:multiLevelType w:val="multilevel"/>
    <w:tmpl w:val="13D8A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1811749"/>
    <w:multiLevelType w:val="multilevel"/>
    <w:tmpl w:val="0F44F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F4B1868"/>
    <w:multiLevelType w:val="multilevel"/>
    <w:tmpl w:val="084C8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BD92B4C"/>
    <w:multiLevelType w:val="multilevel"/>
    <w:tmpl w:val="5A1EB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3"/>
  </w:num>
  <w:num w:numId="3">
    <w:abstractNumId w:val="0"/>
  </w:num>
  <w:num w:numId="4">
    <w:abstractNumId w:val="2"/>
  </w:num>
  <w:num w:numId="5">
    <w:abstractNumId w:val="4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C7852"/>
    <w:rsid w:val="002F6890"/>
    <w:rsid w:val="006D0400"/>
    <w:rsid w:val="00FC78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E731BA"/>
  <w15:chartTrackingRefBased/>
  <w15:docId w15:val="{907350CE-9109-4D70-AEBE-517FF8CD81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FC785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FC7852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FC7852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FC785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ms-1">
    <w:name w:val="ms-1"/>
    <w:basedOn w:val="DefaultParagraphFont"/>
    <w:rsid w:val="00FC7852"/>
  </w:style>
  <w:style w:type="character" w:customStyle="1" w:styleId="max-w-15ch">
    <w:name w:val="max-w-[15ch]"/>
    <w:basedOn w:val="DefaultParagraphFont"/>
    <w:rsid w:val="00FC7852"/>
  </w:style>
  <w:style w:type="character" w:styleId="Emphasis">
    <w:name w:val="Emphasis"/>
    <w:basedOn w:val="DefaultParagraphFont"/>
    <w:uiPriority w:val="20"/>
    <w:qFormat/>
    <w:rsid w:val="00FC7852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6834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www.mdpi.com/2624-831X/5/4/32?utm_source=chatgpt.com" TargetMode="External"/><Relationship Id="rId18" Type="http://schemas.openxmlformats.org/officeDocument/2006/relationships/hyperlink" Target="https://aaqr.org/articles/aaqr-23-06-oa-0151?utm_source=chatgpt.com" TargetMode="External"/><Relationship Id="rId26" Type="http://schemas.openxmlformats.org/officeDocument/2006/relationships/hyperlink" Target="https://breathecities.org/nairobi-air-quality-monitoring-network-launch/?utm_source=chatgpt.com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www.clarity.io/blog/role-of-hybrid-air-quality-networks-in-pollution-management?utm_source=chatgpt.com" TargetMode="External"/><Relationship Id="rId34" Type="http://schemas.openxmlformats.org/officeDocument/2006/relationships/theme" Target="theme/theme1.xml"/><Relationship Id="rId7" Type="http://schemas.openxmlformats.org/officeDocument/2006/relationships/hyperlink" Target="https://www.clarity.io/blog/role-of-hybrid-air-quality-networks-in-pollution-management?utm_source=chatgpt.com" TargetMode="External"/><Relationship Id="rId12" Type="http://schemas.openxmlformats.org/officeDocument/2006/relationships/hyperlink" Target="https://breathecities.org/nairobi-air-quality-monitoring-network-launch/?utm_source=chatgpt.com" TargetMode="External"/><Relationship Id="rId17" Type="http://schemas.openxmlformats.org/officeDocument/2006/relationships/hyperlink" Target="https://journals.plos.org/plosone/article?id=10.1371%2Fjournal.pone.0334252&amp;utm_source=chatgpt.com" TargetMode="External"/><Relationship Id="rId25" Type="http://schemas.openxmlformats.org/officeDocument/2006/relationships/hyperlink" Target="https://www.sei.org/about-sei/press-room/air-quality-sensors-installed-at-kenya-meteorological-department-to-monitor-air-pollution/?utm_source=chatgpt.com" TargetMode="External"/><Relationship Id="rId33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s://www.sciencedirect.com/science/article/pii/S0048969725022338?utm_source=chatgpt.com" TargetMode="External"/><Relationship Id="rId20" Type="http://schemas.openxmlformats.org/officeDocument/2006/relationships/hyperlink" Target="https://theaspd.com/index.php/ijes/article/download/8444/6102/17453?utm_source=chatgpt.com" TargetMode="External"/><Relationship Id="rId29" Type="http://schemas.openxmlformats.org/officeDocument/2006/relationships/hyperlink" Target="https://www.ijraset.com/research-paper/environmental-monitoring-using-machine-learning-and-iot?utm_source=chatgpt.com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theaspd.com/index.php/ijes/article/download/8444/6102/17453?utm_source=chatgpt.com" TargetMode="External"/><Relationship Id="rId11" Type="http://schemas.openxmlformats.org/officeDocument/2006/relationships/hyperlink" Target="https://www.sei.org/about-sei/press-room/air-quality-sensors-installed-at-kenya-meteorological-department-to-monitor-air-pollution/?utm_source=chatgpt.com" TargetMode="External"/><Relationship Id="rId24" Type="http://schemas.openxmlformats.org/officeDocument/2006/relationships/hyperlink" Target="https://www.researchgate.net/publication/366721924_Towards_air_quality_particulate-matter_monitoring_using_low-cost_sensor_data_and_visual_exploration_techniques_case_study_of_Kisumu_Kenya?utm_source=chatgpt.com" TargetMode="External"/><Relationship Id="rId32" Type="http://schemas.openxmlformats.org/officeDocument/2006/relationships/hyperlink" Target="https://aaqr.org/articles/aaqr-23-06-oa-0151?utm_source=chatgpt.com" TargetMode="External"/><Relationship Id="rId5" Type="http://schemas.openxmlformats.org/officeDocument/2006/relationships/hyperlink" Target="https://en.wikipedia.org/wiki/London_Air_Quality_Network?utm_source=chatgpt.com" TargetMode="External"/><Relationship Id="rId15" Type="http://schemas.openxmlformats.org/officeDocument/2006/relationships/hyperlink" Target="https://ithy.com/article/iot-air-quality-5n12pawr?utm_source=chatgpt.com" TargetMode="External"/><Relationship Id="rId23" Type="http://schemas.openxmlformats.org/officeDocument/2006/relationships/hyperlink" Target="https://arxiv.org/abs/2502.07596?utm_source=chatgpt.com" TargetMode="External"/><Relationship Id="rId28" Type="http://schemas.openxmlformats.org/officeDocument/2006/relationships/hyperlink" Target="https://aaqr.org/articles/aaqr-20-05-oa-0255?utm_source=chatgpt.com" TargetMode="External"/><Relationship Id="rId10" Type="http://schemas.openxmlformats.org/officeDocument/2006/relationships/hyperlink" Target="https://www.researchgate.net/publication/366721924_Towards_air_quality_particulate-matter_monitoring_using_low-cost_sensor_data_and_visual_exploration_techniques_case_study_of_Kisumu_Kenya?utm_source=chatgpt.com" TargetMode="External"/><Relationship Id="rId19" Type="http://schemas.openxmlformats.org/officeDocument/2006/relationships/hyperlink" Target="https://en.wikipedia.org/wiki/London_Air_Quality_Network?utm_source=chatgpt.com" TargetMode="External"/><Relationship Id="rId31" Type="http://schemas.openxmlformats.org/officeDocument/2006/relationships/hyperlink" Target="https://journals.plos.org/plosone/article?id=10.1371%2Fjournal.pone.0334252&amp;utm_source=chatgpt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arxiv.org/abs/2502.07596?utm_source=chatgpt.com" TargetMode="External"/><Relationship Id="rId14" Type="http://schemas.openxmlformats.org/officeDocument/2006/relationships/hyperlink" Target="https://aaqr.org/articles/aaqr-20-05-oa-0255?utm_source=chatgpt.com" TargetMode="External"/><Relationship Id="rId22" Type="http://schemas.openxmlformats.org/officeDocument/2006/relationships/hyperlink" Target="https://www.clarity.io/blog/how-low-cost-air-sensors-empower-economically-developing-nations-to-improve-their-air-quality-monitoring-infrastructure?utm_source=chatgpt.com" TargetMode="External"/><Relationship Id="rId27" Type="http://schemas.openxmlformats.org/officeDocument/2006/relationships/hyperlink" Target="https://www.mdpi.com/2624-831X/5/4/32?utm_source=chatgpt.com" TargetMode="External"/><Relationship Id="rId30" Type="http://schemas.openxmlformats.org/officeDocument/2006/relationships/hyperlink" Target="https://www.sciencedirect.com/science/article/pii/S0048969725022338?utm_source=chatgpt.com" TargetMode="External"/><Relationship Id="rId8" Type="http://schemas.openxmlformats.org/officeDocument/2006/relationships/hyperlink" Target="https://www.clarity.io/blog/how-low-cost-air-sensors-empower-economically-developing-nations-to-improve-their-air-quality-monitoring-infrastructure?utm_source=chatgpt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1218</Words>
  <Characters>6943</Characters>
  <Application>Microsoft Office Word</Application>
  <DocSecurity>0</DocSecurity>
  <Lines>57</Lines>
  <Paragraphs>16</Paragraphs>
  <ScaleCrop>false</ScaleCrop>
  <Company/>
  <LinksUpToDate>false</LinksUpToDate>
  <CharactersWithSpaces>8145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Joshua</dc:creator>
  <cp:keywords/>
  <dc:description/>
  <cp:lastModifiedBy>Joshua</cp:lastModifiedBy>
  <cp:revision>1</cp:revision>
  <dcterms:created xsi:type="dcterms:W3CDTF">2025-12-22T12:42:00Z</dcterms:created>
  <dcterms:modified xsi:type="dcterms:W3CDTF">2025-12-22T12:46:00Z</dcterms:modified>
</cp:coreProperties>
</file>