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EBA77"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t>GUSA Finance &amp; Appropriations Committee</w:t>
      </w:r>
    </w:p>
    <w:p w14:paraId="20B448CA" w14:textId="325A7337" w:rsidR="0053274B" w:rsidRPr="0053274B" w:rsidRDefault="005877FC"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w:t>
      </w:r>
      <w:r w:rsidR="001F1BFB">
        <w:rPr>
          <w:rFonts w:ascii="Times New Roman" w:eastAsia="Times New Roman" w:hAnsi="Times New Roman" w:cs="Times New Roman"/>
          <w:b/>
          <w:bCs/>
          <w:color w:val="000000"/>
          <w:sz w:val="32"/>
          <w:szCs w:val="32"/>
        </w:rPr>
        <w:t>9</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47E7366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 xml:space="preserve">Please email this application and accompanying materials to </w:t>
      </w:r>
      <w:r w:rsidRPr="0053274B">
        <w:rPr>
          <w:rFonts w:ascii="Times New Roman" w:eastAsia="Times New Roman" w:hAnsi="Times New Roman" w:cs="Times New Roman"/>
          <w:color w:val="0000FF"/>
          <w:sz w:val="24"/>
          <w:szCs w:val="24"/>
          <w:u w:val="single"/>
        </w:rPr>
        <w:t>gusafinanceandappropriations@gmail.com</w:t>
      </w:r>
      <w:r w:rsidRPr="0053274B">
        <w:rPr>
          <w:rFonts w:ascii="Times New Roman" w:eastAsia="Times New Roman" w:hAnsi="Times New Roman" w:cs="Times New Roman"/>
          <w:color w:val="000000"/>
          <w:sz w:val="24"/>
          <w:szCs w:val="24"/>
        </w:rPr>
        <w:t xml:space="preserve"> by </w:t>
      </w:r>
      <w:r w:rsidR="001F1BFB">
        <w:rPr>
          <w:rFonts w:ascii="Times New Roman" w:eastAsia="Times New Roman" w:hAnsi="Times New Roman" w:cs="Times New Roman"/>
          <w:b/>
          <w:bCs/>
          <w:color w:val="000000"/>
          <w:sz w:val="24"/>
          <w:szCs w:val="24"/>
        </w:rPr>
        <w:t>Tuesday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1F1BFB">
        <w:rPr>
          <w:rFonts w:ascii="Times New Roman" w:eastAsia="Times New Roman" w:hAnsi="Times New Roman" w:cs="Times New Roman"/>
          <w:b/>
          <w:bCs/>
          <w:color w:val="000000"/>
          <w:sz w:val="24"/>
          <w:szCs w:val="24"/>
        </w:rPr>
        <w:t>3</w:t>
      </w:r>
      <w:r w:rsidR="005877FC">
        <w:rPr>
          <w:rFonts w:ascii="Times New Roman" w:eastAsia="Times New Roman" w:hAnsi="Times New Roman" w:cs="Times New Roman"/>
          <w:b/>
          <w:bCs/>
          <w:color w:val="000000"/>
          <w:sz w:val="24"/>
          <w:szCs w:val="24"/>
        </w:rPr>
        <w:t>, 201</w:t>
      </w:r>
      <w:r w:rsidR="001F1BFB">
        <w:rPr>
          <w:rFonts w:ascii="Times New Roman" w:eastAsia="Times New Roman" w:hAnsi="Times New Roman" w:cs="Times New Roman"/>
          <w:b/>
          <w:bCs/>
          <w:color w:val="000000"/>
          <w:sz w:val="24"/>
          <w:szCs w:val="24"/>
        </w:rPr>
        <w:t>8</w:t>
      </w:r>
      <w:r w:rsidRPr="0053274B">
        <w:rPr>
          <w:rFonts w:ascii="Times New Roman" w:eastAsia="Times New Roman" w:hAnsi="Times New Roman" w:cs="Times New Roman"/>
          <w:b/>
          <w:bCs/>
          <w:color w:val="000000"/>
          <w:sz w:val="24"/>
          <w:szCs w:val="24"/>
        </w:rPr>
        <w:t xml:space="preserve"> at </w:t>
      </w:r>
      <w:r w:rsidR="001F1BFB">
        <w:rPr>
          <w:rFonts w:ascii="Times New Roman" w:eastAsia="Times New Roman" w:hAnsi="Times New Roman" w:cs="Times New Roman"/>
          <w:b/>
          <w:bCs/>
          <w:color w:val="000000"/>
          <w:sz w:val="24"/>
          <w:szCs w:val="24"/>
        </w:rPr>
        <w:t>5:00</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0F155FF" w14:textId="0090E939"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Name of Organization:</w:t>
      </w:r>
      <w:r w:rsidR="00EA73F6">
        <w:rPr>
          <w:rFonts w:ascii="Times New Roman" w:eastAsia="Times New Roman" w:hAnsi="Times New Roman" w:cs="Times New Roman"/>
          <w:color w:val="000000"/>
          <w:sz w:val="24"/>
          <w:szCs w:val="24"/>
        </w:rPr>
        <w:t xml:space="preserve"> GUSA Executive</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14F54ABF" w14:textId="524FD16D"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Mission of Organization:</w:t>
      </w:r>
    </w:p>
    <w:p w14:paraId="78074038" w14:textId="77777777" w:rsidR="00EA73F6" w:rsidRDefault="00EA73F6" w:rsidP="005327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B221265" w14:textId="4937AA64" w:rsidR="00EA73F6" w:rsidRPr="0053274B" w:rsidRDefault="00EA73F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The GUSA executive is the tool by which the interests of the students are represented to the administration, and policies are advanced to better the lives of the student body.</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7B389A64"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Total Amount of Funding Requested:</w:t>
      </w:r>
      <w:r w:rsidR="00EA73F6">
        <w:rPr>
          <w:rFonts w:ascii="Times New Roman" w:eastAsia="Times New Roman" w:hAnsi="Times New Roman" w:cs="Times New Roman"/>
          <w:color w:val="000000"/>
          <w:sz w:val="24"/>
          <w:szCs w:val="24"/>
        </w:rPr>
        <w:t xml:space="preserve"> 17,500</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762677D9"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Please </w:t>
      </w:r>
      <w:r w:rsidR="001F1BFB">
        <w:rPr>
          <w:rFonts w:ascii="Times New Roman" w:eastAsia="Times New Roman" w:hAnsi="Times New Roman" w:cs="Times New Roman"/>
          <w:color w:val="000000"/>
          <w:sz w:val="24"/>
          <w:szCs w:val="24"/>
        </w:rPr>
        <w:t xml:space="preserve">fill out the Application </w:t>
      </w:r>
      <w:proofErr w:type="gramStart"/>
      <w:r w:rsidR="001F1BFB">
        <w:rPr>
          <w:rFonts w:ascii="Times New Roman" w:eastAsia="Times New Roman" w:hAnsi="Times New Roman" w:cs="Times New Roman"/>
          <w:color w:val="000000"/>
          <w:sz w:val="24"/>
          <w:szCs w:val="24"/>
        </w:rPr>
        <w:t>A</w:t>
      </w:r>
      <w:proofErr w:type="gramEnd"/>
      <w:r w:rsidR="001F1BFB">
        <w:rPr>
          <w:rFonts w:ascii="Times New Roman" w:eastAsia="Times New Roman" w:hAnsi="Times New Roman" w:cs="Times New Roman"/>
          <w:color w:val="000000"/>
          <w:sz w:val="24"/>
          <w:szCs w:val="24"/>
        </w:rPr>
        <w:t xml:space="preserve"> Financial Information excel document.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6D3137" w:rsidRDefault="00720276" w:rsidP="0053274B">
      <w:pPr>
        <w:spacing w:after="0" w:line="240" w:lineRule="auto"/>
        <w:rPr>
          <w:rFonts w:ascii="Times New Roman" w:eastAsia="Times New Roman" w:hAnsi="Times New Roman" w:cs="Times New Roman"/>
          <w:b/>
          <w:sz w:val="28"/>
          <w:szCs w:val="28"/>
        </w:rPr>
      </w:pPr>
      <w:r w:rsidRPr="006D3137">
        <w:rPr>
          <w:rFonts w:ascii="Times New Roman" w:eastAsia="Times New Roman" w:hAnsi="Times New Roman" w:cs="Times New Roman"/>
          <w:b/>
          <w:sz w:val="28"/>
          <w:szCs w:val="28"/>
        </w:rPr>
        <w:t>PART C</w:t>
      </w:r>
      <w:r w:rsidR="006D3137">
        <w:rPr>
          <w:rFonts w:ascii="Times New Roman" w:eastAsia="Times New Roman" w:hAnsi="Times New Roman" w:cs="Times New Roman"/>
          <w:b/>
          <w:sz w:val="28"/>
          <w:szCs w:val="28"/>
        </w:rPr>
        <w:t>.</w:t>
      </w:r>
    </w:p>
    <w:p w14:paraId="363E98F3" w14:textId="0B90A72F" w:rsidR="00720276" w:rsidRPr="0053274B" w:rsidRDefault="0072027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w:t>
      </w:r>
      <w:r w:rsidR="006D31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attach a copy of the budgeting guidelines used by your organization </w:t>
      </w:r>
      <w:r w:rsidR="006D3137">
        <w:rPr>
          <w:rFonts w:ascii="Times New Roman" w:eastAsia="Times New Roman" w:hAnsi="Times New Roman" w:cs="Times New Roman"/>
          <w:sz w:val="24"/>
          <w:szCs w:val="24"/>
        </w:rPr>
        <w:t>for any and all purposed.</w:t>
      </w:r>
    </w:p>
    <w:p w14:paraId="11EE0BA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BD64924" w14:textId="2EAE47E9"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66C0DB4B"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CFBCD24" w14:textId="29A028B0" w:rsidR="0053274B" w:rsidRDefault="0053274B" w:rsidP="002B61A1">
      <w:pPr>
        <w:numPr>
          <w:ilvl w:val="0"/>
          <w:numId w:val="7"/>
        </w:numPr>
        <w:tabs>
          <w:tab w:val="clear" w:pos="360"/>
          <w:tab w:val="left" w:pos="720"/>
        </w:tabs>
        <w:spacing w:after="0" w:line="240" w:lineRule="auto"/>
        <w:ind w:left="720" w:hanging="720"/>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did your organization affect student life? Can this be measured?</w:t>
      </w:r>
    </w:p>
    <w:p w14:paraId="0045B678" w14:textId="77777777" w:rsidR="00EA73F6" w:rsidRPr="0053274B" w:rsidRDefault="00EA73F6" w:rsidP="002B61A1">
      <w:pPr>
        <w:numPr>
          <w:ilvl w:val="0"/>
          <w:numId w:val="7"/>
        </w:numPr>
        <w:tabs>
          <w:tab w:val="clear" w:pos="360"/>
          <w:tab w:val="left" w:pos="720"/>
        </w:tabs>
        <w:spacing w:after="0" w:line="240" w:lineRule="auto"/>
        <w:ind w:left="720" w:hanging="720"/>
        <w:textAlignment w:val="baseline"/>
        <w:rPr>
          <w:rFonts w:ascii="Times New Roman" w:eastAsia="Times New Roman" w:hAnsi="Times New Roman" w:cs="Times New Roman"/>
          <w:color w:val="000000"/>
          <w:sz w:val="24"/>
          <w:szCs w:val="24"/>
        </w:rPr>
      </w:pPr>
    </w:p>
    <w:p w14:paraId="08BD2144" w14:textId="00E34379" w:rsidR="00EA73F6" w:rsidRPr="0053274B" w:rsidRDefault="00EA73F6" w:rsidP="005327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GUSA ought to be an effective organization which impacts all students’ lives. The best way to measure this success if the capability to properly advocate for the needs of students from all walks of life, and to secure policy changes which will make life on the Hilltop better.</w:t>
      </w:r>
    </w:p>
    <w:p w14:paraId="24BA99F6" w14:textId="0D75BFFF" w:rsidR="0053274B" w:rsidRDefault="0053274B" w:rsidP="0053274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within FY1</w:t>
      </w:r>
      <w:r w:rsidR="001F1BFB">
        <w:rPr>
          <w:rFonts w:ascii="Times New Roman" w:eastAsia="Times New Roman" w:hAnsi="Times New Roman" w:cs="Times New Roman"/>
          <w:color w:val="000000"/>
          <w:sz w:val="24"/>
          <w:szCs w:val="24"/>
        </w:rPr>
        <w:t>8</w:t>
      </w:r>
      <w:r w:rsidRPr="0053274B">
        <w:rPr>
          <w:rFonts w:ascii="Times New Roman" w:eastAsia="Times New Roman" w:hAnsi="Times New Roman" w:cs="Times New Roman"/>
          <w:color w:val="000000"/>
          <w:sz w:val="24"/>
          <w:szCs w:val="24"/>
        </w:rPr>
        <w:t>.</w:t>
      </w:r>
    </w:p>
    <w:p w14:paraId="782ED7F5" w14:textId="77777777" w:rsidR="00EA73F6" w:rsidRDefault="00EA73F6" w:rsidP="00EA73F6">
      <w:pPr>
        <w:spacing w:after="0" w:line="240" w:lineRule="auto"/>
        <w:textAlignment w:val="baseline"/>
        <w:rPr>
          <w:rFonts w:ascii="Times New Roman" w:eastAsia="Times New Roman" w:hAnsi="Times New Roman" w:cs="Times New Roman"/>
          <w:color w:val="000000"/>
          <w:sz w:val="24"/>
          <w:szCs w:val="24"/>
        </w:rPr>
      </w:pPr>
    </w:p>
    <w:p w14:paraId="25B12B9D" w14:textId="3A0D250A" w:rsidR="0053274B" w:rsidRDefault="00EA73F6" w:rsidP="00EA73F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GUSA Executive, GUSA Senate, SAO</w:t>
      </w:r>
    </w:p>
    <w:p w14:paraId="2552C408" w14:textId="77777777" w:rsidR="00EA73F6" w:rsidRPr="00EA73F6" w:rsidRDefault="00EA73F6" w:rsidP="00EA73F6">
      <w:pPr>
        <w:spacing w:after="0" w:line="240" w:lineRule="auto"/>
        <w:textAlignment w:val="baseline"/>
        <w:rPr>
          <w:rFonts w:ascii="Times New Roman" w:eastAsia="Times New Roman" w:hAnsi="Times New Roman" w:cs="Times New Roman"/>
          <w:color w:val="000000"/>
          <w:sz w:val="24"/>
          <w:szCs w:val="24"/>
        </w:rPr>
      </w:pPr>
    </w:p>
    <w:p w14:paraId="18E2F72F" w14:textId="77777777" w:rsidR="0053274B" w:rsidRPr="0053274B" w:rsidRDefault="0053274B" w:rsidP="0053274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5631950C" w14:textId="72EBF8CC" w:rsidR="0053274B" w:rsidRPr="0053274B" w:rsidRDefault="00EA73F6" w:rsidP="005327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GUSA executive found challenges in attempting to engage new students who had not been involved in student government before. This organization succeeded in continuing to solidify relationships between student leaders and administrators.</w:t>
      </w:r>
    </w:p>
    <w:p w14:paraId="0EDF6E0A" w14:textId="3A64C83F" w:rsidR="00EA73F6" w:rsidRDefault="0053274B" w:rsidP="00EA73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lastRenderedPageBreak/>
        <w:t>Do you have any budget concerns for the next 5-10 years?</w:t>
      </w:r>
    </w:p>
    <w:p w14:paraId="4762EDDB" w14:textId="732EBF40" w:rsidR="00EA73F6" w:rsidRDefault="00EA73F6" w:rsidP="00EA73F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Due to the nature of the GUSA executive, it </w:t>
      </w:r>
      <w:proofErr w:type="spellStart"/>
      <w:r>
        <w:rPr>
          <w:rFonts w:ascii="Times New Roman" w:eastAsia="Times New Roman" w:hAnsi="Times New Roman" w:cs="Times New Roman"/>
          <w:color w:val="000000"/>
          <w:sz w:val="24"/>
          <w:szCs w:val="24"/>
        </w:rPr>
        <w:t>can not</w:t>
      </w:r>
      <w:proofErr w:type="spellEnd"/>
      <w:r>
        <w:rPr>
          <w:rFonts w:ascii="Times New Roman" w:eastAsia="Times New Roman" w:hAnsi="Times New Roman" w:cs="Times New Roman"/>
          <w:color w:val="000000"/>
          <w:sz w:val="24"/>
          <w:szCs w:val="24"/>
        </w:rPr>
        <w:t xml:space="preserve"> truly be seen what will come down the road in 5-10 years. This presents a challenge to the institutional memory of this organization and GUSA’s capacity to consistently advance policies which have been initiated.</w:t>
      </w:r>
    </w:p>
    <w:p w14:paraId="636BEE9D" w14:textId="77777777" w:rsidR="00EA73F6" w:rsidRPr="00EA73F6" w:rsidRDefault="00EA73F6" w:rsidP="00EA73F6">
      <w:pPr>
        <w:spacing w:after="0" w:line="240" w:lineRule="auto"/>
        <w:textAlignment w:val="baseline"/>
        <w:rPr>
          <w:rFonts w:ascii="Times New Roman" w:eastAsia="Times New Roman" w:hAnsi="Times New Roman" w:cs="Times New Roman"/>
          <w:color w:val="000000"/>
          <w:sz w:val="24"/>
          <w:szCs w:val="24"/>
        </w:rPr>
      </w:pPr>
    </w:p>
    <w:p w14:paraId="31B8BDC5" w14:textId="77777777" w:rsidR="0053274B" w:rsidRPr="0053274B" w:rsidRDefault="0053274B" w:rsidP="0053274B">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What level of financial risk does your organization incur?</w:t>
      </w:r>
    </w:p>
    <w:p w14:paraId="1755063C" w14:textId="23A9C277" w:rsidR="0053274B" w:rsidRPr="0053274B" w:rsidRDefault="00EA73F6" w:rsidP="005327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Extremely low.</w:t>
      </w:r>
    </w:p>
    <w:p w14:paraId="33DCF334" w14:textId="398E6042" w:rsidR="0053274B" w:rsidRDefault="0053274B" w:rsidP="0053274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could the Budget Summit process be improved this year? How could relations with GUSA be improved?</w:t>
      </w:r>
    </w:p>
    <w:p w14:paraId="260F84DE" w14:textId="031A6A6A" w:rsidR="00EA73F6" w:rsidRPr="0053274B" w:rsidRDefault="00EA73F6" w:rsidP="00EA73F6">
      <w:pPr>
        <w:spacing w:after="0" w:line="240" w:lineRule="auto"/>
        <w:textAlignment w:val="baseline"/>
        <w:rPr>
          <w:rFonts w:ascii="Times New Roman" w:eastAsia="Times New Roman" w:hAnsi="Times New Roman" w:cs="Times New Roman"/>
          <w:color w:val="000000"/>
          <w:sz w:val="24"/>
          <w:szCs w:val="24"/>
        </w:rPr>
      </w:pPr>
    </w:p>
    <w:p w14:paraId="3E6AEFB4" w14:textId="44528388" w:rsidR="0053274B" w:rsidRPr="0053274B" w:rsidRDefault="00EA73F6" w:rsidP="005327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seen the inner workings of </w:t>
      </w:r>
      <w:proofErr w:type="spellStart"/>
      <w:r>
        <w:rPr>
          <w:rFonts w:ascii="Times New Roman" w:eastAsia="Times New Roman" w:hAnsi="Times New Roman" w:cs="Times New Roman"/>
          <w:sz w:val="24"/>
          <w:szCs w:val="24"/>
        </w:rPr>
        <w:t>FinApp</w:t>
      </w:r>
      <w:proofErr w:type="spellEnd"/>
      <w:r>
        <w:rPr>
          <w:rFonts w:ascii="Times New Roman" w:eastAsia="Times New Roman" w:hAnsi="Times New Roman" w:cs="Times New Roman"/>
          <w:sz w:val="24"/>
          <w:szCs w:val="24"/>
        </w:rPr>
        <w:t xml:space="preserve"> it seems that the most important goal for the organization ought to be an increased commitment to transparency for the budgeting process, both within the Senate, and to the larger public.</w:t>
      </w:r>
    </w:p>
    <w:p w14:paraId="23E99DE8" w14:textId="2C8CC403" w:rsidR="0053274B" w:rsidRDefault="0053274B" w:rsidP="001F1BF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If you are requesting more funding for FY1</w:t>
      </w:r>
      <w:r w:rsidR="001F1BFB">
        <w:rPr>
          <w:rFonts w:ascii="Times New Roman" w:eastAsia="Times New Roman" w:hAnsi="Times New Roman" w:cs="Times New Roman"/>
          <w:color w:val="000000"/>
          <w:sz w:val="24"/>
          <w:szCs w:val="24"/>
        </w:rPr>
        <w:t>9</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than FY1</w:t>
      </w:r>
      <w:r w:rsidR="001F1BFB">
        <w:rPr>
          <w:rFonts w:ascii="Times New Roman" w:eastAsia="Times New Roman" w:hAnsi="Times New Roman" w:cs="Times New Roman"/>
          <w:color w:val="000000"/>
          <w:sz w:val="24"/>
          <w:szCs w:val="24"/>
        </w:rPr>
        <w:t>8</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please explain why.</w:t>
      </w:r>
    </w:p>
    <w:p w14:paraId="2F486522" w14:textId="4FF02C8E" w:rsidR="00EA73F6" w:rsidRDefault="00EA73F6" w:rsidP="00EA73F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requesting less money this year because we recognize these funds can better be employed by students.</w:t>
      </w:r>
    </w:p>
    <w:p w14:paraId="43B29A90" w14:textId="35E06D7D" w:rsidR="001F1BFB" w:rsidRDefault="001F1BFB" w:rsidP="001F1BFB">
      <w:pPr>
        <w:spacing w:after="0" w:line="240" w:lineRule="auto"/>
        <w:textAlignment w:val="baseline"/>
        <w:rPr>
          <w:rFonts w:ascii="Times New Roman" w:eastAsia="Times New Roman" w:hAnsi="Times New Roman" w:cs="Times New Roman"/>
          <w:color w:val="000000"/>
          <w:sz w:val="24"/>
          <w:szCs w:val="24"/>
        </w:rPr>
      </w:pPr>
    </w:p>
    <w:p w14:paraId="7DD532D1" w14:textId="5AE9AFB4" w:rsidR="001F1BFB" w:rsidRPr="001F1BFB" w:rsidRDefault="001F1BFB" w:rsidP="001F1BFB">
      <w:pPr>
        <w:spacing w:after="0" w:line="240" w:lineRule="auto"/>
        <w:textAlignment w:val="baseline"/>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07096B6D"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Please ensure your organization continues to comply with the 2010 6-Point Reform Plan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0F6AE827"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1358D273" w14:textId="24B5E251"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1.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Affairs), and boards with surplus funds should provide a plan for their reserves.</w:t>
      </w:r>
    </w:p>
    <w:p w14:paraId="08902360" w14:textId="76958B96" w:rsidR="001F1BFB" w:rsidRDefault="001F1BFB" w:rsidP="001F1BFB">
      <w:pPr>
        <w:spacing w:after="0" w:line="240" w:lineRule="auto"/>
        <w:jc w:val="both"/>
        <w:rPr>
          <w:rFonts w:ascii="Times New Roman" w:eastAsia="Times New Roman" w:hAnsi="Times New Roman" w:cs="Times New Roman"/>
          <w:sz w:val="24"/>
          <w:szCs w:val="24"/>
        </w:rPr>
      </w:pPr>
    </w:p>
    <w:p w14:paraId="6218FBF1" w14:textId="54CE8A48" w:rsidR="001F1BFB" w:rsidRPr="001F1BFB" w:rsidRDefault="00EA73F6"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we are committed to, in fact, cutting the previous budget, and ensuring GUSA runs a tight budget.</w:t>
      </w:r>
    </w:p>
    <w:p w14:paraId="518E34AF"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5787EC2C" w14:textId="70B7F120"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2.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7DDA4C38" w14:textId="1BA8531C" w:rsidR="001F1BFB" w:rsidRDefault="001F1BFB" w:rsidP="001F1BFB">
      <w:pPr>
        <w:spacing w:after="0" w:line="240" w:lineRule="auto"/>
        <w:jc w:val="both"/>
        <w:rPr>
          <w:rFonts w:ascii="Times New Roman" w:eastAsia="Times New Roman" w:hAnsi="Times New Roman" w:cs="Times New Roman"/>
          <w:sz w:val="24"/>
          <w:szCs w:val="24"/>
        </w:rPr>
      </w:pPr>
    </w:p>
    <w:p w14:paraId="238907A1" w14:textId="46528965" w:rsidR="00E2321F" w:rsidRDefault="00E2321F"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we understand and recognize the appeals process.</w:t>
      </w:r>
    </w:p>
    <w:p w14:paraId="433102DF"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147C4295"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E13057F" w14:textId="5BAA3F33"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3.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4548570B" w14:textId="4C240145" w:rsidR="001F1BFB" w:rsidRDefault="001F1BFB" w:rsidP="001F1BFB">
      <w:pPr>
        <w:spacing w:after="0" w:line="240" w:lineRule="auto"/>
        <w:jc w:val="both"/>
        <w:rPr>
          <w:rFonts w:ascii="Times New Roman" w:eastAsia="Times New Roman" w:hAnsi="Times New Roman" w:cs="Times New Roman"/>
          <w:sz w:val="24"/>
          <w:szCs w:val="24"/>
        </w:rPr>
      </w:pPr>
    </w:p>
    <w:p w14:paraId="1C51915B" w14:textId="524E5288" w:rsidR="001F1BFB" w:rsidRPr="001F1BFB" w:rsidRDefault="00E2321F"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we understand.</w:t>
      </w:r>
    </w:p>
    <w:p w14:paraId="3AC6E242"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AE2C109" w14:textId="2D477AFE"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4.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00604701" w14:textId="0890AA77" w:rsidR="001F1BFB" w:rsidRDefault="001F1BFB" w:rsidP="001F1BFB">
      <w:pPr>
        <w:spacing w:after="0" w:line="240" w:lineRule="auto"/>
        <w:jc w:val="both"/>
        <w:rPr>
          <w:rFonts w:ascii="Times New Roman" w:eastAsia="Times New Roman" w:hAnsi="Times New Roman" w:cs="Times New Roman"/>
          <w:sz w:val="24"/>
          <w:szCs w:val="24"/>
        </w:rPr>
      </w:pPr>
    </w:p>
    <w:p w14:paraId="30E84274"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44B09494" w14:textId="3EF4A30B" w:rsidR="00E2321F" w:rsidRDefault="00E2321F" w:rsidP="001F1B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Yes, Senate meetings are open to the public.</w:t>
      </w:r>
    </w:p>
    <w:p w14:paraId="4A1FBE7A" w14:textId="77777777" w:rsidR="00E2321F" w:rsidRPr="001F1BFB" w:rsidRDefault="00E2321F" w:rsidP="001F1BFB">
      <w:pPr>
        <w:spacing w:after="0" w:line="240" w:lineRule="auto"/>
        <w:rPr>
          <w:rFonts w:ascii="Times New Roman" w:eastAsia="Times New Roman" w:hAnsi="Times New Roman" w:cs="Times New Roman"/>
          <w:sz w:val="24"/>
          <w:szCs w:val="24"/>
        </w:rPr>
      </w:pPr>
    </w:p>
    <w:p w14:paraId="3088AB16" w14:textId="4976419C"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5.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 xml:space="preserve">Members of the advisory board are, in some way, directly accountable to their constituents or to the student body in general, such as having GUSA Senate confirmation or being elected by the leaders of the clubs they </w:t>
      </w:r>
      <w:proofErr w:type="gramStart"/>
      <w:r w:rsidRPr="001F1BFB">
        <w:rPr>
          <w:rFonts w:ascii="Times New Roman" w:eastAsia="Times New Roman" w:hAnsi="Times New Roman" w:cs="Times New Roman"/>
          <w:color w:val="000000"/>
          <w:sz w:val="24"/>
          <w:szCs w:val="24"/>
        </w:rPr>
        <w:t>represent.</w:t>
      </w:r>
      <w:r w:rsidR="00B775FF">
        <w:rPr>
          <w:rFonts w:ascii="Times New Roman" w:eastAsia="Times New Roman" w:hAnsi="Times New Roman" w:cs="Times New Roman"/>
          <w:color w:val="000000"/>
          <w:sz w:val="24"/>
          <w:szCs w:val="24"/>
        </w:rPr>
        <w:t>*</w:t>
      </w:r>
      <w:proofErr w:type="gramEnd"/>
    </w:p>
    <w:p w14:paraId="58CB6277" w14:textId="3EDB3439" w:rsidR="001F1BFB" w:rsidRDefault="001F1BFB" w:rsidP="001F1BFB">
      <w:pPr>
        <w:spacing w:after="0" w:line="240" w:lineRule="auto"/>
        <w:jc w:val="both"/>
        <w:rPr>
          <w:rFonts w:ascii="Times New Roman" w:eastAsia="Times New Roman" w:hAnsi="Times New Roman" w:cs="Times New Roman"/>
          <w:sz w:val="24"/>
          <w:szCs w:val="24"/>
        </w:rPr>
      </w:pPr>
    </w:p>
    <w:p w14:paraId="6A7B8413" w14:textId="17F96D6D" w:rsidR="00E2321F" w:rsidRDefault="00E2321F"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Senate confirmations, and Senators are elected and held accountable by their individual constituencies.</w:t>
      </w:r>
    </w:p>
    <w:p w14:paraId="045AD99F"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06182A16"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68133F38" w14:textId="62F5DC49"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6.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 xml:space="preserve">Clubs have reasonable control over all funds that they fundraise outside of </w:t>
      </w:r>
      <w:proofErr w:type="gramStart"/>
      <w:r w:rsidRPr="001F1BFB">
        <w:rPr>
          <w:rFonts w:ascii="Times New Roman" w:eastAsia="Times New Roman" w:hAnsi="Times New Roman" w:cs="Times New Roman"/>
          <w:color w:val="000000"/>
          <w:sz w:val="24"/>
          <w:szCs w:val="24"/>
        </w:rPr>
        <w:t>the  normal</w:t>
      </w:r>
      <w:proofErr w:type="gramEnd"/>
      <w:r w:rsidRPr="001F1BFB">
        <w:rPr>
          <w:rFonts w:ascii="Times New Roman" w:eastAsia="Times New Roman" w:hAnsi="Times New Roman" w:cs="Times New Roman"/>
          <w:color w:val="000000"/>
          <w:sz w:val="24"/>
          <w:szCs w:val="24"/>
        </w:rPr>
        <w:t xml:space="preserve"> allocations process.</w:t>
      </w:r>
    </w:p>
    <w:p w14:paraId="0DE6EF09" w14:textId="56E7A6B8" w:rsidR="001F1BFB" w:rsidRPr="00E2321F" w:rsidRDefault="001F1BFB" w:rsidP="001F1BFB">
      <w:pPr>
        <w:spacing w:after="0" w:line="240" w:lineRule="auto"/>
        <w:textAlignment w:val="baseline"/>
        <w:rPr>
          <w:rFonts w:ascii="Times New Roman" w:eastAsia="Times New Roman" w:hAnsi="Times New Roman" w:cs="Times New Roman"/>
          <w:color w:val="000000"/>
          <w:sz w:val="24"/>
          <w:szCs w:val="24"/>
        </w:rPr>
      </w:pPr>
    </w:p>
    <w:p w14:paraId="0FF3BC8F" w14:textId="0142DDC1" w:rsidR="00E2321F" w:rsidRPr="00E2321F" w:rsidRDefault="00E2321F" w:rsidP="001F1BFB">
      <w:pPr>
        <w:spacing w:after="0" w:line="240" w:lineRule="auto"/>
        <w:textAlignment w:val="baseline"/>
        <w:rPr>
          <w:rFonts w:ascii="Times New Roman" w:eastAsia="Times New Roman" w:hAnsi="Times New Roman" w:cs="Times New Roman"/>
          <w:color w:val="000000"/>
          <w:sz w:val="24"/>
          <w:szCs w:val="24"/>
        </w:rPr>
      </w:pPr>
      <w:r w:rsidRPr="00E2321F">
        <w:rPr>
          <w:rFonts w:ascii="Times New Roman" w:eastAsia="Times New Roman" w:hAnsi="Times New Roman" w:cs="Times New Roman"/>
          <w:color w:val="000000"/>
          <w:sz w:val="24"/>
          <w:szCs w:val="24"/>
        </w:rPr>
        <w:t xml:space="preserve">Yes, the core of GUSA’s funds come through the </w:t>
      </w:r>
      <w:proofErr w:type="spellStart"/>
      <w:r w:rsidRPr="00E2321F">
        <w:rPr>
          <w:rFonts w:ascii="Times New Roman" w:eastAsia="Times New Roman" w:hAnsi="Times New Roman" w:cs="Times New Roman"/>
          <w:color w:val="000000"/>
          <w:sz w:val="24"/>
          <w:szCs w:val="24"/>
        </w:rPr>
        <w:t>FinApp</w:t>
      </w:r>
      <w:proofErr w:type="spellEnd"/>
      <w:r w:rsidRPr="00E2321F">
        <w:rPr>
          <w:rFonts w:ascii="Times New Roman" w:eastAsia="Times New Roman" w:hAnsi="Times New Roman" w:cs="Times New Roman"/>
          <w:color w:val="000000"/>
          <w:sz w:val="24"/>
          <w:szCs w:val="24"/>
        </w:rPr>
        <w:t xml:space="preserve"> budgeting process.</w:t>
      </w:r>
    </w:p>
    <w:p w14:paraId="4A8F0392" w14:textId="068E5235" w:rsidR="001F1BFB" w:rsidRDefault="001F1BFB" w:rsidP="001F1BFB">
      <w:pPr>
        <w:spacing w:after="0" w:line="240" w:lineRule="auto"/>
        <w:textAlignment w:val="baseline"/>
        <w:rPr>
          <w:rFonts w:ascii="Times New Roman" w:eastAsia="Times New Roman" w:hAnsi="Times New Roman" w:cs="Times New Roman"/>
          <w:b/>
          <w:color w:val="000000"/>
          <w:sz w:val="24"/>
          <w:szCs w:val="24"/>
        </w:rPr>
      </w:pPr>
    </w:p>
    <w:p w14:paraId="3EF1A0B8" w14:textId="56AF78C0"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24B849A6" w14:textId="4CEE2E5C"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02F70B38" w14:textId="7593282D" w:rsidR="00B775FF" w:rsidRPr="00B775FF" w:rsidRDefault="00B775FF" w:rsidP="001F1BF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545B8900"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394223C1"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Funding Request Form Submitted </w:t>
      </w:r>
      <w:proofErr w:type="gramStart"/>
      <w:r w:rsidRPr="0053274B">
        <w:rPr>
          <w:rFonts w:ascii="Times New Roman" w:eastAsia="Times New Roman" w:hAnsi="Times New Roman" w:cs="Times New Roman"/>
          <w:b/>
          <w:bCs/>
          <w:color w:val="000000"/>
          <w:sz w:val="24"/>
          <w:szCs w:val="24"/>
        </w:rPr>
        <w:t>By</w:t>
      </w:r>
      <w:proofErr w:type="gramEnd"/>
      <w:r w:rsidRPr="0053274B">
        <w:rPr>
          <w:rFonts w:ascii="Times New Roman" w:eastAsia="Times New Roman" w:hAnsi="Times New Roman" w:cs="Times New Roman"/>
          <w:b/>
          <w:bCs/>
          <w:color w:val="000000"/>
          <w:sz w:val="24"/>
          <w:szCs w:val="24"/>
        </w:rPr>
        <w:t>:</w:t>
      </w:r>
      <w:r w:rsidR="00E2321F">
        <w:rPr>
          <w:rFonts w:ascii="Times New Roman" w:eastAsia="Times New Roman" w:hAnsi="Times New Roman" w:cs="Times New Roman"/>
          <w:b/>
          <w:bCs/>
          <w:color w:val="000000"/>
          <w:sz w:val="24"/>
          <w:szCs w:val="24"/>
        </w:rPr>
        <w:t xml:space="preserve"> Hunter Estes and Richard Howell</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6C8C49FC"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Name of Group Student Chair:</w:t>
      </w:r>
    </w:p>
    <w:p w14:paraId="5CFF2874" w14:textId="55469785" w:rsidR="00E2321F" w:rsidRPr="0053274B" w:rsidRDefault="00E2321F"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Hunter Estes and Richard </w:t>
      </w:r>
      <w:proofErr w:type="spellStart"/>
      <w:r>
        <w:rPr>
          <w:rFonts w:ascii="Times New Roman" w:eastAsia="Times New Roman" w:hAnsi="Times New Roman" w:cs="Times New Roman"/>
          <w:b/>
          <w:bCs/>
          <w:color w:val="000000"/>
          <w:sz w:val="24"/>
          <w:szCs w:val="24"/>
        </w:rPr>
        <w:t>Howll</w:t>
      </w:r>
      <w:proofErr w:type="spellEnd"/>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102FBCC9"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p>
    <w:p w14:paraId="126A1AFA" w14:textId="425021EF" w:rsidR="00E2321F" w:rsidRPr="00E2321F" w:rsidRDefault="00E2321F" w:rsidP="0053274B">
      <w:pPr>
        <w:spacing w:after="0" w:line="240" w:lineRule="auto"/>
        <w:rPr>
          <w:rFonts w:ascii="Times New Roman" w:eastAsia="Times New Roman" w:hAnsi="Times New Roman" w:cs="Times New Roman"/>
          <w:i/>
          <w:sz w:val="24"/>
          <w:szCs w:val="24"/>
        </w:rPr>
      </w:pPr>
      <w:r w:rsidRPr="00E2321F">
        <w:rPr>
          <w:rFonts w:ascii="Times New Roman" w:eastAsia="Times New Roman" w:hAnsi="Times New Roman" w:cs="Times New Roman"/>
          <w:bCs/>
          <w:i/>
          <w:color w:val="000000"/>
          <w:sz w:val="24"/>
          <w:szCs w:val="24"/>
        </w:rPr>
        <w:t>Hunter Estes and Richard Howell</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bookmarkStart w:id="0" w:name="_GoBack"/>
      <w:bookmarkEnd w:id="0"/>
    </w:p>
    <w:p w14:paraId="4AA37F15" w14:textId="396276F5"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Name of Group Advisor:</w:t>
      </w:r>
    </w:p>
    <w:p w14:paraId="117A78A9" w14:textId="2B6C15C7" w:rsidR="00E2321F" w:rsidRPr="0053274B" w:rsidRDefault="00E2321F"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Erika Cohen </w:t>
      </w:r>
      <w:proofErr w:type="spellStart"/>
      <w:r>
        <w:rPr>
          <w:rFonts w:ascii="Times New Roman" w:eastAsia="Times New Roman" w:hAnsi="Times New Roman" w:cs="Times New Roman"/>
          <w:b/>
          <w:bCs/>
          <w:color w:val="000000"/>
          <w:sz w:val="24"/>
          <w:szCs w:val="24"/>
        </w:rPr>
        <w:t>Derr</w:t>
      </w:r>
      <w:proofErr w:type="spellEnd"/>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5F0A821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77777777"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Contact Email:</w:t>
      </w:r>
    </w:p>
    <w:p w14:paraId="48AA0536" w14:textId="77777777" w:rsidR="0053274B" w:rsidRDefault="0053274B" w:rsidP="0053274B">
      <w:pPr>
        <w:spacing w:after="0" w:line="240" w:lineRule="auto"/>
        <w:rPr>
          <w:rFonts w:ascii="Times New Roman" w:eastAsia="Times New Roman" w:hAnsi="Times New Roman" w:cs="Times New Roman"/>
          <w:sz w:val="24"/>
          <w:szCs w:val="24"/>
        </w:rPr>
      </w:pPr>
    </w:p>
    <w:p w14:paraId="3D96BF3C" w14:textId="77777777" w:rsidR="0053274B" w:rsidRPr="0053274B"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b/>
          <w:sz w:val="24"/>
          <w:szCs w:val="24"/>
        </w:rPr>
        <w:t>Contact Phone Number:</w:t>
      </w:r>
    </w:p>
    <w:sectPr w:rsidR="0053274B" w:rsidRPr="0053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F7FE6"/>
    <w:multiLevelType w:val="multilevel"/>
    <w:tmpl w:val="BC0230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lvlOverride w:ilvl="0">
      <w:lvl w:ilvl="0">
        <w:numFmt w:val="upperLetter"/>
        <w:lvlText w:val="%1."/>
        <w:lvlJc w:val="left"/>
      </w:lvl>
    </w:lvlOverride>
  </w:num>
  <w:num w:numId="3">
    <w:abstractNumId w:val="4"/>
  </w:num>
  <w:num w:numId="4">
    <w:abstractNumId w:val="19"/>
    <w:lvlOverride w:ilvl="0">
      <w:lvl w:ilvl="0">
        <w:numFmt w:val="upperLetter"/>
        <w:lvlText w:val="%1."/>
        <w:lvlJc w:val="left"/>
      </w:lvl>
    </w:lvlOverride>
  </w:num>
  <w:num w:numId="5">
    <w:abstractNumId w:val="12"/>
  </w:num>
  <w:num w:numId="6">
    <w:abstractNumId w:val="17"/>
    <w:lvlOverride w:ilvl="0">
      <w:lvl w:ilvl="0">
        <w:numFmt w:val="upperLetter"/>
        <w:lvlText w:val="%1."/>
        <w:lvlJc w:val="left"/>
      </w:lvl>
    </w:lvlOverride>
  </w:num>
  <w:num w:numId="7">
    <w:abstractNumId w:val="7"/>
  </w:num>
  <w:num w:numId="8">
    <w:abstractNumId w:val="18"/>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1"/>
  </w:num>
  <w:num w:numId="16">
    <w:abstractNumId w:val="6"/>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4E0"/>
    <w:rsid w:val="00A21EFF"/>
    <w:rsid w:val="00A21F3D"/>
    <w:rsid w:val="00A222A5"/>
    <w:rsid w:val="00A23272"/>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321F"/>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A73F6"/>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E135D-8AC2-45FB-AAF6-2F30380A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Speaker Intern 3</cp:lastModifiedBy>
  <cp:revision>2</cp:revision>
  <dcterms:created xsi:type="dcterms:W3CDTF">2018-02-13T18:39:00Z</dcterms:created>
  <dcterms:modified xsi:type="dcterms:W3CDTF">2018-02-13T18:39:00Z</dcterms:modified>
</cp:coreProperties>
</file>