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t>GUSA Finance &amp; Appropriations Committee</w:t>
      </w:r>
    </w:p>
    <w:p w14:paraId="227FE241" w14:textId="60141194" w:rsidR="000F1F84" w:rsidRPr="000F1F84" w:rsidRDefault="00EF3350"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7F479A">
        <w:rPr>
          <w:rFonts w:ascii="Times New Roman" w:eastAsia="Times New Roman" w:hAnsi="Times New Roman" w:cs="Times New Roman"/>
          <w:b/>
          <w:bCs/>
          <w:color w:val="000000"/>
          <w:sz w:val="32"/>
          <w:szCs w:val="32"/>
        </w:rPr>
        <w:t>9</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02FDEDE4"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Pr="000F1F84">
        <w:rPr>
          <w:rFonts w:ascii="Times New Roman" w:eastAsia="Times New Roman" w:hAnsi="Times New Roman" w:cs="Times New Roman"/>
          <w:color w:val="0000FF"/>
          <w:sz w:val="24"/>
          <w:szCs w:val="24"/>
          <w:u w:val="single"/>
        </w:rPr>
        <w:t>gusafinanceandappropriations@gmail.com</w:t>
      </w:r>
      <w:r w:rsidRPr="000F1F84">
        <w:rPr>
          <w:rFonts w:ascii="Times New Roman" w:eastAsia="Times New Roman" w:hAnsi="Times New Roman" w:cs="Times New Roman"/>
          <w:color w:val="000000"/>
          <w:sz w:val="24"/>
          <w:szCs w:val="24"/>
        </w:rPr>
        <w:t xml:space="preserve"> by </w:t>
      </w:r>
      <w:r w:rsidR="007F479A">
        <w:rPr>
          <w:rFonts w:ascii="Times New Roman" w:eastAsia="Times New Roman" w:hAnsi="Times New Roman" w:cs="Times New Roman"/>
          <w:b/>
          <w:bCs/>
          <w:color w:val="000000"/>
          <w:sz w:val="24"/>
          <w:szCs w:val="24"/>
        </w:rPr>
        <w:t>Tuesday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7F479A">
        <w:rPr>
          <w:rFonts w:ascii="Times New Roman" w:eastAsia="Times New Roman" w:hAnsi="Times New Roman" w:cs="Times New Roman"/>
          <w:b/>
          <w:bCs/>
          <w:color w:val="000000"/>
          <w:sz w:val="24"/>
          <w:szCs w:val="24"/>
        </w:rPr>
        <w:t>13</w:t>
      </w:r>
      <w:r w:rsidR="005B1FEC">
        <w:rPr>
          <w:rFonts w:ascii="Times New Roman" w:eastAsia="Times New Roman" w:hAnsi="Times New Roman" w:cs="Times New Roman"/>
          <w:b/>
          <w:bCs/>
          <w:color w:val="000000"/>
          <w:sz w:val="24"/>
          <w:szCs w:val="24"/>
        </w:rPr>
        <w:t>, 201</w:t>
      </w:r>
      <w:r w:rsidR="007F479A">
        <w:rPr>
          <w:rFonts w:ascii="Times New Roman" w:eastAsia="Times New Roman" w:hAnsi="Times New Roman" w:cs="Times New Roman"/>
          <w:b/>
          <w:bCs/>
          <w:color w:val="000000"/>
          <w:sz w:val="24"/>
          <w:szCs w:val="24"/>
        </w:rPr>
        <w:t>8</w:t>
      </w:r>
      <w:r w:rsidRPr="000F1F84">
        <w:rPr>
          <w:rFonts w:ascii="Times New Roman" w:eastAsia="Times New Roman" w:hAnsi="Times New Roman" w:cs="Times New Roman"/>
          <w:b/>
          <w:bCs/>
          <w:color w:val="000000"/>
          <w:sz w:val="24"/>
          <w:szCs w:val="24"/>
        </w:rPr>
        <w:t xml:space="preserve"> at </w:t>
      </w:r>
      <w:r w:rsidR="007F479A">
        <w:rPr>
          <w:rFonts w:ascii="Times New Roman" w:eastAsia="Times New Roman" w:hAnsi="Times New Roman" w:cs="Times New Roman"/>
          <w:b/>
          <w:bCs/>
          <w:color w:val="000000"/>
          <w:sz w:val="24"/>
          <w:szCs w:val="24"/>
        </w:rPr>
        <w:t xml:space="preserve">5:00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197DA26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r w:rsidR="005964B5" w:rsidRPr="005964B5">
        <w:rPr>
          <w:rFonts w:ascii="Times New Roman" w:eastAsia="Times New Roman" w:hAnsi="Times New Roman" w:cs="Times New Roman"/>
          <w:color w:val="000000"/>
          <w:sz w:val="24"/>
          <w:szCs w:val="24"/>
        </w:rPr>
        <w:t xml:space="preserve"> </w:t>
      </w:r>
      <w:r w:rsidR="005964B5">
        <w:rPr>
          <w:rFonts w:ascii="Times New Roman" w:eastAsia="Times New Roman" w:hAnsi="Times New Roman" w:cs="Times New Roman"/>
          <w:color w:val="000000"/>
          <w:sz w:val="24"/>
          <w:szCs w:val="24"/>
        </w:rPr>
        <w:t xml:space="preserve">Transfer Council </w:t>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68DC7CB5" w14:textId="0D3D5DCA" w:rsidR="000F1F84" w:rsidRPr="005964B5" w:rsidRDefault="000F1F84" w:rsidP="005964B5">
      <w:pPr>
        <w:pStyle w:val="NormalWeb"/>
        <w:shd w:val="clear" w:color="auto" w:fill="FFFFFF"/>
        <w:spacing w:before="0" w:beforeAutospacing="0" w:after="0" w:afterAutospacing="0"/>
        <w:textAlignment w:val="baseline"/>
        <w:rPr>
          <w:rFonts w:eastAsiaTheme="minorHAnsi"/>
          <w:color w:val="000000"/>
        </w:rPr>
      </w:pPr>
      <w:r w:rsidRPr="000F1F84">
        <w:rPr>
          <w:color w:val="000000"/>
        </w:rPr>
        <w:t>Mission of Organization:</w:t>
      </w:r>
      <w:r w:rsidR="005964B5" w:rsidRPr="005964B5">
        <w:rPr>
          <w:color w:val="000000"/>
        </w:rPr>
        <w:t xml:space="preserve"> </w:t>
      </w:r>
      <w:r w:rsidR="005964B5" w:rsidRPr="009C3A64">
        <w:rPr>
          <w:rFonts w:eastAsiaTheme="minorHAnsi"/>
          <w:color w:val="000000"/>
        </w:rPr>
        <w:t xml:space="preserve">The Transfer Council is established for the purpose of supporting and advocating for all students who transfer to Georgetown University. We work to ensure that transfers feel welcome and are given the resources not only to succeed, but also to thrive. Our purpose will include, but is not limited to, advocating to improve the admissions process, orientation process, housing process and placement, academic life, and career preparation. Additionally, we will engage in programing to build an inclusive Transfer community. </w:t>
      </w:r>
    </w:p>
    <w:p w14:paraId="47D85F02" w14:textId="77777777" w:rsidR="00FF382F" w:rsidRDefault="00FF382F" w:rsidP="000F1F84">
      <w:pPr>
        <w:spacing w:after="0" w:line="240" w:lineRule="auto"/>
        <w:rPr>
          <w:rFonts w:ascii="Times New Roman" w:eastAsia="Times New Roman" w:hAnsi="Times New Roman" w:cs="Times New Roman"/>
          <w:color w:val="000000"/>
          <w:sz w:val="24"/>
          <w:szCs w:val="24"/>
        </w:rPr>
      </w:pPr>
    </w:p>
    <w:p w14:paraId="74E50CB9" w14:textId="77777777" w:rsidR="00AE2550" w:rsidRDefault="00FF382F" w:rsidP="00AE2550">
      <w:pPr>
        <w:pStyle w:val="NormalWeb"/>
        <w:spacing w:before="0" w:beforeAutospacing="0" w:after="0" w:afterAutospacing="0"/>
        <w:textAlignment w:val="baseline"/>
        <w:rPr>
          <w:color w:val="000000"/>
        </w:rPr>
      </w:pPr>
      <w:r>
        <w:rPr>
          <w:color w:val="000000"/>
        </w:rPr>
        <w:t>GMS Worktags:</w:t>
      </w:r>
      <w:r w:rsidR="00AE2550">
        <w:rPr>
          <w:color w:val="000000"/>
        </w:rPr>
        <w:t xml:space="preserve"> </w:t>
      </w:r>
    </w:p>
    <w:p w14:paraId="3D3F9DAF" w14:textId="1225FEB6" w:rsidR="00AE2550" w:rsidRPr="00AE2550" w:rsidRDefault="00AE2550" w:rsidP="00AE2550">
      <w:pPr>
        <w:pStyle w:val="NormalWeb"/>
        <w:spacing w:before="0" w:beforeAutospacing="0" w:after="0" w:afterAutospacing="0"/>
        <w:textAlignment w:val="baseline"/>
        <w:rPr>
          <w:rFonts w:ascii="Arial" w:eastAsiaTheme="minorHAnsi" w:hAnsi="Arial" w:cs="Arial"/>
          <w:color w:val="000000"/>
          <w:sz w:val="22"/>
          <w:szCs w:val="22"/>
        </w:rPr>
      </w:pPr>
      <w:r w:rsidRPr="00AE2550">
        <w:rPr>
          <w:rFonts w:ascii="Arial" w:eastAsiaTheme="minorHAnsi" w:hAnsi="Arial" w:cs="Arial"/>
          <w:color w:val="000000"/>
          <w:sz w:val="22"/>
          <w:szCs w:val="22"/>
        </w:rPr>
        <w:t>Cost Center, Program, Purpose, Fund</w:t>
      </w:r>
    </w:p>
    <w:p w14:paraId="4C911525" w14:textId="77777777" w:rsidR="00AE2550" w:rsidRPr="00AE2550" w:rsidRDefault="00AE2550" w:rsidP="00AE2550">
      <w:pPr>
        <w:spacing w:after="0" w:line="240" w:lineRule="auto"/>
        <w:textAlignment w:val="baseline"/>
        <w:rPr>
          <w:rFonts w:ascii="Arial" w:hAnsi="Arial" w:cs="Arial"/>
          <w:color w:val="000000"/>
        </w:rPr>
      </w:pPr>
      <w:r w:rsidRPr="00AE2550">
        <w:rPr>
          <w:rFonts w:ascii="Arial" w:hAnsi="Arial" w:cs="Arial"/>
          <w:color w:val="000000"/>
        </w:rPr>
        <w:t>CC2820, PG002297, PP4002, 1701</w:t>
      </w:r>
    </w:p>
    <w:p w14:paraId="152F1A97" w14:textId="2218F474" w:rsid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07A7ED9C" w14:textId="2F5E9D47" w:rsidR="007F479A" w:rsidRPr="007F479A" w:rsidRDefault="007F479A" w:rsidP="000F1F84">
      <w:pPr>
        <w:spacing w:after="0" w:line="240" w:lineRule="auto"/>
        <w:rPr>
          <w:rFonts w:ascii="Times New Roman" w:eastAsia="Times New Roman" w:hAnsi="Times New Roman" w:cs="Times New Roman"/>
          <w:bCs/>
          <w:color w:val="000000"/>
          <w:sz w:val="24"/>
          <w:szCs w:val="24"/>
        </w:rPr>
      </w:pPr>
      <w:bookmarkStart w:id="0" w:name="_Hlk504484822"/>
      <w:r>
        <w:rPr>
          <w:rFonts w:ascii="Times New Roman" w:eastAsia="Times New Roman" w:hAnsi="Times New Roman" w:cs="Times New Roman"/>
          <w:bCs/>
          <w:color w:val="000000"/>
          <w:sz w:val="24"/>
          <w:szCs w:val="24"/>
        </w:rPr>
        <w:t xml:space="preserve">Please fill out the Application B Financial Information excel and attach to your submission email. </w:t>
      </w:r>
      <w:bookmarkEnd w:id="0"/>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00EE00B4" w14:textId="77777777" w:rsidR="00DD2549" w:rsidRDefault="000F1F84" w:rsidP="007F479A">
      <w:pPr>
        <w:numPr>
          <w:ilvl w:val="0"/>
          <w:numId w:val="1"/>
        </w:numPr>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Describe the program/project you would like to</w:t>
      </w:r>
      <w:r w:rsidR="00DD2549">
        <w:rPr>
          <w:rFonts w:ascii="Times New Roman" w:eastAsia="Times New Roman" w:hAnsi="Times New Roman" w:cs="Times New Roman"/>
          <w:color w:val="000000"/>
          <w:sz w:val="24"/>
          <w:szCs w:val="24"/>
        </w:rPr>
        <w:t xml:space="preserve"> fund, implement or enhance.  </w:t>
      </w:r>
      <w:r w:rsidR="00DD2549">
        <w:rPr>
          <w:rFonts w:ascii="Times New Roman" w:eastAsia="Times New Roman" w:hAnsi="Times New Roman" w:cs="Times New Roman"/>
          <w:color w:val="000000"/>
          <w:sz w:val="24"/>
          <w:szCs w:val="24"/>
        </w:rPr>
        <w:br/>
      </w:r>
    </w:p>
    <w:p w14:paraId="21D5CD3E" w14:textId="75FE3CF8" w:rsidR="000F1F84" w:rsidRPr="000F1F84" w:rsidRDefault="00DD2549" w:rsidP="00DD254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We are looking towards continuing to fund Admitted Transfer Student Day, which is an integral part of the beginning of transfers’ Georgetown experience. We are also hoping to fund our event Transfer Council Thursday, which takes place every other week. It ranges from pizza dinners to bagels and coffee in the morning. </w:t>
      </w:r>
      <w:r w:rsidR="000F1F84" w:rsidRPr="000F1F84">
        <w:rPr>
          <w:rFonts w:ascii="Times New Roman" w:eastAsia="Times New Roman" w:hAnsi="Times New Roman" w:cs="Times New Roman"/>
          <w:color w:val="000000"/>
          <w:sz w:val="24"/>
          <w:szCs w:val="24"/>
        </w:rPr>
        <w:br/>
      </w:r>
    </w:p>
    <w:p w14:paraId="222F786D" w14:textId="10CD456B" w:rsidR="000F1F84" w:rsidRPr="000F1F84" w:rsidRDefault="000F1F84" w:rsidP="007F479A">
      <w:pPr>
        <w:numPr>
          <w:ilvl w:val="0"/>
          <w:numId w:val="1"/>
        </w:numPr>
        <w:tabs>
          <w:tab w:val="clear" w:pos="720"/>
        </w:tabs>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ways does this program/project enhance student life at Georgetown</w:t>
      </w:r>
      <w:r w:rsidRPr="000F1F84">
        <w:rPr>
          <w:rFonts w:ascii="Times New Roman" w:eastAsia="Times New Roman" w:hAnsi="Times New Roman" w:cs="Times New Roman"/>
          <w:color w:val="000000"/>
          <w:sz w:val="24"/>
          <w:szCs w:val="24"/>
        </w:rPr>
        <w:br/>
        <w:t>University? How many students will it affect?</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00DD2549">
        <w:rPr>
          <w:rFonts w:ascii="Times New Roman" w:eastAsia="Times New Roman" w:hAnsi="Times New Roman" w:cs="Times New Roman"/>
          <w:color w:val="000000"/>
          <w:sz w:val="24"/>
          <w:szCs w:val="24"/>
        </w:rPr>
        <w:t xml:space="preserve">ATSD is an integral part of the beginning of transfers’ Georgetown experience. This is the first time for many students to visit the campus and to meet their transfer family. This is also an event that can help students make their decisions about transferring. The biweekly events serve to give new and old transfers a support network throughout the </w:t>
      </w:r>
      <w:r w:rsidR="00DD2549">
        <w:rPr>
          <w:rFonts w:ascii="Times New Roman" w:eastAsia="Times New Roman" w:hAnsi="Times New Roman" w:cs="Times New Roman"/>
          <w:color w:val="000000"/>
          <w:sz w:val="24"/>
          <w:szCs w:val="24"/>
        </w:rPr>
        <w:lastRenderedPageBreak/>
        <w:t xml:space="preserve">year. </w:t>
      </w:r>
      <w:r w:rsidRPr="000F1F84">
        <w:rPr>
          <w:rFonts w:ascii="Times New Roman" w:eastAsia="Times New Roman" w:hAnsi="Times New Roman" w:cs="Times New Roman"/>
          <w:color w:val="000000"/>
          <w:sz w:val="24"/>
          <w:szCs w:val="24"/>
        </w:rPr>
        <w:br/>
      </w:r>
    </w:p>
    <w:p w14:paraId="2DECD9A4" w14:textId="77777777" w:rsidR="00DD2549" w:rsidRDefault="000F1F84" w:rsidP="007F479A">
      <w:pPr>
        <w:numPr>
          <w:ilvl w:val="0"/>
          <w:numId w:val="1"/>
        </w:numPr>
        <w:tabs>
          <w:tab w:val="clear" w:pos="720"/>
        </w:tabs>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14:paraId="122BAA38" w14:textId="4A4BDDC8" w:rsidR="000F1F84" w:rsidRPr="000F1F84" w:rsidRDefault="00DD2549" w:rsidP="00DD2549">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applied for GUSA fund to fund this year’s Transfer Council Thursdays. Their funding is per event. We don’t qualify for SAC funding. We have previously applied to Corp Philanthropy for funding. </w:t>
      </w:r>
      <w:r w:rsidR="00A83FFD">
        <w:rPr>
          <w:rFonts w:ascii="Times New Roman" w:eastAsia="Times New Roman" w:hAnsi="Times New Roman" w:cs="Times New Roman"/>
          <w:color w:val="000000"/>
          <w:sz w:val="24"/>
          <w:szCs w:val="24"/>
        </w:rPr>
        <w:t xml:space="preserve">We have also previously received 5000 from Fin-app. </w:t>
      </w:r>
      <w:r w:rsidR="000F1F84" w:rsidRPr="000F1F84">
        <w:rPr>
          <w:rFonts w:ascii="Times New Roman" w:eastAsia="Times New Roman" w:hAnsi="Times New Roman" w:cs="Times New Roman"/>
          <w:color w:val="000000"/>
          <w:sz w:val="24"/>
          <w:szCs w:val="24"/>
        </w:rPr>
        <w:br/>
      </w:r>
      <w:r w:rsidR="000F1F84" w:rsidRPr="000F1F84">
        <w:rPr>
          <w:rFonts w:ascii="Times New Roman" w:eastAsia="Times New Roman" w:hAnsi="Times New Roman" w:cs="Times New Roman"/>
          <w:color w:val="000000"/>
          <w:sz w:val="24"/>
          <w:szCs w:val="24"/>
        </w:rPr>
        <w:br/>
      </w:r>
    </w:p>
    <w:p w14:paraId="302DD7CC" w14:textId="11095800" w:rsidR="000F1F84" w:rsidRPr="000F1F84" w:rsidRDefault="000F1F84" w:rsidP="000F1F8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comply with all University policies?</w:t>
      </w:r>
      <w:r w:rsidRPr="000F1F84">
        <w:rPr>
          <w:rFonts w:ascii="Times New Roman" w:eastAsia="Times New Roman" w:hAnsi="Times New Roman" w:cs="Times New Roman"/>
          <w:color w:val="000000"/>
          <w:sz w:val="24"/>
          <w:szCs w:val="24"/>
        </w:rPr>
        <w:br/>
      </w:r>
      <w:r w:rsidR="00A83FFD">
        <w:rPr>
          <w:rFonts w:ascii="Times New Roman" w:eastAsia="Times New Roman" w:hAnsi="Times New Roman" w:cs="Times New Roman"/>
          <w:color w:val="000000"/>
          <w:sz w:val="24"/>
          <w:szCs w:val="24"/>
        </w:rPr>
        <w:t xml:space="preserve">            Yes </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p>
    <w:p w14:paraId="69BC8273" w14:textId="3FBEB771" w:rsidR="000F1F84" w:rsidRPr="000F1F84" w:rsidRDefault="000F1F84" w:rsidP="00A83FF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level of financial risk does this project entail?</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r w:rsidR="00A83FFD">
        <w:rPr>
          <w:rFonts w:ascii="Times New Roman" w:eastAsia="Times New Roman" w:hAnsi="Times New Roman" w:cs="Times New Roman"/>
          <w:color w:val="000000"/>
          <w:sz w:val="24"/>
          <w:szCs w:val="24"/>
        </w:rPr>
        <w:t xml:space="preserve">            n/a</w:t>
      </w: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color w:val="000000"/>
          <w:sz w:val="24"/>
          <w:szCs w:val="24"/>
        </w:rPr>
        <w:br/>
      </w:r>
    </w:p>
    <w:p w14:paraId="7FE571B5" w14:textId="77777777" w:rsidR="000F1F84" w:rsidRDefault="000F1F84" w:rsidP="007F479A">
      <w:pPr>
        <w:numPr>
          <w:ilvl w:val="0"/>
          <w:numId w:val="4"/>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 will this program/project expand or relieve a financial burden on</w:t>
      </w:r>
      <w:r w:rsidRPr="000F1F84">
        <w:rPr>
          <w:rFonts w:ascii="Times New Roman" w:eastAsia="Times New Roman" w:hAnsi="Times New Roman" w:cs="Times New Roman"/>
          <w:color w:val="000000"/>
          <w:sz w:val="24"/>
          <w:szCs w:val="24"/>
        </w:rPr>
        <w:br/>
        <w:t>students participating in this program?</w:t>
      </w:r>
    </w:p>
    <w:p w14:paraId="1290385B" w14:textId="7A39FF7D" w:rsidR="00A83FFD" w:rsidRPr="000F1F84" w:rsidRDefault="00A83FFD" w:rsidP="00A83FFD">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Receiving funding for the completely student led, ATSD will help the students in their planning. In the past, we have had to rely heavily on donations for the event. </w:t>
      </w:r>
    </w:p>
    <w:p w14:paraId="2048173B" w14:textId="77777777" w:rsidR="000F1F84" w:rsidRPr="000F1F84" w:rsidRDefault="000F1F84" w:rsidP="007F479A">
      <w:pPr>
        <w:spacing w:after="240" w:line="240" w:lineRule="auto"/>
        <w:ind w:left="720" w:hanging="720"/>
        <w:rPr>
          <w:rFonts w:ascii="Times New Roman" w:eastAsia="Times New Roman" w:hAnsi="Times New Roman" w:cs="Times New Roman"/>
          <w:sz w:val="24"/>
          <w:szCs w:val="24"/>
        </w:rPr>
      </w:pPr>
    </w:p>
    <w:p w14:paraId="08AFEA42" w14:textId="77777777" w:rsidR="000F1F84" w:rsidRDefault="000F1F84" w:rsidP="007F479A">
      <w:pPr>
        <w:numPr>
          <w:ilvl w:val="0"/>
          <w:numId w:val="5"/>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How are decisions made about the direction of this program? How are students</w:t>
      </w:r>
      <w:r w:rsidRPr="000F1F84">
        <w:rPr>
          <w:rFonts w:ascii="Times New Roman" w:eastAsia="Times New Roman" w:hAnsi="Times New Roman" w:cs="Times New Roman"/>
          <w:color w:val="000000"/>
          <w:sz w:val="24"/>
          <w:szCs w:val="24"/>
        </w:rPr>
        <w:br/>
        <w:t>involved in the decision making process?</w:t>
      </w:r>
    </w:p>
    <w:p w14:paraId="440E2CE5" w14:textId="77777777" w:rsidR="00B72409" w:rsidRDefault="00B72409" w:rsidP="00B72409">
      <w:pPr>
        <w:spacing w:after="0" w:line="240" w:lineRule="auto"/>
        <w:ind w:left="720"/>
        <w:textAlignment w:val="baseline"/>
        <w:rPr>
          <w:rFonts w:ascii="Times New Roman" w:eastAsia="Times New Roman" w:hAnsi="Times New Roman" w:cs="Times New Roman"/>
          <w:color w:val="000000"/>
          <w:sz w:val="24"/>
          <w:szCs w:val="24"/>
        </w:rPr>
      </w:pPr>
    </w:p>
    <w:p w14:paraId="7B9F8C21" w14:textId="77777777" w:rsidR="00B72409" w:rsidRPr="00B72409" w:rsidRDefault="00B72409" w:rsidP="00B72409">
      <w:pPr>
        <w:shd w:val="clear" w:color="auto" w:fill="FFFFFF"/>
        <w:spacing w:after="360" w:line="240" w:lineRule="auto"/>
        <w:ind w:left="720"/>
        <w:rPr>
          <w:rFonts w:ascii="Times New Roman" w:hAnsi="Times New Roman" w:cs="Times New Roman"/>
          <w:sz w:val="24"/>
          <w:szCs w:val="24"/>
        </w:rPr>
      </w:pPr>
      <w:r w:rsidRPr="00B72409">
        <w:rPr>
          <w:rFonts w:ascii="Times New Roman" w:hAnsi="Times New Roman" w:cs="Times New Roman"/>
          <w:color w:val="333333"/>
          <w:sz w:val="24"/>
          <w:szCs w:val="24"/>
        </w:rPr>
        <w:t>Voting membership shall be limited to persons officially connected with the University as enrolled undergraduate students. In addition, the following requirements are necessary to constitute voting membership.</w:t>
      </w:r>
    </w:p>
    <w:p w14:paraId="1E0B51BA" w14:textId="1949ECCD" w:rsidR="00A83FFD" w:rsidRDefault="00B72409" w:rsidP="00B72409">
      <w:pPr>
        <w:shd w:val="clear" w:color="auto" w:fill="FFFFFF"/>
        <w:spacing w:after="360" w:line="240" w:lineRule="auto"/>
        <w:ind w:left="720"/>
        <w:rPr>
          <w:rFonts w:ascii="Times New Roman" w:hAnsi="Times New Roman" w:cs="Times New Roman"/>
          <w:bCs/>
          <w:color w:val="333333"/>
          <w:sz w:val="24"/>
          <w:szCs w:val="24"/>
        </w:rPr>
      </w:pPr>
      <w:r w:rsidRPr="00B72409">
        <w:rPr>
          <w:rFonts w:ascii="Times New Roman" w:hAnsi="Times New Roman" w:cs="Times New Roman"/>
          <w:bCs/>
          <w:color w:val="333333"/>
          <w:sz w:val="24"/>
          <w:szCs w:val="24"/>
        </w:rPr>
        <w:t>Attendance at 75% of all meetings during a given semester.</w:t>
      </w:r>
      <w:r w:rsidRPr="00B72409">
        <w:rPr>
          <w:rFonts w:ascii="Times New Roman" w:hAnsi="Times New Roman" w:cs="Times New Roman"/>
          <w:sz w:val="24"/>
          <w:szCs w:val="24"/>
        </w:rPr>
        <w:t xml:space="preserve"> </w:t>
      </w:r>
      <w:r w:rsidRPr="00B72409">
        <w:rPr>
          <w:rFonts w:ascii="Times New Roman" w:hAnsi="Times New Roman" w:cs="Times New Roman"/>
          <w:bCs/>
          <w:color w:val="333333"/>
          <w:sz w:val="24"/>
          <w:szCs w:val="24"/>
        </w:rPr>
        <w:t xml:space="preserve">Active participation in 75% of activities sponsored by the Transfer Council unless the activity interferes with either a class or job. </w:t>
      </w:r>
    </w:p>
    <w:p w14:paraId="6EDD1E69" w14:textId="33E49E74" w:rsidR="00B72409" w:rsidRDefault="00B72409" w:rsidP="00B72409">
      <w:pPr>
        <w:shd w:val="clear" w:color="auto" w:fill="FFFFFF"/>
        <w:spacing w:after="360" w:line="240" w:lineRule="auto"/>
        <w:ind w:left="720"/>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All officers of Transfer Council are elected by club members. </w:t>
      </w:r>
    </w:p>
    <w:p w14:paraId="5FBAA5D0" w14:textId="533375BB" w:rsidR="000F1F84" w:rsidRPr="00B72409" w:rsidRDefault="00B72409" w:rsidP="00B72409">
      <w:pPr>
        <w:shd w:val="clear" w:color="auto" w:fill="FFFFFF"/>
        <w:spacing w:after="360" w:line="240" w:lineRule="auto"/>
        <w:ind w:left="720"/>
        <w:rPr>
          <w:rFonts w:ascii="Times New Roman" w:hAnsi="Times New Roman" w:cs="Times New Roman"/>
          <w:sz w:val="24"/>
          <w:szCs w:val="24"/>
        </w:rPr>
      </w:pPr>
      <w:r>
        <w:rPr>
          <w:rFonts w:ascii="Times New Roman" w:hAnsi="Times New Roman" w:cs="Times New Roman"/>
          <w:bCs/>
          <w:color w:val="333333"/>
          <w:sz w:val="24"/>
          <w:szCs w:val="24"/>
        </w:rPr>
        <w:t xml:space="preserve">Decisions regarding events will be made and discussed at regularly held meetings. </w:t>
      </w:r>
    </w:p>
    <w:p w14:paraId="1678137A" w14:textId="77777777" w:rsidR="000F1F84" w:rsidRDefault="000F1F84" w:rsidP="007F479A">
      <w:pPr>
        <w:numPr>
          <w:ilvl w:val="0"/>
          <w:numId w:val="6"/>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is the long-term financial impact of this project? Will there be ongoing</w:t>
      </w:r>
      <w:r w:rsidRPr="000F1F84">
        <w:rPr>
          <w:rFonts w:ascii="Times New Roman" w:eastAsia="Times New Roman" w:hAnsi="Times New Roman" w:cs="Times New Roman"/>
          <w:color w:val="000000"/>
          <w:sz w:val="24"/>
          <w:szCs w:val="24"/>
        </w:rPr>
        <w:br/>
        <w:t>maintenance costs?</w:t>
      </w:r>
    </w:p>
    <w:p w14:paraId="279B4B9F" w14:textId="77777777" w:rsidR="00B72409" w:rsidRPr="000F1F84" w:rsidRDefault="00B72409" w:rsidP="00B72409">
      <w:pPr>
        <w:spacing w:after="0" w:line="240" w:lineRule="auto"/>
        <w:ind w:left="720"/>
        <w:textAlignment w:val="baseline"/>
        <w:rPr>
          <w:rFonts w:ascii="Times New Roman" w:eastAsia="Times New Roman" w:hAnsi="Times New Roman" w:cs="Times New Roman"/>
          <w:color w:val="000000"/>
          <w:sz w:val="24"/>
          <w:szCs w:val="24"/>
        </w:rPr>
      </w:pPr>
    </w:p>
    <w:p w14:paraId="178FECEA" w14:textId="485704F1" w:rsidR="000F1F84" w:rsidRPr="000F1F84" w:rsidRDefault="00B72409" w:rsidP="00B72409">
      <w:pPr>
        <w:spacing w:after="24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expanding transfer community (the university has increased transfer admittances in the past year</w:t>
      </w:r>
      <w:r w:rsidR="00541F7A">
        <w:rPr>
          <w:rFonts w:ascii="Times New Roman" w:eastAsia="Times New Roman" w:hAnsi="Times New Roman" w:cs="Times New Roman"/>
          <w:sz w:val="24"/>
          <w:szCs w:val="24"/>
        </w:rPr>
        <w:t xml:space="preserve"> and plans to continue to), ATSD may need increased funding to meet the needs of larger incoming classes. The same could be said for the biweekly events. Both events will need to continue to be funded.  </w:t>
      </w:r>
    </w:p>
    <w:p w14:paraId="07808C53" w14:textId="77777777" w:rsidR="000F1F84" w:rsidRPr="000F1F84" w:rsidRDefault="000F1F84" w:rsidP="007F479A">
      <w:pPr>
        <w:numPr>
          <w:ilvl w:val="0"/>
          <w:numId w:val="7"/>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need more money in future years? To the best of your ability</w:t>
      </w:r>
      <w:r w:rsidRPr="000F1F84">
        <w:rPr>
          <w:rFonts w:ascii="Times New Roman" w:eastAsia="Times New Roman" w:hAnsi="Times New Roman" w:cs="Times New Roman"/>
          <w:color w:val="000000"/>
          <w:sz w:val="24"/>
          <w:szCs w:val="24"/>
        </w:rPr>
        <w:br/>
        <w:t>provide information on project costs for the next two years.</w:t>
      </w:r>
    </w:p>
    <w:p w14:paraId="69941248" w14:textId="1973D126" w:rsidR="000F1F84" w:rsidRPr="000F1F84" w:rsidRDefault="00541F7A" w:rsidP="00541F7A">
      <w:pPr>
        <w:spacing w:after="24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expanding transfer community, we may need more money in the future. Because everything depends on the admissions office, it is impossible to tell how much the community will grow. We are currently asking for 7000 for these two events. </w:t>
      </w:r>
    </w:p>
    <w:p w14:paraId="708E54F5" w14:textId="77777777" w:rsidR="000F1F84" w:rsidRPr="000F1F84" w:rsidRDefault="000F1F84" w:rsidP="007F479A">
      <w:pPr>
        <w:numPr>
          <w:ilvl w:val="0"/>
          <w:numId w:val="8"/>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1F5E1E10" w14:textId="6374519E" w:rsidR="000F1F84" w:rsidRPr="000F1F84" w:rsidRDefault="00541F7A" w:rsidP="00541F7A">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received 5000 from fin-app and it was used last year to </w:t>
      </w:r>
      <w:r w:rsidR="007428C6">
        <w:rPr>
          <w:rFonts w:ascii="Times New Roman" w:eastAsia="Times New Roman" w:hAnsi="Times New Roman" w:cs="Times New Roman"/>
          <w:sz w:val="24"/>
          <w:szCs w:val="24"/>
        </w:rPr>
        <w:t xml:space="preserve">help fund ATSD. </w:t>
      </w: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006BFF08"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Funding Request Form Submitted By:</w:t>
      </w:r>
      <w:r w:rsidR="007428C6">
        <w:rPr>
          <w:rFonts w:ascii="Times New Roman" w:eastAsia="Times New Roman" w:hAnsi="Times New Roman" w:cs="Times New Roman"/>
          <w:b/>
          <w:bCs/>
          <w:color w:val="000000"/>
          <w:sz w:val="24"/>
          <w:szCs w:val="24"/>
        </w:rPr>
        <w:t xml:space="preserve"> Erica Zeng</w:t>
      </w:r>
    </w:p>
    <w:p w14:paraId="136C1594" w14:textId="4A238735"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Student Chair:</w:t>
      </w:r>
      <w:r w:rsidR="007428C6">
        <w:rPr>
          <w:rFonts w:ascii="Times New Roman" w:eastAsia="Times New Roman" w:hAnsi="Times New Roman" w:cs="Times New Roman"/>
          <w:b/>
          <w:bCs/>
          <w:color w:val="000000"/>
          <w:sz w:val="24"/>
          <w:szCs w:val="24"/>
        </w:rPr>
        <w:t xml:space="preserve"> Erica Zeng</w:t>
      </w:r>
      <w:r w:rsidR="007428C6">
        <w:rPr>
          <w:rFonts w:ascii="Times New Roman" w:eastAsia="Times New Roman" w:hAnsi="Times New Roman" w:cs="Times New Roman"/>
          <w:b/>
          <w:bCs/>
          <w:color w:val="000000"/>
          <w:sz w:val="24"/>
          <w:szCs w:val="24"/>
        </w:rPr>
        <w:tab/>
      </w:r>
    </w:p>
    <w:p w14:paraId="348488FC" w14:textId="5006EA06"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r w:rsidR="007428C6">
        <w:rPr>
          <w:rFonts w:ascii="Times New Roman" w:eastAsia="Times New Roman" w:hAnsi="Times New Roman" w:cs="Times New Roman"/>
          <w:b/>
          <w:bCs/>
          <w:color w:val="000000"/>
          <w:sz w:val="24"/>
          <w:szCs w:val="24"/>
        </w:rPr>
        <w:t xml:space="preserve"> Erica Zeng</w:t>
      </w:r>
    </w:p>
    <w:p w14:paraId="5B880A8E" w14:textId="344CD174"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Advisor:</w:t>
      </w:r>
      <w:r w:rsidR="007428C6">
        <w:rPr>
          <w:rFonts w:ascii="Times New Roman" w:eastAsia="Times New Roman" w:hAnsi="Times New Roman" w:cs="Times New Roman"/>
          <w:b/>
          <w:bCs/>
          <w:color w:val="000000"/>
          <w:sz w:val="24"/>
          <w:szCs w:val="24"/>
        </w:rPr>
        <w:t xml:space="preserve"> Jihye Kim</w:t>
      </w:r>
      <w:r w:rsidR="007428C6">
        <w:rPr>
          <w:rFonts w:ascii="Times New Roman" w:eastAsia="Times New Roman" w:hAnsi="Times New Roman" w:cs="Times New Roman"/>
          <w:b/>
          <w:bCs/>
          <w:color w:val="000000"/>
          <w:sz w:val="24"/>
          <w:szCs w:val="24"/>
        </w:rPr>
        <w:tab/>
      </w:r>
      <w:r w:rsidRPr="000F1F84">
        <w:rPr>
          <w:rFonts w:ascii="Times New Roman" w:eastAsia="Times New Roman" w:hAnsi="Times New Roman" w:cs="Times New Roman"/>
          <w:b/>
          <w:bCs/>
          <w:color w:val="000000"/>
          <w:sz w:val="24"/>
          <w:szCs w:val="24"/>
        </w:rPr>
        <w:br/>
      </w:r>
    </w:p>
    <w:p w14:paraId="0D09CFB7" w14:textId="178C5FA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00F03516">
        <w:rPr>
          <w:rFonts w:ascii="Times New Roman" w:eastAsia="Times New Roman" w:hAnsi="Times New Roman" w:cs="Times New Roman"/>
          <w:b/>
          <w:bCs/>
          <w:color w:val="000000"/>
          <w:sz w:val="24"/>
          <w:szCs w:val="24"/>
        </w:rPr>
        <w:t xml:space="preserve"> Jihye Kim</w:t>
      </w:r>
      <w:bookmarkStart w:id="1" w:name="_GoBack"/>
      <w:bookmarkEnd w:id="1"/>
      <w:r w:rsidRPr="000F1F84">
        <w:rPr>
          <w:rFonts w:ascii="Times New Roman" w:eastAsia="Times New Roman" w:hAnsi="Times New Roman" w:cs="Times New Roman"/>
          <w:b/>
          <w:bCs/>
          <w:color w:val="000000"/>
          <w:sz w:val="24"/>
          <w:szCs w:val="24"/>
        </w:rPr>
        <w:br/>
      </w:r>
    </w:p>
    <w:p w14:paraId="4C72690F" w14:textId="5B341EAA"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007428C6">
        <w:rPr>
          <w:rFonts w:ascii="Times New Roman" w:eastAsia="Times New Roman" w:hAnsi="Times New Roman" w:cs="Times New Roman"/>
          <w:b/>
          <w:bCs/>
          <w:color w:val="000000"/>
          <w:sz w:val="24"/>
          <w:szCs w:val="24"/>
        </w:rPr>
        <w:t xml:space="preserve"> 2/10/18</w:t>
      </w:r>
      <w:r w:rsidRPr="000F1F84">
        <w:rPr>
          <w:rFonts w:ascii="Times New Roman" w:eastAsia="Times New Roman" w:hAnsi="Times New Roman" w:cs="Times New Roman"/>
          <w:b/>
          <w:bCs/>
          <w:color w:val="000000"/>
          <w:sz w:val="24"/>
          <w:szCs w:val="24"/>
        </w:rPr>
        <w:br/>
      </w:r>
    </w:p>
    <w:p w14:paraId="5C354C86" w14:textId="72D863C8"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r w:rsidR="007428C6">
        <w:rPr>
          <w:rFonts w:ascii="Times New Roman" w:eastAsia="Times New Roman" w:hAnsi="Times New Roman" w:cs="Times New Roman"/>
          <w:b/>
          <w:bCs/>
          <w:color w:val="000000"/>
          <w:sz w:val="24"/>
          <w:szCs w:val="24"/>
        </w:rPr>
        <w:t xml:space="preserve"> </w:t>
      </w:r>
      <w:hyperlink r:id="rId5" w:history="1">
        <w:r w:rsidR="007428C6" w:rsidRPr="00D12C0B">
          <w:rPr>
            <w:rStyle w:val="Hyperlink"/>
            <w:rFonts w:ascii="Times New Roman" w:eastAsia="Times New Roman" w:hAnsi="Times New Roman" w:cs="Times New Roman"/>
            <w:b/>
            <w:bCs/>
            <w:sz w:val="24"/>
            <w:szCs w:val="24"/>
          </w:rPr>
          <w:t>gez6@georgetown.edu</w:t>
        </w:r>
      </w:hyperlink>
      <w:r w:rsidR="007428C6">
        <w:rPr>
          <w:rFonts w:ascii="Times New Roman" w:eastAsia="Times New Roman" w:hAnsi="Times New Roman" w:cs="Times New Roman"/>
          <w:b/>
          <w:bCs/>
          <w:color w:val="000000"/>
          <w:sz w:val="24"/>
          <w:szCs w:val="24"/>
        </w:rPr>
        <w:tab/>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7278D87A"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r w:rsidR="007428C6">
        <w:rPr>
          <w:rFonts w:ascii="Times New Roman" w:eastAsia="Times New Roman" w:hAnsi="Times New Roman" w:cs="Times New Roman"/>
          <w:b/>
          <w:bCs/>
          <w:color w:val="000000"/>
          <w:sz w:val="24"/>
          <w:szCs w:val="24"/>
        </w:rPr>
        <w:t xml:space="preserve"> 9103791027</w:t>
      </w:r>
    </w:p>
    <w:p w14:paraId="7D82C991" w14:textId="77777777" w:rsidR="00515E7C" w:rsidRDefault="00515E7C"/>
    <w:sectPr w:rsidR="0051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94061"/>
    <w:multiLevelType w:val="multilevel"/>
    <w:tmpl w:val="23F6F83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3F1607"/>
    <w:multiLevelType w:val="multilevel"/>
    <w:tmpl w:val="5F5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37568"/>
    <w:multiLevelType w:val="multilevel"/>
    <w:tmpl w:val="EA8A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1F7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64B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28C6"/>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3FFD"/>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550"/>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409"/>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549"/>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516"/>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NormalWeb">
    <w:name w:val="Normal (Web)"/>
    <w:basedOn w:val="Normal"/>
    <w:uiPriority w:val="99"/>
    <w:unhideWhenUsed/>
    <w:rsid w:val="005964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F7A"/>
    <w:pPr>
      <w:ind w:left="720"/>
      <w:contextualSpacing/>
    </w:pPr>
  </w:style>
  <w:style w:type="character" w:styleId="Hyperlink">
    <w:name w:val="Hyperlink"/>
    <w:basedOn w:val="DefaultParagraphFont"/>
    <w:uiPriority w:val="99"/>
    <w:unhideWhenUsed/>
    <w:rsid w:val="00742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754980635">
      <w:bodyDiv w:val="1"/>
      <w:marLeft w:val="0"/>
      <w:marRight w:val="0"/>
      <w:marTop w:val="0"/>
      <w:marBottom w:val="0"/>
      <w:divBdr>
        <w:top w:val="none" w:sz="0" w:space="0" w:color="auto"/>
        <w:left w:val="none" w:sz="0" w:space="0" w:color="auto"/>
        <w:bottom w:val="none" w:sz="0" w:space="0" w:color="auto"/>
        <w:right w:val="none" w:sz="0" w:space="0" w:color="auto"/>
      </w:divBdr>
    </w:div>
    <w:div w:id="910893828">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ez6@georgetow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3</cp:revision>
  <dcterms:created xsi:type="dcterms:W3CDTF">2018-02-10T19:41:00Z</dcterms:created>
  <dcterms:modified xsi:type="dcterms:W3CDTF">2018-02-12T22:47:00Z</dcterms:modified>
</cp:coreProperties>
</file>