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2C03FC" w:rsidRDefault="002C03FC">
      <w:pPr>
        <w:rPr>
          <w:rFonts w:ascii="Times New Roman" w:eastAsia="Times New Roman" w:hAnsi="Times New Roman" w:cs="Times New Roman"/>
          <w:sz w:val="24"/>
          <w:szCs w:val="24"/>
        </w:rPr>
      </w:pPr>
    </w:p>
    <w:p w14:paraId="00000002" w14:textId="77777777" w:rsidR="002C03FC" w:rsidRDefault="00C64C00">
      <w:pPr>
        <w:jc w:val="center"/>
        <w:rPr>
          <w:rFonts w:ascii="Times New Roman" w:eastAsia="Times New Roman" w:hAnsi="Times New Roman" w:cs="Times New Roman"/>
          <w:sz w:val="24"/>
          <w:szCs w:val="24"/>
        </w:rPr>
      </w:pPr>
      <w:r>
        <w:rPr>
          <w:rFonts w:ascii="Times New Roman" w:eastAsia="Times New Roman" w:hAnsi="Times New Roman" w:cs="Times New Roman"/>
          <w:b/>
          <w:sz w:val="32"/>
          <w:szCs w:val="32"/>
        </w:rPr>
        <w:t>FY21 Budget Summit</w:t>
      </w:r>
    </w:p>
    <w:p w14:paraId="00000003" w14:textId="77777777" w:rsidR="002C03FC" w:rsidRDefault="00C64C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Student Activity Fee Funding Application B</w:t>
      </w:r>
    </w:p>
    <w:p w14:paraId="00000004" w14:textId="77777777" w:rsidR="002C03FC" w:rsidRDefault="002C03FC">
      <w:pPr>
        <w:jc w:val="center"/>
        <w:rPr>
          <w:rFonts w:ascii="Times New Roman" w:eastAsia="Times New Roman" w:hAnsi="Times New Roman" w:cs="Times New Roman"/>
          <w:sz w:val="24"/>
          <w:szCs w:val="24"/>
        </w:rPr>
      </w:pPr>
    </w:p>
    <w:p w14:paraId="00000005" w14:textId="77777777" w:rsidR="002C03FC" w:rsidRDefault="00C64C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Please email this application and accompanying materials to </w:t>
      </w:r>
      <w:r>
        <w:rPr>
          <w:rFonts w:ascii="Times New Roman" w:eastAsia="Times New Roman" w:hAnsi="Times New Roman" w:cs="Times New Roman"/>
          <w:color w:val="0000FF"/>
          <w:sz w:val="24"/>
          <w:szCs w:val="24"/>
          <w:u w:val="single"/>
        </w:rPr>
        <w:t>gusafinapp@georgetown.edu</w:t>
      </w:r>
      <w:r>
        <w:rPr>
          <w:rFonts w:ascii="Times New Roman" w:eastAsia="Times New Roman" w:hAnsi="Times New Roman" w:cs="Times New Roman"/>
          <w:sz w:val="24"/>
          <w:szCs w:val="24"/>
        </w:rPr>
        <w:t xml:space="preserve"> by </w:t>
      </w:r>
      <w:r>
        <w:rPr>
          <w:rFonts w:ascii="Times New Roman" w:eastAsia="Times New Roman" w:hAnsi="Times New Roman" w:cs="Times New Roman"/>
          <w:b/>
          <w:sz w:val="24"/>
          <w:szCs w:val="24"/>
        </w:rPr>
        <w:t>Friday, February 21, 2020 at 6:30 PM.</w:t>
      </w:r>
    </w:p>
    <w:p w14:paraId="00000006" w14:textId="77777777" w:rsidR="002C03FC" w:rsidRDefault="00C64C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br/>
      </w:r>
      <w:r>
        <w:rPr>
          <w:rFonts w:ascii="Times New Roman" w:eastAsia="Times New Roman" w:hAnsi="Times New Roman" w:cs="Times New Roman"/>
          <w:b/>
          <w:sz w:val="28"/>
          <w:szCs w:val="28"/>
        </w:rPr>
        <w:t>PART A</w:t>
      </w:r>
      <w:bookmarkStart w:id="0" w:name="_GoBack"/>
      <w:bookmarkEnd w:id="0"/>
      <w:r>
        <w:rPr>
          <w:rFonts w:ascii="Times New Roman" w:eastAsia="Times New Roman" w:hAnsi="Times New Roman" w:cs="Times New Roman"/>
          <w:b/>
          <w:sz w:val="28"/>
          <w:szCs w:val="28"/>
        </w:rPr>
        <w:t xml:space="preserve">: INTRODUCTION </w:t>
      </w:r>
    </w:p>
    <w:p w14:paraId="00000007" w14:textId="77777777" w:rsidR="002C03FC" w:rsidRPr="00467C75" w:rsidRDefault="00C64C00">
      <w:pPr>
        <w:jc w:val="both"/>
        <w:rPr>
          <w:rFonts w:ascii="Times New Roman" w:eastAsia="Times New Roman" w:hAnsi="Times New Roman" w:cs="Times New Roman"/>
          <w:sz w:val="24"/>
          <w:szCs w:val="24"/>
        </w:rPr>
      </w:pPr>
      <w:r w:rsidRPr="00467C75">
        <w:rPr>
          <w:rFonts w:ascii="Times New Roman" w:eastAsia="Times New Roman" w:hAnsi="Times New Roman" w:cs="Times New Roman"/>
          <w:sz w:val="24"/>
          <w:szCs w:val="24"/>
        </w:rPr>
        <w:t>Name of Organization: Transfer Council</w:t>
      </w:r>
    </w:p>
    <w:p w14:paraId="00000008" w14:textId="77777777" w:rsidR="002C03FC" w:rsidRPr="00467C75" w:rsidRDefault="00C64C00">
      <w:pPr>
        <w:jc w:val="both"/>
        <w:rPr>
          <w:rFonts w:ascii="Times New Roman" w:eastAsia="Times New Roman" w:hAnsi="Times New Roman" w:cs="Times New Roman"/>
          <w:sz w:val="24"/>
          <w:szCs w:val="24"/>
        </w:rPr>
      </w:pPr>
      <w:r w:rsidRPr="00467C75">
        <w:rPr>
          <w:rFonts w:ascii="Times New Roman" w:eastAsia="Times New Roman" w:hAnsi="Times New Roman" w:cs="Times New Roman"/>
          <w:sz w:val="24"/>
          <w:szCs w:val="24"/>
        </w:rPr>
        <w:t>Mission of Organization: The Transfer Council is established for the purpose of supporting and advocating for all students who transfer to Georgetown University. We work to ensure that transfers feel welcome and are given the resources not only to succeed,</w:t>
      </w:r>
      <w:r w:rsidRPr="00467C75">
        <w:rPr>
          <w:rFonts w:ascii="Times New Roman" w:eastAsia="Times New Roman" w:hAnsi="Times New Roman" w:cs="Times New Roman"/>
          <w:sz w:val="24"/>
          <w:szCs w:val="24"/>
        </w:rPr>
        <w:t xml:space="preserve"> but also to thrive. Our purpose will include, but is not limited to, advocating to improve the admissions process, orientation process, housing process and placement, academic life, and career preparation. Additionally, we will engage in programing to bui</w:t>
      </w:r>
      <w:r w:rsidRPr="00467C75">
        <w:rPr>
          <w:rFonts w:ascii="Times New Roman" w:eastAsia="Times New Roman" w:hAnsi="Times New Roman" w:cs="Times New Roman"/>
          <w:sz w:val="24"/>
          <w:szCs w:val="24"/>
        </w:rPr>
        <w:t xml:space="preserve">ld an inclusive Transfer community. </w:t>
      </w:r>
    </w:p>
    <w:p w14:paraId="00000009" w14:textId="77777777" w:rsidR="002C03FC" w:rsidRPr="00467C75" w:rsidRDefault="00C64C00">
      <w:pPr>
        <w:jc w:val="both"/>
        <w:rPr>
          <w:rFonts w:ascii="Times New Roman" w:eastAsia="Times New Roman" w:hAnsi="Times New Roman" w:cs="Times New Roman"/>
          <w:sz w:val="24"/>
          <w:szCs w:val="24"/>
        </w:rPr>
      </w:pPr>
      <w:r w:rsidRPr="00467C75">
        <w:rPr>
          <w:rFonts w:ascii="Times New Roman" w:eastAsia="Times New Roman" w:hAnsi="Times New Roman" w:cs="Times New Roman"/>
          <w:sz w:val="24"/>
          <w:szCs w:val="24"/>
        </w:rPr>
        <w:t xml:space="preserve">GMS </w:t>
      </w:r>
      <w:proofErr w:type="spellStart"/>
      <w:r w:rsidRPr="00467C75">
        <w:rPr>
          <w:rFonts w:ascii="Times New Roman" w:eastAsia="Times New Roman" w:hAnsi="Times New Roman" w:cs="Times New Roman"/>
          <w:sz w:val="24"/>
          <w:szCs w:val="24"/>
        </w:rPr>
        <w:t>Worktags</w:t>
      </w:r>
      <w:proofErr w:type="spellEnd"/>
      <w:r w:rsidRPr="00467C75">
        <w:rPr>
          <w:rFonts w:ascii="Times New Roman" w:eastAsia="Times New Roman" w:hAnsi="Times New Roman" w:cs="Times New Roman"/>
          <w:sz w:val="24"/>
          <w:szCs w:val="24"/>
        </w:rPr>
        <w:t>:</w:t>
      </w:r>
    </w:p>
    <w:p w14:paraId="0922A4FD" w14:textId="77777777" w:rsidR="00467C75" w:rsidRPr="00467C75" w:rsidRDefault="00C64C00" w:rsidP="00467C75">
      <w:pPr>
        <w:spacing w:line="240" w:lineRule="auto"/>
        <w:rPr>
          <w:rFonts w:ascii="Times New Roman" w:hAnsi="Times New Roman" w:cs="Times New Roman"/>
        </w:rPr>
      </w:pPr>
      <w:r w:rsidRPr="00467C75">
        <w:rPr>
          <w:rFonts w:ascii="Times New Roman" w:hAnsi="Times New Roman" w:cs="Times New Roman"/>
        </w:rPr>
        <w:t>Cost Center</w:t>
      </w:r>
      <w:r w:rsidR="00467C75" w:rsidRPr="00467C75">
        <w:rPr>
          <w:rFonts w:ascii="Times New Roman" w:hAnsi="Times New Roman" w:cs="Times New Roman"/>
        </w:rPr>
        <w:t xml:space="preserve"> </w:t>
      </w:r>
      <w:r w:rsidR="00467C75" w:rsidRPr="00467C75">
        <w:rPr>
          <w:rFonts w:ascii="Times New Roman" w:hAnsi="Times New Roman" w:cs="Times New Roman"/>
        </w:rPr>
        <w:t>CC2820</w:t>
      </w:r>
      <w:r w:rsidRPr="00467C75">
        <w:rPr>
          <w:rFonts w:ascii="Times New Roman" w:hAnsi="Times New Roman" w:cs="Times New Roman"/>
        </w:rPr>
        <w:t>, Program</w:t>
      </w:r>
      <w:r w:rsidR="00467C75" w:rsidRPr="00467C75">
        <w:rPr>
          <w:rFonts w:ascii="Times New Roman" w:hAnsi="Times New Roman" w:cs="Times New Roman"/>
        </w:rPr>
        <w:t xml:space="preserve"> </w:t>
      </w:r>
      <w:r w:rsidR="00467C75" w:rsidRPr="00467C75">
        <w:rPr>
          <w:rFonts w:ascii="Times New Roman" w:hAnsi="Times New Roman" w:cs="Times New Roman"/>
        </w:rPr>
        <w:t>PG002297</w:t>
      </w:r>
      <w:r w:rsidRPr="00467C75">
        <w:rPr>
          <w:rFonts w:ascii="Times New Roman" w:hAnsi="Times New Roman" w:cs="Times New Roman"/>
        </w:rPr>
        <w:t>, Purpose</w:t>
      </w:r>
      <w:r w:rsidR="00467C75" w:rsidRPr="00467C75">
        <w:rPr>
          <w:rFonts w:ascii="Times New Roman" w:hAnsi="Times New Roman" w:cs="Times New Roman"/>
        </w:rPr>
        <w:t xml:space="preserve"> </w:t>
      </w:r>
      <w:r w:rsidR="00467C75" w:rsidRPr="00467C75">
        <w:rPr>
          <w:rFonts w:ascii="Times New Roman" w:hAnsi="Times New Roman" w:cs="Times New Roman"/>
        </w:rPr>
        <w:t>PP4002</w:t>
      </w:r>
      <w:r w:rsidRPr="00467C75">
        <w:rPr>
          <w:rFonts w:ascii="Times New Roman" w:hAnsi="Times New Roman" w:cs="Times New Roman"/>
        </w:rPr>
        <w:t>, Fund</w:t>
      </w:r>
      <w:r w:rsidR="00467C75" w:rsidRPr="00467C75">
        <w:rPr>
          <w:rFonts w:ascii="Times New Roman" w:hAnsi="Times New Roman" w:cs="Times New Roman"/>
        </w:rPr>
        <w:t xml:space="preserve"> </w:t>
      </w:r>
      <w:r w:rsidR="00467C75" w:rsidRPr="00467C75">
        <w:rPr>
          <w:rFonts w:ascii="Times New Roman" w:hAnsi="Times New Roman" w:cs="Times New Roman"/>
        </w:rPr>
        <w:t>1701</w:t>
      </w:r>
    </w:p>
    <w:p w14:paraId="0000000C" w14:textId="6E439309" w:rsidR="002C03FC" w:rsidRPr="00467C75" w:rsidRDefault="00467C75" w:rsidP="00467C75">
      <w:pPr>
        <w:spacing w:line="240" w:lineRule="auto"/>
        <w:rPr>
          <w:rFonts w:ascii="Times New Roman" w:eastAsia="Times New Roman" w:hAnsi="Times New Roman" w:cs="Times New Roman"/>
          <w:sz w:val="24"/>
          <w:szCs w:val="24"/>
        </w:rPr>
      </w:pPr>
      <w:r w:rsidRPr="00467C75">
        <w:rPr>
          <w:rFonts w:ascii="Times New Roman" w:hAnsi="Times New Roman" w:cs="Times New Roman"/>
        </w:rPr>
        <w:t>Total Amount of Funding Requested: $7,500</w:t>
      </w:r>
      <w:bookmarkStart w:id="1" w:name="_gjdgxs" w:colFirst="0" w:colLast="0"/>
      <w:bookmarkEnd w:id="1"/>
      <w:r w:rsidR="00C64C00">
        <w:rPr>
          <w:rFonts w:ascii="Times New Roman" w:eastAsia="Times New Roman" w:hAnsi="Times New Roman" w:cs="Times New Roman"/>
          <w:sz w:val="24"/>
          <w:szCs w:val="24"/>
        </w:rPr>
        <w:br/>
      </w:r>
    </w:p>
    <w:p w14:paraId="0000000D" w14:textId="77777777" w:rsidR="002C03FC" w:rsidRDefault="00C64C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PART B: FINANCIALS </w:t>
      </w:r>
    </w:p>
    <w:p w14:paraId="0000000E" w14:textId="77777777" w:rsidR="002C03FC" w:rsidRDefault="00C64C00">
      <w:pPr>
        <w:jc w:val="both"/>
        <w:rPr>
          <w:rFonts w:ascii="Times New Roman" w:eastAsia="Times New Roman" w:hAnsi="Times New Roman" w:cs="Times New Roman"/>
          <w:sz w:val="24"/>
          <w:szCs w:val="24"/>
        </w:rPr>
      </w:pPr>
      <w:bookmarkStart w:id="2" w:name="_30j0zll" w:colFirst="0" w:colLast="0"/>
      <w:bookmarkEnd w:id="2"/>
      <w:r>
        <w:rPr>
          <w:rFonts w:ascii="Times New Roman" w:eastAsia="Times New Roman" w:hAnsi="Times New Roman" w:cs="Times New Roman"/>
          <w:sz w:val="24"/>
          <w:szCs w:val="24"/>
        </w:rPr>
        <w:t xml:space="preserve">Please complete </w:t>
      </w:r>
      <w:hyperlink r:id="rId7">
        <w:r>
          <w:rPr>
            <w:rFonts w:ascii="Times New Roman" w:eastAsia="Times New Roman" w:hAnsi="Times New Roman" w:cs="Times New Roman"/>
            <w:color w:val="1155CC"/>
            <w:sz w:val="24"/>
            <w:szCs w:val="24"/>
            <w:u w:val="single"/>
          </w:rPr>
          <w:t>this Financial Information</w:t>
        </w:r>
      </w:hyperlink>
      <w:r>
        <w:rPr>
          <w:rFonts w:ascii="Times New Roman" w:eastAsia="Times New Roman" w:hAnsi="Times New Roman" w:cs="Times New Roman"/>
          <w:sz w:val="24"/>
          <w:szCs w:val="24"/>
        </w:rPr>
        <w:t xml:space="preserve"> (B) FY21 excel document and attach it to your email submission.</w:t>
      </w:r>
    </w:p>
    <w:p w14:paraId="0000000F" w14:textId="77777777" w:rsidR="002C03FC" w:rsidRDefault="002C03FC">
      <w:pPr>
        <w:jc w:val="both"/>
        <w:rPr>
          <w:rFonts w:ascii="Times New Roman" w:eastAsia="Times New Roman" w:hAnsi="Times New Roman" w:cs="Times New Roman"/>
          <w:b/>
          <w:sz w:val="24"/>
          <w:szCs w:val="24"/>
        </w:rPr>
      </w:pPr>
    </w:p>
    <w:p w14:paraId="00000010" w14:textId="77777777" w:rsidR="002C03FC" w:rsidRDefault="00C64C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PART C: IMPACT </w:t>
      </w:r>
    </w:p>
    <w:p w14:paraId="00000011" w14:textId="77777777" w:rsidR="002C03FC" w:rsidRDefault="00C64C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Please answer the following questions in detail and provide any relevant documents:</w:t>
      </w:r>
      <w:r>
        <w:rPr>
          <w:rFonts w:ascii="Times New Roman" w:eastAsia="Times New Roman" w:hAnsi="Times New Roman" w:cs="Times New Roman"/>
          <w:sz w:val="24"/>
          <w:szCs w:val="24"/>
        </w:rPr>
        <w:br/>
      </w:r>
    </w:p>
    <w:p w14:paraId="00000012" w14:textId="77777777" w:rsidR="002C03FC" w:rsidRDefault="00C64C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Describe the program/project you would like to fund, implement or enhance.</w:t>
      </w:r>
    </w:p>
    <w:p w14:paraId="00000013" w14:textId="77777777" w:rsidR="002C03FC" w:rsidRDefault="00C64C00">
      <w:pPr>
        <w:spacing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Transfer Council is a resource to all transfer students, new or returning, in any way that students seek to engage with us. Our organizational goal is to be a resource for  all tran</w:t>
      </w:r>
      <w:r>
        <w:rPr>
          <w:rFonts w:ascii="Times New Roman" w:eastAsia="Times New Roman" w:hAnsi="Times New Roman" w:cs="Times New Roman"/>
          <w:sz w:val="24"/>
          <w:szCs w:val="24"/>
        </w:rPr>
        <w:t xml:space="preserve">sfer students during their initial transition into Georgetown, and throughout their entire Georgetown experience by organizing community events and advocating for change to better support this underrepresented group on campus. </w:t>
      </w:r>
    </w:p>
    <w:p w14:paraId="00000014" w14:textId="77777777" w:rsidR="002C03FC" w:rsidRDefault="00C64C00">
      <w:pPr>
        <w:spacing w:line="240" w:lineRule="auto"/>
        <w:ind w:left="720"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Transfer Council fosters com</w:t>
      </w:r>
      <w:r>
        <w:rPr>
          <w:rFonts w:ascii="Times New Roman" w:eastAsia="Times New Roman" w:hAnsi="Times New Roman" w:cs="Times New Roman"/>
          <w:sz w:val="24"/>
          <w:szCs w:val="24"/>
        </w:rPr>
        <w:t>munity in different ways. We host numerous events each month ranging from events like Hoya basketball games and bowling at Pinstripes. These offer opportunities for the whole community to get together and for transfer students to meet other transfer studen</w:t>
      </w:r>
      <w:r>
        <w:rPr>
          <w:rFonts w:ascii="Times New Roman" w:eastAsia="Times New Roman" w:hAnsi="Times New Roman" w:cs="Times New Roman"/>
          <w:sz w:val="24"/>
          <w:szCs w:val="24"/>
        </w:rPr>
        <w:t>ts that they may not have otherwise. Other events offer more informal spaces to come together as a community, like exam time study breaks. These encourage transfer students to check-in with their own well-being in a smaller setting, where they can have a c</w:t>
      </w:r>
      <w:r>
        <w:rPr>
          <w:rFonts w:ascii="Times New Roman" w:eastAsia="Times New Roman" w:hAnsi="Times New Roman" w:cs="Times New Roman"/>
          <w:sz w:val="24"/>
          <w:szCs w:val="24"/>
        </w:rPr>
        <w:t xml:space="preserve">onversation with board members or other transfer students. Our events consistently attract 20-50 students per event, which engages a substantial proportion of our community over the year.  </w:t>
      </w:r>
    </w:p>
    <w:p w14:paraId="00000015" w14:textId="77777777" w:rsidR="002C03FC" w:rsidRDefault="00C64C00">
      <w:pPr>
        <w:spacing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Another key pillar of Transfer Council is advocating for changes i</w:t>
      </w:r>
      <w:r>
        <w:rPr>
          <w:rFonts w:ascii="Times New Roman" w:eastAsia="Times New Roman" w:hAnsi="Times New Roman" w:cs="Times New Roman"/>
          <w:sz w:val="24"/>
          <w:szCs w:val="24"/>
        </w:rPr>
        <w:t>n the student experience, including initiatives relating to improving NSO for spring transfers and a more inclusive housing/course selection process. Transfer Council addresses these issues through an advocacy committee that works with other entities of th</w:t>
      </w:r>
      <w:r>
        <w:rPr>
          <w:rFonts w:ascii="Times New Roman" w:eastAsia="Times New Roman" w:hAnsi="Times New Roman" w:cs="Times New Roman"/>
          <w:sz w:val="24"/>
          <w:szCs w:val="24"/>
        </w:rPr>
        <w:t xml:space="preserve">e University to address issues that concern transfer students. Committee members, led by our Advocacy Chair, attend regular meetings of other entities, such as GAAP and NSO in an effort to better the transition to Georgetown. </w:t>
      </w:r>
    </w:p>
    <w:p w14:paraId="00000016" w14:textId="77777777" w:rsidR="002C03FC" w:rsidRDefault="00C64C00">
      <w:pPr>
        <w:spacing w:line="240" w:lineRule="auto"/>
        <w:ind w:left="720" w:firstLine="720"/>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Another key part of our progr</w:t>
      </w:r>
      <w:r>
        <w:rPr>
          <w:rFonts w:ascii="Times New Roman" w:eastAsia="Times New Roman" w:hAnsi="Times New Roman" w:cs="Times New Roman"/>
          <w:sz w:val="24"/>
          <w:szCs w:val="24"/>
        </w:rPr>
        <w:t>amming is the Admitted Transfer Student Day, held in June each year. Since Transfer Students do not have the opportunity to participate in GAAP weekends, Transfer Council began this initiative to increase community spirit and get students excited about com</w:t>
      </w:r>
      <w:r>
        <w:rPr>
          <w:rFonts w:ascii="Times New Roman" w:eastAsia="Times New Roman" w:hAnsi="Times New Roman" w:cs="Times New Roman"/>
          <w:sz w:val="24"/>
          <w:szCs w:val="24"/>
        </w:rPr>
        <w:t xml:space="preserve">ing to Georgetown. While this initiative has been instrumental in attracting students and is a crucial event to build community before students arrive on campus in the fall, it does not receive the same financial support as GAAP weekends, and very limited </w:t>
      </w:r>
      <w:r>
        <w:rPr>
          <w:rFonts w:ascii="Times New Roman" w:eastAsia="Times New Roman" w:hAnsi="Times New Roman" w:cs="Times New Roman"/>
          <w:sz w:val="24"/>
          <w:szCs w:val="24"/>
        </w:rPr>
        <w:t xml:space="preserve">sponsorship from admissions. </w:t>
      </w:r>
    </w:p>
    <w:p w14:paraId="00000017" w14:textId="77777777" w:rsidR="002C03FC" w:rsidRDefault="002C03FC">
      <w:pPr>
        <w:ind w:left="720"/>
        <w:jc w:val="both"/>
        <w:rPr>
          <w:rFonts w:ascii="Times New Roman" w:eastAsia="Times New Roman" w:hAnsi="Times New Roman" w:cs="Times New Roman"/>
          <w:sz w:val="24"/>
          <w:szCs w:val="24"/>
        </w:rPr>
      </w:pPr>
    </w:p>
    <w:p w14:paraId="00000018" w14:textId="77777777" w:rsidR="002C03FC" w:rsidRDefault="00C64C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 are decisions made about the direction of this program? How are students</w:t>
      </w:r>
      <w:r>
        <w:rPr>
          <w:rFonts w:ascii="Times New Roman" w:eastAsia="Times New Roman" w:hAnsi="Times New Roman" w:cs="Times New Roman"/>
          <w:sz w:val="24"/>
          <w:szCs w:val="24"/>
        </w:rPr>
        <w:br/>
        <w:t>involved in the decision making process?</w:t>
      </w:r>
    </w:p>
    <w:p w14:paraId="00000019" w14:textId="77777777" w:rsidR="002C03FC" w:rsidRDefault="00C64C00">
      <w:pPr>
        <w:spacing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All transfer students are considered members of the Transfer Council, and our programming is open to the Georgetown community. We have a student board that serves in the following roles: President, Treasurer/VP, Chair of Advocacy, Chair of Programming, Cha</w:t>
      </w:r>
      <w:r>
        <w:rPr>
          <w:rFonts w:ascii="Times New Roman" w:eastAsia="Times New Roman" w:hAnsi="Times New Roman" w:cs="Times New Roman"/>
          <w:sz w:val="24"/>
          <w:szCs w:val="24"/>
        </w:rPr>
        <w:t xml:space="preserve">ir of Marketing, and ATSD Co-Chairs. Decisions about the direction, advocacy agenda, and events of Transfer Council are considered and voted on by acting board members. </w:t>
      </w:r>
    </w:p>
    <w:p w14:paraId="0000001A" w14:textId="77777777" w:rsidR="002C03FC" w:rsidRDefault="00C64C00">
      <w:pPr>
        <w:spacing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When we seek new members for the fall, we will host an information session that is adv</w:t>
      </w:r>
      <w:r>
        <w:rPr>
          <w:rFonts w:ascii="Times New Roman" w:eastAsia="Times New Roman" w:hAnsi="Times New Roman" w:cs="Times New Roman"/>
          <w:sz w:val="24"/>
          <w:szCs w:val="24"/>
        </w:rPr>
        <w:t>ertised to the entire transfer community. At this information session, we will present each board position and gather interest from attendees. Current board members will meet with interested individuals for “interest meetings”. These take the place of form</w:t>
      </w:r>
      <w:r>
        <w:rPr>
          <w:rFonts w:ascii="Times New Roman" w:eastAsia="Times New Roman" w:hAnsi="Times New Roman" w:cs="Times New Roman"/>
          <w:sz w:val="24"/>
          <w:szCs w:val="24"/>
        </w:rPr>
        <w:t xml:space="preserve">al interviews since the board seeks to emphasize Transfer Council’s inclusivity. After all interest meetings have been conducted, the board will meet to share their insights before voting on each position. </w:t>
      </w:r>
    </w:p>
    <w:p w14:paraId="0000001B" w14:textId="77777777" w:rsidR="002C03FC" w:rsidRDefault="002C03FC">
      <w:pPr>
        <w:spacing w:line="240" w:lineRule="auto"/>
        <w:ind w:left="720" w:firstLine="720"/>
        <w:rPr>
          <w:rFonts w:ascii="Times New Roman" w:eastAsia="Times New Roman" w:hAnsi="Times New Roman" w:cs="Times New Roman"/>
          <w:sz w:val="24"/>
          <w:szCs w:val="24"/>
        </w:rPr>
      </w:pPr>
    </w:p>
    <w:p w14:paraId="0000001C" w14:textId="77777777" w:rsidR="002C03FC" w:rsidRDefault="00C64C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what ways does this program/project enhance s</w:t>
      </w:r>
      <w:r>
        <w:rPr>
          <w:rFonts w:ascii="Times New Roman" w:eastAsia="Times New Roman" w:hAnsi="Times New Roman" w:cs="Times New Roman"/>
          <w:sz w:val="24"/>
          <w:szCs w:val="24"/>
        </w:rPr>
        <w:t>tudent life at Georgetown</w:t>
      </w:r>
      <w:r>
        <w:rPr>
          <w:rFonts w:ascii="Times New Roman" w:eastAsia="Times New Roman" w:hAnsi="Times New Roman" w:cs="Times New Roman"/>
          <w:sz w:val="24"/>
          <w:szCs w:val="24"/>
        </w:rPr>
        <w:br/>
        <w:t>University? How many students will it affect?</w:t>
      </w:r>
    </w:p>
    <w:p w14:paraId="0000001D" w14:textId="77777777" w:rsidR="002C03FC" w:rsidRDefault="00C64C00">
      <w:pPr>
        <w:spacing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Transferring to Georgetown is a unique experience that only applies to a fraction of the undergraduate population. In the past, transfer students have felt left out of opportunities, s</w:t>
      </w:r>
      <w:r>
        <w:rPr>
          <w:rFonts w:ascii="Times New Roman" w:eastAsia="Times New Roman" w:hAnsi="Times New Roman" w:cs="Times New Roman"/>
          <w:sz w:val="24"/>
          <w:szCs w:val="24"/>
        </w:rPr>
        <w:t>ocial life, or experiences innate to Georgetown, so Transfer Council seeks to create a space to ease the transition, foster community, and enhance the student experience for this population.</w:t>
      </w:r>
    </w:p>
    <w:p w14:paraId="0000001E" w14:textId="77777777" w:rsidR="002C03FC" w:rsidRDefault="00C64C00">
      <w:pPr>
        <w:spacing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about 500 transfer students at Georgetown, all of whom </w:t>
      </w:r>
      <w:r>
        <w:rPr>
          <w:rFonts w:ascii="Times New Roman" w:eastAsia="Times New Roman" w:hAnsi="Times New Roman" w:cs="Times New Roman"/>
          <w:sz w:val="24"/>
          <w:szCs w:val="24"/>
        </w:rPr>
        <w:t>can take part in Transfer Council in whatever way they would like, but all are impacted by the advocacy work that we do to create a better experience and stronger community. Transfer Council enhances student life at Georgetown University in several key way</w:t>
      </w:r>
      <w:r>
        <w:rPr>
          <w:rFonts w:ascii="Times New Roman" w:eastAsia="Times New Roman" w:hAnsi="Times New Roman" w:cs="Times New Roman"/>
          <w:sz w:val="24"/>
          <w:szCs w:val="24"/>
        </w:rPr>
        <w:t xml:space="preserve">s. Transfer Council has partnered with other organizations and offices on-campus, including GWOW, </w:t>
      </w:r>
      <w:proofErr w:type="spellStart"/>
      <w:r>
        <w:rPr>
          <w:rFonts w:ascii="Times New Roman" w:eastAsia="Times New Roman" w:hAnsi="Times New Roman" w:cs="Times New Roman"/>
          <w:sz w:val="24"/>
          <w:szCs w:val="24"/>
        </w:rPr>
        <w:t>Cawley</w:t>
      </w:r>
      <w:proofErr w:type="spellEnd"/>
      <w:r>
        <w:rPr>
          <w:rFonts w:ascii="Times New Roman" w:eastAsia="Times New Roman" w:hAnsi="Times New Roman" w:cs="Times New Roman"/>
          <w:sz w:val="24"/>
          <w:szCs w:val="24"/>
        </w:rPr>
        <w:t xml:space="preserve"> Career Center, and ESCAPE. Transfer Council has been pleasantly surprised by the interest of other organizations in our mission, and we are excited to </w:t>
      </w:r>
      <w:r>
        <w:rPr>
          <w:rFonts w:ascii="Times New Roman" w:eastAsia="Times New Roman" w:hAnsi="Times New Roman" w:cs="Times New Roman"/>
          <w:sz w:val="24"/>
          <w:szCs w:val="24"/>
        </w:rPr>
        <w:t>grow our partnerships on campus.</w:t>
      </w:r>
    </w:p>
    <w:p w14:paraId="0000001F" w14:textId="77777777" w:rsidR="002C03FC" w:rsidRDefault="002C03FC">
      <w:pPr>
        <w:spacing w:line="240" w:lineRule="auto"/>
        <w:ind w:left="720" w:firstLine="720"/>
        <w:rPr>
          <w:rFonts w:ascii="Times New Roman" w:eastAsia="Times New Roman" w:hAnsi="Times New Roman" w:cs="Times New Roman"/>
          <w:sz w:val="24"/>
          <w:szCs w:val="24"/>
        </w:rPr>
      </w:pPr>
    </w:p>
    <w:p w14:paraId="00000020" w14:textId="77777777" w:rsidR="002C03FC" w:rsidRDefault="00C64C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funding sources currently support this program? Will these sources continue to provide funding at the same level this year? What other sources have been explored before coming to GUSA?</w:t>
      </w:r>
    </w:p>
    <w:p w14:paraId="00000021" w14:textId="77777777" w:rsidR="002C03FC" w:rsidRDefault="00C64C00">
      <w:pPr>
        <w:spacing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Transfer Council received $7000 </w:t>
      </w: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FinApp</w:t>
      </w:r>
      <w:proofErr w:type="spellEnd"/>
      <w:r>
        <w:rPr>
          <w:rFonts w:ascii="Times New Roman" w:eastAsia="Times New Roman" w:hAnsi="Times New Roman" w:cs="Times New Roman"/>
          <w:sz w:val="24"/>
          <w:szCs w:val="24"/>
        </w:rPr>
        <w:t xml:space="preserve"> for FY19 and $7500 in FY20. In the past, the President’s Office, the Provost’s Office, some of the college deans’ offices, NSO, and other campus partners have contributed to alleviating the costs of Admitted Transfer Students Day.  These campus</w:t>
      </w:r>
      <w:r>
        <w:rPr>
          <w:rFonts w:ascii="Times New Roman" w:eastAsia="Times New Roman" w:hAnsi="Times New Roman" w:cs="Times New Roman"/>
          <w:sz w:val="24"/>
          <w:szCs w:val="24"/>
        </w:rPr>
        <w:t xml:space="preserve"> partners will continue to give to our organization financial backing at similar rates; although, the funding from GUSA has been the most consistent and generous, and this funding gives our organization better autonomy over our planning, allowing us to imp</w:t>
      </w:r>
      <w:r>
        <w:rPr>
          <w:rFonts w:ascii="Times New Roman" w:eastAsia="Times New Roman" w:hAnsi="Times New Roman" w:cs="Times New Roman"/>
          <w:sz w:val="24"/>
          <w:szCs w:val="24"/>
        </w:rPr>
        <w:t xml:space="preserve">lement our agenda effectively. </w:t>
      </w:r>
    </w:p>
    <w:p w14:paraId="00000022" w14:textId="77777777" w:rsidR="002C03FC" w:rsidRDefault="002C03FC">
      <w:pPr>
        <w:spacing w:line="240" w:lineRule="auto"/>
        <w:ind w:left="720" w:firstLine="720"/>
        <w:rPr>
          <w:rFonts w:ascii="Times New Roman" w:eastAsia="Times New Roman" w:hAnsi="Times New Roman" w:cs="Times New Roman"/>
          <w:sz w:val="24"/>
          <w:szCs w:val="24"/>
        </w:rPr>
      </w:pPr>
    </w:p>
    <w:p w14:paraId="00000023" w14:textId="77777777" w:rsidR="002C03FC" w:rsidRDefault="00C64C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Will this program comply with all University policies?</w:t>
      </w:r>
    </w:p>
    <w:p w14:paraId="00000024" w14:textId="77777777" w:rsidR="002C03FC" w:rsidRDefault="00C64C00">
      <w:pPr>
        <w:spacing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The President, Treasurer, and Programming Chair attended Blueprint Training to adhere to University policies and we are currently in the process of completing our </w:t>
      </w:r>
      <w:proofErr w:type="spellStart"/>
      <w:r>
        <w:rPr>
          <w:rFonts w:ascii="Times New Roman" w:eastAsia="Times New Roman" w:hAnsi="Times New Roman" w:cs="Times New Roman"/>
          <w:sz w:val="24"/>
          <w:szCs w:val="24"/>
        </w:rPr>
        <w:t>HoyUs</w:t>
      </w:r>
      <w:proofErr w:type="spellEnd"/>
      <w:r>
        <w:rPr>
          <w:rFonts w:ascii="Times New Roman" w:eastAsia="Times New Roman" w:hAnsi="Times New Roman" w:cs="Times New Roman"/>
          <w:sz w:val="24"/>
          <w:szCs w:val="24"/>
        </w:rPr>
        <w:t xml:space="preserve"> Training.</w:t>
      </w:r>
    </w:p>
    <w:p w14:paraId="00000025" w14:textId="77777777" w:rsidR="002C03FC" w:rsidRDefault="002C03FC">
      <w:pPr>
        <w:spacing w:line="240" w:lineRule="auto"/>
        <w:ind w:left="720" w:firstLine="720"/>
        <w:rPr>
          <w:rFonts w:ascii="Times New Roman" w:eastAsia="Times New Roman" w:hAnsi="Times New Roman" w:cs="Times New Roman"/>
          <w:sz w:val="24"/>
          <w:szCs w:val="24"/>
        </w:rPr>
      </w:pPr>
    </w:p>
    <w:p w14:paraId="00000026" w14:textId="77777777" w:rsidR="002C03FC" w:rsidRDefault="00C64C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level of financial risk does this project entail?</w:t>
      </w:r>
    </w:p>
    <w:p w14:paraId="00000027" w14:textId="77777777" w:rsidR="002C03FC" w:rsidRDefault="00C64C00">
      <w:pPr>
        <w:spacing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virtually no financial risk involved as the entirety of Transfer Council’s funds are spent on events and activities that contribute to a vibrant campus life on Georgetown for </w:t>
      </w:r>
      <w:r>
        <w:rPr>
          <w:rFonts w:ascii="Times New Roman" w:eastAsia="Times New Roman" w:hAnsi="Times New Roman" w:cs="Times New Roman"/>
          <w:sz w:val="24"/>
          <w:szCs w:val="24"/>
        </w:rPr>
        <w:t xml:space="preserve">an underrepresented, and often overlooked, community. </w:t>
      </w:r>
    </w:p>
    <w:p w14:paraId="00000028" w14:textId="77777777" w:rsidR="002C03FC" w:rsidRDefault="002C03FC">
      <w:pPr>
        <w:spacing w:line="240" w:lineRule="auto"/>
        <w:ind w:left="720" w:firstLine="720"/>
        <w:rPr>
          <w:rFonts w:ascii="Times New Roman" w:eastAsia="Times New Roman" w:hAnsi="Times New Roman" w:cs="Times New Roman"/>
          <w:sz w:val="24"/>
          <w:szCs w:val="24"/>
        </w:rPr>
      </w:pPr>
    </w:p>
    <w:p w14:paraId="00000029" w14:textId="77777777" w:rsidR="002C03FC" w:rsidRDefault="00C64C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what way will this program/project expand or relieve a financial burden on</w:t>
      </w:r>
      <w:r>
        <w:rPr>
          <w:rFonts w:ascii="Times New Roman" w:eastAsia="Times New Roman" w:hAnsi="Times New Roman" w:cs="Times New Roman"/>
          <w:sz w:val="24"/>
          <w:szCs w:val="24"/>
        </w:rPr>
        <w:br/>
        <w:t>students participating in this program?</w:t>
      </w:r>
    </w:p>
    <w:p w14:paraId="0000002A" w14:textId="77777777" w:rsidR="002C03FC" w:rsidRDefault="00C64C00">
      <w:pPr>
        <w:spacing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no financial burden for participating in this club, and as an organizatio</w:t>
      </w:r>
      <w:r>
        <w:rPr>
          <w:rFonts w:ascii="Times New Roman" w:eastAsia="Times New Roman" w:hAnsi="Times New Roman" w:cs="Times New Roman"/>
          <w:sz w:val="24"/>
          <w:szCs w:val="24"/>
        </w:rPr>
        <w:t xml:space="preserve">n, we hope to continue this by using the funds allocated to us by the GUSA Senate to make our events free for students.  </w:t>
      </w:r>
    </w:p>
    <w:p w14:paraId="0000002B" w14:textId="77777777" w:rsidR="002C03FC" w:rsidRDefault="002C03FC">
      <w:pPr>
        <w:spacing w:line="240" w:lineRule="auto"/>
        <w:ind w:left="720" w:firstLine="720"/>
        <w:rPr>
          <w:rFonts w:ascii="Times New Roman" w:eastAsia="Times New Roman" w:hAnsi="Times New Roman" w:cs="Times New Roman"/>
          <w:sz w:val="24"/>
          <w:szCs w:val="24"/>
        </w:rPr>
      </w:pPr>
    </w:p>
    <w:p w14:paraId="0000002C" w14:textId="77777777" w:rsidR="002C03FC" w:rsidRDefault="00C64C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long-term financial impact of this project? Will there be ongoing</w:t>
      </w:r>
      <w:r>
        <w:rPr>
          <w:rFonts w:ascii="Times New Roman" w:eastAsia="Times New Roman" w:hAnsi="Times New Roman" w:cs="Times New Roman"/>
          <w:sz w:val="24"/>
          <w:szCs w:val="24"/>
        </w:rPr>
        <w:br/>
        <w:t>maintenance costs?</w:t>
      </w:r>
    </w:p>
    <w:p w14:paraId="0000002D" w14:textId="77777777" w:rsidR="002C03FC" w:rsidRDefault="00C64C00">
      <w:pPr>
        <w:spacing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long-term financial impact of th</w:t>
      </w:r>
      <w:r>
        <w:rPr>
          <w:rFonts w:ascii="Times New Roman" w:eastAsia="Times New Roman" w:hAnsi="Times New Roman" w:cs="Times New Roman"/>
          <w:sz w:val="24"/>
          <w:szCs w:val="24"/>
        </w:rPr>
        <w:t>is project will be to create events that will create a more inclusive Georgetown campus.  There should not be an ongoing maintenance cost.</w:t>
      </w:r>
    </w:p>
    <w:p w14:paraId="0000002E" w14:textId="77777777" w:rsidR="002C03FC" w:rsidRDefault="002C03FC">
      <w:pPr>
        <w:ind w:left="720"/>
        <w:jc w:val="both"/>
        <w:rPr>
          <w:rFonts w:ascii="Times New Roman" w:eastAsia="Times New Roman" w:hAnsi="Times New Roman" w:cs="Times New Roman"/>
          <w:sz w:val="24"/>
          <w:szCs w:val="24"/>
        </w:rPr>
      </w:pPr>
    </w:p>
    <w:p w14:paraId="0000002F" w14:textId="77777777" w:rsidR="002C03FC" w:rsidRDefault="00C64C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Will this program need more money in future years? To the best of your ability</w:t>
      </w:r>
      <w:r>
        <w:rPr>
          <w:rFonts w:ascii="Times New Roman" w:eastAsia="Times New Roman" w:hAnsi="Times New Roman" w:cs="Times New Roman"/>
          <w:sz w:val="24"/>
          <w:szCs w:val="24"/>
        </w:rPr>
        <w:br/>
        <w:t xml:space="preserve">provide information on project costs </w:t>
      </w:r>
      <w:r>
        <w:rPr>
          <w:rFonts w:ascii="Times New Roman" w:eastAsia="Times New Roman" w:hAnsi="Times New Roman" w:cs="Times New Roman"/>
          <w:sz w:val="24"/>
          <w:szCs w:val="24"/>
        </w:rPr>
        <w:t>for the next two years.</w:t>
      </w:r>
    </w:p>
    <w:p w14:paraId="00000030" w14:textId="77777777" w:rsidR="002C03FC" w:rsidRDefault="00C64C00">
      <w:pPr>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organization has found the right budget set for the foreseeable future, and will not need to advocate for more money in the next two years if the budget of $7,500 is provided for through the </w:t>
      </w:r>
      <w:proofErr w:type="spellStart"/>
      <w:r>
        <w:rPr>
          <w:rFonts w:ascii="Times New Roman" w:eastAsia="Times New Roman" w:hAnsi="Times New Roman" w:cs="Times New Roman"/>
          <w:sz w:val="24"/>
          <w:szCs w:val="24"/>
        </w:rPr>
        <w:t>FinApp</w:t>
      </w:r>
      <w:proofErr w:type="spellEnd"/>
      <w:r>
        <w:rPr>
          <w:rFonts w:ascii="Times New Roman" w:eastAsia="Times New Roman" w:hAnsi="Times New Roman" w:cs="Times New Roman"/>
          <w:sz w:val="24"/>
          <w:szCs w:val="24"/>
        </w:rPr>
        <w:t xml:space="preserve"> process. The projected cost of</w:t>
      </w:r>
      <w:r>
        <w:rPr>
          <w:rFonts w:ascii="Times New Roman" w:eastAsia="Times New Roman" w:hAnsi="Times New Roman" w:cs="Times New Roman"/>
          <w:sz w:val="24"/>
          <w:szCs w:val="24"/>
        </w:rPr>
        <w:t xml:space="preserve"> the next two years will undoubtedly be the same.</w:t>
      </w:r>
    </w:p>
    <w:p w14:paraId="00000031" w14:textId="77777777" w:rsidR="002C03FC" w:rsidRDefault="00C64C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2" w14:textId="77777777" w:rsidR="002C03FC" w:rsidRDefault="00C64C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Has your organization/group previously applied to the Budget Summit? How much was the organization allocated? How was it used?</w:t>
      </w:r>
    </w:p>
    <w:p w14:paraId="00000033" w14:textId="77777777" w:rsidR="002C03FC" w:rsidRDefault="00C64C00">
      <w:pPr>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Yes, Transfer Council has applied to the Budget Summit before and this is our third year applying through the Budget Summit. The organization has applied for funding for FY19 and received $7,000 and had $278 dollars left in reserve at the end of the fiscal</w:t>
      </w:r>
      <w:r>
        <w:rPr>
          <w:rFonts w:ascii="Times New Roman" w:eastAsia="Times New Roman" w:hAnsi="Times New Roman" w:cs="Times New Roman"/>
          <w:sz w:val="24"/>
          <w:szCs w:val="24"/>
        </w:rPr>
        <w:t xml:space="preserve"> year.  The organization had no intention of leaving money left over for FY19, however, given issues with our financial recordkeeping on both Transfer Council’s behalf and the behalf of </w:t>
      </w:r>
      <w:proofErr w:type="spellStart"/>
      <w:r>
        <w:rPr>
          <w:rFonts w:ascii="Times New Roman" w:eastAsia="Times New Roman" w:hAnsi="Times New Roman" w:cs="Times New Roman"/>
          <w:sz w:val="24"/>
          <w:szCs w:val="24"/>
        </w:rPr>
        <w:t>Hoyalink</w:t>
      </w:r>
      <w:proofErr w:type="spellEnd"/>
      <w:r>
        <w:rPr>
          <w:rFonts w:ascii="Times New Roman" w:eastAsia="Times New Roman" w:hAnsi="Times New Roman" w:cs="Times New Roman"/>
          <w:sz w:val="24"/>
          <w:szCs w:val="24"/>
        </w:rPr>
        <w:t>, we as an organization presumed to have spent more money than</w:t>
      </w:r>
      <w:r>
        <w:rPr>
          <w:rFonts w:ascii="Times New Roman" w:eastAsia="Times New Roman" w:hAnsi="Times New Roman" w:cs="Times New Roman"/>
          <w:sz w:val="24"/>
          <w:szCs w:val="24"/>
        </w:rPr>
        <w:t xml:space="preserve"> we actually did, which affected our overall total at the end of FY19.  However, the $6,722 that we did use for FY19 was used on a variety of events, such as Admitted Transfer Student Day, a bowling event, meet and greet events, fall and spring transfer or</w:t>
      </w:r>
      <w:r>
        <w:rPr>
          <w:rFonts w:ascii="Times New Roman" w:eastAsia="Times New Roman" w:hAnsi="Times New Roman" w:cs="Times New Roman"/>
          <w:sz w:val="24"/>
          <w:szCs w:val="24"/>
        </w:rPr>
        <w:t>ientation events, an alumni event, and holiday events.  All of those events were a great way to foster a more durable and inclusive transfer community.</w:t>
      </w:r>
    </w:p>
    <w:p w14:paraId="00000034" w14:textId="77777777" w:rsidR="002C03FC" w:rsidRDefault="00C64C00">
      <w:pPr>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FY20, we requested $8,000 and we were allocated $7,500.  The $7,500 has been a perfect amount for our</w:t>
      </w:r>
      <w:r>
        <w:rPr>
          <w:rFonts w:ascii="Times New Roman" w:eastAsia="Times New Roman" w:hAnsi="Times New Roman" w:cs="Times New Roman"/>
          <w:sz w:val="24"/>
          <w:szCs w:val="24"/>
        </w:rPr>
        <w:t xml:space="preserve"> organization and we have used $1,541.00 on very similar events like the ones mentioned for FY19.  We plan to use the rest of our budget during the spring semester as that is when Transfer Council does more robust event planning, given that all spring Tran</w:t>
      </w:r>
      <w:r>
        <w:rPr>
          <w:rFonts w:ascii="Times New Roman" w:eastAsia="Times New Roman" w:hAnsi="Times New Roman" w:cs="Times New Roman"/>
          <w:sz w:val="24"/>
          <w:szCs w:val="24"/>
        </w:rPr>
        <w:t xml:space="preserve">sfer students are now on campus.  The spring is also when Transfer Council starts spending for our most important event, Admitted Transfer Student Day, in June. </w:t>
      </w:r>
    </w:p>
    <w:p w14:paraId="00000035" w14:textId="77777777" w:rsidR="002C03FC" w:rsidRDefault="00C64C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0000036" w14:textId="77777777" w:rsidR="002C03FC" w:rsidRDefault="002C03FC">
      <w:pPr>
        <w:jc w:val="both"/>
        <w:rPr>
          <w:rFonts w:ascii="Times New Roman" w:eastAsia="Times New Roman" w:hAnsi="Times New Roman" w:cs="Times New Roman"/>
          <w:sz w:val="24"/>
          <w:szCs w:val="24"/>
        </w:rPr>
      </w:pPr>
    </w:p>
    <w:p w14:paraId="00000037" w14:textId="77777777" w:rsidR="002C03FC" w:rsidRDefault="002C03FC">
      <w:pPr>
        <w:rPr>
          <w:rFonts w:ascii="Times New Roman" w:eastAsia="Times New Roman" w:hAnsi="Times New Roman" w:cs="Times New Roman"/>
          <w:b/>
          <w:sz w:val="28"/>
          <w:szCs w:val="28"/>
        </w:rPr>
      </w:pPr>
    </w:p>
    <w:p w14:paraId="00000038" w14:textId="77777777" w:rsidR="002C03FC" w:rsidRDefault="00C64C00">
      <w:pPr>
        <w:rPr>
          <w:rFonts w:ascii="Times New Roman" w:eastAsia="Times New Roman" w:hAnsi="Times New Roman" w:cs="Times New Roman"/>
          <w:sz w:val="24"/>
          <w:szCs w:val="24"/>
        </w:rPr>
      </w:pPr>
      <w:r>
        <w:rPr>
          <w:rFonts w:ascii="Times New Roman" w:eastAsia="Times New Roman" w:hAnsi="Times New Roman" w:cs="Times New Roman"/>
          <w:b/>
          <w:sz w:val="28"/>
          <w:szCs w:val="28"/>
        </w:rPr>
        <w:t>PART D: MEASURE OF SATISFACTION</w:t>
      </w:r>
    </w:p>
    <w:p w14:paraId="00000039" w14:textId="77777777" w:rsidR="002C03FC" w:rsidRDefault="00C64C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scaled questions numbered 1 through 5, 1 represents the extremity of a negative experience, while 5 a positive one. </w:t>
      </w:r>
    </w:p>
    <w:p w14:paraId="0000003A" w14:textId="77777777" w:rsidR="002C03FC" w:rsidRDefault="00C64C00">
      <w:pPr>
        <w:numPr>
          <w:ilvl w:val="0"/>
          <w:numId w:val="1"/>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 you feel </w:t>
      </w:r>
      <w:proofErr w:type="spellStart"/>
      <w:r>
        <w:rPr>
          <w:rFonts w:ascii="Times New Roman" w:eastAsia="Times New Roman" w:hAnsi="Times New Roman" w:cs="Times New Roman"/>
          <w:sz w:val="24"/>
          <w:szCs w:val="24"/>
        </w:rPr>
        <w:t>FinApp</w:t>
      </w:r>
      <w:proofErr w:type="spellEnd"/>
      <w:r>
        <w:rPr>
          <w:rFonts w:ascii="Times New Roman" w:eastAsia="Times New Roman" w:hAnsi="Times New Roman" w:cs="Times New Roman"/>
          <w:sz w:val="24"/>
          <w:szCs w:val="24"/>
        </w:rPr>
        <w:t xml:space="preserve"> was able to meet all of your funding needs last year? Please explain. </w:t>
      </w:r>
    </w:p>
    <w:p w14:paraId="0000003B" w14:textId="77777777" w:rsidR="002C03FC" w:rsidRDefault="00C64C00">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 even though we had requested a larger am</w:t>
      </w:r>
      <w:r>
        <w:rPr>
          <w:rFonts w:ascii="Times New Roman" w:eastAsia="Times New Roman" w:hAnsi="Times New Roman" w:cs="Times New Roman"/>
          <w:sz w:val="24"/>
          <w:szCs w:val="24"/>
        </w:rPr>
        <w:t>ount, the amount we did receive was a perfect sum for our organization as we have been more than capable to set up successful events that are geared towards community bonding.</w:t>
      </w:r>
    </w:p>
    <w:p w14:paraId="0000003C" w14:textId="77777777" w:rsidR="002C03FC" w:rsidRDefault="00C64C00">
      <w:pPr>
        <w:numPr>
          <w:ilvl w:val="0"/>
          <w:numId w:val="1"/>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applicable, how capable were you of promoting your advisory board's agenda an</w:t>
      </w:r>
      <w:r>
        <w:rPr>
          <w:rFonts w:ascii="Times New Roman" w:eastAsia="Times New Roman" w:hAnsi="Times New Roman" w:cs="Times New Roman"/>
          <w:sz w:val="24"/>
          <w:szCs w:val="24"/>
        </w:rPr>
        <w:t xml:space="preserve">d mission given the funding you received? Please have a numeric response from 1 to 5. </w:t>
      </w:r>
    </w:p>
    <w:p w14:paraId="0000003D" w14:textId="77777777" w:rsidR="002C03FC" w:rsidRDefault="00C64C00">
      <w:pPr>
        <w:spacing w:after="20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our agenda is well supported by this funding as it gives us the ability to connect with past, current, and future transfer students.</w:t>
      </w:r>
    </w:p>
    <w:p w14:paraId="0000003E" w14:textId="77777777" w:rsidR="002C03FC" w:rsidRDefault="00C64C00">
      <w:pPr>
        <w:numPr>
          <w:ilvl w:val="0"/>
          <w:numId w:val="1"/>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could </w:t>
      </w:r>
      <w:proofErr w:type="spellStart"/>
      <w:r>
        <w:rPr>
          <w:rFonts w:ascii="Times New Roman" w:eastAsia="Times New Roman" w:hAnsi="Times New Roman" w:cs="Times New Roman"/>
          <w:sz w:val="24"/>
          <w:szCs w:val="24"/>
        </w:rPr>
        <w:t>FinApp</w:t>
      </w:r>
      <w:proofErr w:type="spellEnd"/>
      <w:r>
        <w:rPr>
          <w:rFonts w:ascii="Times New Roman" w:eastAsia="Times New Roman" w:hAnsi="Times New Roman" w:cs="Times New Roman"/>
          <w:sz w:val="24"/>
          <w:szCs w:val="24"/>
        </w:rPr>
        <w:t xml:space="preserve"> have been more s</w:t>
      </w:r>
      <w:r>
        <w:rPr>
          <w:rFonts w:ascii="Times New Roman" w:eastAsia="Times New Roman" w:hAnsi="Times New Roman" w:cs="Times New Roman"/>
          <w:sz w:val="24"/>
          <w:szCs w:val="24"/>
        </w:rPr>
        <w:t xml:space="preserve">ensitive to the clubs within the advisory boards' needs? </w:t>
      </w:r>
    </w:p>
    <w:p w14:paraId="0000003F" w14:textId="77777777" w:rsidR="002C03FC" w:rsidRDefault="00C64C00">
      <w:pPr>
        <w:spacing w:after="200"/>
        <w:ind w:left="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FinApp</w:t>
      </w:r>
      <w:proofErr w:type="spellEnd"/>
      <w:r>
        <w:rPr>
          <w:rFonts w:ascii="Times New Roman" w:eastAsia="Times New Roman" w:hAnsi="Times New Roman" w:cs="Times New Roman"/>
          <w:sz w:val="24"/>
          <w:szCs w:val="24"/>
        </w:rPr>
        <w:t xml:space="preserve"> has been sensitive to our needs and very understanding, although there are at times in which </w:t>
      </w:r>
      <w:proofErr w:type="spellStart"/>
      <w:r>
        <w:rPr>
          <w:rFonts w:ascii="Times New Roman" w:eastAsia="Times New Roman" w:hAnsi="Times New Roman" w:cs="Times New Roman"/>
          <w:sz w:val="24"/>
          <w:szCs w:val="24"/>
        </w:rPr>
        <w:t>FinApp</w:t>
      </w:r>
      <w:proofErr w:type="spellEnd"/>
      <w:r>
        <w:rPr>
          <w:rFonts w:ascii="Times New Roman" w:eastAsia="Times New Roman" w:hAnsi="Times New Roman" w:cs="Times New Roman"/>
          <w:sz w:val="24"/>
          <w:szCs w:val="24"/>
        </w:rPr>
        <w:t xml:space="preserve"> does not fully understand the importance of organizations, and it would be beneficial for </w:t>
      </w:r>
      <w:proofErr w:type="spellStart"/>
      <w:r>
        <w:rPr>
          <w:rFonts w:ascii="Times New Roman" w:eastAsia="Times New Roman" w:hAnsi="Times New Roman" w:cs="Times New Roman"/>
          <w:sz w:val="24"/>
          <w:szCs w:val="24"/>
        </w:rPr>
        <w:t>F</w:t>
      </w:r>
      <w:r>
        <w:rPr>
          <w:rFonts w:ascii="Times New Roman" w:eastAsia="Times New Roman" w:hAnsi="Times New Roman" w:cs="Times New Roman"/>
          <w:sz w:val="24"/>
          <w:szCs w:val="24"/>
        </w:rPr>
        <w:t>inApp</w:t>
      </w:r>
      <w:proofErr w:type="spellEnd"/>
      <w:r>
        <w:rPr>
          <w:rFonts w:ascii="Times New Roman" w:eastAsia="Times New Roman" w:hAnsi="Times New Roman" w:cs="Times New Roman"/>
          <w:sz w:val="24"/>
          <w:szCs w:val="24"/>
        </w:rPr>
        <w:t xml:space="preserve"> to take a more empathetic approach. </w:t>
      </w:r>
    </w:p>
    <w:p w14:paraId="00000040" w14:textId="77777777" w:rsidR="002C03FC" w:rsidRDefault="00C64C00">
      <w:pPr>
        <w:numPr>
          <w:ilvl w:val="0"/>
          <w:numId w:val="1"/>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How did your funding capabilities this year compare to that of your Advisory Board Group last year? (Less effective, Equally as effective, More effective.)</w:t>
      </w:r>
    </w:p>
    <w:p w14:paraId="00000041" w14:textId="77777777" w:rsidR="002C03FC" w:rsidRDefault="00C64C00">
      <w:pPr>
        <w:spacing w:after="20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More effective, as we have more leeway to use our money t</w:t>
      </w:r>
      <w:r>
        <w:rPr>
          <w:rFonts w:ascii="Times New Roman" w:eastAsia="Times New Roman" w:hAnsi="Times New Roman" w:cs="Times New Roman"/>
          <w:sz w:val="24"/>
          <w:szCs w:val="24"/>
        </w:rPr>
        <w:t>o the best of our capabilities.</w:t>
      </w:r>
    </w:p>
    <w:p w14:paraId="00000042" w14:textId="77777777" w:rsidR="002C03FC" w:rsidRDefault="00C64C00">
      <w:pPr>
        <w:numPr>
          <w:ilvl w:val="0"/>
          <w:numId w:val="1"/>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feedback did you receive from the organizations you represent? In order to limit negative feedback, consider detailing specific needs from clubs while filling out the budget summit application. </w:t>
      </w:r>
    </w:p>
    <w:p w14:paraId="00000043" w14:textId="77777777" w:rsidR="002C03FC" w:rsidRDefault="00C64C00">
      <w:pPr>
        <w:spacing w:after="20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always received </w:t>
      </w:r>
      <w:r>
        <w:rPr>
          <w:rFonts w:ascii="Times New Roman" w:eastAsia="Times New Roman" w:hAnsi="Times New Roman" w:cs="Times New Roman"/>
          <w:sz w:val="24"/>
          <w:szCs w:val="24"/>
        </w:rPr>
        <w:t>generous and kind feedback from the people we have worked with, and we want to continue providing the types of events that we normally do to continue those positive comments.</w:t>
      </w:r>
    </w:p>
    <w:p w14:paraId="00000044" w14:textId="77777777" w:rsidR="002C03FC" w:rsidRDefault="00C64C00">
      <w:pPr>
        <w:numPr>
          <w:ilvl w:val="0"/>
          <w:numId w:val="1"/>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 you think that this year's application has given you the ability to demonstrat</w:t>
      </w:r>
      <w:r>
        <w:rPr>
          <w:rFonts w:ascii="Times New Roman" w:eastAsia="Times New Roman" w:hAnsi="Times New Roman" w:cs="Times New Roman"/>
          <w:sz w:val="24"/>
          <w:szCs w:val="24"/>
        </w:rPr>
        <w:t>e your funding requests to the best of their ability? If not, how can we improve this application for future years?</w:t>
      </w:r>
    </w:p>
    <w:p w14:paraId="00000045" w14:textId="77777777" w:rsidR="002C03FC" w:rsidRDefault="00C64C00">
      <w:pPr>
        <w:spacing w:after="20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think the application has given the ability to demonstrate our funding requests, but this year’s application was not as well publicized as</w:t>
      </w:r>
      <w:r>
        <w:rPr>
          <w:rFonts w:ascii="Times New Roman" w:eastAsia="Times New Roman" w:hAnsi="Times New Roman" w:cs="Times New Roman"/>
          <w:sz w:val="24"/>
          <w:szCs w:val="24"/>
        </w:rPr>
        <w:t xml:space="preserve"> it was in previous years and that in the future, I would recommend that there be ample notifications about the </w:t>
      </w:r>
      <w:proofErr w:type="spellStart"/>
      <w:r>
        <w:rPr>
          <w:rFonts w:ascii="Times New Roman" w:eastAsia="Times New Roman" w:hAnsi="Times New Roman" w:cs="Times New Roman"/>
          <w:sz w:val="24"/>
          <w:szCs w:val="24"/>
        </w:rPr>
        <w:t>FinApp</w:t>
      </w:r>
      <w:proofErr w:type="spellEnd"/>
      <w:r>
        <w:rPr>
          <w:rFonts w:ascii="Times New Roman" w:eastAsia="Times New Roman" w:hAnsi="Times New Roman" w:cs="Times New Roman"/>
          <w:sz w:val="24"/>
          <w:szCs w:val="24"/>
        </w:rPr>
        <w:t xml:space="preserve"> application.</w:t>
      </w:r>
    </w:p>
    <w:p w14:paraId="00000046" w14:textId="77777777" w:rsidR="002C03FC" w:rsidRDefault="00C64C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PART E: CERTIFICATION</w:t>
      </w:r>
    </w:p>
    <w:p w14:paraId="00000047" w14:textId="77777777" w:rsidR="002C03FC" w:rsidRDefault="00C64C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By signing below, I hereby certify that the information enclosed is accurate to the best of</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my knowledge.</w:t>
      </w:r>
    </w:p>
    <w:p w14:paraId="00000048" w14:textId="77777777" w:rsidR="002C03FC" w:rsidRDefault="00C64C0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Funding Request Form Submitted By: Transfer Council</w:t>
      </w:r>
    </w:p>
    <w:p w14:paraId="00000049" w14:textId="77777777" w:rsidR="002C03FC" w:rsidRDefault="00C64C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Name of Group Student Chair: Kira </w:t>
      </w:r>
      <w:proofErr w:type="spellStart"/>
      <w:r>
        <w:rPr>
          <w:rFonts w:ascii="Times New Roman" w:eastAsia="Times New Roman" w:hAnsi="Times New Roman" w:cs="Times New Roman"/>
          <w:b/>
          <w:sz w:val="24"/>
          <w:szCs w:val="24"/>
        </w:rPr>
        <w:t>Macauley</w:t>
      </w:r>
      <w:proofErr w:type="spellEnd"/>
    </w:p>
    <w:p w14:paraId="0000004A" w14:textId="77777777" w:rsidR="002C03FC" w:rsidRDefault="00C64C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Signature (type your name): Kira </w:t>
      </w:r>
      <w:proofErr w:type="spellStart"/>
      <w:r>
        <w:rPr>
          <w:rFonts w:ascii="Times New Roman" w:eastAsia="Times New Roman" w:hAnsi="Times New Roman" w:cs="Times New Roman"/>
          <w:b/>
          <w:sz w:val="24"/>
          <w:szCs w:val="24"/>
        </w:rPr>
        <w:t>Macauley</w:t>
      </w:r>
      <w:proofErr w:type="spellEnd"/>
    </w:p>
    <w:p w14:paraId="0000004B" w14:textId="77777777" w:rsidR="002C03FC" w:rsidRDefault="00C64C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Name of Group Advisor: Matt Barnes</w:t>
      </w:r>
      <w:r>
        <w:rPr>
          <w:rFonts w:ascii="Times New Roman" w:eastAsia="Times New Roman" w:hAnsi="Times New Roman" w:cs="Times New Roman"/>
          <w:b/>
          <w:sz w:val="24"/>
          <w:szCs w:val="24"/>
        </w:rPr>
        <w:br/>
        <w:t>Signature (type your name): Matt Barnes</w:t>
      </w:r>
      <w:r>
        <w:rPr>
          <w:rFonts w:ascii="Times New Roman" w:eastAsia="Times New Roman" w:hAnsi="Times New Roman" w:cs="Times New Roman"/>
          <w:b/>
          <w:sz w:val="24"/>
          <w:szCs w:val="24"/>
        </w:rPr>
        <w:br/>
        <w:t>Date: February 22, 2020</w:t>
      </w:r>
      <w:r>
        <w:rPr>
          <w:rFonts w:ascii="Times New Roman" w:eastAsia="Times New Roman" w:hAnsi="Times New Roman" w:cs="Times New Roman"/>
          <w:b/>
          <w:sz w:val="24"/>
          <w:szCs w:val="24"/>
        </w:rPr>
        <w:br/>
        <w:t>Conta</w:t>
      </w:r>
      <w:r>
        <w:rPr>
          <w:rFonts w:ascii="Times New Roman" w:eastAsia="Times New Roman" w:hAnsi="Times New Roman" w:cs="Times New Roman"/>
          <w:b/>
          <w:sz w:val="24"/>
          <w:szCs w:val="24"/>
        </w:rPr>
        <w:t xml:space="preserve">ct Email: </w:t>
      </w:r>
      <w:r>
        <w:rPr>
          <w:rFonts w:ascii="Georgia" w:eastAsia="Georgia" w:hAnsi="Georgia" w:cs="Georgia"/>
          <w:b/>
          <w:color w:val="1155CC"/>
          <w:sz w:val="19"/>
          <w:szCs w:val="19"/>
          <w:highlight w:val="white"/>
        </w:rPr>
        <w:t>mb2338@georgetown.edu</w:t>
      </w:r>
    </w:p>
    <w:p w14:paraId="0000004C" w14:textId="77777777" w:rsidR="002C03FC" w:rsidRDefault="00C64C00">
      <w:r>
        <w:rPr>
          <w:rFonts w:ascii="Times New Roman" w:eastAsia="Times New Roman" w:hAnsi="Times New Roman" w:cs="Times New Roman"/>
          <w:b/>
          <w:sz w:val="24"/>
          <w:szCs w:val="24"/>
        </w:rPr>
        <w:t xml:space="preserve">Contact Phone Number: 202-687-3704 </w:t>
      </w:r>
      <w:r>
        <w:rPr>
          <w:rFonts w:ascii="Georgia" w:eastAsia="Georgia" w:hAnsi="Georgia" w:cs="Georgia"/>
          <w:b/>
          <w:color w:val="888888"/>
          <w:sz w:val="19"/>
          <w:szCs w:val="19"/>
          <w:highlight w:val="white"/>
        </w:rPr>
        <w:t xml:space="preserve"> </w:t>
      </w:r>
    </w:p>
    <w:sectPr w:rsidR="002C03FC">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423E6B" w14:textId="77777777" w:rsidR="00C64C00" w:rsidRDefault="00C64C00">
      <w:pPr>
        <w:spacing w:line="240" w:lineRule="auto"/>
      </w:pPr>
      <w:r>
        <w:separator/>
      </w:r>
    </w:p>
  </w:endnote>
  <w:endnote w:type="continuationSeparator" w:id="0">
    <w:p w14:paraId="5C77D64E" w14:textId="77777777" w:rsidR="00C64C00" w:rsidRDefault="00C64C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6D0688" w14:textId="77777777" w:rsidR="00C64C00" w:rsidRDefault="00C64C00">
      <w:pPr>
        <w:spacing w:line="240" w:lineRule="auto"/>
      </w:pPr>
      <w:r>
        <w:separator/>
      </w:r>
    </w:p>
  </w:footnote>
  <w:footnote w:type="continuationSeparator" w:id="0">
    <w:p w14:paraId="12C1074E" w14:textId="77777777" w:rsidR="00C64C00" w:rsidRDefault="00C64C0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4D" w14:textId="77777777" w:rsidR="002C03FC" w:rsidRDefault="002C03FC"/>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3F4AA8"/>
    <w:multiLevelType w:val="multilevel"/>
    <w:tmpl w:val="9D0C49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55322598"/>
    <w:multiLevelType w:val="multilevel"/>
    <w:tmpl w:val="EAFED0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3FC"/>
    <w:rsid w:val="002708B9"/>
    <w:rsid w:val="002C03FC"/>
    <w:rsid w:val="00467C75"/>
    <w:rsid w:val="005649EC"/>
    <w:rsid w:val="00C64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24C9E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drive.google.com/file/d/1OPl0EmlIjfgKqFRuTLg2VVHfShv3SdPd/view?usp=sharing"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1841</Words>
  <Characters>10494</Characters>
  <Application>Microsoft Macintosh Word</Application>
  <DocSecurity>0</DocSecurity>
  <Lines>87</Lines>
  <Paragraphs>24</Paragraphs>
  <ScaleCrop>false</ScaleCrop>
  <LinksUpToDate>false</LinksUpToDate>
  <CharactersWithSpaces>12311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Mungiello</cp:lastModifiedBy>
  <cp:revision>2</cp:revision>
  <dcterms:created xsi:type="dcterms:W3CDTF">2020-02-22T22:30:00Z</dcterms:created>
  <dcterms:modified xsi:type="dcterms:W3CDTF">2020-02-22T22:30:00Z</dcterms:modified>
</cp:coreProperties>
</file>