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E2AD8" w14:textId="77777777" w:rsidR="00F44ED4" w:rsidRPr="00A117E5" w:rsidRDefault="00A117E5">
      <w:pPr>
        <w:pStyle w:val="Subtitle"/>
        <w:rPr>
          <w:sz w:val="24"/>
        </w:rPr>
      </w:pPr>
      <w:r w:rsidRPr="00A117E5">
        <w:rPr>
          <w:sz w:val="24"/>
        </w:rPr>
        <w:t xml:space="preserve">Final </w:t>
      </w:r>
      <w:proofErr w:type="spellStart"/>
      <w:r w:rsidRPr="00A117E5">
        <w:rPr>
          <w:sz w:val="24"/>
        </w:rPr>
        <w:t>Project_MA</w:t>
      </w:r>
      <w:proofErr w:type="spellEnd"/>
      <w:r w:rsidRPr="00A117E5">
        <w:rPr>
          <w:sz w:val="24"/>
        </w:rPr>
        <w:t xml:space="preserve"> 611</w:t>
      </w:r>
    </w:p>
    <w:p w14:paraId="0AFE6BB3" w14:textId="77777777" w:rsidR="00F44ED4" w:rsidRPr="00A117E5" w:rsidRDefault="00A117E5">
      <w:pPr>
        <w:pStyle w:val="Title"/>
        <w:rPr>
          <w:rFonts w:ascii="Calibri" w:hAnsi="Calibri" w:cs="Calibri"/>
          <w:sz w:val="32"/>
          <w:szCs w:val="32"/>
        </w:rPr>
      </w:pPr>
      <w:r w:rsidRPr="00A117E5">
        <w:rPr>
          <w:rFonts w:ascii="Calibri" w:hAnsi="Calibri" w:cs="Calibri"/>
          <w:sz w:val="32"/>
          <w:szCs w:val="32"/>
        </w:rPr>
        <w:t>Predicting Player &amp; Team Performance</w:t>
      </w:r>
    </w:p>
    <w:sdt>
      <w:sdtPr>
        <w:id w:val="-1086150644"/>
        <w:placeholder>
          <w:docPart w:val="D2E454F2C63FAA40B7DD9B0C8BEF3EE4"/>
        </w:placeholder>
        <w:temporary/>
        <w:showingPlcHdr/>
        <w15:appearance w15:val="hidden"/>
      </w:sdtPr>
      <w:sdtEndPr/>
      <w:sdtContent>
        <w:p w14:paraId="5D767397" w14:textId="77777777" w:rsidR="00F44ED4" w:rsidRDefault="008B2616">
          <w:pPr>
            <w:pStyle w:val="Author"/>
          </w:pPr>
          <w:r w:rsidRPr="00A117E5">
            <w:rPr>
              <w:rFonts w:ascii="Calibri" w:hAnsi="Calibri" w:cs="Calibri"/>
              <w:noProof/>
            </w:rPr>
            <w:t>Author</w:t>
          </w:r>
        </w:p>
      </w:sdtContent>
    </w:sdt>
    <w:p w14:paraId="243D3F39" w14:textId="77777777" w:rsidR="00F44ED4" w:rsidRDefault="00A117E5">
      <w:r>
        <w:rPr>
          <w:noProof/>
        </w:rPr>
        <w:drawing>
          <wp:inline distT="0" distB="0" distL="0" distR="0" wp14:anchorId="1C5FFCCE" wp14:editId="29721E9D">
            <wp:extent cx="6071870" cy="3415665"/>
            <wp:effectExtent l="0" t="0" r="0" b="635"/>
            <wp:docPr id="1" name="Picture 1" descr="A group of baseball players o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ston Bruins.jpg"/>
                    <pic:cNvPicPr/>
                  </pic:nvPicPr>
                  <pic:blipFill>
                    <a:blip r:embed="rId7">
                      <a:extLst>
                        <a:ext uri="{28A0092B-C50C-407E-A947-70E740481C1C}">
                          <a14:useLocalDpi xmlns:a14="http://schemas.microsoft.com/office/drawing/2010/main" val="0"/>
                        </a:ext>
                      </a:extLst>
                    </a:blip>
                    <a:stretch>
                      <a:fillRect/>
                    </a:stretch>
                  </pic:blipFill>
                  <pic:spPr>
                    <a:xfrm>
                      <a:off x="0" y="0"/>
                      <a:ext cx="6071870" cy="3415665"/>
                    </a:xfrm>
                    <a:prstGeom prst="rect">
                      <a:avLst/>
                    </a:prstGeom>
                  </pic:spPr>
                </pic:pic>
              </a:graphicData>
            </a:graphic>
          </wp:inline>
        </w:drawing>
      </w:r>
    </w:p>
    <w:p w14:paraId="5CAF3F9A" w14:textId="77777777" w:rsidR="00F44ED4" w:rsidRPr="00842B9A" w:rsidRDefault="00A117E5">
      <w:pPr>
        <w:pStyle w:val="Heading1"/>
        <w:rPr>
          <w:rFonts w:ascii="Calibri" w:hAnsi="Calibri" w:cs="Calibri"/>
          <w:sz w:val="32"/>
        </w:rPr>
      </w:pPr>
      <w:r w:rsidRPr="00842B9A">
        <w:rPr>
          <w:rFonts w:ascii="Calibri" w:hAnsi="Calibri" w:cs="Calibri"/>
          <w:sz w:val="32"/>
        </w:rPr>
        <w:t>Introduction</w:t>
      </w:r>
    </w:p>
    <w:p w14:paraId="4A27E53D" w14:textId="77777777" w:rsidR="00A117E5" w:rsidRPr="00842B9A" w:rsidRDefault="00A117E5" w:rsidP="00A117E5">
      <w:pPr>
        <w:rPr>
          <w:rFonts w:ascii="Calibri" w:eastAsia="Times New Roman" w:hAnsi="Calibri" w:cs="Calibri"/>
          <w:color w:val="auto"/>
          <w:sz w:val="22"/>
          <w:szCs w:val="22"/>
          <w:lang w:eastAsia="en-US"/>
        </w:rPr>
      </w:pPr>
      <w:r w:rsidRPr="00842B9A">
        <w:rPr>
          <w:rFonts w:ascii="Calibri" w:hAnsi="Calibri" w:cs="Calibri"/>
          <w:sz w:val="22"/>
          <w:szCs w:val="22"/>
        </w:rPr>
        <w:t>The National Hockey League</w:t>
      </w:r>
      <w:r w:rsidR="00842B9A">
        <w:rPr>
          <w:rFonts w:ascii="Calibri" w:hAnsi="Calibri" w:cs="Calibri"/>
          <w:sz w:val="22"/>
          <w:szCs w:val="22"/>
        </w:rPr>
        <w:t xml:space="preserve"> (NHL)</w:t>
      </w:r>
      <w:r w:rsidRPr="00842B9A">
        <w:rPr>
          <w:rFonts w:ascii="Calibri" w:hAnsi="Calibri" w:cs="Calibri"/>
          <w:sz w:val="22"/>
          <w:szCs w:val="22"/>
        </w:rPr>
        <w:t xml:space="preserve"> is a professional ice hockey league </w:t>
      </w:r>
      <w:r w:rsidRPr="00842B9A">
        <w:rPr>
          <w:rFonts w:ascii="Calibri" w:eastAsia="Times New Roman" w:hAnsi="Calibri" w:cs="Calibri"/>
          <w:color w:val="222222"/>
          <w:sz w:val="22"/>
          <w:szCs w:val="22"/>
          <w:shd w:val="clear" w:color="auto" w:fill="FFFFFF"/>
          <w:lang w:eastAsia="en-US"/>
        </w:rPr>
        <w:t>in North America, currently comprising 31 teams: 24 in the United States and 7 in Canada. The NHL is considered to be the premier professional ice hockey league in the world,</w:t>
      </w:r>
      <w:r w:rsidRPr="00842B9A">
        <w:rPr>
          <w:rFonts w:ascii="Calibri" w:hAnsi="Calibri" w:cs="Calibri"/>
          <w:color w:val="222222"/>
          <w:sz w:val="22"/>
          <w:szCs w:val="22"/>
          <w:shd w:val="clear" w:color="auto" w:fill="FFFFFF"/>
        </w:rPr>
        <w:t xml:space="preserve"> </w:t>
      </w:r>
      <w:r w:rsidRPr="00842B9A">
        <w:rPr>
          <w:rFonts w:ascii="Calibri" w:eastAsia="Times New Roman" w:hAnsi="Calibri" w:cs="Calibri"/>
          <w:color w:val="222222"/>
          <w:sz w:val="22"/>
          <w:szCs w:val="22"/>
          <w:shd w:val="clear" w:color="auto" w:fill="FFFFFF"/>
          <w:lang w:eastAsia="en-US"/>
        </w:rPr>
        <w:t>and one of the </w:t>
      </w:r>
      <w:r w:rsidRPr="00842B9A">
        <w:rPr>
          <w:rFonts w:ascii="Calibri" w:eastAsia="Times New Roman" w:hAnsi="Calibri" w:cs="Calibri"/>
          <w:color w:val="auto"/>
          <w:sz w:val="22"/>
          <w:szCs w:val="22"/>
          <w:lang w:eastAsia="en-US"/>
        </w:rPr>
        <w:t>major professional sports leagues in United States and Canada.</w:t>
      </w:r>
      <w:r w:rsidRPr="00842B9A">
        <w:rPr>
          <w:rFonts w:ascii="Calibri" w:hAnsi="Calibri" w:cs="Calibri"/>
          <w:color w:val="222222"/>
          <w:sz w:val="22"/>
          <w:szCs w:val="22"/>
          <w:shd w:val="clear" w:color="auto" w:fill="FFFFFF"/>
        </w:rPr>
        <w:t xml:space="preserve"> </w:t>
      </w:r>
      <w:r w:rsidRPr="00842B9A">
        <w:rPr>
          <w:rFonts w:ascii="Calibri" w:eastAsia="Times New Roman" w:hAnsi="Calibri" w:cs="Calibri"/>
          <w:color w:val="222222"/>
          <w:sz w:val="22"/>
          <w:szCs w:val="22"/>
          <w:shd w:val="clear" w:color="auto" w:fill="FFFFFF"/>
          <w:lang w:eastAsia="en-US"/>
        </w:rPr>
        <w:t>At its inception, the NHL had four teams—all in Canada, thus the adjective "National" in the league's name. The league expanded to the United States in 1924, when the </w:t>
      </w:r>
      <w:r w:rsidRPr="00842B9A">
        <w:rPr>
          <w:rFonts w:ascii="Calibri" w:eastAsia="Times New Roman" w:hAnsi="Calibri" w:cs="Calibri"/>
          <w:color w:val="auto"/>
          <w:sz w:val="22"/>
          <w:szCs w:val="22"/>
          <w:lang w:eastAsia="en-US"/>
        </w:rPr>
        <w:t>Boston Bruins</w:t>
      </w:r>
      <w:r w:rsidRPr="00842B9A">
        <w:rPr>
          <w:rFonts w:ascii="Calibri" w:eastAsia="Times New Roman" w:hAnsi="Calibri" w:cs="Calibri"/>
          <w:color w:val="222222"/>
          <w:sz w:val="22"/>
          <w:szCs w:val="22"/>
          <w:shd w:val="clear" w:color="auto" w:fill="FFFFFF"/>
          <w:lang w:eastAsia="en-US"/>
        </w:rPr>
        <w:t xml:space="preserve"> joined, and has since consisted of American and Canadian teams. From 1942 to 1967, the league had only six teams, collectively nicknamed the "</w:t>
      </w:r>
      <w:r w:rsidRPr="00842B9A">
        <w:rPr>
          <w:rFonts w:ascii="Calibri" w:eastAsia="Times New Roman" w:hAnsi="Calibri" w:cs="Calibri"/>
          <w:color w:val="auto"/>
          <w:sz w:val="22"/>
          <w:szCs w:val="22"/>
          <w:lang w:eastAsia="en-US"/>
        </w:rPr>
        <w:t>Original Six</w:t>
      </w:r>
      <w:r w:rsidRPr="00842B9A">
        <w:rPr>
          <w:rFonts w:ascii="Calibri" w:eastAsia="Times New Roman" w:hAnsi="Calibri" w:cs="Calibri"/>
          <w:color w:val="222222"/>
          <w:sz w:val="22"/>
          <w:szCs w:val="22"/>
          <w:shd w:val="clear" w:color="auto" w:fill="FFFFFF"/>
          <w:lang w:eastAsia="en-US"/>
        </w:rPr>
        <w:t>". The NHL added six new teams to double its size at the </w:t>
      </w:r>
      <w:r w:rsidR="00842B9A" w:rsidRPr="00842B9A">
        <w:rPr>
          <w:rFonts w:ascii="Calibri" w:eastAsia="Times New Roman" w:hAnsi="Calibri" w:cs="Calibri"/>
          <w:color w:val="auto"/>
          <w:sz w:val="22"/>
          <w:szCs w:val="22"/>
          <w:lang w:eastAsia="en-US"/>
        </w:rPr>
        <w:t>1967 NHL expansion</w:t>
      </w:r>
      <w:r w:rsidRPr="00842B9A">
        <w:rPr>
          <w:rFonts w:ascii="Calibri" w:eastAsia="Times New Roman" w:hAnsi="Calibri" w:cs="Calibri"/>
          <w:color w:val="222222"/>
          <w:sz w:val="22"/>
          <w:szCs w:val="22"/>
          <w:shd w:val="clear" w:color="auto" w:fill="FFFFFF"/>
          <w:lang w:eastAsia="en-US"/>
        </w:rPr>
        <w:t>. The league then increased to 18 teams by 1974 and 21 teams in 1979. Between 1991 and 2000, the NHL further expanded to 30 teams. It added its 31st team in 2017 and has approved the addition of a 32nd team in 2021.</w:t>
      </w:r>
    </w:p>
    <w:p w14:paraId="77923D62" w14:textId="77777777" w:rsidR="00F44ED4" w:rsidRDefault="00F44ED4" w:rsidP="00842B9A">
      <w:pPr>
        <w:pStyle w:val="ListBullet"/>
        <w:numPr>
          <w:ilvl w:val="0"/>
          <w:numId w:val="0"/>
        </w:numPr>
      </w:pPr>
    </w:p>
    <w:p w14:paraId="4049CBD7" w14:textId="77777777" w:rsidR="00F44ED4" w:rsidRPr="00842B9A" w:rsidRDefault="004A68E0">
      <w:pPr>
        <w:pStyle w:val="Heading2"/>
        <w:rPr>
          <w:rFonts w:ascii="Calibri" w:hAnsi="Calibri" w:cs="Calibri"/>
          <w:sz w:val="32"/>
          <w:szCs w:val="32"/>
        </w:rPr>
      </w:pPr>
      <w:r>
        <w:rPr>
          <w:rFonts w:ascii="Calibri" w:hAnsi="Calibri" w:cs="Calibri"/>
          <w:sz w:val="32"/>
          <w:szCs w:val="32"/>
        </w:rPr>
        <w:lastRenderedPageBreak/>
        <w:t>Abstract</w:t>
      </w:r>
    </w:p>
    <w:p w14:paraId="6A1DDF07" w14:textId="6DC9965E" w:rsidR="00F01922" w:rsidRDefault="00AF2EE8" w:rsidP="00F01922">
      <w:pPr>
        <w:spacing w:after="0" w:line="240" w:lineRule="auto"/>
        <w:rPr>
          <w:rFonts w:ascii="TimesNewRomanPSMT" w:hAnsi="TimesNewRomanPSMT"/>
          <w:sz w:val="22"/>
          <w:szCs w:val="22"/>
        </w:rPr>
      </w:pPr>
      <w:r w:rsidRPr="00AF2EE8">
        <w:rPr>
          <w:rFonts w:ascii="TimesNewRomanPSMT" w:eastAsia="Times New Roman" w:hAnsi="TimesNewRomanPSMT" w:cs="Times New Roman"/>
          <w:color w:val="auto"/>
          <w:sz w:val="22"/>
          <w:szCs w:val="22"/>
          <w:lang w:eastAsia="en-US"/>
        </w:rPr>
        <w:t xml:space="preserve">The simplest sports bet one can make is guessing which team would win. Now each team playing in an NHL game can have one of </w:t>
      </w:r>
      <w:r w:rsidR="00090DD6" w:rsidRPr="00090DD6">
        <w:rPr>
          <w:rFonts w:ascii="TimesNewRomanPSMT" w:eastAsia="Times New Roman" w:hAnsi="TimesNewRomanPSMT" w:cs="Times New Roman"/>
          <w:sz w:val="22"/>
          <w:szCs w:val="22"/>
          <w:lang w:eastAsia="en-US"/>
        </w:rPr>
        <w:t>the three possible outcomes</w:t>
      </w:r>
      <w:r w:rsidRPr="00AF2EE8">
        <w:rPr>
          <w:rFonts w:ascii="TimesNewRomanPSMT" w:eastAsia="Times New Roman" w:hAnsi="TimesNewRomanPSMT" w:cs="Times New Roman"/>
          <w:color w:val="auto"/>
          <w:sz w:val="22"/>
          <w:szCs w:val="22"/>
          <w:lang w:eastAsia="en-US"/>
        </w:rPr>
        <w:t>: win</w:t>
      </w:r>
      <w:r w:rsidR="00A92AF5" w:rsidRPr="00090DD6">
        <w:rPr>
          <w:rFonts w:ascii="TimesNewRomanPSMT" w:eastAsia="Times New Roman" w:hAnsi="TimesNewRomanPSMT" w:cs="Times New Roman"/>
          <w:sz w:val="22"/>
          <w:szCs w:val="22"/>
          <w:lang w:eastAsia="en-US"/>
        </w:rPr>
        <w:t>,</w:t>
      </w:r>
      <w:r w:rsidRPr="00090DD6">
        <w:rPr>
          <w:rFonts w:ascii="TimesNewRomanPSMT" w:eastAsia="Times New Roman" w:hAnsi="TimesNewRomanPSMT" w:cs="Times New Roman"/>
          <w:sz w:val="22"/>
          <w:szCs w:val="22"/>
          <w:lang w:eastAsia="en-US"/>
        </w:rPr>
        <w:t xml:space="preserve"> loss</w:t>
      </w:r>
      <w:r w:rsidR="00A92AF5" w:rsidRPr="00090DD6">
        <w:rPr>
          <w:rFonts w:ascii="TimesNewRomanPSMT" w:eastAsia="Times New Roman" w:hAnsi="TimesNewRomanPSMT" w:cs="Times New Roman"/>
          <w:sz w:val="22"/>
          <w:szCs w:val="22"/>
          <w:lang w:eastAsia="en-US"/>
        </w:rPr>
        <w:t>, or overtime loss</w:t>
      </w:r>
      <w:r w:rsidRPr="00AF2EE8">
        <w:rPr>
          <w:rFonts w:ascii="TimesNewRomanPSMT" w:eastAsia="Times New Roman" w:hAnsi="TimesNewRomanPSMT" w:cs="Times New Roman"/>
          <w:color w:val="auto"/>
          <w:sz w:val="22"/>
          <w:szCs w:val="22"/>
          <w:lang w:eastAsia="en-US"/>
        </w:rPr>
        <w:t>.</w:t>
      </w:r>
      <w:r w:rsidR="00F01922" w:rsidRPr="00F01922">
        <w:rPr>
          <w:rFonts w:ascii="TimesNewRomanPSMT" w:eastAsia="Times New Roman" w:hAnsi="TimesNewRomanPSMT" w:cs="Times New Roman"/>
          <w:color w:val="auto"/>
          <w:sz w:val="22"/>
          <w:szCs w:val="22"/>
          <w:lang w:eastAsia="en-US"/>
        </w:rPr>
        <w:t xml:space="preserve"> This makes prediction of how a team will perform and especially how the players wi</w:t>
      </w:r>
      <w:r w:rsidR="00090DD6">
        <w:rPr>
          <w:rFonts w:ascii="TimesNewRomanPSMT" w:eastAsia="Times New Roman" w:hAnsi="TimesNewRomanPSMT" w:cs="Times New Roman"/>
          <w:color w:val="auto"/>
          <w:sz w:val="22"/>
          <w:szCs w:val="22"/>
          <w:lang w:eastAsia="en-US"/>
        </w:rPr>
        <w:t>ll</w:t>
      </w:r>
      <w:r w:rsidR="00F01922" w:rsidRPr="00F01922">
        <w:rPr>
          <w:rFonts w:ascii="TimesNewRomanPSMT" w:eastAsia="Times New Roman" w:hAnsi="TimesNewRomanPSMT" w:cs="Times New Roman"/>
          <w:color w:val="auto"/>
          <w:sz w:val="22"/>
          <w:szCs w:val="22"/>
          <w:lang w:eastAsia="en-US"/>
        </w:rPr>
        <w:t xml:space="preserve"> perform on the basis of certain trends a very lucrative objective for our project.</w:t>
      </w:r>
      <w:r w:rsidR="00F01922">
        <w:rPr>
          <w:rFonts w:ascii="TimesNewRomanPSMT" w:hAnsi="TimesNewRomanPSMT"/>
          <w:sz w:val="22"/>
          <w:szCs w:val="22"/>
        </w:rPr>
        <w:t xml:space="preserve"> In</w:t>
      </w:r>
      <w:r w:rsidR="00A117E5">
        <w:rPr>
          <w:rFonts w:ascii="TimesNewRomanPSMT" w:hAnsi="TimesNewRomanPSMT"/>
          <w:sz w:val="22"/>
          <w:szCs w:val="22"/>
        </w:rPr>
        <w:t xml:space="preserve"> this project, we want to predict the performance of </w:t>
      </w:r>
      <w:r w:rsidR="00842B9A">
        <w:rPr>
          <w:rFonts w:ascii="TimesNewRomanPSMT" w:hAnsi="TimesNewRomanPSMT"/>
          <w:sz w:val="22"/>
          <w:szCs w:val="22"/>
        </w:rPr>
        <w:t>m</w:t>
      </w:r>
      <w:r w:rsidR="00A117E5">
        <w:rPr>
          <w:rFonts w:ascii="TimesNewRomanPSMT" w:hAnsi="TimesNewRomanPSMT"/>
          <w:sz w:val="22"/>
          <w:szCs w:val="22"/>
        </w:rPr>
        <w:t xml:space="preserve">ajor </w:t>
      </w:r>
      <w:r w:rsidR="00842B9A">
        <w:rPr>
          <w:rFonts w:ascii="TimesNewRomanPSMT" w:hAnsi="TimesNewRomanPSMT"/>
          <w:sz w:val="22"/>
          <w:szCs w:val="22"/>
        </w:rPr>
        <w:t>NHL teams and players</w:t>
      </w:r>
      <w:r w:rsidR="00A117E5">
        <w:rPr>
          <w:rFonts w:ascii="TimesNewRomanPSMT" w:hAnsi="TimesNewRomanPSMT"/>
          <w:sz w:val="22"/>
          <w:szCs w:val="22"/>
        </w:rPr>
        <w:t xml:space="preserve"> in the future.</w:t>
      </w:r>
      <w:r w:rsidR="00842B9A">
        <w:rPr>
          <w:rFonts w:ascii="TimesNewRomanPSMT" w:hAnsi="TimesNewRomanPSMT"/>
          <w:sz w:val="22"/>
          <w:szCs w:val="22"/>
        </w:rPr>
        <w:t xml:space="preserve"> These are the two broad questions</w:t>
      </w:r>
      <w:r>
        <w:rPr>
          <w:rFonts w:ascii="TimesNewRomanPSMT" w:hAnsi="TimesNewRomanPSMT"/>
          <w:sz w:val="22"/>
          <w:szCs w:val="22"/>
        </w:rPr>
        <w:t xml:space="preserve"> that we want to address through this project. </w:t>
      </w:r>
      <w:r w:rsidR="00A117E5">
        <w:rPr>
          <w:rFonts w:ascii="TimesNewRomanPSMT" w:hAnsi="TimesNewRomanPSMT"/>
          <w:sz w:val="22"/>
          <w:szCs w:val="22"/>
        </w:rPr>
        <w:t xml:space="preserve"> </w:t>
      </w:r>
      <w:r w:rsidR="00842B9A">
        <w:rPr>
          <w:rFonts w:ascii="TimesNewRomanPSMT" w:hAnsi="TimesNewRomanPSMT"/>
          <w:sz w:val="22"/>
          <w:szCs w:val="22"/>
        </w:rPr>
        <w:t xml:space="preserve">In order to achieve </w:t>
      </w:r>
      <w:r w:rsidR="00F01922">
        <w:rPr>
          <w:rFonts w:ascii="TimesNewRomanPSMT" w:hAnsi="TimesNewRomanPSMT"/>
          <w:sz w:val="22"/>
          <w:szCs w:val="22"/>
        </w:rPr>
        <w:t>this,</w:t>
      </w:r>
      <w:r w:rsidR="00842B9A">
        <w:rPr>
          <w:rFonts w:ascii="TimesNewRomanPSMT" w:hAnsi="TimesNewRomanPSMT"/>
          <w:sz w:val="22"/>
          <w:szCs w:val="22"/>
        </w:rPr>
        <w:t xml:space="preserve"> we are considering two datasets</w:t>
      </w:r>
      <w:r w:rsidR="00A117E5">
        <w:rPr>
          <w:rFonts w:ascii="TimesNewRomanPSMT" w:hAnsi="TimesNewRomanPSMT"/>
          <w:sz w:val="22"/>
          <w:szCs w:val="22"/>
        </w:rPr>
        <w:t>.</w:t>
      </w:r>
      <w:r w:rsidR="00842B9A">
        <w:rPr>
          <w:rFonts w:ascii="TimesNewRomanPSMT" w:hAnsi="TimesNewRomanPSMT"/>
          <w:sz w:val="22"/>
          <w:szCs w:val="22"/>
        </w:rPr>
        <w:t xml:space="preserve"> </w:t>
      </w:r>
    </w:p>
    <w:p w14:paraId="17020D47" w14:textId="77777777" w:rsidR="00F01922" w:rsidRDefault="00F01922" w:rsidP="00F01922">
      <w:pPr>
        <w:spacing w:after="0" w:line="240" w:lineRule="auto"/>
        <w:rPr>
          <w:rFonts w:ascii="TimesNewRomanPSMT" w:hAnsi="TimesNewRomanPSMT"/>
          <w:sz w:val="22"/>
          <w:szCs w:val="22"/>
        </w:rPr>
      </w:pPr>
    </w:p>
    <w:p w14:paraId="44C40854" w14:textId="6AB158A8" w:rsidR="00F01922" w:rsidRDefault="00842B9A" w:rsidP="00F01922">
      <w:pPr>
        <w:spacing w:after="0" w:line="240" w:lineRule="auto"/>
        <w:rPr>
          <w:rFonts w:ascii="TimesNewRomanPSMT" w:hAnsi="TimesNewRomanPSMT"/>
          <w:sz w:val="22"/>
          <w:szCs w:val="22"/>
        </w:rPr>
      </w:pPr>
      <w:r>
        <w:rPr>
          <w:rFonts w:ascii="TimesNewRomanPSMT" w:hAnsi="TimesNewRomanPSMT"/>
          <w:sz w:val="22"/>
          <w:szCs w:val="22"/>
        </w:rPr>
        <w:t xml:space="preserve">The first dataset has information about the historical trend of all the 31 teams and details regarding the cap hit for the season , the different category of players selected (type of contract), players contract beginning and end date and also the percentage points scored by the team in a season (%PTS). We intend to use the data of past five years as validation data. We want to analyze the underlying trends in performance of teams and select the best model to predict the </w:t>
      </w:r>
      <w:r w:rsidR="00AF2EE8">
        <w:rPr>
          <w:rFonts w:ascii="TimesNewRomanPSMT" w:hAnsi="TimesNewRomanPSMT"/>
          <w:sz w:val="22"/>
          <w:szCs w:val="22"/>
        </w:rPr>
        <w:t>performance</w:t>
      </w:r>
      <w:r>
        <w:rPr>
          <w:rFonts w:ascii="TimesNewRomanPSMT" w:hAnsi="TimesNewRomanPSMT"/>
          <w:sz w:val="22"/>
          <w:szCs w:val="22"/>
        </w:rPr>
        <w:t xml:space="preserve"> of the </w:t>
      </w:r>
      <w:r w:rsidR="00AF2EE8">
        <w:rPr>
          <w:rFonts w:ascii="TimesNewRomanPSMT" w:hAnsi="TimesNewRomanPSMT"/>
          <w:sz w:val="22"/>
          <w:szCs w:val="22"/>
        </w:rPr>
        <w:t>t</w:t>
      </w:r>
      <w:r>
        <w:rPr>
          <w:rFonts w:ascii="TimesNewRomanPSMT" w:hAnsi="TimesNewRomanPSMT"/>
          <w:sz w:val="22"/>
          <w:szCs w:val="22"/>
        </w:rPr>
        <w:t>eam for the next season</w:t>
      </w:r>
      <w:r w:rsidR="00F01922">
        <w:rPr>
          <w:rFonts w:ascii="TimesNewRomanPSMT" w:hAnsi="TimesNewRomanPSMT"/>
          <w:sz w:val="22"/>
          <w:szCs w:val="22"/>
        </w:rPr>
        <w:t xml:space="preserve">. We will focus on describing a </w:t>
      </w:r>
      <w:r w:rsidR="004A68E0">
        <w:rPr>
          <w:rFonts w:ascii="TimesNewRomanPSMT" w:hAnsi="TimesNewRomanPSMT"/>
          <w:sz w:val="22"/>
          <w:szCs w:val="22"/>
        </w:rPr>
        <w:t>team’s</w:t>
      </w:r>
      <w:r w:rsidR="00F01922">
        <w:rPr>
          <w:rFonts w:ascii="TimesNewRomanPSMT" w:hAnsi="TimesNewRomanPSMT"/>
          <w:sz w:val="22"/>
          <w:szCs w:val="22"/>
        </w:rPr>
        <w:t xml:space="preserve"> </w:t>
      </w:r>
      <w:r w:rsidR="00090DD6" w:rsidRPr="00090DD6">
        <w:rPr>
          <w:rFonts w:ascii="TimesNewRomanPSMT" w:hAnsi="TimesNewRomanPSMT"/>
          <w:sz w:val="22"/>
          <w:szCs w:val="22"/>
        </w:rPr>
        <w:t>in-season</w:t>
      </w:r>
      <w:r w:rsidR="00A92AF5" w:rsidRPr="00090DD6">
        <w:rPr>
          <w:rFonts w:ascii="TimesNewRomanPSMT" w:hAnsi="TimesNewRomanPSMT"/>
          <w:sz w:val="22"/>
          <w:szCs w:val="22"/>
        </w:rPr>
        <w:t xml:space="preserve"> </w:t>
      </w:r>
      <w:r w:rsidR="00F01922">
        <w:rPr>
          <w:rFonts w:ascii="TimesNewRomanPSMT" w:hAnsi="TimesNewRomanPSMT"/>
          <w:sz w:val="22"/>
          <w:szCs w:val="22"/>
        </w:rPr>
        <w:t>trend by using heat maps and polar maps. While utilizing the dataset we would identify the outliers and modify them. We would also compare the predictive accuracy of different models.</w:t>
      </w:r>
    </w:p>
    <w:p w14:paraId="2F804673" w14:textId="7D2D2AB2" w:rsidR="00F44ED4" w:rsidRDefault="00A117E5" w:rsidP="00F01922">
      <w:pPr>
        <w:spacing w:after="0" w:line="240" w:lineRule="auto"/>
        <w:rPr>
          <w:rFonts w:ascii="TimesNewRomanPSMT" w:hAnsi="TimesNewRomanPSMT"/>
          <w:sz w:val="22"/>
          <w:szCs w:val="22"/>
        </w:rPr>
      </w:pPr>
      <w:r>
        <w:rPr>
          <w:rFonts w:ascii="TimesNewRomanPSMT" w:hAnsi="TimesNewRomanPSMT"/>
          <w:sz w:val="22"/>
          <w:szCs w:val="22"/>
        </w:rPr>
        <w:br/>
      </w:r>
      <w:r w:rsidR="00F01922">
        <w:rPr>
          <w:rFonts w:ascii="TimesNewRomanPSMT" w:hAnsi="TimesNewRomanPSMT"/>
          <w:sz w:val="22"/>
          <w:szCs w:val="22"/>
        </w:rPr>
        <w:t xml:space="preserve">The second dataset will be used to address our second objective to predict a </w:t>
      </w:r>
      <w:r w:rsidR="004A68E0">
        <w:rPr>
          <w:rFonts w:ascii="TimesNewRomanPSMT" w:hAnsi="TimesNewRomanPSMT"/>
          <w:sz w:val="22"/>
          <w:szCs w:val="22"/>
        </w:rPr>
        <w:t>player’s</w:t>
      </w:r>
      <w:r w:rsidR="00F01922">
        <w:rPr>
          <w:rFonts w:ascii="TimesNewRomanPSMT" w:hAnsi="TimesNewRomanPSMT"/>
          <w:sz w:val="22"/>
          <w:szCs w:val="22"/>
        </w:rPr>
        <w:t xml:space="preserve"> performance</w:t>
      </w:r>
      <w:r w:rsidR="004A68E0">
        <w:rPr>
          <w:rFonts w:ascii="TimesNewRomanPSMT" w:hAnsi="TimesNewRomanPSMT"/>
          <w:sz w:val="22"/>
          <w:szCs w:val="22"/>
        </w:rPr>
        <w:t>. However, we intend to address a very interesting comparison of two teams “Boston Bruins” and “</w:t>
      </w:r>
      <w:r w:rsidR="00A92AF5" w:rsidRPr="00090DD6">
        <w:rPr>
          <w:rFonts w:ascii="TimesNewRomanPSMT" w:hAnsi="TimesNewRomanPSMT"/>
          <w:sz w:val="22"/>
          <w:szCs w:val="22"/>
        </w:rPr>
        <w:t>Toronto</w:t>
      </w:r>
      <w:r w:rsidR="00A92AF5" w:rsidRPr="00A92AF5">
        <w:rPr>
          <w:rFonts w:ascii="TimesNewRomanPSMT" w:hAnsi="TimesNewRomanPSMT"/>
          <w:color w:val="FF0000"/>
          <w:sz w:val="22"/>
          <w:szCs w:val="22"/>
        </w:rPr>
        <w:t xml:space="preserve"> </w:t>
      </w:r>
      <w:r w:rsidR="004A68E0">
        <w:rPr>
          <w:rFonts w:ascii="TimesNewRomanPSMT" w:hAnsi="TimesNewRomanPSMT"/>
          <w:sz w:val="22"/>
          <w:szCs w:val="22"/>
        </w:rPr>
        <w:t xml:space="preserve">Maple </w:t>
      </w:r>
      <w:proofErr w:type="spellStart"/>
      <w:r w:rsidR="004A68E0">
        <w:rPr>
          <w:rFonts w:ascii="TimesNewRomanPSMT" w:hAnsi="TimesNewRomanPSMT"/>
          <w:sz w:val="22"/>
          <w:szCs w:val="22"/>
        </w:rPr>
        <w:t>Leafs</w:t>
      </w:r>
      <w:proofErr w:type="spellEnd"/>
      <w:r w:rsidR="004A68E0">
        <w:rPr>
          <w:rFonts w:ascii="TimesNewRomanPSMT" w:hAnsi="TimesNewRomanPSMT"/>
          <w:sz w:val="22"/>
          <w:szCs w:val="22"/>
        </w:rPr>
        <w:t xml:space="preserve">”. We intend the analyze the relationships between a team’s performance and a player’s contract cap hit. We will also compare players between two teams in the similar playing positions (Centre, Left Wing, Right Wing, </w:t>
      </w:r>
      <w:r w:rsidR="004A68E0" w:rsidRPr="00090DD6">
        <w:rPr>
          <w:rFonts w:ascii="TimesNewRomanPSMT" w:hAnsi="TimesNewRomanPSMT"/>
          <w:sz w:val="22"/>
          <w:szCs w:val="22"/>
        </w:rPr>
        <w:t>Defen</w:t>
      </w:r>
      <w:r w:rsidR="00A92AF5" w:rsidRPr="00090DD6">
        <w:rPr>
          <w:rFonts w:ascii="TimesNewRomanPSMT" w:hAnsi="TimesNewRomanPSMT"/>
          <w:sz w:val="22"/>
          <w:szCs w:val="22"/>
        </w:rPr>
        <w:t>se</w:t>
      </w:r>
      <w:r w:rsidR="004A68E0" w:rsidRPr="00090DD6">
        <w:rPr>
          <w:rFonts w:ascii="TimesNewRomanPSMT" w:hAnsi="TimesNewRomanPSMT"/>
          <w:sz w:val="22"/>
          <w:szCs w:val="22"/>
        </w:rPr>
        <w:t>, Goal</w:t>
      </w:r>
      <w:r w:rsidR="00A92AF5" w:rsidRPr="00090DD6">
        <w:rPr>
          <w:rFonts w:ascii="TimesNewRomanPSMT" w:hAnsi="TimesNewRomanPSMT"/>
          <w:sz w:val="22"/>
          <w:szCs w:val="22"/>
        </w:rPr>
        <w:t>ie</w:t>
      </w:r>
      <w:r w:rsidR="004A68E0">
        <w:rPr>
          <w:rFonts w:ascii="TimesNewRomanPSMT" w:hAnsi="TimesNewRomanPSMT"/>
          <w:sz w:val="22"/>
          <w:szCs w:val="22"/>
        </w:rPr>
        <w:t xml:space="preserve">) and also the points scored by and against the team while the player is on the rink. The goal would be to compare different models and evaluate the model’s predictive accuracy. The business implication that we would like to address in this context, is to understand the difference in underlying strategy </w:t>
      </w:r>
      <w:r w:rsidR="00A92AF5">
        <w:rPr>
          <w:rFonts w:ascii="TimesNewRomanPSMT" w:hAnsi="TimesNewRomanPSMT"/>
          <w:sz w:val="22"/>
          <w:szCs w:val="22"/>
        </w:rPr>
        <w:t>o</w:t>
      </w:r>
      <w:r w:rsidR="004A68E0">
        <w:rPr>
          <w:rFonts w:ascii="TimesNewRomanPSMT" w:hAnsi="TimesNewRomanPSMT"/>
          <w:sz w:val="22"/>
          <w:szCs w:val="22"/>
        </w:rPr>
        <w:t>f the two teams</w:t>
      </w:r>
      <w:r w:rsidR="00A92AF5">
        <w:rPr>
          <w:rFonts w:ascii="TimesNewRomanPSMT" w:hAnsi="TimesNewRomanPSMT"/>
          <w:sz w:val="22"/>
          <w:szCs w:val="22"/>
        </w:rPr>
        <w:t xml:space="preserve"> </w:t>
      </w:r>
      <w:bookmarkStart w:id="0" w:name="_GoBack"/>
      <w:r w:rsidR="00A92AF5" w:rsidRPr="00090DD6">
        <w:rPr>
          <w:rFonts w:ascii="TimesNewRomanPSMT" w:hAnsi="TimesNewRomanPSMT"/>
          <w:sz w:val="22"/>
          <w:szCs w:val="22"/>
        </w:rPr>
        <w:t>as well as finding a critical annual salary for a player that balances risk taken by the team for a player underperforming and a player’s risk for overperforming</w:t>
      </w:r>
      <w:r w:rsidR="004A68E0" w:rsidRPr="00090DD6">
        <w:rPr>
          <w:rFonts w:ascii="TimesNewRomanPSMT" w:hAnsi="TimesNewRomanPSMT"/>
          <w:sz w:val="22"/>
          <w:szCs w:val="22"/>
        </w:rPr>
        <w:t>.</w:t>
      </w:r>
      <w:bookmarkEnd w:id="0"/>
    </w:p>
    <w:p w14:paraId="671B6BA3" w14:textId="77777777" w:rsidR="004A68E0" w:rsidRDefault="004A68E0" w:rsidP="00F01922">
      <w:pPr>
        <w:spacing w:after="0" w:line="240" w:lineRule="auto"/>
        <w:rPr>
          <w:rFonts w:ascii="TimesNewRomanPSMT" w:hAnsi="TimesNewRomanPSMT"/>
          <w:sz w:val="22"/>
          <w:szCs w:val="22"/>
        </w:rPr>
      </w:pPr>
    </w:p>
    <w:p w14:paraId="21FD3F75" w14:textId="77777777" w:rsidR="004A68E0" w:rsidRDefault="004A68E0" w:rsidP="00F01922">
      <w:pPr>
        <w:spacing w:after="0" w:line="240" w:lineRule="auto"/>
        <w:rPr>
          <w:rFonts w:ascii="TimesNewRomanPSMT" w:hAnsi="TimesNewRomanPSMT"/>
          <w:sz w:val="22"/>
          <w:szCs w:val="22"/>
        </w:rPr>
      </w:pPr>
      <w:r>
        <w:rPr>
          <w:rFonts w:ascii="TimesNewRomanPSMT" w:hAnsi="TimesNewRomanPSMT"/>
          <w:sz w:val="22"/>
          <w:szCs w:val="22"/>
        </w:rPr>
        <w:t>In the end we would discuss the various limitations and areas of improvement in our research and the possible implications of our research.</w:t>
      </w:r>
    </w:p>
    <w:p w14:paraId="0B782CEB" w14:textId="77777777" w:rsidR="004A68E0" w:rsidRDefault="004A68E0" w:rsidP="00F01922">
      <w:pPr>
        <w:spacing w:after="0" w:line="240" w:lineRule="auto"/>
      </w:pPr>
    </w:p>
    <w:sectPr w:rsidR="004A68E0">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422F3" w14:textId="77777777" w:rsidR="00B20672" w:rsidRDefault="00B20672">
      <w:pPr>
        <w:spacing w:after="0" w:line="240" w:lineRule="auto"/>
      </w:pPr>
      <w:r>
        <w:separator/>
      </w:r>
    </w:p>
    <w:p w14:paraId="7E3D7008" w14:textId="77777777" w:rsidR="00B20672" w:rsidRDefault="00B20672"/>
    <w:p w14:paraId="15FFE61C" w14:textId="77777777" w:rsidR="00B20672" w:rsidRDefault="00B20672"/>
  </w:endnote>
  <w:endnote w:type="continuationSeparator" w:id="0">
    <w:p w14:paraId="3F50F55B" w14:textId="77777777" w:rsidR="00B20672" w:rsidRDefault="00B20672">
      <w:pPr>
        <w:spacing w:after="0" w:line="240" w:lineRule="auto"/>
      </w:pPr>
      <w:r>
        <w:continuationSeparator/>
      </w:r>
    </w:p>
    <w:p w14:paraId="1FE17D27" w14:textId="77777777" w:rsidR="00B20672" w:rsidRDefault="00B20672"/>
    <w:p w14:paraId="288AF386" w14:textId="77777777" w:rsidR="00B20672" w:rsidRDefault="00B206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2A26A0A1" w14:textId="77777777" w:rsidR="00F44ED4" w:rsidRDefault="008B261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2C37B" w14:textId="77777777" w:rsidR="00B20672" w:rsidRDefault="00B20672">
      <w:pPr>
        <w:spacing w:after="0" w:line="240" w:lineRule="auto"/>
      </w:pPr>
      <w:r>
        <w:separator/>
      </w:r>
    </w:p>
    <w:p w14:paraId="4E023660" w14:textId="77777777" w:rsidR="00B20672" w:rsidRDefault="00B20672"/>
    <w:p w14:paraId="45ECE1E8" w14:textId="77777777" w:rsidR="00B20672" w:rsidRDefault="00B20672"/>
  </w:footnote>
  <w:footnote w:type="continuationSeparator" w:id="0">
    <w:p w14:paraId="36361710" w14:textId="77777777" w:rsidR="00B20672" w:rsidRDefault="00B20672">
      <w:pPr>
        <w:spacing w:after="0" w:line="240" w:lineRule="auto"/>
      </w:pPr>
      <w:r>
        <w:continuationSeparator/>
      </w:r>
    </w:p>
    <w:p w14:paraId="541F8CA4" w14:textId="77777777" w:rsidR="00B20672" w:rsidRDefault="00B20672"/>
    <w:p w14:paraId="59634286" w14:textId="77777777" w:rsidR="00B20672" w:rsidRDefault="00B206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E5"/>
    <w:rsid w:val="00090DD6"/>
    <w:rsid w:val="00166798"/>
    <w:rsid w:val="004A68E0"/>
    <w:rsid w:val="00842B9A"/>
    <w:rsid w:val="008B2616"/>
    <w:rsid w:val="00A117E5"/>
    <w:rsid w:val="00A92AF5"/>
    <w:rsid w:val="00AF2EE8"/>
    <w:rsid w:val="00B20672"/>
    <w:rsid w:val="00F01922"/>
    <w:rsid w:val="00F44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EF3A6"/>
  <w15:chartTrackingRefBased/>
  <w15:docId w15:val="{33F74363-FA04-D348-B2A6-F06C71A6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A117E5"/>
    <w:pPr>
      <w:spacing w:before="100" w:beforeAutospacing="1" w:after="100" w:afterAutospacing="1" w:line="240" w:lineRule="auto"/>
    </w:pPr>
    <w:rPr>
      <w:rFonts w:ascii="Times New Roman" w:eastAsia="Times New Roman" w:hAnsi="Times New Roman" w:cs="Times New Roman"/>
      <w:color w:val="auto"/>
      <w:lang w:eastAsia="en-US"/>
    </w:rPr>
  </w:style>
  <w:style w:type="character" w:customStyle="1" w:styleId="apple-converted-space">
    <w:name w:val="apple-converted-space"/>
    <w:basedOn w:val="DefaultParagraphFont"/>
    <w:rsid w:val="00A117E5"/>
  </w:style>
  <w:style w:type="character" w:styleId="Hyperlink">
    <w:name w:val="Hyperlink"/>
    <w:basedOn w:val="DefaultParagraphFont"/>
    <w:uiPriority w:val="99"/>
    <w:semiHidden/>
    <w:unhideWhenUsed/>
    <w:rsid w:val="00A117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68225">
      <w:bodyDiv w:val="1"/>
      <w:marLeft w:val="0"/>
      <w:marRight w:val="0"/>
      <w:marTop w:val="0"/>
      <w:marBottom w:val="0"/>
      <w:divBdr>
        <w:top w:val="none" w:sz="0" w:space="0" w:color="auto"/>
        <w:left w:val="none" w:sz="0" w:space="0" w:color="auto"/>
        <w:bottom w:val="none" w:sz="0" w:space="0" w:color="auto"/>
        <w:right w:val="none" w:sz="0" w:space="0" w:color="auto"/>
      </w:divBdr>
    </w:div>
    <w:div w:id="701437268">
      <w:bodyDiv w:val="1"/>
      <w:marLeft w:val="0"/>
      <w:marRight w:val="0"/>
      <w:marTop w:val="0"/>
      <w:marBottom w:val="0"/>
      <w:divBdr>
        <w:top w:val="none" w:sz="0" w:space="0" w:color="auto"/>
        <w:left w:val="none" w:sz="0" w:space="0" w:color="auto"/>
        <w:bottom w:val="none" w:sz="0" w:space="0" w:color="auto"/>
        <w:right w:val="none" w:sz="0" w:space="0" w:color="auto"/>
      </w:divBdr>
    </w:div>
    <w:div w:id="834879754">
      <w:bodyDiv w:val="1"/>
      <w:marLeft w:val="0"/>
      <w:marRight w:val="0"/>
      <w:marTop w:val="0"/>
      <w:marBottom w:val="0"/>
      <w:divBdr>
        <w:top w:val="none" w:sz="0" w:space="0" w:color="auto"/>
        <w:left w:val="none" w:sz="0" w:space="0" w:color="auto"/>
        <w:bottom w:val="none" w:sz="0" w:space="0" w:color="auto"/>
        <w:right w:val="none" w:sz="0" w:space="0" w:color="auto"/>
      </w:divBdr>
      <w:divsChild>
        <w:div w:id="2134445852">
          <w:marLeft w:val="0"/>
          <w:marRight w:val="0"/>
          <w:marTop w:val="0"/>
          <w:marBottom w:val="0"/>
          <w:divBdr>
            <w:top w:val="none" w:sz="0" w:space="0" w:color="auto"/>
            <w:left w:val="none" w:sz="0" w:space="0" w:color="auto"/>
            <w:bottom w:val="none" w:sz="0" w:space="0" w:color="auto"/>
            <w:right w:val="none" w:sz="0" w:space="0" w:color="auto"/>
          </w:divBdr>
          <w:divsChild>
            <w:div w:id="1221018275">
              <w:marLeft w:val="0"/>
              <w:marRight w:val="0"/>
              <w:marTop w:val="0"/>
              <w:marBottom w:val="0"/>
              <w:divBdr>
                <w:top w:val="none" w:sz="0" w:space="0" w:color="auto"/>
                <w:left w:val="none" w:sz="0" w:space="0" w:color="auto"/>
                <w:bottom w:val="none" w:sz="0" w:space="0" w:color="auto"/>
                <w:right w:val="none" w:sz="0" w:space="0" w:color="auto"/>
              </w:divBdr>
              <w:divsChild>
                <w:div w:id="1106536073">
                  <w:marLeft w:val="0"/>
                  <w:marRight w:val="0"/>
                  <w:marTop w:val="0"/>
                  <w:marBottom w:val="0"/>
                  <w:divBdr>
                    <w:top w:val="none" w:sz="0" w:space="0" w:color="auto"/>
                    <w:left w:val="none" w:sz="0" w:space="0" w:color="auto"/>
                    <w:bottom w:val="none" w:sz="0" w:space="0" w:color="auto"/>
                    <w:right w:val="none" w:sz="0" w:space="0" w:color="auto"/>
                  </w:divBdr>
                  <w:divsChild>
                    <w:div w:id="913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09331">
      <w:bodyDiv w:val="1"/>
      <w:marLeft w:val="0"/>
      <w:marRight w:val="0"/>
      <w:marTop w:val="0"/>
      <w:marBottom w:val="0"/>
      <w:divBdr>
        <w:top w:val="none" w:sz="0" w:space="0" w:color="auto"/>
        <w:left w:val="none" w:sz="0" w:space="0" w:color="auto"/>
        <w:bottom w:val="none" w:sz="0" w:space="0" w:color="auto"/>
        <w:right w:val="none" w:sz="0" w:space="0" w:color="auto"/>
      </w:divBdr>
    </w:div>
    <w:div w:id="171384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E454F2C63FAA40B7DD9B0C8BEF3EE4"/>
        <w:category>
          <w:name w:val="General"/>
          <w:gallery w:val="placeholder"/>
        </w:category>
        <w:types>
          <w:type w:val="bbPlcHdr"/>
        </w:types>
        <w:behaviors>
          <w:behavior w:val="content"/>
        </w:behaviors>
        <w:guid w:val="{139D0DB2-7602-D940-BCD9-3152F4570590}"/>
      </w:docPartPr>
      <w:docPartBody>
        <w:p w:rsidR="00DB1FDD" w:rsidRDefault="00F56346">
          <w:pPr>
            <w:pStyle w:val="D2E454F2C63FAA40B7DD9B0C8BEF3EE4"/>
          </w:pPr>
          <w:r>
            <w:rPr>
              <w:noProof/>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46"/>
    <w:rsid w:val="00911082"/>
    <w:rsid w:val="00AC0B87"/>
    <w:rsid w:val="00DB1FDD"/>
    <w:rsid w:val="00F56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53E23DB907114ABE72163908DF8224">
    <w:name w:val="9853E23DB907114ABE72163908DF8224"/>
  </w:style>
  <w:style w:type="paragraph" w:customStyle="1" w:styleId="76E6114E807F2345972D0E248B4177FA">
    <w:name w:val="76E6114E807F2345972D0E248B4177FA"/>
  </w:style>
  <w:style w:type="paragraph" w:customStyle="1" w:styleId="D2E454F2C63FAA40B7DD9B0C8BEF3EE4">
    <w:name w:val="D2E454F2C63FAA40B7DD9B0C8BEF3EE4"/>
  </w:style>
  <w:style w:type="paragraph" w:customStyle="1" w:styleId="8801E915D3078140B88BEADC1D7F2203">
    <w:name w:val="8801E915D3078140B88BEADC1D7F2203"/>
  </w:style>
  <w:style w:type="paragraph" w:customStyle="1" w:styleId="3B5B11ADBF55EC408230D4412DA69A84">
    <w:name w:val="3B5B11ADBF55EC408230D4412DA69A84"/>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F7449BCC7A8BF34D98796CBDB75062E2">
    <w:name w:val="F7449BCC7A8BF34D98796CBDB75062E2"/>
  </w:style>
  <w:style w:type="paragraph" w:customStyle="1" w:styleId="A3E074D1ADC8184D8855F2E7CA78A610">
    <w:name w:val="A3E074D1ADC8184D8855F2E7CA78A610"/>
  </w:style>
  <w:style w:type="paragraph" w:customStyle="1" w:styleId="9C8C10CB0447E34993350A46D633E801">
    <w:name w:val="9C8C10CB0447E34993350A46D633E801"/>
  </w:style>
  <w:style w:type="paragraph" w:customStyle="1" w:styleId="3CC418297792954CAF0E91E634A33A2B">
    <w:name w:val="3CC418297792954CAF0E91E634A33A2B"/>
  </w:style>
  <w:style w:type="paragraph" w:customStyle="1" w:styleId="4C2F38661AECE74688D7FB7B90A0F8FF">
    <w:name w:val="4C2F38661AECE74688D7FB7B90A0F8FF"/>
  </w:style>
  <w:style w:type="paragraph" w:customStyle="1" w:styleId="453FFD169E039A43BBEF0B62962A892F">
    <w:name w:val="453FFD169E039A43BBEF0B62962A892F"/>
  </w:style>
  <w:style w:type="paragraph" w:customStyle="1" w:styleId="BB04A86769983D4D89BDECA75B3D0286">
    <w:name w:val="BB04A86769983D4D89BDECA75B3D0286"/>
  </w:style>
  <w:style w:type="paragraph" w:customStyle="1" w:styleId="F3BA8419B9B94B4B9C5564853D7A8632">
    <w:name w:val="F3BA8419B9B94B4B9C5564853D7A8632"/>
  </w:style>
  <w:style w:type="paragraph" w:customStyle="1" w:styleId="5F26AFE881394448A5EF9B8D3FA8EBA6">
    <w:name w:val="5F26AFE881394448A5EF9B8D3FA8EBA6"/>
  </w:style>
  <w:style w:type="paragraph" w:customStyle="1" w:styleId="390E48A0FAF2FE4DA025580D9066074C">
    <w:name w:val="390E48A0FAF2FE4DA025580D9066074C"/>
  </w:style>
  <w:style w:type="paragraph" w:customStyle="1" w:styleId="55614B131929CE419A3341F59F1EC08C">
    <w:name w:val="55614B131929CE419A3341F59F1EC08C"/>
  </w:style>
  <w:style w:type="paragraph" w:customStyle="1" w:styleId="D9C2CAA9B0F4314AB1E9160872580544">
    <w:name w:val="D9C2CAA9B0F4314AB1E9160872580544"/>
  </w:style>
  <w:style w:type="paragraph" w:customStyle="1" w:styleId="7ECEA57AC15DF24ABDDA2EC1B48C96EE">
    <w:name w:val="7ECEA57AC15DF24ABDDA2EC1B48C9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Mohapatra, Anshuman</cp:lastModifiedBy>
  <cp:revision>2</cp:revision>
  <dcterms:created xsi:type="dcterms:W3CDTF">2019-12-01T23:22:00Z</dcterms:created>
  <dcterms:modified xsi:type="dcterms:W3CDTF">2019-12-01T23:22:00Z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