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77777777"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CS-250 2-3 Assignment: Scrum Events</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6563DD">
      <w:pPr>
        <w:jc w:val="center"/>
        <w:rPr>
          <w:rFonts w:ascii="Times New Roman" w:hAnsi="Times New Roman" w:cs="Times New Roman"/>
        </w:rPr>
      </w:pPr>
    </w:p>
    <w:p w14:paraId="3421691A" w14:textId="77777777" w:rsidR="00E71B76" w:rsidRPr="009623F7" w:rsidRDefault="00E71B76" w:rsidP="00E71B76">
      <w:pPr>
        <w:rPr>
          <w:rFonts w:ascii="Times New Roman" w:hAnsi="Times New Roman" w:cs="Times New Roman"/>
        </w:rPr>
      </w:pPr>
    </w:p>
    <w:p w14:paraId="5B7B7F5F" w14:textId="7048F86C" w:rsidR="00E71B76" w:rsidRPr="009623F7" w:rsidRDefault="00E71B76" w:rsidP="00E71B76">
      <w:pPr>
        <w:rPr>
          <w:rFonts w:ascii="Times New Roman" w:hAnsi="Times New Roman" w:cs="Times New Roman"/>
        </w:rPr>
      </w:pPr>
      <w:r w:rsidRPr="009623F7">
        <w:rPr>
          <w:rFonts w:ascii="Times New Roman" w:hAnsi="Times New Roman" w:cs="Times New Roman"/>
        </w:rPr>
        <w:t>In a daily scrum meeting the three key questions and why they are important:</w:t>
      </w:r>
    </w:p>
    <w:p w14:paraId="2BD250F5" w14:textId="77777777" w:rsidR="00E71B76" w:rsidRPr="009623F7" w:rsidRDefault="00E71B76" w:rsidP="00E71B76">
      <w:pPr>
        <w:rPr>
          <w:rFonts w:ascii="Times New Roman" w:hAnsi="Times New Roman" w:cs="Times New Roman"/>
          <w:b/>
          <w:bCs/>
        </w:rPr>
      </w:pPr>
      <w:r w:rsidRPr="009623F7">
        <w:rPr>
          <w:rFonts w:ascii="Times New Roman" w:hAnsi="Times New Roman" w:cs="Times New Roman"/>
          <w:b/>
          <w:bCs/>
        </w:rPr>
        <w:t>What did you do yesterday to help the team meet the Sprint Goal?</w:t>
      </w:r>
    </w:p>
    <w:p w14:paraId="30BD1E50" w14:textId="5CF85319" w:rsidR="00E71B76" w:rsidRPr="009623F7" w:rsidRDefault="00E71B76" w:rsidP="00E71B76">
      <w:pPr>
        <w:rPr>
          <w:rFonts w:ascii="Times New Roman" w:hAnsi="Times New Roman" w:cs="Times New Roman"/>
        </w:rPr>
      </w:pPr>
      <w:r w:rsidRPr="009623F7">
        <w:rPr>
          <w:rFonts w:ascii="Times New Roman" w:hAnsi="Times New Roman" w:cs="Times New Roman"/>
        </w:rPr>
        <w:t xml:space="preserve">This </w:t>
      </w:r>
      <w:r w:rsidR="006F2770">
        <w:rPr>
          <w:rFonts w:ascii="Times New Roman" w:hAnsi="Times New Roman" w:cs="Times New Roman"/>
        </w:rPr>
        <w:t xml:space="preserve">can help </w:t>
      </w:r>
      <w:r w:rsidRPr="009623F7">
        <w:rPr>
          <w:rFonts w:ascii="Times New Roman" w:hAnsi="Times New Roman" w:cs="Times New Roman"/>
        </w:rPr>
        <w:t>the team share progress to the completion goal of the project. By allowing others to see the contribution a member has brought to the project helps the team stay on track.</w:t>
      </w:r>
    </w:p>
    <w:p w14:paraId="6240A380" w14:textId="77777777" w:rsidR="00E71B76" w:rsidRPr="009623F7" w:rsidRDefault="00E71B76" w:rsidP="00E71B76">
      <w:pPr>
        <w:rPr>
          <w:rFonts w:ascii="Times New Roman" w:hAnsi="Times New Roman" w:cs="Times New Roman"/>
          <w:b/>
          <w:bCs/>
        </w:rPr>
      </w:pPr>
      <w:r w:rsidRPr="009623F7">
        <w:rPr>
          <w:rFonts w:ascii="Times New Roman" w:hAnsi="Times New Roman" w:cs="Times New Roman"/>
          <w:b/>
          <w:bCs/>
        </w:rPr>
        <w:t>What will you do today to help the team meet the Sprint Goal?</w:t>
      </w:r>
    </w:p>
    <w:p w14:paraId="323A3050" w14:textId="5ADA4E43" w:rsidR="00E71B76" w:rsidRPr="009623F7" w:rsidRDefault="00E71B76" w:rsidP="00E71B76">
      <w:pPr>
        <w:rPr>
          <w:rFonts w:ascii="Times New Roman" w:hAnsi="Times New Roman" w:cs="Times New Roman"/>
        </w:rPr>
      </w:pPr>
      <w:r w:rsidRPr="009623F7">
        <w:rPr>
          <w:rFonts w:ascii="Times New Roman" w:hAnsi="Times New Roman" w:cs="Times New Roman"/>
        </w:rPr>
        <w:t>Helping team members prioritize goals with the Sprint Goal in mind. By encouraging short term goal settings can align the team’s objectives and making sure every member can contribute to the Sprint's success.</w:t>
      </w:r>
    </w:p>
    <w:p w14:paraId="7D5C2F5F" w14:textId="77777777" w:rsidR="00E71B76" w:rsidRPr="009623F7" w:rsidRDefault="00E71B76" w:rsidP="00E71B76">
      <w:pPr>
        <w:rPr>
          <w:rFonts w:ascii="Times New Roman" w:hAnsi="Times New Roman" w:cs="Times New Roman"/>
          <w:b/>
          <w:bCs/>
        </w:rPr>
      </w:pPr>
      <w:r w:rsidRPr="009623F7">
        <w:rPr>
          <w:rFonts w:ascii="Times New Roman" w:hAnsi="Times New Roman" w:cs="Times New Roman"/>
          <w:b/>
          <w:bCs/>
        </w:rPr>
        <w:t>Are there any impediments or obstacles preventing you from meeting the Sprint Goal?.</w:t>
      </w:r>
    </w:p>
    <w:p w14:paraId="0A9BE195" w14:textId="0E0D7135" w:rsidR="00E71B76" w:rsidRPr="009623F7" w:rsidRDefault="00E71B76" w:rsidP="00E71B76">
      <w:pPr>
        <w:rPr>
          <w:rFonts w:ascii="Times New Roman" w:hAnsi="Times New Roman" w:cs="Times New Roman"/>
        </w:rPr>
      </w:pPr>
      <w:r w:rsidRPr="009623F7">
        <w:rPr>
          <w:rFonts w:ascii="Times New Roman" w:hAnsi="Times New Roman" w:cs="Times New Roman"/>
        </w:rPr>
        <w:t xml:space="preserve">This can help by addressing any issues early </w:t>
      </w:r>
      <w:r w:rsidR="005A5A3C" w:rsidRPr="009623F7">
        <w:rPr>
          <w:rFonts w:ascii="Times New Roman" w:hAnsi="Times New Roman" w:cs="Times New Roman"/>
        </w:rPr>
        <w:t>on and</w:t>
      </w:r>
      <w:r w:rsidRPr="009623F7">
        <w:rPr>
          <w:rFonts w:ascii="Times New Roman" w:hAnsi="Times New Roman" w:cs="Times New Roman"/>
        </w:rPr>
        <w:t xml:space="preserve"> can help the team proactively address them.</w:t>
      </w:r>
    </w:p>
    <w:p w14:paraId="2133FEEE" w14:textId="1929B672" w:rsidR="006563DD" w:rsidRPr="009623F7" w:rsidRDefault="00E71B76" w:rsidP="00E71B76">
      <w:pPr>
        <w:rPr>
          <w:rFonts w:ascii="Times New Roman" w:hAnsi="Times New Roman" w:cs="Times New Roman"/>
        </w:rPr>
      </w:pPr>
      <w:r w:rsidRPr="009623F7">
        <w:rPr>
          <w:rFonts w:ascii="Times New Roman" w:hAnsi="Times New Roman" w:cs="Times New Roman"/>
        </w:rPr>
        <w:t>By focusing on these questions can help meet the goals expectations and encourage team members accountability. This helps keep the team aligned and on track to completing the project.</w:t>
      </w:r>
      <w:r w:rsidR="006563DD" w:rsidRPr="009623F7">
        <w:rPr>
          <w:rFonts w:ascii="Times New Roman" w:hAnsi="Times New Roman" w:cs="Times New Roman"/>
        </w:rPr>
        <w:br w:type="page"/>
      </w:r>
    </w:p>
    <w:p w14:paraId="70B01A81" w14:textId="77777777" w:rsidR="006563DD" w:rsidRPr="009623F7" w:rsidRDefault="006563DD" w:rsidP="006563DD">
      <w:pPr>
        <w:jc w:val="center"/>
        <w:rPr>
          <w:rFonts w:ascii="Times New Roman" w:hAnsi="Times New Roman" w:cs="Times New Roman"/>
        </w:rPr>
      </w:pPr>
    </w:p>
    <w:p w14:paraId="654ED0EE" w14:textId="72254174" w:rsidR="001748AA" w:rsidRPr="009623F7" w:rsidRDefault="001748AA" w:rsidP="001748AA">
      <w:pPr>
        <w:rPr>
          <w:rFonts w:ascii="Times New Roman" w:hAnsi="Times New Roman" w:cs="Times New Roman"/>
        </w:rPr>
      </w:pPr>
      <w:r w:rsidRPr="009623F7">
        <w:rPr>
          <w:rFonts w:ascii="Times New Roman" w:hAnsi="Times New Roman" w:cs="Times New Roman"/>
        </w:rPr>
        <w:t xml:space="preserve">In the Scrum Master video her effectiveness in leading the Daily Scrum was shown in a few key points. Time management was critical by respecting everyone’s time and keeping the meeting on track by keeping the meeting within the budgeted time frame. By encouraging brief updates can ensure team members can provide relevant updates and keep the meeting on track as well. However, she could improve how the meeting and flow is done in a few areas. As some of the members were quieter and did not contribute much to the meeting a possible round-robin style meeting could help improve. By doing so and allowing members to provide their necessary </w:t>
      </w:r>
      <w:r w:rsidR="00D04336" w:rsidRPr="009623F7">
        <w:rPr>
          <w:rFonts w:ascii="Times New Roman" w:hAnsi="Times New Roman" w:cs="Times New Roman"/>
        </w:rPr>
        <w:t>updates,</w:t>
      </w:r>
      <w:r w:rsidR="00D10718" w:rsidRPr="009623F7">
        <w:rPr>
          <w:rFonts w:ascii="Times New Roman" w:hAnsi="Times New Roman" w:cs="Times New Roman"/>
        </w:rPr>
        <w:t xml:space="preserve"> who may normally not be vocal </w:t>
      </w:r>
      <w:r w:rsidR="005A5A3C" w:rsidRPr="009623F7">
        <w:rPr>
          <w:rFonts w:ascii="Times New Roman" w:hAnsi="Times New Roman" w:cs="Times New Roman"/>
        </w:rPr>
        <w:t>enough,</w:t>
      </w:r>
      <w:r w:rsidRPr="009623F7">
        <w:rPr>
          <w:rFonts w:ascii="Times New Roman" w:hAnsi="Times New Roman" w:cs="Times New Roman"/>
        </w:rPr>
        <w:t xml:space="preserve"> can help improve performance and morale in the team. </w:t>
      </w:r>
    </w:p>
    <w:p w14:paraId="64953166" w14:textId="2C27D1D8" w:rsidR="00D04336" w:rsidRPr="009623F7" w:rsidRDefault="00D04336" w:rsidP="001748AA">
      <w:pPr>
        <w:rPr>
          <w:rFonts w:ascii="Times New Roman" w:hAnsi="Times New Roman" w:cs="Times New Roman"/>
        </w:rPr>
      </w:pPr>
      <w:r w:rsidRPr="009623F7">
        <w:rPr>
          <w:rFonts w:ascii="Times New Roman" w:hAnsi="Times New Roman" w:cs="Times New Roman"/>
        </w:rPr>
        <w:t xml:space="preserve">The success of the meetings is crucial in driving the success of the completed product. By allowing a venue for team members to give updates and any feedback is critical. The Scrum Master can also help in this by keeping the team on track and complete their target objectives. By allowing team members to participate in these meetings can help improve morale and team member participation </w:t>
      </w:r>
      <w:r w:rsidR="002E3C1A" w:rsidRPr="009623F7">
        <w:rPr>
          <w:rFonts w:ascii="Times New Roman" w:hAnsi="Times New Roman" w:cs="Times New Roman"/>
        </w:rPr>
        <w:t>drive</w:t>
      </w:r>
      <w:r w:rsidRPr="009623F7">
        <w:rPr>
          <w:rFonts w:ascii="Times New Roman" w:hAnsi="Times New Roman" w:cs="Times New Roman"/>
        </w:rPr>
        <w:t xml:space="preserve"> the product to success.</w:t>
      </w:r>
    </w:p>
    <w:p w14:paraId="1ABE9444" w14:textId="77777777" w:rsidR="001748AA" w:rsidRPr="009623F7" w:rsidRDefault="001748AA" w:rsidP="006563DD">
      <w:pPr>
        <w:jc w:val="center"/>
        <w:rPr>
          <w:rFonts w:ascii="Times New Roman" w:hAnsi="Times New Roman" w:cs="Times New Roman"/>
        </w:rPr>
      </w:pPr>
    </w:p>
    <w:p w14:paraId="0A68C15E" w14:textId="7EE232C7" w:rsidR="00357668" w:rsidRPr="009623F7" w:rsidRDefault="00357668" w:rsidP="006563DD">
      <w:pPr>
        <w:jc w:val="center"/>
        <w:rPr>
          <w:rFonts w:ascii="Times New Roman" w:hAnsi="Times New Roman" w:cs="Times New Roman"/>
          <w:b/>
          <w:bCs/>
        </w:rPr>
      </w:pPr>
      <w:r w:rsidRPr="009623F7">
        <w:rPr>
          <w:rFonts w:ascii="Times New Roman" w:hAnsi="Times New Roman" w:cs="Times New Roman"/>
          <w:b/>
          <w:bCs/>
        </w:rPr>
        <w:t>Citations</w:t>
      </w:r>
    </w:p>
    <w:p w14:paraId="706DDCD4" w14:textId="77777777" w:rsidR="009623F7" w:rsidRPr="009623F7" w:rsidRDefault="009623F7" w:rsidP="009623F7">
      <w:pPr>
        <w:rPr>
          <w:rFonts w:ascii="Times New Roman" w:hAnsi="Times New Roman" w:cs="Times New Roman"/>
        </w:rPr>
      </w:pPr>
      <w:r w:rsidRPr="009623F7">
        <w:rPr>
          <w:rFonts w:ascii="Times New Roman" w:hAnsi="Times New Roman" w:cs="Times New Roman"/>
        </w:rPr>
        <w:t>Sutherland, J., &amp; Schwaber, K. (2020). The Scrum Guide. Scrum.org and Scrum Inc.</w:t>
      </w:r>
    </w:p>
    <w:p w14:paraId="232DDB26" w14:textId="4DE11B75" w:rsidR="009623F7" w:rsidRPr="009623F7" w:rsidRDefault="009623F7" w:rsidP="009623F7">
      <w:pPr>
        <w:rPr>
          <w:rFonts w:ascii="Times New Roman" w:hAnsi="Times New Roman" w:cs="Times New Roman"/>
        </w:rPr>
      </w:pPr>
      <w:r w:rsidRPr="009623F7">
        <w:rPr>
          <w:rFonts w:ascii="Times New Roman" w:hAnsi="Times New Roman" w:cs="Times New Roman"/>
        </w:rPr>
        <w:t>https://scrumguides.org/</w:t>
      </w:r>
    </w:p>
    <w:p w14:paraId="313CFA0D" w14:textId="77777777" w:rsidR="009623F7" w:rsidRPr="009623F7" w:rsidRDefault="009623F7" w:rsidP="009623F7">
      <w:pPr>
        <w:rPr>
          <w:rFonts w:ascii="Times New Roman" w:hAnsi="Times New Roman" w:cs="Times New Roman"/>
        </w:rPr>
      </w:pPr>
      <w:r w:rsidRPr="009623F7">
        <w:rPr>
          <w:rFonts w:ascii="Times New Roman" w:hAnsi="Times New Roman" w:cs="Times New Roman"/>
        </w:rPr>
        <w:t>Scrum Alliance. (2024). What Is the Daily Scrum? | A Guide to the Daily Event</w:t>
      </w:r>
    </w:p>
    <w:p w14:paraId="53EF5AFC" w14:textId="4FE72F2B" w:rsidR="009623F7" w:rsidRPr="009623F7" w:rsidRDefault="009623F7" w:rsidP="009623F7">
      <w:pPr>
        <w:rPr>
          <w:rFonts w:ascii="Times New Roman" w:hAnsi="Times New Roman" w:cs="Times New Roman"/>
        </w:rPr>
      </w:pPr>
      <w:r w:rsidRPr="009623F7">
        <w:rPr>
          <w:rFonts w:ascii="Times New Roman" w:hAnsi="Times New Roman" w:cs="Times New Roman"/>
        </w:rPr>
        <w:t>https://resources.scrumalliance.org/Article/the-daily-scrum</w:t>
      </w:r>
    </w:p>
    <w:p w14:paraId="2082609F" w14:textId="77777777" w:rsidR="009623F7" w:rsidRPr="009623F7" w:rsidRDefault="009623F7" w:rsidP="009623F7">
      <w:pPr>
        <w:rPr>
          <w:rFonts w:ascii="Times New Roman" w:hAnsi="Times New Roman" w:cs="Times New Roman"/>
        </w:rPr>
      </w:pPr>
      <w:proofErr w:type="spellStart"/>
      <w:r w:rsidRPr="009623F7">
        <w:rPr>
          <w:rFonts w:ascii="Times New Roman" w:hAnsi="Times New Roman" w:cs="Times New Roman"/>
        </w:rPr>
        <w:lastRenderedPageBreak/>
        <w:t>Agilemania</w:t>
      </w:r>
      <w:proofErr w:type="spellEnd"/>
      <w:r w:rsidRPr="009623F7">
        <w:rPr>
          <w:rFonts w:ascii="Times New Roman" w:hAnsi="Times New Roman" w:cs="Times New Roman"/>
        </w:rPr>
        <w:t>. (2024). What is a Daily Scrum? Key Insights for Agile Teams</w:t>
      </w:r>
    </w:p>
    <w:p w14:paraId="0BDBB136" w14:textId="44C17CE4" w:rsidR="00357668" w:rsidRPr="009623F7" w:rsidRDefault="009623F7" w:rsidP="009623F7">
      <w:pPr>
        <w:rPr>
          <w:rFonts w:ascii="Times New Roman" w:hAnsi="Times New Roman" w:cs="Times New Roman"/>
        </w:rPr>
      </w:pPr>
      <w:r w:rsidRPr="009623F7">
        <w:rPr>
          <w:rFonts w:ascii="Times New Roman" w:hAnsi="Times New Roman" w:cs="Times New Roman"/>
        </w:rPr>
        <w:t>https://agilemania.com/tutorial/what-is-a-daily-scrum</w:t>
      </w:r>
    </w:p>
    <w:sectPr w:rsidR="00357668"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1748AA"/>
    <w:rsid w:val="002E3C1A"/>
    <w:rsid w:val="00357668"/>
    <w:rsid w:val="003F56E8"/>
    <w:rsid w:val="005A5A3C"/>
    <w:rsid w:val="006563DD"/>
    <w:rsid w:val="006F2770"/>
    <w:rsid w:val="009623F7"/>
    <w:rsid w:val="009B6284"/>
    <w:rsid w:val="00AB34F4"/>
    <w:rsid w:val="00D04336"/>
    <w:rsid w:val="00D10718"/>
    <w:rsid w:val="00E71B76"/>
    <w:rsid w:val="00E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10</cp:revision>
  <dcterms:created xsi:type="dcterms:W3CDTF">2024-11-01T17:32:00Z</dcterms:created>
  <dcterms:modified xsi:type="dcterms:W3CDTF">2024-11-07T14:46:00Z</dcterms:modified>
</cp:coreProperties>
</file>