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86BB" w14:textId="77777777" w:rsidR="00201214" w:rsidRDefault="00201214" w:rsidP="00201214">
      <w:pPr>
        <w:spacing w:after="24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BEFORE YOU BEGIN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69E3A346" w14:textId="77777777" w:rsidR="00201214" w:rsidRDefault="00201214" w:rsidP="002012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Prepare your workspace</w:t>
      </w:r>
    </w:p>
    <w:p w14:paraId="5CFBB1A2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Turn on Biological Safety Cabinet blower, white light, and window alarm.</w:t>
      </w:r>
    </w:p>
    <w:p w14:paraId="3EDA81B2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Clean the cabinet with 70% ethanol, including the work surface, walls, and glass.</w:t>
      </w:r>
    </w:p>
    <w:p w14:paraId="5FAE6E71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Lower the sash and run the UV light for 15 minutes.</w:t>
      </w:r>
    </w:p>
    <w:p w14:paraId="41CFCAA7" w14:textId="77777777" w:rsidR="00201214" w:rsidRDefault="00201214" w:rsidP="0020121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trust the glass to protect you from UV exposure. You can be in a different part of the lab while it is running, but do not loiter in front of the cabinet.</w:t>
      </w:r>
    </w:p>
    <w:p w14:paraId="5B9E4E32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Switch the UV light back to white light; you are ready to begin.</w:t>
      </w:r>
    </w:p>
    <w:p w14:paraId="632AB2B9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Clean all materials with 70% ethanol before putting them into the cabinet.</w:t>
      </w:r>
    </w:p>
    <w:p w14:paraId="781745E2" w14:textId="77777777" w:rsidR="00201214" w:rsidRDefault="00201214" w:rsidP="002012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Gather materials </w:t>
      </w:r>
    </w:p>
    <w:p w14:paraId="2FE0F7C6" w14:textId="77777777" w:rsidR="00201214" w:rsidRDefault="00201214" w:rsidP="00201214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use the small projector cart to hold materials and your notes next to the cabinet. Clean cart well with 70% ethanol before use.</w:t>
      </w:r>
    </w:p>
    <w:p w14:paraId="648E2664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MagMAX</w:t>
      </w:r>
      <w:proofErr w:type="spellEnd"/>
      <w:r>
        <w:rPr>
          <w:rFonts w:ascii="Calibri Light" w:hAnsi="Calibri Light" w:cs="Calibri Light"/>
        </w:rPr>
        <w:t>™</w:t>
      </w:r>
      <w:r>
        <w:rPr>
          <w:rFonts w:asciiTheme="majorHAnsi" w:hAnsiTheme="majorHAnsi" w:cstheme="majorHAnsi"/>
        </w:rPr>
        <w:t xml:space="preserve"> MICROBIOME Ultra Nucleic Acid Isolation Kit </w:t>
      </w:r>
    </w:p>
    <w:p w14:paraId="3C63C4C3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200PF Molecular Grade Ethanol</w:t>
      </w:r>
    </w:p>
    <w:p w14:paraId="5A803F09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Nuclease-Free Water</w:t>
      </w:r>
    </w:p>
    <w:p w14:paraId="04FF2014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Sterile Pipette Tips (P100, P1000)</w:t>
      </w:r>
    </w:p>
    <w:p w14:paraId="4A7E50A5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Serological Pipettor</w:t>
      </w:r>
    </w:p>
    <w:p w14:paraId="6AE89850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Serological Pipettes (25, 50)</w:t>
      </w:r>
    </w:p>
    <w:p w14:paraId="7828351D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50 mL conical tube(s)</w:t>
      </w:r>
    </w:p>
    <w:p w14:paraId="398A83B6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Plate Tube rack</w:t>
      </w:r>
    </w:p>
    <w:p w14:paraId="11EB9F6F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Reagent Reservoirs </w:t>
      </w:r>
    </w:p>
    <w:p w14:paraId="17500F49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Bead tubes</w:t>
      </w:r>
    </w:p>
    <w:p w14:paraId="75673291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2.0mL microcentrifuge tubes</w:t>
      </w:r>
    </w:p>
    <w:p w14:paraId="130BD6B8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Zymo</w:t>
      </w:r>
      <w:proofErr w:type="spellEnd"/>
      <w:r>
        <w:rPr>
          <w:rFonts w:asciiTheme="majorHAnsi" w:hAnsiTheme="majorHAnsi" w:cstheme="majorHAnsi"/>
        </w:rPr>
        <w:t xml:space="preserve"> 1:10 (for positive control)</w:t>
      </w:r>
    </w:p>
    <w:p w14:paraId="48391601" w14:textId="77777777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Tube rack magnet</w:t>
      </w:r>
    </w:p>
    <w:p w14:paraId="3C9A510E" w14:textId="451B0AC8" w:rsidR="00201214" w:rsidRDefault="00201214" w:rsidP="0020121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Plate Map (reference “2.3_Plate-Map-Template”)</w:t>
      </w:r>
    </w:p>
    <w:p w14:paraId="6268BD3A" w14:textId="77777777" w:rsidR="00201214" w:rsidRPr="00201214" w:rsidRDefault="00201214" w:rsidP="00201214">
      <w:pPr>
        <w:rPr>
          <w:rFonts w:asciiTheme="majorHAnsi" w:hAnsiTheme="majorHAnsi" w:cstheme="majorHAnsi"/>
        </w:rPr>
      </w:pPr>
    </w:p>
    <w:p w14:paraId="0929DDA3" w14:textId="77777777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LYSE SAMPLE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 w:rsidRPr="00CD4AC7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26285D2E" w14:textId="77777777" w:rsidR="00201214" w:rsidRDefault="00201214" w:rsidP="00201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800 </w:t>
      </w:r>
      <w:proofErr w:type="spellStart"/>
      <w:r>
        <w:rPr>
          <w:rFonts w:asciiTheme="majorHAnsi" w:hAnsiTheme="majorHAnsi" w:cstheme="majorHAnsi"/>
        </w:rPr>
        <w:t>uL</w:t>
      </w:r>
      <w:proofErr w:type="spellEnd"/>
      <w:r>
        <w:rPr>
          <w:rFonts w:asciiTheme="majorHAnsi" w:hAnsiTheme="majorHAnsi" w:cstheme="majorHAnsi"/>
        </w:rPr>
        <w:t xml:space="preserve"> of Lysis Buffer to bead tubes.</w:t>
      </w:r>
    </w:p>
    <w:p w14:paraId="758B7291" w14:textId="77777777" w:rsidR="00201214" w:rsidRDefault="00201214" w:rsidP="00201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Prepare </w:t>
      </w:r>
      <w:r>
        <w:rPr>
          <w:rFonts w:asciiTheme="majorHAnsi" w:hAnsiTheme="majorHAnsi" w:cstheme="majorHAnsi"/>
          <w:b/>
          <w:bCs/>
        </w:rPr>
        <w:t>non-fecal</w:t>
      </w:r>
      <w:r w:rsidRPr="0075334B">
        <w:rPr>
          <w:rFonts w:asciiTheme="majorHAnsi" w:hAnsiTheme="majorHAnsi" w:cstheme="majorHAnsi"/>
          <w:b/>
          <w:bCs/>
        </w:rPr>
        <w:t xml:space="preserve"> samples</w:t>
      </w:r>
      <w:r>
        <w:rPr>
          <w:rFonts w:asciiTheme="majorHAnsi" w:hAnsiTheme="majorHAnsi" w:cstheme="majorHAnsi"/>
        </w:rPr>
        <w:t xml:space="preserve"> as follows: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01214" w14:paraId="5D921052" w14:textId="77777777" w:rsidTr="00B97841">
        <w:tc>
          <w:tcPr>
            <w:tcW w:w="4315" w:type="dxa"/>
          </w:tcPr>
          <w:p w14:paraId="01B7221C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Bacteria/Yeast culture</w:t>
            </w:r>
          </w:p>
        </w:tc>
        <w:tc>
          <w:tcPr>
            <w:tcW w:w="4315" w:type="dxa"/>
          </w:tcPr>
          <w:p w14:paraId="69A44258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 500uL of the prepared culture, and then place in the prepared bead tube.</w:t>
            </w:r>
          </w:p>
        </w:tc>
      </w:tr>
      <w:tr w:rsidR="00201214" w14:paraId="79D754EF" w14:textId="77777777" w:rsidTr="00B97841">
        <w:tc>
          <w:tcPr>
            <w:tcW w:w="4315" w:type="dxa"/>
          </w:tcPr>
          <w:p w14:paraId="47890F47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Soil Samples</w:t>
            </w:r>
          </w:p>
        </w:tc>
        <w:tc>
          <w:tcPr>
            <w:tcW w:w="4315" w:type="dxa"/>
          </w:tcPr>
          <w:p w14:paraId="701BE970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Weigh out 200-250mg and place in tube.</w:t>
            </w:r>
          </w:p>
        </w:tc>
      </w:tr>
      <w:tr w:rsidR="00201214" w14:paraId="5A73E12F" w14:textId="77777777" w:rsidTr="00B97841">
        <w:tc>
          <w:tcPr>
            <w:tcW w:w="4315" w:type="dxa"/>
          </w:tcPr>
          <w:p w14:paraId="54E260B7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Biofluid or Liquid Sample</w:t>
            </w:r>
          </w:p>
        </w:tc>
        <w:tc>
          <w:tcPr>
            <w:tcW w:w="4315" w:type="dxa"/>
          </w:tcPr>
          <w:p w14:paraId="0BA52B1E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 400-500uL and place in tube.</w:t>
            </w:r>
          </w:p>
        </w:tc>
      </w:tr>
      <w:tr w:rsidR="00201214" w14:paraId="60096D42" w14:textId="77777777" w:rsidTr="00B97841">
        <w:tc>
          <w:tcPr>
            <w:tcW w:w="4315" w:type="dxa"/>
          </w:tcPr>
          <w:p w14:paraId="2A92A643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Skin/Buccal Swab</w:t>
            </w:r>
          </w:p>
        </w:tc>
        <w:tc>
          <w:tcPr>
            <w:tcW w:w="4315" w:type="dxa"/>
          </w:tcPr>
          <w:p w14:paraId="5701182D" w14:textId="77777777" w:rsidR="00201214" w:rsidRDefault="00201214" w:rsidP="00B9784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Remove plastic stick and place in tube.</w:t>
            </w:r>
          </w:p>
        </w:tc>
      </w:tr>
    </w:tbl>
    <w:p w14:paraId="64B160EE" w14:textId="77777777" w:rsidR="00201214" w:rsidRDefault="00201214" w:rsidP="00201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Vortex the bead tubes upside down for 10 seconds. </w:t>
      </w:r>
    </w:p>
    <w:p w14:paraId="449800D9" w14:textId="4CB4C615" w:rsidR="00201214" w:rsidRPr="00201214" w:rsidRDefault="00201214" w:rsidP="0020121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Place tubes in bead </w:t>
      </w:r>
      <w:proofErr w:type="spellStart"/>
      <w:r>
        <w:rPr>
          <w:rFonts w:asciiTheme="majorHAnsi" w:hAnsiTheme="majorHAnsi" w:cstheme="majorHAnsi"/>
        </w:rPr>
        <w:t>ruptor</w:t>
      </w:r>
      <w:proofErr w:type="spellEnd"/>
      <w:r>
        <w:rPr>
          <w:rFonts w:asciiTheme="majorHAnsi" w:hAnsiTheme="majorHAnsi" w:cstheme="majorHAnsi"/>
        </w:rPr>
        <w:t xml:space="preserve"> for 10 minutes at 20 Hz</w:t>
      </w:r>
      <w:r>
        <w:rPr>
          <w:rFonts w:asciiTheme="majorHAnsi" w:hAnsiTheme="majorHAnsi" w:cstheme="majorHAnsi"/>
        </w:rPr>
        <w:t>. Remove and centrifuge for 2 minutes at 14,000xg</w:t>
      </w:r>
    </w:p>
    <w:p w14:paraId="543ADB36" w14:textId="21892152" w:rsidR="00201214" w:rsidRDefault="00201214" w:rsidP="00201214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this point bead tubes can be stored at 4</w:t>
      </w:r>
      <w:r>
        <w:rPr>
          <w:rFonts w:ascii="Calibri" w:hAnsi="Calibri" w:cs="Calibri"/>
        </w:rPr>
        <w:t>°</w:t>
      </w:r>
      <w:r>
        <w:rPr>
          <w:rFonts w:asciiTheme="majorHAnsi" w:hAnsiTheme="majorHAnsi" w:cstheme="majorHAnsi"/>
        </w:rPr>
        <w:t>C overnight.</w:t>
      </w:r>
    </w:p>
    <w:p w14:paraId="3B7E13E7" w14:textId="77777777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</w:p>
    <w:p w14:paraId="7A63D091" w14:textId="4E1FF81B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lastRenderedPageBreak/>
        <w:t>PREPARE REAGENTS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624537D8" w14:textId="77777777" w:rsidR="00201214" w:rsidRDefault="00201214" w:rsidP="00201214">
      <w:pPr>
        <w:pStyle w:val="ListParagraph"/>
        <w:rPr>
          <w:rFonts w:asciiTheme="majorHAnsi" w:hAnsiTheme="majorHAnsi" w:cstheme="majorHAnsi"/>
        </w:rPr>
      </w:pPr>
    </w:p>
    <w:p w14:paraId="147C4C56" w14:textId="77777777" w:rsidR="00201214" w:rsidRDefault="00201214" w:rsidP="0020121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 mixture of Viral/Pathogen Binding Solution + DNA/RNA Binding Beads</w:t>
      </w:r>
    </w:p>
    <w:p w14:paraId="7F89442C" w14:textId="77777777" w:rsidR="00201214" w:rsidRDefault="00201214" w:rsidP="00201214">
      <w:pPr>
        <w:pStyle w:val="ListParagraph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Combine </w:t>
      </w:r>
      <w:r>
        <w:rPr>
          <w:rFonts w:asciiTheme="majorHAnsi" w:hAnsiTheme="majorHAnsi" w:cstheme="majorHAnsi"/>
          <w:u w:val="single"/>
        </w:rPr>
        <w:t xml:space="preserve">500 </w:t>
      </w:r>
      <w:proofErr w:type="spellStart"/>
      <w:r>
        <w:rPr>
          <w:rFonts w:asciiTheme="majorHAnsi" w:hAnsiTheme="majorHAnsi" w:cstheme="majorHAnsi"/>
          <w:u w:val="single"/>
        </w:rPr>
        <w:t>ul</w:t>
      </w:r>
      <w:proofErr w:type="spellEnd"/>
      <w:r>
        <w:rPr>
          <w:rFonts w:asciiTheme="majorHAnsi" w:hAnsiTheme="majorHAnsi" w:cstheme="majorHAnsi"/>
          <w:u w:val="single"/>
        </w:rPr>
        <w:t>/sample of Viral/Pathogen Binding Solution</w:t>
      </w:r>
      <w:r>
        <w:rPr>
          <w:rFonts w:asciiTheme="majorHAnsi" w:hAnsiTheme="majorHAnsi" w:cstheme="majorHAnsi"/>
        </w:rPr>
        <w:t xml:space="preserve"> and </w:t>
      </w:r>
      <w:r>
        <w:rPr>
          <w:rFonts w:asciiTheme="majorHAnsi" w:hAnsiTheme="majorHAnsi" w:cstheme="majorHAnsi"/>
          <w:u w:val="single"/>
        </w:rPr>
        <w:t xml:space="preserve">20 </w:t>
      </w:r>
      <w:proofErr w:type="spellStart"/>
      <w:r>
        <w:rPr>
          <w:rFonts w:asciiTheme="majorHAnsi" w:hAnsiTheme="majorHAnsi" w:cstheme="majorHAnsi"/>
          <w:u w:val="single"/>
        </w:rPr>
        <w:t>ul</w:t>
      </w:r>
      <w:proofErr w:type="spellEnd"/>
      <w:r>
        <w:rPr>
          <w:rFonts w:asciiTheme="majorHAnsi" w:hAnsiTheme="majorHAnsi" w:cstheme="majorHAnsi"/>
          <w:u w:val="single"/>
        </w:rPr>
        <w:t>/sample of DNA/RNA Binding Beads</w:t>
      </w:r>
      <w:r>
        <w:rPr>
          <w:rFonts w:asciiTheme="majorHAnsi" w:hAnsiTheme="majorHAnsi" w:cstheme="majorHAnsi"/>
        </w:rPr>
        <w:t xml:space="preserve">. Note: these solutions are very viscous! </w:t>
      </w:r>
    </w:p>
    <w:p w14:paraId="50095062" w14:textId="77777777" w:rsidR="00201214" w:rsidRDefault="00201214" w:rsidP="00201214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Prepare enough for 100 </w:t>
      </w:r>
      <w:proofErr w:type="spellStart"/>
      <w:r>
        <w:rPr>
          <w:rFonts w:asciiTheme="majorHAnsi" w:hAnsiTheme="majorHAnsi" w:cstheme="majorHAnsi"/>
        </w:rPr>
        <w:t>rxns</w:t>
      </w:r>
      <w:proofErr w:type="spellEnd"/>
      <w:r>
        <w:rPr>
          <w:rFonts w:asciiTheme="majorHAnsi" w:hAnsiTheme="majorHAnsi" w:cstheme="majorHAnsi"/>
        </w:rPr>
        <w:t xml:space="preserve"> if running a full plate:</w:t>
      </w:r>
    </w:p>
    <w:p w14:paraId="105D97F2" w14:textId="77777777" w:rsidR="00201214" w:rsidRDefault="00201214" w:rsidP="00201214">
      <w:pPr>
        <w:pStyle w:val="ListParagraph"/>
        <w:numPr>
          <w:ilvl w:val="2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Mix solution well by inversion and store at room temperature. Do not vortex, or it will be too foamy to aliquot.  </w:t>
      </w:r>
    </w:p>
    <w:p w14:paraId="719AD84E" w14:textId="77777777" w:rsidR="00201214" w:rsidRDefault="00201214" w:rsidP="00201214">
      <w:pPr>
        <w:pStyle w:val="ListParagraph"/>
        <w:ind w:left="216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3150"/>
      </w:tblGrid>
      <w:tr w:rsidR="00201214" w14:paraId="4A0E3ED4" w14:textId="77777777" w:rsidTr="00B97841">
        <w:trPr>
          <w:jc w:val="center"/>
        </w:trPr>
        <w:tc>
          <w:tcPr>
            <w:tcW w:w="7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2DC8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In each of two 50 mL conical tubes (50 </w:t>
            </w: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rxns</w:t>
            </w:r>
            <w:proofErr w:type="spellEnd"/>
            <w:r>
              <w:rPr>
                <w:rFonts w:asciiTheme="majorHAnsi" w:hAnsiTheme="majorHAnsi" w:cstheme="majorHAnsi"/>
                <w:i/>
                <w:iCs/>
              </w:rPr>
              <w:t xml:space="preserve"> each)</w:t>
            </w:r>
          </w:p>
        </w:tc>
      </w:tr>
      <w:tr w:rsidR="00201214" w14:paraId="7B052164" w14:textId="77777777" w:rsidTr="00B97841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1772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Viral/Pathogen Binding Solution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2E62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25 mL</w:t>
            </w:r>
          </w:p>
        </w:tc>
      </w:tr>
      <w:tr w:rsidR="00201214" w14:paraId="4743326B" w14:textId="77777777" w:rsidTr="00B97841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F797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DNA/RNA Binding Beads</w:t>
            </w:r>
          </w:p>
          <w:p w14:paraId="1ACD0272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(</w:t>
            </w:r>
            <w:proofErr w:type="gramStart"/>
            <w:r>
              <w:rPr>
                <w:rFonts w:asciiTheme="majorHAnsi" w:hAnsiTheme="majorHAnsi" w:cstheme="majorHAnsi"/>
                <w:i/>
                <w:iCs/>
              </w:rPr>
              <w:t>vortex</w:t>
            </w:r>
            <w:proofErr w:type="gramEnd"/>
            <w:r>
              <w:rPr>
                <w:rFonts w:asciiTheme="majorHAnsi" w:hAnsiTheme="majorHAnsi" w:cstheme="majorHAnsi"/>
                <w:i/>
                <w:iCs/>
              </w:rPr>
              <w:t xml:space="preserve"> vigorously first)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97CB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1 mL (or 1000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ul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</w:tbl>
    <w:p w14:paraId="77F20D62" w14:textId="77777777" w:rsidR="00201214" w:rsidRDefault="00201214" w:rsidP="00201214">
      <w:pPr>
        <w:rPr>
          <w:rFonts w:asciiTheme="majorHAnsi" w:hAnsiTheme="majorHAnsi" w:cstheme="majorHAnsi"/>
        </w:rPr>
      </w:pPr>
    </w:p>
    <w:p w14:paraId="1BF852A1" w14:textId="77777777" w:rsidR="00201214" w:rsidRDefault="00201214" w:rsidP="0020121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Prepare 80% Ethanol Wash Buffer</w:t>
      </w:r>
    </w:p>
    <w:p w14:paraId="20869EDE" w14:textId="77777777" w:rsidR="00201214" w:rsidRDefault="00201214" w:rsidP="0020121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Make enough 80% Ethanol for 2 mL per sample. Check the shelf to the right of the </w:t>
      </w:r>
      <w:proofErr w:type="spellStart"/>
      <w:r>
        <w:rPr>
          <w:rFonts w:asciiTheme="majorHAnsi" w:hAnsiTheme="majorHAnsi" w:cstheme="majorHAnsi"/>
        </w:rPr>
        <w:t>EpMotion</w:t>
      </w:r>
      <w:proofErr w:type="spellEnd"/>
      <w:r>
        <w:rPr>
          <w:rFonts w:asciiTheme="majorHAnsi" w:hAnsiTheme="majorHAnsi" w:cstheme="majorHAnsi"/>
        </w:rPr>
        <w:t xml:space="preserve"> for leftover 80% Ethanol in a labeled flask. </w:t>
      </w:r>
    </w:p>
    <w:p w14:paraId="67895CD9" w14:textId="77777777" w:rsidR="00201214" w:rsidRDefault="00201214" w:rsidP="0020121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3150"/>
      </w:tblGrid>
      <w:tr w:rsidR="00201214" w14:paraId="12600BDC" w14:textId="77777777" w:rsidTr="00B97841">
        <w:trPr>
          <w:jc w:val="center"/>
        </w:trPr>
        <w:tc>
          <w:tcPr>
            <w:tcW w:w="7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E57F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In a clean flask (100 </w:t>
            </w:r>
            <w:proofErr w:type="spellStart"/>
            <w:r>
              <w:rPr>
                <w:rFonts w:asciiTheme="majorHAnsi" w:hAnsiTheme="majorHAnsi" w:cstheme="majorHAnsi"/>
                <w:i/>
                <w:iCs/>
              </w:rPr>
              <w:t>rxns</w:t>
            </w:r>
            <w:proofErr w:type="spellEnd"/>
            <w:r>
              <w:rPr>
                <w:rFonts w:asciiTheme="majorHAnsi" w:hAnsiTheme="majorHAnsi" w:cstheme="majorHAnsi"/>
                <w:i/>
                <w:iCs/>
              </w:rPr>
              <w:t xml:space="preserve"> total)</w:t>
            </w:r>
          </w:p>
        </w:tc>
      </w:tr>
      <w:tr w:rsidR="00201214" w14:paraId="1EF676BF" w14:textId="77777777" w:rsidTr="00B97841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BEC8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100% </w:t>
            </w:r>
            <w:r>
              <w:rPr>
                <w:rFonts w:asciiTheme="majorHAnsi" w:hAnsiTheme="majorHAnsi" w:cstheme="majorHAnsi"/>
                <w:b/>
                <w:bCs/>
                <w:u w:val="single"/>
              </w:rPr>
              <w:t>molecular-grade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ethanol</w:t>
            </w:r>
          </w:p>
          <w:p w14:paraId="4FAAB98D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(</w:t>
            </w:r>
            <w:proofErr w:type="gramStart"/>
            <w:r>
              <w:rPr>
                <w:rFonts w:asciiTheme="majorHAnsi" w:hAnsiTheme="majorHAnsi" w:cstheme="majorHAnsi"/>
                <w:i/>
                <w:iCs/>
              </w:rPr>
              <w:t>in</w:t>
            </w:r>
            <w:proofErr w:type="gramEnd"/>
            <w:r>
              <w:rPr>
                <w:rFonts w:asciiTheme="majorHAnsi" w:hAnsiTheme="majorHAnsi" w:cstheme="majorHAnsi"/>
                <w:i/>
                <w:iCs/>
              </w:rPr>
              <w:t xml:space="preserve"> flammable cabinet)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2738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160 mL</w:t>
            </w:r>
          </w:p>
        </w:tc>
      </w:tr>
      <w:tr w:rsidR="00201214" w14:paraId="2DDBB65F" w14:textId="77777777" w:rsidTr="00B97841">
        <w:trPr>
          <w:jc w:val="center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4A56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Invitrogen Ultra-Pure Water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B3FC" w14:textId="77777777" w:rsidR="00201214" w:rsidRDefault="00201214" w:rsidP="00B9784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40 mL</w:t>
            </w:r>
          </w:p>
        </w:tc>
      </w:tr>
    </w:tbl>
    <w:p w14:paraId="24D005E1" w14:textId="2C93ECDA" w:rsidR="00201214" w:rsidRDefault="00201214" w:rsidP="00201214">
      <w:pPr>
        <w:rPr>
          <w:rFonts w:asciiTheme="majorHAnsi" w:hAnsiTheme="majorHAnsi" w:cstheme="majorHAnsi"/>
        </w:rPr>
      </w:pPr>
    </w:p>
    <w:p w14:paraId="41F23067" w14:textId="77777777" w:rsidR="00201214" w:rsidRPr="00201214" w:rsidRDefault="00201214" w:rsidP="00201214">
      <w:pPr>
        <w:rPr>
          <w:rFonts w:asciiTheme="majorHAnsi" w:hAnsiTheme="majorHAnsi" w:cstheme="majorHAnsi"/>
        </w:rPr>
      </w:pPr>
    </w:p>
    <w:p w14:paraId="08B46E37" w14:textId="43BF9DF4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DIGEST WITH PROTEINASE K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30D4C51B" w14:textId="77777777" w:rsidR="00201214" w:rsidRDefault="00201214" w:rsidP="00201214">
      <w:pPr>
        <w:rPr>
          <w:rFonts w:asciiTheme="majorHAnsi" w:hAnsiTheme="majorHAnsi" w:cstheme="majorHAnsi"/>
        </w:rPr>
      </w:pPr>
    </w:p>
    <w:p w14:paraId="2BB1BE34" w14:textId="6ACE8F6B" w:rsidR="00483331" w:rsidRDefault="00201214" w:rsidP="00201214">
      <w:pPr>
        <w:pStyle w:val="ListParagraph"/>
        <w:numPr>
          <w:ilvl w:val="3"/>
          <w:numId w:val="3"/>
        </w:numPr>
        <w:ind w:left="720"/>
      </w:pPr>
      <w:r>
        <w:t>Transfer 400-500uL of sample to a new 2.0mL microcentrifuge tube.</w:t>
      </w:r>
    </w:p>
    <w:p w14:paraId="1160F8EE" w14:textId="5F780587" w:rsidR="00201214" w:rsidRDefault="00201214" w:rsidP="00201214">
      <w:pPr>
        <w:pStyle w:val="ListParagraph"/>
        <w:numPr>
          <w:ilvl w:val="3"/>
          <w:numId w:val="3"/>
        </w:numPr>
        <w:ind w:left="720"/>
      </w:pPr>
      <w:r>
        <w:t xml:space="preserve">Add 40uL of Proteinase K to each sample. </w:t>
      </w:r>
    </w:p>
    <w:p w14:paraId="1A78F95E" w14:textId="53741ACF" w:rsidR="00201214" w:rsidRDefault="00201214" w:rsidP="00201214">
      <w:pPr>
        <w:pStyle w:val="ListParagraph"/>
        <w:numPr>
          <w:ilvl w:val="3"/>
          <w:numId w:val="3"/>
        </w:numPr>
        <w:ind w:left="720"/>
      </w:pPr>
      <w:r>
        <w:t xml:space="preserve">Vortex the samples for 5 minutes. </w:t>
      </w:r>
    </w:p>
    <w:p w14:paraId="28354966" w14:textId="41A28DE7" w:rsidR="00201214" w:rsidRDefault="00201214" w:rsidP="00201214">
      <w:pPr>
        <w:pStyle w:val="ListParagraph"/>
        <w:numPr>
          <w:ilvl w:val="3"/>
          <w:numId w:val="3"/>
        </w:numPr>
        <w:ind w:left="720"/>
      </w:pPr>
      <w:r>
        <w:t xml:space="preserve">Incubate the samples in incubator or water bath at 65C for 20 minutes. </w:t>
      </w:r>
    </w:p>
    <w:p w14:paraId="142AB614" w14:textId="176609E2" w:rsidR="00201214" w:rsidRDefault="00201214" w:rsidP="00201214"/>
    <w:p w14:paraId="5472BF9D" w14:textId="77777777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BIND BEADS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512DBD6E" w14:textId="77777777" w:rsidR="00201214" w:rsidRDefault="00201214" w:rsidP="00201214"/>
    <w:p w14:paraId="62C9052B" w14:textId="77777777" w:rsidR="00201214" w:rsidRDefault="00201214" w:rsidP="00201214">
      <w:pPr>
        <w:pStyle w:val="ListParagraph"/>
        <w:numPr>
          <w:ilvl w:val="0"/>
          <w:numId w:val="9"/>
        </w:numPr>
      </w:pPr>
      <w:r>
        <w:t xml:space="preserve">Transfer up to 400uL of the sample to a new clean 2.0mL microcentrifuge tube. </w:t>
      </w:r>
    </w:p>
    <w:p w14:paraId="54D82527" w14:textId="77777777" w:rsidR="00201214" w:rsidRDefault="00201214" w:rsidP="00201214">
      <w:pPr>
        <w:pStyle w:val="ListParagraph"/>
        <w:numPr>
          <w:ilvl w:val="0"/>
          <w:numId w:val="9"/>
        </w:numPr>
      </w:pPr>
      <w:r>
        <w:t>Add 520uL of binding bead mix to each sample.</w:t>
      </w:r>
    </w:p>
    <w:p w14:paraId="03161D8B" w14:textId="77777777" w:rsidR="00201214" w:rsidRDefault="00201214" w:rsidP="00201214">
      <w:pPr>
        <w:pStyle w:val="ListParagraph"/>
        <w:numPr>
          <w:ilvl w:val="1"/>
          <w:numId w:val="9"/>
        </w:numPr>
      </w:pPr>
      <w:r>
        <w:t xml:space="preserve">Make sure to use a new pipette tip for every sample, this solution is very viscous. </w:t>
      </w:r>
    </w:p>
    <w:p w14:paraId="0277FED8" w14:textId="77777777" w:rsidR="00201214" w:rsidRDefault="00201214" w:rsidP="00201214">
      <w:pPr>
        <w:pStyle w:val="ListParagraph"/>
        <w:numPr>
          <w:ilvl w:val="0"/>
          <w:numId w:val="9"/>
        </w:numPr>
      </w:pPr>
      <w:r>
        <w:t xml:space="preserve">Vortex the tubes for 5 minutes. </w:t>
      </w:r>
    </w:p>
    <w:p w14:paraId="5078516D" w14:textId="77777777" w:rsidR="00201214" w:rsidRDefault="00201214" w:rsidP="00201214">
      <w:pPr>
        <w:pStyle w:val="ListParagraph"/>
        <w:numPr>
          <w:ilvl w:val="0"/>
          <w:numId w:val="9"/>
        </w:numPr>
      </w:pPr>
      <w:r>
        <w:t xml:space="preserve">Place tubes on magnet rack for at least 5 minutes, or until all the beads have collected. </w:t>
      </w:r>
    </w:p>
    <w:p w14:paraId="32D8B2D6" w14:textId="77777777" w:rsidR="00201214" w:rsidRDefault="00201214" w:rsidP="00201214"/>
    <w:p w14:paraId="3E5191AF" w14:textId="77777777" w:rsidR="00201214" w:rsidRDefault="00201214" w:rsidP="00201214"/>
    <w:p w14:paraId="5A4ECD86" w14:textId="77777777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lastRenderedPageBreak/>
        <w:t>WASH BEADS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1C2F7D8D" w14:textId="77777777" w:rsidR="00201214" w:rsidRDefault="00201214" w:rsidP="00201214">
      <w:pPr>
        <w:pStyle w:val="ListParagraph"/>
        <w:ind w:left="0"/>
      </w:pPr>
    </w:p>
    <w:p w14:paraId="64F044F7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Keeping tubes on the magnet, remove and discard the supernatant. </w:t>
      </w:r>
    </w:p>
    <w:p w14:paraId="7092A127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Remove plate from magnet, add 1mL of Wash Buffer to each sample. Pipette to mix. </w:t>
      </w:r>
    </w:p>
    <w:p w14:paraId="443D44D0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Place plate back on magnet stand for 3 minutes, or until all the beads have collected. </w:t>
      </w:r>
    </w:p>
    <w:p w14:paraId="7D85ABE9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Keeping the tubes on the magnet, remove and discard the supernatant. </w:t>
      </w:r>
    </w:p>
    <w:p w14:paraId="0C210D5F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>Repeat steps 2-4 with 1mL of Wash Buffer.</w:t>
      </w:r>
    </w:p>
    <w:p w14:paraId="6B0AB593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>Repeat steps 2-4 with 1mL of 80% Ethanol.</w:t>
      </w:r>
    </w:p>
    <w:p w14:paraId="14E4ADDC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Repeat steps 2-4 with 1mL of 80% Ethanol. </w:t>
      </w:r>
    </w:p>
    <w:p w14:paraId="23EE824D" w14:textId="77777777" w:rsidR="00201214" w:rsidRDefault="00201214" w:rsidP="00201214">
      <w:pPr>
        <w:pStyle w:val="ListParagraph"/>
        <w:numPr>
          <w:ilvl w:val="3"/>
          <w:numId w:val="9"/>
        </w:numPr>
        <w:ind w:left="720"/>
      </w:pPr>
      <w:r>
        <w:t xml:space="preserve">Dry the beads by leaving the tubes open and on the magnet for 2 minutes. </w:t>
      </w:r>
    </w:p>
    <w:p w14:paraId="1009925A" w14:textId="77777777" w:rsidR="00201214" w:rsidRDefault="00201214" w:rsidP="00201214"/>
    <w:p w14:paraId="5A403A05" w14:textId="77777777" w:rsidR="00201214" w:rsidRDefault="00201214" w:rsidP="00201214"/>
    <w:p w14:paraId="6CFEBBEA" w14:textId="77777777" w:rsidR="00201214" w:rsidRDefault="00201214" w:rsidP="00201214">
      <w:pPr>
        <w:pStyle w:val="ListParagraph"/>
        <w:spacing w:after="240"/>
        <w:ind w:left="0" w:right="-630"/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ELUTE DNA</w:t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  <w: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ab/>
      </w:r>
    </w:p>
    <w:p w14:paraId="037BE1A5" w14:textId="77777777" w:rsidR="00201214" w:rsidRDefault="00201214" w:rsidP="00201214"/>
    <w:p w14:paraId="428C1E21" w14:textId="61DC50C5" w:rsidR="00201214" w:rsidRDefault="00201214" w:rsidP="00201214">
      <w:pPr>
        <w:pStyle w:val="ListParagraph"/>
        <w:numPr>
          <w:ilvl w:val="6"/>
          <w:numId w:val="9"/>
        </w:numPr>
        <w:ind w:left="720"/>
      </w:pPr>
      <w:r>
        <w:t xml:space="preserve">Remove the tubes from the magnet </w:t>
      </w:r>
      <w:proofErr w:type="gramStart"/>
      <w:r>
        <w:t>rack, and</w:t>
      </w:r>
      <w:proofErr w:type="gramEnd"/>
      <w:r>
        <w:t xml:space="preserve"> add </w:t>
      </w:r>
      <w:r>
        <w:t>50</w:t>
      </w:r>
      <w:r>
        <w:t xml:space="preserve">uL of Elution Buffer to each sample. </w:t>
      </w:r>
    </w:p>
    <w:p w14:paraId="146CB1C1" w14:textId="77777777" w:rsidR="00201214" w:rsidRDefault="00201214" w:rsidP="00201214">
      <w:pPr>
        <w:pStyle w:val="ListParagraph"/>
        <w:numPr>
          <w:ilvl w:val="6"/>
          <w:numId w:val="9"/>
        </w:numPr>
        <w:ind w:left="720"/>
      </w:pPr>
      <w:r>
        <w:t xml:space="preserve">Place the tubes in an incubator or water bath at 75C for 5 minutes. </w:t>
      </w:r>
    </w:p>
    <w:p w14:paraId="28EC03D2" w14:textId="77777777" w:rsidR="00201214" w:rsidRDefault="00201214" w:rsidP="00201214">
      <w:pPr>
        <w:pStyle w:val="ListParagraph"/>
        <w:numPr>
          <w:ilvl w:val="6"/>
          <w:numId w:val="9"/>
        </w:numPr>
        <w:ind w:left="720"/>
      </w:pPr>
      <w:r>
        <w:t xml:space="preserve">Place tubes on </w:t>
      </w:r>
      <w:proofErr w:type="spellStart"/>
      <w:r>
        <w:t>vortexer</w:t>
      </w:r>
      <w:proofErr w:type="spellEnd"/>
      <w:r>
        <w:t xml:space="preserve"> for 5 minutes. </w:t>
      </w:r>
    </w:p>
    <w:p w14:paraId="015B4671" w14:textId="77777777" w:rsidR="00201214" w:rsidRDefault="00201214" w:rsidP="00201214">
      <w:pPr>
        <w:pStyle w:val="ListParagraph"/>
        <w:numPr>
          <w:ilvl w:val="6"/>
          <w:numId w:val="9"/>
        </w:numPr>
        <w:ind w:left="720"/>
      </w:pPr>
      <w:r>
        <w:t xml:space="preserve">Place the tubes on the magnet rack for 3 minutes or until all beads have collected. </w:t>
      </w:r>
    </w:p>
    <w:p w14:paraId="25AA048A" w14:textId="77777777" w:rsidR="00201214" w:rsidRDefault="00201214" w:rsidP="00201214">
      <w:pPr>
        <w:pStyle w:val="ListParagraph"/>
        <w:numPr>
          <w:ilvl w:val="6"/>
          <w:numId w:val="9"/>
        </w:numPr>
        <w:ind w:left="720"/>
      </w:pPr>
      <w:r>
        <w:t xml:space="preserve">Transfer supernatant to a new tube, properly labeled for each sample. This is your eluted DNA and can be stored at -80C for long term storage. </w:t>
      </w:r>
    </w:p>
    <w:p w14:paraId="4095DB99" w14:textId="77777777" w:rsidR="00201214" w:rsidRDefault="00201214" w:rsidP="00201214"/>
    <w:sectPr w:rsidR="002012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7234" w14:textId="77777777" w:rsidR="00201214" w:rsidRDefault="00201214" w:rsidP="00201214">
      <w:r>
        <w:separator/>
      </w:r>
    </w:p>
  </w:endnote>
  <w:endnote w:type="continuationSeparator" w:id="0">
    <w:p w14:paraId="0F289509" w14:textId="77777777" w:rsidR="00201214" w:rsidRDefault="00201214" w:rsidP="0020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F75B" w14:textId="77777777" w:rsidR="00201214" w:rsidRDefault="00201214" w:rsidP="00201214">
      <w:r>
        <w:separator/>
      </w:r>
    </w:p>
  </w:footnote>
  <w:footnote w:type="continuationSeparator" w:id="0">
    <w:p w14:paraId="15E9FB06" w14:textId="77777777" w:rsidR="00201214" w:rsidRDefault="00201214" w:rsidP="0020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77C4" w14:textId="77777777" w:rsidR="00201214" w:rsidRPr="005C3270" w:rsidRDefault="00201214" w:rsidP="00201214">
    <w:pPr>
      <w:pStyle w:val="Header"/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sz w:val="32"/>
        <w:szCs w:val="32"/>
      </w:rPr>
      <w:t>T</w:t>
    </w:r>
    <w:r w:rsidRPr="005C3270">
      <w:rPr>
        <w:rFonts w:asciiTheme="majorHAnsi" w:hAnsiTheme="majorHAnsi" w:cstheme="majorHAnsi"/>
        <w:b/>
        <w:bCs/>
        <w:sz w:val="32"/>
        <w:szCs w:val="32"/>
      </w:rPr>
      <w:t>he Ganda Laboratory</w:t>
    </w:r>
    <w:r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  <w:r w:rsidRPr="006E7B32">
      <w:rPr>
        <w:rFonts w:asciiTheme="majorHAnsi" w:hAnsiTheme="majorHAnsi" w:cstheme="majorHAnsi"/>
        <w:b/>
        <w:bCs/>
        <w:sz w:val="14"/>
        <w:szCs w:val="14"/>
      </w:rPr>
      <w:t>sjc6663</w:t>
    </w:r>
  </w:p>
  <w:p w14:paraId="31387F48" w14:textId="23B5DEB0" w:rsidR="00201214" w:rsidRDefault="00201214" w:rsidP="00201214">
    <w:pPr>
      <w:pStyle w:val="Header"/>
      <w:rPr>
        <w:rFonts w:asciiTheme="majorHAnsi" w:hAnsiTheme="majorHAnsi" w:cstheme="majorHAnsi"/>
        <w:b/>
        <w:bCs/>
        <w:sz w:val="14"/>
        <w:szCs w:val="14"/>
      </w:rPr>
    </w:pPr>
    <w:r>
      <w:rPr>
        <w:rFonts w:asciiTheme="majorHAnsi" w:hAnsiTheme="majorHAnsi" w:cstheme="majorHAnsi"/>
        <w:b/>
        <w:bCs/>
        <w:sz w:val="32"/>
        <w:szCs w:val="32"/>
      </w:rPr>
      <w:t xml:space="preserve">DNA Extraction Microbiome Kit – </w:t>
    </w:r>
    <w:r>
      <w:rPr>
        <w:rFonts w:asciiTheme="majorHAnsi" w:hAnsiTheme="majorHAnsi" w:cstheme="majorHAnsi"/>
        <w:b/>
        <w:bCs/>
        <w:sz w:val="32"/>
        <w:szCs w:val="32"/>
      </w:rPr>
      <w:t>Bacteria</w:t>
    </w:r>
    <w:r>
      <w:rPr>
        <w:rFonts w:asciiTheme="majorHAnsi" w:hAnsiTheme="majorHAnsi" w:cstheme="majorHAnsi"/>
        <w:b/>
        <w:bCs/>
        <w:sz w:val="32"/>
        <w:szCs w:val="32"/>
      </w:rPr>
      <w:t xml:space="preserve"> MANUAL</w:t>
    </w:r>
    <w:r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14"/>
        <w:szCs w:val="14"/>
      </w:rPr>
      <w:t>7</w:t>
    </w:r>
    <w:r w:rsidRPr="006E7B32">
      <w:rPr>
        <w:rFonts w:asciiTheme="majorHAnsi" w:hAnsiTheme="majorHAnsi" w:cstheme="majorHAnsi"/>
        <w:b/>
        <w:bCs/>
        <w:sz w:val="14"/>
        <w:szCs w:val="14"/>
      </w:rPr>
      <w:t>/</w:t>
    </w:r>
    <w:r>
      <w:rPr>
        <w:rFonts w:asciiTheme="majorHAnsi" w:hAnsiTheme="majorHAnsi" w:cstheme="majorHAnsi"/>
        <w:b/>
        <w:bCs/>
        <w:sz w:val="14"/>
        <w:szCs w:val="14"/>
      </w:rPr>
      <w:t>14</w:t>
    </w:r>
    <w:r w:rsidRPr="006E7B32">
      <w:rPr>
        <w:rFonts w:asciiTheme="majorHAnsi" w:hAnsiTheme="majorHAnsi" w:cstheme="majorHAnsi"/>
        <w:b/>
        <w:bCs/>
        <w:sz w:val="14"/>
        <w:szCs w:val="14"/>
      </w:rPr>
      <w:t>/202</w:t>
    </w:r>
    <w:r>
      <w:rPr>
        <w:rFonts w:asciiTheme="majorHAnsi" w:hAnsiTheme="majorHAnsi" w:cstheme="majorHAnsi"/>
        <w:b/>
        <w:bCs/>
        <w:sz w:val="14"/>
        <w:szCs w:val="14"/>
      </w:rPr>
      <w:t>2</w:t>
    </w:r>
  </w:p>
  <w:p w14:paraId="6AE4E545" w14:textId="77777777" w:rsidR="00201214" w:rsidRDefault="002012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ECE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6ADD"/>
    <w:multiLevelType w:val="hybridMultilevel"/>
    <w:tmpl w:val="A0B26F88"/>
    <w:lvl w:ilvl="0" w:tplc="3F0C27C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BD4"/>
    <w:multiLevelType w:val="multilevel"/>
    <w:tmpl w:val="A1D87C1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20D5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B027B"/>
    <w:multiLevelType w:val="multilevel"/>
    <w:tmpl w:val="C34AA26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5149E"/>
    <w:multiLevelType w:val="hybridMultilevel"/>
    <w:tmpl w:val="E1D2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94802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17887"/>
    <w:multiLevelType w:val="hybridMultilevel"/>
    <w:tmpl w:val="DBC6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27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3175300">
    <w:abstractNumId w:val="3"/>
  </w:num>
  <w:num w:numId="3" w16cid:durableId="907763221">
    <w:abstractNumId w:val="5"/>
  </w:num>
  <w:num w:numId="4" w16cid:durableId="21404939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35341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5581028">
    <w:abstractNumId w:val="0"/>
  </w:num>
  <w:num w:numId="7" w16cid:durableId="1174760218">
    <w:abstractNumId w:val="4"/>
  </w:num>
  <w:num w:numId="8" w16cid:durableId="1757893892">
    <w:abstractNumId w:val="2"/>
  </w:num>
  <w:num w:numId="9" w16cid:durableId="4700542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14"/>
    <w:rsid w:val="00201214"/>
    <w:rsid w:val="0048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340B"/>
  <w15:chartTrackingRefBased/>
  <w15:docId w15:val="{9D8CD92C-9F80-4845-93E6-7270245D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214"/>
  </w:style>
  <w:style w:type="paragraph" w:styleId="Footer">
    <w:name w:val="footer"/>
    <w:basedOn w:val="Normal"/>
    <w:link w:val="FooterChar"/>
    <w:uiPriority w:val="99"/>
    <w:unhideWhenUsed/>
    <w:rsid w:val="00201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214"/>
  </w:style>
  <w:style w:type="paragraph" w:styleId="ListParagraph">
    <w:name w:val="List Paragraph"/>
    <w:basedOn w:val="Normal"/>
    <w:uiPriority w:val="34"/>
    <w:qFormat/>
    <w:rsid w:val="00201214"/>
    <w:pPr>
      <w:ind w:left="720"/>
      <w:contextualSpacing/>
    </w:pPr>
  </w:style>
  <w:style w:type="table" w:styleId="TableGrid">
    <w:name w:val="Table Grid"/>
    <w:basedOn w:val="TableNormal"/>
    <w:uiPriority w:val="39"/>
    <w:rsid w:val="0020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201214"/>
    <w:pPr>
      <w:numPr>
        <w:numId w:val="7"/>
      </w:numPr>
    </w:pPr>
  </w:style>
  <w:style w:type="numbering" w:customStyle="1" w:styleId="CurrentList2">
    <w:name w:val="Current List2"/>
    <w:uiPriority w:val="99"/>
    <w:rsid w:val="00201214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Clouser, Stephanie</dc:creator>
  <cp:keywords/>
  <dc:description/>
  <cp:lastModifiedBy>Clouser, Stephanie</cp:lastModifiedBy>
  <cp:revision>1</cp:revision>
  <dcterms:created xsi:type="dcterms:W3CDTF">2022-07-14T18:01:00Z</dcterms:created>
  <dcterms:modified xsi:type="dcterms:W3CDTF">2022-07-14T18:06:00Z</dcterms:modified>
</cp:coreProperties>
</file>