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96935" w14:textId="77777777" w:rsidR="00E51C85" w:rsidRDefault="00E51C85" w:rsidP="00E51C85">
      <w:pPr>
        <w:jc w:val="center"/>
        <w:rPr>
          <w:b/>
          <w:bCs/>
          <w:sz w:val="28"/>
          <w:szCs w:val="28"/>
        </w:rPr>
      </w:pPr>
    </w:p>
    <w:p w14:paraId="0EAA8182" w14:textId="77777777" w:rsidR="00E51C85" w:rsidRDefault="00E51C85" w:rsidP="00E51C85">
      <w:pPr>
        <w:jc w:val="center"/>
        <w:rPr>
          <w:b/>
          <w:bCs/>
          <w:sz w:val="28"/>
          <w:szCs w:val="28"/>
        </w:rPr>
      </w:pPr>
    </w:p>
    <w:p w14:paraId="603350C9" w14:textId="77777777" w:rsidR="00E51C85" w:rsidRDefault="00E51C85" w:rsidP="00E51C85">
      <w:pPr>
        <w:jc w:val="center"/>
        <w:rPr>
          <w:b/>
          <w:bCs/>
          <w:sz w:val="28"/>
          <w:szCs w:val="28"/>
        </w:rPr>
      </w:pPr>
    </w:p>
    <w:p w14:paraId="7840CB92" w14:textId="77777777" w:rsidR="00E51C85" w:rsidRDefault="00E51C85" w:rsidP="00E51C85">
      <w:pPr>
        <w:jc w:val="center"/>
        <w:rPr>
          <w:b/>
          <w:bCs/>
          <w:sz w:val="28"/>
          <w:szCs w:val="28"/>
        </w:rPr>
      </w:pPr>
    </w:p>
    <w:p w14:paraId="567C6396" w14:textId="0C624629" w:rsidR="00E51C85" w:rsidRDefault="00E51C85" w:rsidP="00E51C85">
      <w:pPr>
        <w:jc w:val="center"/>
        <w:rPr>
          <w:b/>
          <w:bCs/>
          <w:sz w:val="28"/>
          <w:szCs w:val="28"/>
        </w:rPr>
      </w:pPr>
    </w:p>
    <w:p w14:paraId="312A43AD" w14:textId="3D7300D7" w:rsidR="00D968BC" w:rsidRDefault="00D968BC" w:rsidP="00E51C85">
      <w:pPr>
        <w:jc w:val="center"/>
        <w:rPr>
          <w:b/>
          <w:bCs/>
          <w:sz w:val="28"/>
          <w:szCs w:val="28"/>
        </w:rPr>
      </w:pPr>
    </w:p>
    <w:p w14:paraId="7FF40C65" w14:textId="77777777" w:rsidR="00D968BC" w:rsidRDefault="00D968BC" w:rsidP="00E51C85">
      <w:pPr>
        <w:jc w:val="center"/>
        <w:rPr>
          <w:b/>
          <w:bCs/>
          <w:sz w:val="28"/>
          <w:szCs w:val="28"/>
        </w:rPr>
      </w:pPr>
    </w:p>
    <w:p w14:paraId="4E27F90F" w14:textId="77777777" w:rsidR="00E51C85" w:rsidRDefault="00E51C85" w:rsidP="00E51C85">
      <w:pPr>
        <w:jc w:val="center"/>
        <w:rPr>
          <w:b/>
          <w:bCs/>
          <w:sz w:val="28"/>
          <w:szCs w:val="28"/>
        </w:rPr>
      </w:pPr>
    </w:p>
    <w:p w14:paraId="57AC1A15" w14:textId="77777777" w:rsidR="00E51C85" w:rsidRDefault="00E51C85" w:rsidP="00E51C85">
      <w:pPr>
        <w:jc w:val="center"/>
        <w:rPr>
          <w:b/>
          <w:bCs/>
          <w:sz w:val="28"/>
          <w:szCs w:val="28"/>
        </w:rPr>
      </w:pPr>
    </w:p>
    <w:p w14:paraId="4CA510A8" w14:textId="2069A015" w:rsidR="00D968BC" w:rsidRDefault="00D968BC" w:rsidP="00E51C85">
      <w:pPr>
        <w:jc w:val="center"/>
        <w:rPr>
          <w:b/>
          <w:bCs/>
          <w:sz w:val="48"/>
          <w:szCs w:val="48"/>
        </w:rPr>
      </w:pPr>
      <w:r>
        <w:rPr>
          <w:b/>
          <w:bCs/>
          <w:sz w:val="48"/>
          <w:szCs w:val="48"/>
        </w:rPr>
        <w:t>Predicting the Outcome of Terrorist Attacks</w:t>
      </w:r>
    </w:p>
    <w:p w14:paraId="581931B2" w14:textId="2CF20F67" w:rsidR="00D968BC" w:rsidRDefault="00D968BC" w:rsidP="00E51C85">
      <w:pPr>
        <w:jc w:val="center"/>
        <w:rPr>
          <w:bCs/>
          <w:sz w:val="28"/>
          <w:szCs w:val="28"/>
        </w:rPr>
      </w:pPr>
    </w:p>
    <w:p w14:paraId="5D45BAAF" w14:textId="5717A45D" w:rsidR="00D968BC" w:rsidRDefault="00D968BC" w:rsidP="00E51C85">
      <w:pPr>
        <w:jc w:val="center"/>
        <w:rPr>
          <w:bCs/>
          <w:sz w:val="28"/>
          <w:szCs w:val="28"/>
        </w:rPr>
      </w:pPr>
    </w:p>
    <w:p w14:paraId="3E2E4773" w14:textId="1F622ABE" w:rsidR="00D968BC" w:rsidRDefault="00D968BC" w:rsidP="00696392">
      <w:pPr>
        <w:rPr>
          <w:bCs/>
          <w:sz w:val="28"/>
          <w:szCs w:val="28"/>
        </w:rPr>
      </w:pPr>
    </w:p>
    <w:p w14:paraId="140E71F3" w14:textId="77777777" w:rsidR="00696392" w:rsidRDefault="00696392" w:rsidP="00696392">
      <w:pPr>
        <w:rPr>
          <w:bCs/>
          <w:sz w:val="28"/>
          <w:szCs w:val="28"/>
        </w:rPr>
      </w:pPr>
    </w:p>
    <w:p w14:paraId="0DE9DAC8" w14:textId="5992A57E" w:rsidR="00D968BC" w:rsidRDefault="00D968BC" w:rsidP="00D35EA3">
      <w:pPr>
        <w:rPr>
          <w:bCs/>
          <w:sz w:val="28"/>
          <w:szCs w:val="28"/>
        </w:rPr>
      </w:pPr>
    </w:p>
    <w:p w14:paraId="086C073C" w14:textId="335E3023" w:rsidR="00D968BC" w:rsidRDefault="00D968BC" w:rsidP="00E51C85">
      <w:pPr>
        <w:jc w:val="center"/>
        <w:rPr>
          <w:bCs/>
          <w:sz w:val="28"/>
          <w:szCs w:val="28"/>
        </w:rPr>
      </w:pPr>
    </w:p>
    <w:p w14:paraId="3F69700D" w14:textId="77777777" w:rsidR="00D968BC" w:rsidRDefault="00D968BC" w:rsidP="00E51C85">
      <w:pPr>
        <w:jc w:val="center"/>
        <w:rPr>
          <w:bCs/>
          <w:sz w:val="28"/>
          <w:szCs w:val="28"/>
        </w:rPr>
      </w:pPr>
    </w:p>
    <w:p w14:paraId="1F6B519E" w14:textId="6C1568CC" w:rsidR="00D968BC" w:rsidRPr="00D968BC" w:rsidRDefault="00D968BC" w:rsidP="00E51C85">
      <w:pPr>
        <w:jc w:val="center"/>
        <w:rPr>
          <w:bCs/>
          <w:sz w:val="28"/>
          <w:szCs w:val="28"/>
        </w:rPr>
      </w:pPr>
      <w:r w:rsidRPr="00D968BC">
        <w:rPr>
          <w:bCs/>
          <w:sz w:val="28"/>
          <w:szCs w:val="28"/>
        </w:rPr>
        <w:t xml:space="preserve">Springboard </w:t>
      </w:r>
      <w:r>
        <w:rPr>
          <w:bCs/>
          <w:sz w:val="28"/>
          <w:szCs w:val="28"/>
        </w:rPr>
        <w:t>Data Science</w:t>
      </w:r>
    </w:p>
    <w:p w14:paraId="724542D7" w14:textId="3DDB4177" w:rsidR="00E51C85" w:rsidRPr="00D968BC" w:rsidRDefault="00E51C85" w:rsidP="00E51C85">
      <w:pPr>
        <w:jc w:val="center"/>
        <w:rPr>
          <w:sz w:val="28"/>
          <w:szCs w:val="28"/>
        </w:rPr>
      </w:pPr>
      <w:r w:rsidRPr="00D968BC">
        <w:rPr>
          <w:bCs/>
          <w:sz w:val="28"/>
          <w:szCs w:val="28"/>
        </w:rPr>
        <w:t>Capstone Project 1</w:t>
      </w:r>
    </w:p>
    <w:p w14:paraId="662235C1" w14:textId="77777777" w:rsidR="00E51C85" w:rsidRPr="00D968BC" w:rsidRDefault="00E51C85" w:rsidP="00E51C85">
      <w:pPr>
        <w:jc w:val="center"/>
        <w:rPr>
          <w:sz w:val="28"/>
          <w:szCs w:val="28"/>
        </w:rPr>
      </w:pPr>
      <w:r w:rsidRPr="00D968BC">
        <w:rPr>
          <w:sz w:val="28"/>
          <w:szCs w:val="28"/>
        </w:rPr>
        <w:t>Josh You</w:t>
      </w:r>
    </w:p>
    <w:p w14:paraId="26A37EBD" w14:textId="2A6D46BE" w:rsidR="00E51C85" w:rsidRDefault="00E51C85">
      <w:pPr>
        <w:rPr>
          <w:b/>
          <w:bCs/>
          <w:sz w:val="28"/>
          <w:szCs w:val="28"/>
        </w:rPr>
      </w:pPr>
      <w:r>
        <w:rPr>
          <w:b/>
          <w:bCs/>
          <w:sz w:val="28"/>
          <w:szCs w:val="28"/>
        </w:rPr>
        <w:br w:type="page"/>
      </w:r>
    </w:p>
    <w:p w14:paraId="2F0C01B7" w14:textId="2963799E" w:rsidR="0007549B" w:rsidRPr="00C5370E" w:rsidRDefault="00C5370E" w:rsidP="0007549B">
      <w:pPr>
        <w:rPr>
          <w:sz w:val="30"/>
          <w:szCs w:val="30"/>
        </w:rPr>
      </w:pPr>
      <w:r>
        <w:rPr>
          <w:b/>
          <w:bCs/>
          <w:sz w:val="30"/>
          <w:szCs w:val="30"/>
        </w:rPr>
        <w:lastRenderedPageBreak/>
        <w:t xml:space="preserve">1. </w:t>
      </w:r>
      <w:r w:rsidR="00F94214" w:rsidRPr="00C5370E">
        <w:rPr>
          <w:b/>
          <w:bCs/>
          <w:sz w:val="30"/>
          <w:szCs w:val="30"/>
        </w:rPr>
        <w:t>Introduction</w:t>
      </w:r>
    </w:p>
    <w:p w14:paraId="7AAA892B" w14:textId="15A3CFDA" w:rsidR="0007549B" w:rsidRPr="008613AD" w:rsidRDefault="0007549B" w:rsidP="0007549B">
      <w:pPr>
        <w:rPr>
          <w:sz w:val="24"/>
          <w:szCs w:val="24"/>
        </w:rPr>
      </w:pPr>
      <w:r w:rsidRPr="008613AD">
        <w:rPr>
          <w:sz w:val="24"/>
          <w:szCs w:val="24"/>
        </w:rPr>
        <w:t xml:space="preserve">Terrorism is a major social problem because of the direct damage caused by terrorist attacks and because of its broader negative side-effects to society, such as widespread fear and political instability. This project seeks to analyze what factors predict </w:t>
      </w:r>
      <w:r w:rsidR="0004453D">
        <w:rPr>
          <w:sz w:val="24"/>
          <w:szCs w:val="24"/>
        </w:rPr>
        <w:t xml:space="preserve">the outcome of a </w:t>
      </w:r>
      <w:r w:rsidR="00C44817">
        <w:rPr>
          <w:sz w:val="24"/>
          <w:szCs w:val="24"/>
        </w:rPr>
        <w:t>terrorist attack</w:t>
      </w:r>
      <w:r w:rsidR="00A17E3D">
        <w:rPr>
          <w:sz w:val="24"/>
          <w:szCs w:val="24"/>
        </w:rPr>
        <w:t xml:space="preserve">. I first explore predicting </w:t>
      </w:r>
      <w:r w:rsidRPr="008613AD">
        <w:rPr>
          <w:sz w:val="24"/>
          <w:szCs w:val="24"/>
        </w:rPr>
        <w:t>whether a given terrorist attack or attempted terrorist attack will be successful</w:t>
      </w:r>
      <w:r w:rsidR="00C44817">
        <w:rPr>
          <w:sz w:val="24"/>
          <w:szCs w:val="24"/>
        </w:rPr>
        <w:t xml:space="preserve">, and </w:t>
      </w:r>
      <w:r w:rsidR="00A17E3D">
        <w:rPr>
          <w:sz w:val="24"/>
          <w:szCs w:val="24"/>
        </w:rPr>
        <w:t>then focus on the question of predicting whether an attack</w:t>
      </w:r>
      <w:bookmarkStart w:id="0" w:name="_GoBack"/>
      <w:bookmarkEnd w:id="0"/>
      <w:r w:rsidR="00C44817">
        <w:rPr>
          <w:sz w:val="24"/>
          <w:szCs w:val="24"/>
        </w:rPr>
        <w:t xml:space="preserve"> will lead to any </w:t>
      </w:r>
      <w:r w:rsidR="00431A6E">
        <w:rPr>
          <w:sz w:val="24"/>
          <w:szCs w:val="24"/>
        </w:rPr>
        <w:t>loss of life</w:t>
      </w:r>
      <w:r w:rsidR="00C44817">
        <w:rPr>
          <w:sz w:val="24"/>
          <w:szCs w:val="24"/>
        </w:rPr>
        <w:t>.</w:t>
      </w:r>
    </w:p>
    <w:p w14:paraId="7B5D1F98" w14:textId="7817D194" w:rsidR="0007549B" w:rsidRPr="00C5370E" w:rsidRDefault="00C5370E" w:rsidP="0007549B">
      <w:pPr>
        <w:rPr>
          <w:sz w:val="30"/>
          <w:szCs w:val="30"/>
        </w:rPr>
      </w:pPr>
      <w:r w:rsidRPr="00C5370E">
        <w:rPr>
          <w:b/>
          <w:bCs/>
          <w:sz w:val="30"/>
          <w:szCs w:val="30"/>
        </w:rPr>
        <w:t xml:space="preserve">2. </w:t>
      </w:r>
      <w:r w:rsidR="0007549B" w:rsidRPr="00C5370E">
        <w:rPr>
          <w:b/>
          <w:bCs/>
          <w:sz w:val="30"/>
          <w:szCs w:val="30"/>
        </w:rPr>
        <w:t>Client</w:t>
      </w:r>
    </w:p>
    <w:p w14:paraId="3E91F67E" w14:textId="77777777" w:rsidR="0007549B" w:rsidRPr="008613AD" w:rsidRDefault="0007549B" w:rsidP="0007549B">
      <w:pPr>
        <w:rPr>
          <w:sz w:val="24"/>
          <w:szCs w:val="24"/>
        </w:rPr>
      </w:pPr>
      <w:r w:rsidRPr="008613AD">
        <w:rPr>
          <w:sz w:val="24"/>
          <w:szCs w:val="24"/>
        </w:rPr>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49E238C" w:rsidR="0007549B" w:rsidRPr="00C5370E" w:rsidRDefault="00C5370E" w:rsidP="0007549B">
      <w:pPr>
        <w:rPr>
          <w:sz w:val="30"/>
          <w:szCs w:val="30"/>
        </w:rPr>
      </w:pPr>
      <w:r w:rsidRPr="00C5370E">
        <w:rPr>
          <w:b/>
          <w:bCs/>
          <w:sz w:val="30"/>
          <w:szCs w:val="30"/>
        </w:rPr>
        <w:t xml:space="preserve">3. </w:t>
      </w:r>
      <w:r w:rsidR="0007549B" w:rsidRPr="00C5370E">
        <w:rPr>
          <w:b/>
          <w:bCs/>
          <w:sz w:val="30"/>
          <w:szCs w:val="30"/>
        </w:rPr>
        <w:t>Data</w:t>
      </w:r>
    </w:p>
    <w:p w14:paraId="159D50A1" w14:textId="6AF3A7B0" w:rsidR="0007549B" w:rsidRDefault="0007549B" w:rsidP="0007549B">
      <w:pPr>
        <w:rPr>
          <w:sz w:val="24"/>
          <w:szCs w:val="24"/>
        </w:rPr>
      </w:pPr>
      <w:r w:rsidRPr="008613AD">
        <w:rPr>
          <w:sz w:val="24"/>
          <w:szCs w:val="24"/>
        </w:rPr>
        <w:t xml:space="preserve">The data for this project will come from the Global Terrorism Dataset </w:t>
      </w:r>
      <w:r w:rsidR="0004453D">
        <w:rPr>
          <w:sz w:val="24"/>
          <w:szCs w:val="24"/>
        </w:rPr>
        <w:t xml:space="preserve">(GTD) </w:t>
      </w:r>
      <w:r w:rsidRPr="008613AD">
        <w:rPr>
          <w:sz w:val="24"/>
          <w:szCs w:val="24"/>
        </w:rPr>
        <w:t>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7" w:tgtFrame="_blank" w:history="1">
        <w:r w:rsidRPr="008613AD">
          <w:rPr>
            <w:rStyle w:val="Hyperlink"/>
            <w:sz w:val="24"/>
            <w:szCs w:val="24"/>
          </w:rPr>
          <w:t>here</w:t>
        </w:r>
      </w:hyperlink>
      <w:r w:rsidR="00F9147E">
        <w:rPr>
          <w:sz w:val="24"/>
          <w:szCs w:val="24"/>
        </w:rPr>
        <w:t xml:space="preserve">, and a Codebook providing a guide to the dataset and its variables can be found </w:t>
      </w:r>
      <w:hyperlink r:id="rId8" w:history="1">
        <w:r w:rsidR="00F9147E" w:rsidRPr="00F9147E">
          <w:rPr>
            <w:rStyle w:val="Hyperlink"/>
            <w:sz w:val="24"/>
            <w:szCs w:val="24"/>
          </w:rPr>
          <w:t>here</w:t>
        </w:r>
      </w:hyperlink>
      <w:r w:rsidR="00F9147E">
        <w:rPr>
          <w:sz w:val="24"/>
          <w:szCs w:val="24"/>
        </w:rPr>
        <w:t>.</w:t>
      </w:r>
    </w:p>
    <w:p w14:paraId="6A38448E" w14:textId="77777777" w:rsidR="0071745F" w:rsidRDefault="0004453D" w:rsidP="0007549B">
      <w:pPr>
        <w:rPr>
          <w:sz w:val="24"/>
          <w:szCs w:val="24"/>
        </w:rPr>
      </w:pPr>
      <w:r>
        <w:rPr>
          <w:sz w:val="24"/>
          <w:szCs w:val="24"/>
        </w:rPr>
        <w:t xml:space="preserve">START compiles the dataset by combing through approximately one million media articles published daily around the world, using natural language processing to identify potential articles describing terrorist attacks, and then manually reviewing these candidate articles. The definition of terrorism can be ambiguous. For the purposes of this dataset, the researchers define terrorist attacks as having </w:t>
      </w:r>
      <w:r w:rsidR="0071745F">
        <w:rPr>
          <w:sz w:val="24"/>
          <w:szCs w:val="24"/>
        </w:rPr>
        <w:t xml:space="preserve">all three of </w:t>
      </w:r>
      <w:r>
        <w:rPr>
          <w:sz w:val="24"/>
          <w:szCs w:val="24"/>
        </w:rPr>
        <w:t xml:space="preserve">the following conditions:  </w:t>
      </w:r>
      <w:r w:rsidR="0071745F">
        <w:rPr>
          <w:sz w:val="24"/>
          <w:szCs w:val="24"/>
        </w:rPr>
        <w:t>1) t</w:t>
      </w:r>
      <w:r>
        <w:rPr>
          <w:sz w:val="24"/>
          <w:szCs w:val="24"/>
        </w:rPr>
        <w:t>he incident is intentional</w:t>
      </w:r>
      <w:r w:rsidR="0071745F">
        <w:rPr>
          <w:sz w:val="24"/>
          <w:szCs w:val="24"/>
        </w:rPr>
        <w:t>, 2)</w:t>
      </w:r>
      <w:r>
        <w:rPr>
          <w:sz w:val="24"/>
          <w:szCs w:val="24"/>
        </w:rPr>
        <w:t xml:space="preserve"> the incident entails violence of the immediate threat of violence, and </w:t>
      </w:r>
      <w:r w:rsidR="0071745F">
        <w:rPr>
          <w:sz w:val="24"/>
          <w:szCs w:val="24"/>
        </w:rPr>
        <w:t xml:space="preserve">3) </w:t>
      </w:r>
      <w:r>
        <w:rPr>
          <w:sz w:val="24"/>
          <w:szCs w:val="24"/>
        </w:rPr>
        <w:t xml:space="preserve">the incident </w:t>
      </w:r>
      <w:r w:rsidR="0071745F">
        <w:rPr>
          <w:sz w:val="24"/>
          <w:szCs w:val="24"/>
        </w:rPr>
        <w:t xml:space="preserve">is carried out by sub-national actors (the researchers chose not to include state terrorism in the dataset). </w:t>
      </w:r>
    </w:p>
    <w:p w14:paraId="4184F3E3" w14:textId="0B250DF1" w:rsidR="0071745F" w:rsidRDefault="0071745F" w:rsidP="0071745F">
      <w:pPr>
        <w:rPr>
          <w:sz w:val="24"/>
          <w:szCs w:val="24"/>
        </w:rPr>
      </w:pPr>
      <w:r>
        <w:rPr>
          <w:sz w:val="24"/>
          <w:szCs w:val="24"/>
        </w:rPr>
        <w:t xml:space="preserve">Additionally, an incident must meet at least </w:t>
      </w:r>
      <w:r w:rsidRPr="0071745F">
        <w:rPr>
          <w:i/>
          <w:sz w:val="24"/>
          <w:szCs w:val="24"/>
        </w:rPr>
        <w:t>two</w:t>
      </w:r>
      <w:r>
        <w:rPr>
          <w:sz w:val="24"/>
          <w:szCs w:val="24"/>
        </w:rPr>
        <w:t xml:space="preserve"> of the following three criteria </w:t>
      </w:r>
      <w:proofErr w:type="gramStart"/>
      <w:r>
        <w:rPr>
          <w:sz w:val="24"/>
          <w:szCs w:val="24"/>
        </w:rPr>
        <w:t>in order to</w:t>
      </w:r>
      <w:proofErr w:type="gramEnd"/>
      <w:r>
        <w:rPr>
          <w:sz w:val="24"/>
          <w:szCs w:val="24"/>
        </w:rPr>
        <w:t xml:space="preserve"> be included (quoting from the </w:t>
      </w:r>
      <w:r w:rsidR="00F9147E">
        <w:rPr>
          <w:sz w:val="24"/>
          <w:szCs w:val="24"/>
        </w:rPr>
        <w:t>Codebook</w:t>
      </w:r>
      <w:r>
        <w:rPr>
          <w:sz w:val="24"/>
          <w:szCs w:val="24"/>
        </w:rPr>
        <w:t xml:space="preserve">): </w:t>
      </w:r>
    </w:p>
    <w:p w14:paraId="1C1A6A1F" w14:textId="7EA9573E" w:rsidR="0071745F" w:rsidRPr="0071745F" w:rsidRDefault="0071745F" w:rsidP="0071745F">
      <w:pPr>
        <w:ind w:left="720"/>
        <w:rPr>
          <w:sz w:val="24"/>
          <w:szCs w:val="24"/>
        </w:rPr>
      </w:pPr>
      <w:r>
        <w:rPr>
          <w:sz w:val="24"/>
          <w:szCs w:val="24"/>
        </w:rPr>
        <w:t xml:space="preserve">“Criterion 1: </w:t>
      </w:r>
      <w:r w:rsidRPr="0071745F">
        <w:rPr>
          <w:sz w:val="24"/>
          <w:szCs w:val="24"/>
        </w:rPr>
        <w:t>The act must be aimed at attaining a political, economic, religious, or social goal. In terms of economic goals, the exclusive pursuit of profit does not satisfy this criterion. It must involve the pursuit of more profound, systemic economic change.</w:t>
      </w:r>
    </w:p>
    <w:p w14:paraId="3C65FA82" w14:textId="5D30F90D" w:rsidR="0071745F" w:rsidRDefault="0071745F" w:rsidP="0071745F">
      <w:pPr>
        <w:ind w:left="720"/>
        <w:rPr>
          <w:sz w:val="24"/>
          <w:szCs w:val="24"/>
        </w:rPr>
      </w:pPr>
      <w:r w:rsidRPr="0071745F">
        <w:rPr>
          <w:sz w:val="24"/>
          <w:szCs w:val="24"/>
        </w:rPr>
        <w:lastRenderedPageBreak/>
        <w:t xml:space="preserve">Criterion 2: There must be evidence of an intention to coerce, intimidate, or convey some other message to a larger audience (or audiences) than the immediate victims. </w:t>
      </w:r>
    </w:p>
    <w:p w14:paraId="3ACF51BF" w14:textId="3989DB2F" w:rsidR="0071745F" w:rsidRPr="0071745F" w:rsidRDefault="0071745F" w:rsidP="0071745F">
      <w:pPr>
        <w:ind w:left="720"/>
        <w:rPr>
          <w:sz w:val="24"/>
          <w:szCs w:val="24"/>
        </w:rPr>
      </w:pPr>
      <w:r>
        <w:rPr>
          <w:sz w:val="24"/>
          <w:szCs w:val="24"/>
        </w:rPr>
        <w:t>…</w:t>
      </w:r>
    </w:p>
    <w:p w14:paraId="59DA10E6" w14:textId="498715EB" w:rsidR="0004453D" w:rsidRDefault="0071745F" w:rsidP="0071745F">
      <w:pPr>
        <w:ind w:left="720"/>
        <w:rPr>
          <w:sz w:val="24"/>
          <w:szCs w:val="24"/>
        </w:rPr>
      </w:pPr>
      <w:r w:rsidRPr="0071745F">
        <w:rPr>
          <w:sz w:val="24"/>
          <w:szCs w:val="24"/>
        </w:rPr>
        <w:t>Criterion 3: The action must be outside the context of legitimate warfare activities</w:t>
      </w:r>
      <w:r>
        <w:rPr>
          <w:sz w:val="24"/>
          <w:szCs w:val="24"/>
        </w:rPr>
        <w:t>.”</w:t>
      </w:r>
    </w:p>
    <w:p w14:paraId="52183626" w14:textId="3546A7BE" w:rsidR="0004453D" w:rsidRDefault="0071745F" w:rsidP="0007549B">
      <w:pPr>
        <w:rPr>
          <w:sz w:val="24"/>
          <w:szCs w:val="24"/>
        </w:rPr>
      </w:pPr>
      <w:r>
        <w:rPr>
          <w:sz w:val="24"/>
          <w:szCs w:val="24"/>
        </w:rPr>
        <w:t xml:space="preserve">In addition to defining terrorism, START also needed to define what counts as an “attack”. From the </w:t>
      </w:r>
      <w:r w:rsidR="00F9147E">
        <w:rPr>
          <w:sz w:val="24"/>
          <w:szCs w:val="24"/>
        </w:rPr>
        <w:t>Codebook</w:t>
      </w:r>
      <w:r>
        <w:rPr>
          <w:sz w:val="24"/>
          <w:szCs w:val="24"/>
        </w:rPr>
        <w:t>:</w:t>
      </w:r>
    </w:p>
    <w:p w14:paraId="54FE3FAC" w14:textId="323F0953" w:rsidR="0004453D" w:rsidRDefault="0004453D" w:rsidP="0071745F">
      <w:pPr>
        <w:ind w:left="720"/>
        <w:rPr>
          <w:sz w:val="24"/>
          <w:szCs w:val="24"/>
        </w:rPr>
      </w:pPr>
      <w:r>
        <w:rPr>
          <w:sz w:val="24"/>
          <w:szCs w:val="24"/>
        </w:rPr>
        <w:t>“</w:t>
      </w:r>
      <w:r w:rsidRPr="0004453D">
        <w:rPr>
          <w:sz w:val="24"/>
          <w:szCs w:val="24"/>
        </w:rPr>
        <w:t xml:space="preserve">The GTD does not include plots or conspiracies that are not enacted, or at least attempted. For an event to be included in the GTD, the attackers must be “out the door,” </w:t>
      </w:r>
      <w:proofErr w:type="spellStart"/>
      <w:r w:rsidRPr="0004453D">
        <w:rPr>
          <w:sz w:val="24"/>
          <w:szCs w:val="24"/>
        </w:rPr>
        <w:t>en</w:t>
      </w:r>
      <w:proofErr w:type="spellEnd"/>
      <w:r w:rsidRPr="0004453D">
        <w:rPr>
          <w:sz w:val="24"/>
          <w:szCs w:val="24"/>
        </w:rPr>
        <w:t xml:space="preserve"> route to execute the attack</w:t>
      </w:r>
      <w:r>
        <w:rPr>
          <w:sz w:val="24"/>
          <w:szCs w:val="24"/>
        </w:rPr>
        <w:t>.”</w:t>
      </w:r>
    </w:p>
    <w:p w14:paraId="37557597" w14:textId="4B4321B3" w:rsidR="0071745F" w:rsidRPr="008613AD" w:rsidRDefault="0071745F" w:rsidP="0071745F">
      <w:pPr>
        <w:rPr>
          <w:sz w:val="24"/>
          <w:szCs w:val="24"/>
        </w:rPr>
      </w:pPr>
      <w:r>
        <w:rPr>
          <w:sz w:val="24"/>
          <w:szCs w:val="24"/>
        </w:rPr>
        <w:t xml:space="preserve">Thus, the dataset contains </w:t>
      </w:r>
      <w:r w:rsidR="008E0B1F">
        <w:rPr>
          <w:sz w:val="24"/>
          <w:szCs w:val="24"/>
        </w:rPr>
        <w:t xml:space="preserve">both </w:t>
      </w:r>
      <w:r>
        <w:rPr>
          <w:sz w:val="24"/>
          <w:szCs w:val="24"/>
        </w:rPr>
        <w:t>attacks that were successfully executed and those that were attempted, but only those attempts involving a tangible action</w:t>
      </w:r>
      <w:r w:rsidR="004A214B">
        <w:rPr>
          <w:sz w:val="24"/>
          <w:szCs w:val="24"/>
        </w:rPr>
        <w:t>. Plans that were not acted upon are not included.</w:t>
      </w:r>
    </w:p>
    <w:p w14:paraId="4F2AE3AA" w14:textId="77777777" w:rsidR="0007549B" w:rsidRPr="008613AD" w:rsidRDefault="0007549B" w:rsidP="0007549B">
      <w:pPr>
        <w:rPr>
          <w:sz w:val="24"/>
          <w:szCs w:val="24"/>
        </w:rPr>
      </w:pPr>
      <w:r w:rsidRPr="008613AD">
        <w:rPr>
          <w:sz w:val="24"/>
          <w:szCs w:val="24"/>
        </w:rPr>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8613AD" w:rsidRDefault="0007549B" w:rsidP="0007549B">
      <w:pPr>
        <w:rPr>
          <w:sz w:val="24"/>
          <w:szCs w:val="24"/>
        </w:rPr>
      </w:pPr>
      <w:r w:rsidRPr="008613AD">
        <w:rPr>
          <w:sz w:val="24"/>
          <w:szCs w:val="24"/>
        </w:rPr>
        <w:t>There are several other organizations who compile data on terrorist attacks, and these datasets would be potential alternatives to the dataset I use. The </w:t>
      </w:r>
      <w:hyperlink r:id="rId9" w:tgtFrame="_blank" w:history="1">
        <w:r w:rsidRPr="008613AD">
          <w:rPr>
            <w:rStyle w:val="Hyperlink"/>
            <w:sz w:val="24"/>
            <w:szCs w:val="24"/>
          </w:rPr>
          <w:t>Chicago Project on Security and Terrorism (CPOST)</w:t>
        </w:r>
      </w:hyperlink>
      <w:r w:rsidRPr="008613AD">
        <w:rPr>
          <w:sz w:val="24"/>
          <w:szCs w:val="24"/>
        </w:rPr>
        <w:t> has compiled a database of all suicide attacks from 1974 through June 2016. While this data is restricted to suicide attacks, it contains additional biographical information on the individuals who carried out the attacks. The </w:t>
      </w:r>
      <w:hyperlink r:id="rId10" w:tgtFrame="_blank" w:history="1">
        <w:r w:rsidRPr="008613AD">
          <w:rPr>
            <w:rStyle w:val="Hyperlink"/>
            <w:sz w:val="24"/>
            <w:szCs w:val="24"/>
          </w:rPr>
          <w:t>RAND Corporation</w:t>
        </w:r>
      </w:hyperlink>
      <w:r w:rsidRPr="008613AD">
        <w:rPr>
          <w:sz w:val="24"/>
          <w:szCs w:val="24"/>
        </w:rPr>
        <w:t> maintains a dataset of terrorist attacks from 1968 through 2009.</w:t>
      </w:r>
    </w:p>
    <w:p w14:paraId="59B7795B" w14:textId="1855F8D1" w:rsidR="0007549B" w:rsidRPr="00C5370E" w:rsidRDefault="00C5370E" w:rsidP="0007549B">
      <w:pPr>
        <w:rPr>
          <w:sz w:val="30"/>
          <w:szCs w:val="30"/>
        </w:rPr>
      </w:pPr>
      <w:r w:rsidRPr="00C5370E">
        <w:rPr>
          <w:b/>
          <w:bCs/>
          <w:sz w:val="30"/>
          <w:szCs w:val="30"/>
        </w:rPr>
        <w:t xml:space="preserve">4. </w:t>
      </w:r>
      <w:r w:rsidR="0007549B" w:rsidRPr="00C5370E">
        <w:rPr>
          <w:b/>
          <w:bCs/>
          <w:sz w:val="30"/>
          <w:szCs w:val="30"/>
        </w:rPr>
        <w:t>Data Cleaning</w:t>
      </w:r>
      <w:r w:rsidR="00CA019F" w:rsidRPr="00C5370E">
        <w:rPr>
          <w:b/>
          <w:bCs/>
          <w:sz w:val="30"/>
          <w:szCs w:val="30"/>
        </w:rPr>
        <w:t xml:space="preserve"> and Wrangling</w:t>
      </w:r>
    </w:p>
    <w:p w14:paraId="42592A79" w14:textId="61F0710B" w:rsidR="0007549B" w:rsidRPr="008613AD" w:rsidRDefault="0007549B" w:rsidP="0007549B">
      <w:pPr>
        <w:rPr>
          <w:sz w:val="24"/>
          <w:szCs w:val="24"/>
        </w:rPr>
      </w:pPr>
      <w:r w:rsidRPr="008613AD">
        <w:rPr>
          <w:sz w:val="24"/>
          <w:szCs w:val="24"/>
        </w:rPr>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w:t>
      </w:r>
      <w:r w:rsidR="001E277A" w:rsidRPr="008613AD">
        <w:rPr>
          <w:sz w:val="24"/>
          <w:szCs w:val="24"/>
        </w:rPr>
        <w:t>, latitude, and longitude.</w:t>
      </w:r>
    </w:p>
    <w:p w14:paraId="0F0C510F" w14:textId="77777777" w:rsidR="0007549B" w:rsidRPr="008613AD" w:rsidRDefault="0007549B" w:rsidP="0007549B">
      <w:pPr>
        <w:rPr>
          <w:sz w:val="24"/>
          <w:szCs w:val="24"/>
        </w:rPr>
      </w:pPr>
      <w:r w:rsidRPr="008613AD">
        <w:rPr>
          <w:sz w:val="24"/>
          <w:szCs w:val="24"/>
        </w:rPr>
        <w:t>Next, I dealt with missing values - The dataset did not contain values for every column I was interested in. Many values were missing in that the fields were blank:</w:t>
      </w:r>
    </w:p>
    <w:p w14:paraId="3DA5F31A" w14:textId="32EC059F" w:rsidR="0007549B" w:rsidRPr="008613AD" w:rsidRDefault="0007549B" w:rsidP="0007549B">
      <w:pPr>
        <w:rPr>
          <w:sz w:val="24"/>
          <w:szCs w:val="24"/>
        </w:rPr>
      </w:pPr>
      <w:r w:rsidRPr="008613AD">
        <w:rPr>
          <w:sz w:val="24"/>
          <w:szCs w:val="24"/>
        </w:rPr>
        <w:lastRenderedPageBreak/>
        <w:t>The dataset also encoded missing values using specific codes indicating that the value for a column is unknown. For example, attack type is encoded by a number between 1 and 9, where 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Pr="008613AD" w:rsidRDefault="000C7521" w:rsidP="0007549B">
      <w:pPr>
        <w:rPr>
          <w:sz w:val="24"/>
          <w:szCs w:val="24"/>
        </w:rPr>
      </w:pPr>
      <w:r w:rsidRPr="008613AD">
        <w:rPr>
          <w:sz w:val="24"/>
          <w:szCs w:val="24"/>
        </w:rPr>
        <w:t>Cleaning the dataset to remove missing values brought the number of data points down to 140928, compared to the original 170,350.</w:t>
      </w:r>
    </w:p>
    <w:p w14:paraId="110D7A88" w14:textId="77777777" w:rsidR="000E70F2" w:rsidRDefault="00CA019F" w:rsidP="0007549B">
      <w:pPr>
        <w:rPr>
          <w:sz w:val="24"/>
          <w:szCs w:val="24"/>
        </w:rPr>
      </w:pPr>
      <w:r w:rsidRPr="008613AD">
        <w:rPr>
          <w:sz w:val="24"/>
          <w:szCs w:val="24"/>
        </w:rP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w:t>
      </w:r>
    </w:p>
    <w:p w14:paraId="47F79E89" w14:textId="1AF701D1" w:rsidR="00CA019F" w:rsidRPr="008613AD" w:rsidRDefault="00CA019F" w:rsidP="0007549B">
      <w:pPr>
        <w:rPr>
          <w:sz w:val="24"/>
          <w:szCs w:val="24"/>
        </w:rPr>
      </w:pPr>
      <w:r w:rsidRPr="008613AD">
        <w:rPr>
          <w:sz w:val="24"/>
          <w:szCs w:val="24"/>
        </w:rPr>
        <w:t xml:space="preserve">There are two motivations for this. First, weapon type, attack type, and target type were represented by multiple columns, because a terrorist incident may involve multiple weapons and </w:t>
      </w:r>
      <w:proofErr w:type="gramStart"/>
      <w:r w:rsidRPr="008613AD">
        <w:rPr>
          <w:sz w:val="24"/>
          <w:szCs w:val="24"/>
        </w:rPr>
        <w:t>targets, and</w:t>
      </w:r>
      <w:proofErr w:type="gramEnd"/>
      <w:r w:rsidRPr="008613AD">
        <w:rPr>
          <w:sz w:val="24"/>
          <w:szCs w:val="24"/>
        </w:rPr>
        <w:t xml:space="preserve"> may be described using more than one attack category. However, the second, third and fourth columns for these categories had many missing values, so turning these columns into dummy variables allowed me to retain </w:t>
      </w:r>
      <w:proofErr w:type="gramStart"/>
      <w:r w:rsidRPr="008613AD">
        <w:rPr>
          <w:sz w:val="24"/>
          <w:szCs w:val="24"/>
        </w:rPr>
        <w:t>all of</w:t>
      </w:r>
      <w:proofErr w:type="gramEnd"/>
      <w:r w:rsidRPr="008613AD">
        <w:rPr>
          <w:sz w:val="24"/>
          <w:szCs w:val="24"/>
        </w:rPr>
        <w:t xml:space="preserve"> that information while removing missing values. Second, the machine learning libraries I used required that </w:t>
      </w:r>
      <w:r w:rsidR="000C7521" w:rsidRPr="008613AD">
        <w:rPr>
          <w:sz w:val="24"/>
          <w:szCs w:val="24"/>
        </w:rPr>
        <w:t xml:space="preserve">categorical variables be converted to dummy variables </w:t>
      </w:r>
      <w:proofErr w:type="gramStart"/>
      <w:r w:rsidR="000C7521" w:rsidRPr="008613AD">
        <w:rPr>
          <w:sz w:val="24"/>
          <w:szCs w:val="24"/>
        </w:rPr>
        <w:t>in order to</w:t>
      </w:r>
      <w:proofErr w:type="gramEnd"/>
      <w:r w:rsidR="000C7521" w:rsidRPr="008613AD">
        <w:rPr>
          <w:sz w:val="24"/>
          <w:szCs w:val="24"/>
        </w:rPr>
        <w:t xml:space="preserve"> be interpreted correctly. Without converting them to dummy variables, these variables would be interpreted as quantities. For example, an attack type of 8 would be treated as 8 of </w:t>
      </w:r>
      <w:r w:rsidR="000C7521" w:rsidRPr="008613AD">
        <w:rPr>
          <w:i/>
          <w:sz w:val="24"/>
          <w:szCs w:val="24"/>
        </w:rPr>
        <w:t>something</w:t>
      </w:r>
      <w:r w:rsidR="000C7521" w:rsidRPr="008613AD">
        <w:rPr>
          <w:sz w:val="24"/>
          <w:szCs w:val="24"/>
        </w:rPr>
        <w:t xml:space="preserve">, and as more </w:t>
      </w:r>
      <w:proofErr w:type="gramStart"/>
      <w:r w:rsidR="000C7521" w:rsidRPr="008613AD">
        <w:rPr>
          <w:sz w:val="24"/>
          <w:szCs w:val="24"/>
        </w:rPr>
        <w:t>similar to</w:t>
      </w:r>
      <w:proofErr w:type="gramEnd"/>
      <w:r w:rsidR="000C7521" w:rsidRPr="008613AD">
        <w:rPr>
          <w:sz w:val="24"/>
          <w:szCs w:val="24"/>
        </w:rPr>
        <w:t xml:space="preserve"> an attack type of 9 than an attack type of 2.</w:t>
      </w:r>
    </w:p>
    <w:p w14:paraId="247F1899" w14:textId="3DDAE59E" w:rsidR="0007549B" w:rsidRPr="00C5370E" w:rsidRDefault="00C5370E" w:rsidP="0007549B">
      <w:pPr>
        <w:rPr>
          <w:sz w:val="30"/>
          <w:szCs w:val="30"/>
        </w:rPr>
      </w:pPr>
      <w:r w:rsidRPr="00C5370E">
        <w:rPr>
          <w:b/>
          <w:bCs/>
          <w:sz w:val="30"/>
          <w:szCs w:val="30"/>
        </w:rPr>
        <w:t xml:space="preserve">5. </w:t>
      </w:r>
      <w:r w:rsidR="0007549B" w:rsidRPr="00C5370E">
        <w:rPr>
          <w:b/>
          <w:bCs/>
          <w:sz w:val="30"/>
          <w:szCs w:val="30"/>
        </w:rPr>
        <w:t>Exploratory Data Analysis</w:t>
      </w:r>
    </w:p>
    <w:p w14:paraId="2AFD05D9" w14:textId="140FB75E" w:rsidR="0007549B" w:rsidRPr="008613AD" w:rsidRDefault="0007549B" w:rsidP="0007549B">
      <w:pPr>
        <w:rPr>
          <w:sz w:val="24"/>
          <w:szCs w:val="24"/>
        </w:rPr>
      </w:pPr>
      <w:r w:rsidRPr="008613AD">
        <w:rPr>
          <w:sz w:val="24"/>
          <w:szCs w:val="24"/>
        </w:rPr>
        <w:t xml:space="preserve">I conducted exploratory data analysis on the cleaned </w:t>
      </w:r>
      <w:proofErr w:type="gramStart"/>
      <w:r w:rsidRPr="008613AD">
        <w:rPr>
          <w:sz w:val="24"/>
          <w:szCs w:val="24"/>
        </w:rPr>
        <w:t>dataset, and</w:t>
      </w:r>
      <w:proofErr w:type="gramEnd"/>
      <w:r w:rsidRPr="008613AD">
        <w:rPr>
          <w:sz w:val="24"/>
          <w:szCs w:val="24"/>
        </w:rPr>
        <w:t xml:space="preserve"> found a few interesting patterns. Here is a stacked area chart showing the number of attacks per year in the seven regions with the highest number of attacks.</w:t>
      </w:r>
    </w:p>
    <w:p w14:paraId="39FA3BB5" w14:textId="6ABD2BFE" w:rsidR="006A606B" w:rsidRPr="008613AD" w:rsidRDefault="006A606B" w:rsidP="00E51C85">
      <w:pPr>
        <w:jc w:val="center"/>
        <w:rPr>
          <w:sz w:val="24"/>
          <w:szCs w:val="24"/>
        </w:rPr>
      </w:pPr>
      <w:r w:rsidRPr="008613AD">
        <w:rPr>
          <w:noProof/>
          <w:sz w:val="24"/>
          <w:szCs w:val="24"/>
        </w:rPr>
        <w:lastRenderedPageBreak/>
        <w:drawing>
          <wp:inline distT="0" distB="0" distL="0" distR="0" wp14:anchorId="71A9E343" wp14:editId="202E7BE0">
            <wp:extent cx="3654103" cy="2508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039" cy="2525367"/>
                    </a:xfrm>
                    <a:prstGeom prst="rect">
                      <a:avLst/>
                    </a:prstGeom>
                    <a:noFill/>
                    <a:ln>
                      <a:noFill/>
                    </a:ln>
                  </pic:spPr>
                </pic:pic>
              </a:graphicData>
            </a:graphic>
          </wp:inline>
        </w:drawing>
      </w:r>
    </w:p>
    <w:p w14:paraId="47D62050" w14:textId="77777777" w:rsidR="0007549B" w:rsidRPr="008613AD" w:rsidRDefault="0007549B" w:rsidP="0007549B">
      <w:pPr>
        <w:rPr>
          <w:sz w:val="24"/>
          <w:szCs w:val="24"/>
        </w:rPr>
      </w:pPr>
      <w:r w:rsidRPr="008613AD">
        <w:rPr>
          <w:sz w:val="24"/>
          <w:szCs w:val="24"/>
        </w:rPr>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485C10DB" w:rsidR="002D03E0" w:rsidRPr="008613AD" w:rsidRDefault="0007549B" w:rsidP="0007549B">
      <w:pPr>
        <w:rPr>
          <w:sz w:val="24"/>
          <w:szCs w:val="24"/>
        </w:rPr>
      </w:pPr>
      <w:r w:rsidRPr="008613AD">
        <w:rPr>
          <w:sz w:val="24"/>
          <w:szCs w:val="24"/>
        </w:rPr>
        <w:t>In addition, I found that terrorist attacks carried out by individuals had a lower success rate in this dataset, as shown in this graph</w:t>
      </w:r>
      <w:r w:rsidR="002D03E0" w:rsidRPr="008613AD">
        <w:rPr>
          <w:sz w:val="24"/>
          <w:szCs w:val="24"/>
        </w:rPr>
        <w:t>.</w:t>
      </w:r>
    </w:p>
    <w:p w14:paraId="0EFF7748" w14:textId="64E4AA93" w:rsidR="006A606B" w:rsidRPr="008613AD" w:rsidRDefault="006A606B" w:rsidP="00E51C85">
      <w:pPr>
        <w:jc w:val="center"/>
        <w:rPr>
          <w:sz w:val="24"/>
          <w:szCs w:val="24"/>
        </w:rPr>
      </w:pPr>
      <w:r w:rsidRPr="008613AD">
        <w:rPr>
          <w:noProof/>
          <w:sz w:val="24"/>
          <w:szCs w:val="24"/>
        </w:rPr>
        <w:drawing>
          <wp:inline distT="0" distB="0" distL="0" distR="0" wp14:anchorId="6CC5916A" wp14:editId="77A8656A">
            <wp:extent cx="3394235"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4847" cy="2433284"/>
                    </a:xfrm>
                    <a:prstGeom prst="rect">
                      <a:avLst/>
                    </a:prstGeom>
                    <a:noFill/>
                    <a:ln>
                      <a:noFill/>
                    </a:ln>
                  </pic:spPr>
                </pic:pic>
              </a:graphicData>
            </a:graphic>
          </wp:inline>
        </w:drawing>
      </w:r>
    </w:p>
    <w:p w14:paraId="1012F78E" w14:textId="64EEE605" w:rsidR="0007549B" w:rsidRPr="008613AD" w:rsidRDefault="0007549B" w:rsidP="0007549B">
      <w:pPr>
        <w:rPr>
          <w:sz w:val="24"/>
          <w:szCs w:val="24"/>
        </w:rPr>
      </w:pPr>
      <w:r w:rsidRPr="008613AD">
        <w:rPr>
          <w:sz w:val="24"/>
          <w:szCs w:val="24"/>
        </w:rPr>
        <w:t>There were also large differences in success rates based on the type of weapon used. Radiological attacks rarely succeed, while attacks with sabotage equipment, incendiary weapons, and firearms usually succeed.</w:t>
      </w:r>
    </w:p>
    <w:p w14:paraId="3BFB3059" w14:textId="444F5B75" w:rsidR="006A606B" w:rsidRPr="008613AD" w:rsidRDefault="006A606B" w:rsidP="00E51C85">
      <w:pPr>
        <w:jc w:val="center"/>
        <w:rPr>
          <w:sz w:val="24"/>
          <w:szCs w:val="24"/>
        </w:rPr>
      </w:pPr>
      <w:r w:rsidRPr="008613AD">
        <w:rPr>
          <w:noProof/>
          <w:sz w:val="24"/>
          <w:szCs w:val="24"/>
        </w:rPr>
        <w:lastRenderedPageBreak/>
        <w:drawing>
          <wp:inline distT="0" distB="0" distL="0" distR="0" wp14:anchorId="2F35DDA9" wp14:editId="73297293">
            <wp:extent cx="3230726" cy="3041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0994" cy="3060732"/>
                    </a:xfrm>
                    <a:prstGeom prst="rect">
                      <a:avLst/>
                    </a:prstGeom>
                    <a:noFill/>
                    <a:ln>
                      <a:noFill/>
                    </a:ln>
                  </pic:spPr>
                </pic:pic>
              </a:graphicData>
            </a:graphic>
          </wp:inline>
        </w:drawing>
      </w:r>
    </w:p>
    <w:p w14:paraId="42AFB34A" w14:textId="77777777" w:rsidR="0007549B" w:rsidRPr="008613AD" w:rsidRDefault="0007549B" w:rsidP="0007549B">
      <w:pPr>
        <w:rPr>
          <w:sz w:val="24"/>
          <w:szCs w:val="24"/>
        </w:rPr>
      </w:pPr>
      <w:r w:rsidRPr="008613AD">
        <w:rPr>
          <w:sz w:val="24"/>
          <w:szCs w:val="24"/>
        </w:rPr>
        <w:t>Success rates do not differ as much between attack types. However, assassinations are less successful than other types of attacks, while kidnappings and hostage attacks are usually successful.</w:t>
      </w:r>
    </w:p>
    <w:p w14:paraId="697DFA44" w14:textId="134FC6DF" w:rsidR="0007549B" w:rsidRPr="008613AD" w:rsidRDefault="006A606B" w:rsidP="00E51C85">
      <w:pPr>
        <w:jc w:val="center"/>
        <w:rPr>
          <w:sz w:val="24"/>
          <w:szCs w:val="24"/>
        </w:rPr>
      </w:pPr>
      <w:r w:rsidRPr="008613AD">
        <w:rPr>
          <w:noProof/>
          <w:sz w:val="24"/>
          <w:szCs w:val="24"/>
        </w:rPr>
        <w:drawing>
          <wp:inline distT="0" distB="0" distL="0" distR="0" wp14:anchorId="5D3D315D" wp14:editId="5C79BEEA">
            <wp:extent cx="3181350" cy="2993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937" cy="3013558"/>
                    </a:xfrm>
                    <a:prstGeom prst="rect">
                      <a:avLst/>
                    </a:prstGeom>
                    <a:noFill/>
                    <a:ln>
                      <a:noFill/>
                    </a:ln>
                  </pic:spPr>
                </pic:pic>
              </a:graphicData>
            </a:graphic>
          </wp:inline>
        </w:drawing>
      </w:r>
    </w:p>
    <w:p w14:paraId="20F7017C" w14:textId="77777777" w:rsidR="0007549B" w:rsidRPr="008613AD" w:rsidRDefault="0007549B" w:rsidP="0007549B">
      <w:pPr>
        <w:rPr>
          <w:sz w:val="24"/>
          <w:szCs w:val="24"/>
        </w:rPr>
      </w:pPr>
      <w:r w:rsidRPr="008613AD">
        <w:rPr>
          <w:sz w:val="24"/>
          <w:szCs w:val="24"/>
        </w:rPr>
        <w:t>Next, I explored which factors affected the fatality rate of terrorist attacks (the proportion of attacks that result in more than one death). First, I show fatality rates by region:</w:t>
      </w:r>
    </w:p>
    <w:p w14:paraId="3F00B269" w14:textId="42CF385C" w:rsidR="0007549B" w:rsidRPr="008613AD" w:rsidRDefault="006A606B" w:rsidP="00E51C85">
      <w:pPr>
        <w:jc w:val="center"/>
        <w:rPr>
          <w:sz w:val="24"/>
          <w:szCs w:val="24"/>
        </w:rPr>
      </w:pPr>
      <w:r w:rsidRPr="008613AD">
        <w:rPr>
          <w:noProof/>
          <w:sz w:val="24"/>
          <w:szCs w:val="24"/>
        </w:rPr>
        <w:lastRenderedPageBreak/>
        <w:drawing>
          <wp:inline distT="0" distB="0" distL="0" distR="0" wp14:anchorId="3DDC2D0B" wp14:editId="47157D4B">
            <wp:extent cx="3577690" cy="338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454" cy="3395679"/>
                    </a:xfrm>
                    <a:prstGeom prst="rect">
                      <a:avLst/>
                    </a:prstGeom>
                    <a:noFill/>
                    <a:ln>
                      <a:noFill/>
                    </a:ln>
                  </pic:spPr>
                </pic:pic>
              </a:graphicData>
            </a:graphic>
          </wp:inline>
        </w:drawing>
      </w:r>
    </w:p>
    <w:p w14:paraId="7BD39647" w14:textId="4FB1C170" w:rsidR="0007549B" w:rsidRPr="008613AD" w:rsidRDefault="0007549B" w:rsidP="0007549B">
      <w:pPr>
        <w:rPr>
          <w:sz w:val="24"/>
          <w:szCs w:val="24"/>
        </w:rPr>
      </w:pPr>
      <w:r w:rsidRPr="008613AD">
        <w:rPr>
          <w:sz w:val="24"/>
          <w:szCs w:val="24"/>
        </w:rPr>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156C06C" w14:textId="714EF5E0" w:rsidR="006A606B" w:rsidRPr="008613AD" w:rsidRDefault="006A606B" w:rsidP="00E51C85">
      <w:pPr>
        <w:jc w:val="center"/>
        <w:rPr>
          <w:sz w:val="24"/>
          <w:szCs w:val="24"/>
        </w:rPr>
      </w:pPr>
      <w:r w:rsidRPr="008613AD">
        <w:rPr>
          <w:noProof/>
          <w:sz w:val="24"/>
          <w:szCs w:val="24"/>
        </w:rPr>
        <w:drawing>
          <wp:inline distT="0" distB="0" distL="0" distR="0" wp14:anchorId="17ACE920" wp14:editId="517495BC">
            <wp:extent cx="3479800" cy="248684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8163" cy="2492825"/>
                    </a:xfrm>
                    <a:prstGeom prst="rect">
                      <a:avLst/>
                    </a:prstGeom>
                    <a:noFill/>
                    <a:ln>
                      <a:noFill/>
                    </a:ln>
                  </pic:spPr>
                </pic:pic>
              </a:graphicData>
            </a:graphic>
          </wp:inline>
        </w:drawing>
      </w:r>
    </w:p>
    <w:p w14:paraId="7F390A17" w14:textId="77777777" w:rsidR="0007549B" w:rsidRPr="008613AD" w:rsidRDefault="0007549B" w:rsidP="0007549B">
      <w:pPr>
        <w:rPr>
          <w:sz w:val="24"/>
          <w:szCs w:val="24"/>
        </w:rPr>
      </w:pPr>
      <w:r w:rsidRPr="008613AD">
        <w:rPr>
          <w:sz w:val="24"/>
          <w:szCs w:val="24"/>
        </w:rPr>
        <w:t>Attacks carried out by individuals have a lower fatality rate, in addition to having a lower success rate.</w:t>
      </w:r>
    </w:p>
    <w:p w14:paraId="4A450E90" w14:textId="4E9626A5" w:rsidR="0007549B" w:rsidRPr="008613AD" w:rsidRDefault="006A606B" w:rsidP="00E51C85">
      <w:pPr>
        <w:jc w:val="center"/>
        <w:rPr>
          <w:sz w:val="24"/>
          <w:szCs w:val="24"/>
        </w:rPr>
      </w:pPr>
      <w:r w:rsidRPr="008613AD">
        <w:rPr>
          <w:noProof/>
          <w:sz w:val="24"/>
          <w:szCs w:val="24"/>
        </w:rPr>
        <w:lastRenderedPageBreak/>
        <w:drawing>
          <wp:inline distT="0" distB="0" distL="0" distR="0" wp14:anchorId="719A9769" wp14:editId="5A5426E3">
            <wp:extent cx="3565027"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883" cy="3398373"/>
                    </a:xfrm>
                    <a:prstGeom prst="rect">
                      <a:avLst/>
                    </a:prstGeom>
                    <a:noFill/>
                    <a:ln>
                      <a:noFill/>
                    </a:ln>
                  </pic:spPr>
                </pic:pic>
              </a:graphicData>
            </a:graphic>
          </wp:inline>
        </w:drawing>
      </w:r>
    </w:p>
    <w:p w14:paraId="564C8E0B" w14:textId="039A4A2C" w:rsidR="0007549B" w:rsidRPr="008613AD" w:rsidRDefault="0007549B" w:rsidP="0007549B">
      <w:pPr>
        <w:rPr>
          <w:sz w:val="24"/>
          <w:szCs w:val="24"/>
        </w:rPr>
      </w:pPr>
      <w:r w:rsidRPr="008613AD">
        <w:rPr>
          <w:sz w:val="24"/>
          <w:szCs w:val="24"/>
        </w:rPr>
        <w:t xml:space="preserve">This plot shows large differences in fatality rates between weapon types. </w:t>
      </w:r>
      <w:r w:rsidR="006A606B" w:rsidRPr="008613AD">
        <w:rPr>
          <w:sz w:val="24"/>
          <w:szCs w:val="24"/>
        </w:rPr>
        <w:t>U</w:t>
      </w:r>
      <w:r w:rsidRPr="008613AD">
        <w:rPr>
          <w:sz w:val="24"/>
          <w:szCs w:val="24"/>
        </w:rPr>
        <w:t>nsurprisingly, firearms have a relatively high fatality rate. Attacks using fake weapons and radiological weapons do not lead to any fatalities in this data set.</w:t>
      </w:r>
    </w:p>
    <w:p w14:paraId="511C3673" w14:textId="677F4E06" w:rsidR="008613AD" w:rsidRPr="008613AD" w:rsidRDefault="008613AD" w:rsidP="00E51C85">
      <w:pPr>
        <w:jc w:val="center"/>
        <w:rPr>
          <w:sz w:val="24"/>
          <w:szCs w:val="24"/>
        </w:rPr>
      </w:pPr>
      <w:r w:rsidRPr="008613AD">
        <w:rPr>
          <w:noProof/>
          <w:sz w:val="24"/>
          <w:szCs w:val="24"/>
        </w:rPr>
        <w:drawing>
          <wp:inline distT="0" distB="0" distL="0" distR="0" wp14:anchorId="43C4DA50" wp14:editId="479310A4">
            <wp:extent cx="3511550" cy="33039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820" cy="3314530"/>
                    </a:xfrm>
                    <a:prstGeom prst="rect">
                      <a:avLst/>
                    </a:prstGeom>
                    <a:noFill/>
                    <a:ln>
                      <a:noFill/>
                    </a:ln>
                  </pic:spPr>
                </pic:pic>
              </a:graphicData>
            </a:graphic>
          </wp:inline>
        </w:drawing>
      </w:r>
    </w:p>
    <w:p w14:paraId="4DE0B410" w14:textId="65B10ABE" w:rsidR="0007549B" w:rsidRDefault="0007549B" w:rsidP="0007549B">
      <w:pPr>
        <w:rPr>
          <w:sz w:val="24"/>
          <w:szCs w:val="24"/>
        </w:rPr>
      </w:pPr>
      <w:r w:rsidRPr="008613AD">
        <w:rPr>
          <w:sz w:val="24"/>
          <w:szCs w:val="24"/>
        </w:rPr>
        <w:t xml:space="preserve">Finally, are large differences in fatality rate based on attack type. </w:t>
      </w:r>
      <w:proofErr w:type="spellStart"/>
      <w:r w:rsidRPr="008613AD">
        <w:rPr>
          <w:sz w:val="24"/>
          <w:szCs w:val="24"/>
        </w:rPr>
        <w:t>There</w:t>
      </w:r>
      <w:proofErr w:type="spellEnd"/>
      <w:r w:rsidRPr="008613AD">
        <w:rPr>
          <w:sz w:val="24"/>
          <w:szCs w:val="24"/>
        </w:rPr>
        <w:t xml:space="preserve"> differences are largely as one would expect: most assassinations and armed assaults lead to fatalities. Most infrastructure attacks and unarmed assaults do not lead to any deaths.</w:t>
      </w:r>
    </w:p>
    <w:p w14:paraId="4068A321" w14:textId="61390018" w:rsidR="0007549B" w:rsidRPr="00C5370E" w:rsidRDefault="00C5370E" w:rsidP="0007549B">
      <w:pPr>
        <w:rPr>
          <w:sz w:val="30"/>
          <w:szCs w:val="30"/>
        </w:rPr>
      </w:pPr>
      <w:r w:rsidRPr="00C5370E">
        <w:rPr>
          <w:b/>
          <w:bCs/>
          <w:sz w:val="30"/>
          <w:szCs w:val="30"/>
        </w:rPr>
        <w:lastRenderedPageBreak/>
        <w:t xml:space="preserve">6. </w:t>
      </w:r>
      <w:r w:rsidR="0007549B" w:rsidRPr="00C5370E">
        <w:rPr>
          <w:b/>
          <w:bCs/>
          <w:sz w:val="30"/>
          <w:szCs w:val="30"/>
        </w:rPr>
        <w:t>Inferential Statistics</w:t>
      </w:r>
    </w:p>
    <w:p w14:paraId="0946F040" w14:textId="70782DC3" w:rsidR="0007549B" w:rsidRDefault="0007549B" w:rsidP="0007549B">
      <w:pPr>
        <w:rPr>
          <w:sz w:val="24"/>
          <w:szCs w:val="24"/>
        </w:rPr>
      </w:pPr>
      <w:r w:rsidRPr="008613AD">
        <w:rPr>
          <w:sz w:val="24"/>
          <w:szCs w:val="24"/>
        </w:rPr>
        <w:t>I conducted several hypothesis tests</w:t>
      </w:r>
      <w:r w:rsidR="00930D85">
        <w:rPr>
          <w:sz w:val="24"/>
          <w:szCs w:val="24"/>
        </w:rPr>
        <w:t xml:space="preserve"> to test the robustness of</w:t>
      </w:r>
      <w:r w:rsidRPr="008613AD">
        <w:rPr>
          <w:sz w:val="24"/>
          <w:szCs w:val="24"/>
        </w:rPr>
        <w:t xml:space="preserve"> the patterns found in the exploratory data analysis.</w:t>
      </w:r>
    </w:p>
    <w:p w14:paraId="0E03D7B5" w14:textId="2CCA77AC" w:rsidR="00074B40" w:rsidRPr="00930D85" w:rsidRDefault="00930D85" w:rsidP="0007549B">
      <w:pPr>
        <w:rPr>
          <w:i/>
          <w:sz w:val="24"/>
          <w:szCs w:val="24"/>
        </w:rPr>
      </w:pPr>
      <w:r w:rsidRPr="00930D85">
        <w:rPr>
          <w:i/>
          <w:sz w:val="24"/>
          <w:szCs w:val="24"/>
        </w:rPr>
        <w:t>Success rate</w:t>
      </w:r>
      <w:r>
        <w:rPr>
          <w:i/>
          <w:sz w:val="24"/>
          <w:szCs w:val="24"/>
        </w:rPr>
        <w:t xml:space="preserve"> and group attacks</w:t>
      </w:r>
    </w:p>
    <w:p w14:paraId="692E0B90" w14:textId="77777777" w:rsidR="00930D85" w:rsidRDefault="0007549B" w:rsidP="0007549B">
      <w:pPr>
        <w:rPr>
          <w:sz w:val="24"/>
          <w:szCs w:val="24"/>
        </w:rPr>
      </w:pPr>
      <w:r w:rsidRPr="008613AD">
        <w:rPr>
          <w:sz w:val="24"/>
          <w:szCs w:val="24"/>
        </w:rPr>
        <w:t>First, I tested the null hypothesis that the success rate of attacks attempted by unaffiliated individuals</w:t>
      </w:r>
      <w:r w:rsidR="00DD7539">
        <w:rPr>
          <w:sz w:val="24"/>
          <w:szCs w:val="24"/>
        </w:rPr>
        <w:t xml:space="preserve"> </w:t>
      </w:r>
      <w:r w:rsidRPr="008613AD">
        <w:rPr>
          <w:sz w:val="24"/>
          <w:szCs w:val="24"/>
        </w:rPr>
        <w:t>is the same as the success rate of attacks attemp</w:t>
      </w:r>
      <w:r w:rsidR="00DD7539">
        <w:rPr>
          <w:sz w:val="24"/>
          <w:szCs w:val="24"/>
        </w:rPr>
        <w:t>t</w:t>
      </w:r>
      <w:r w:rsidRPr="008613AD">
        <w:rPr>
          <w:sz w:val="24"/>
          <w:szCs w:val="24"/>
        </w:rPr>
        <w:t xml:space="preserve">ed by groups, against the alternative hypothesis is that the success rate for attacks attempt by unaffiliated individuals is smaller than the success rate for group attacks. </w:t>
      </w:r>
    </w:p>
    <w:p w14:paraId="017B70C4" w14:textId="243D929B" w:rsidR="0007549B" w:rsidRDefault="0007549B" w:rsidP="0007549B">
      <w:pPr>
        <w:rPr>
          <w:sz w:val="24"/>
          <w:szCs w:val="24"/>
        </w:rPr>
      </w:pPr>
      <w:r w:rsidRPr="008613AD">
        <w:rPr>
          <w:sz w:val="24"/>
          <w:szCs w:val="24"/>
        </w:rPr>
        <w:t>I used a z-test for the difference in proportions, resulting in a p-value of 2.004*10</w:t>
      </w:r>
      <w:r w:rsidRPr="00FD0E1C">
        <w:rPr>
          <w:sz w:val="24"/>
          <w:szCs w:val="24"/>
          <w:vertAlign w:val="superscript"/>
        </w:rPr>
        <w:t>−12</w:t>
      </w:r>
      <w:r w:rsidRPr="008613AD">
        <w:rPr>
          <w:sz w:val="24"/>
          <w:szCs w:val="24"/>
        </w:rPr>
        <w:t>. Thus, I reject the null hypothesis and conclude that group attacks have a higher success rate. In addition, I found that the 95% confidence interval for the difference in success rates was [0.067, 0.148], i.e. 6.7 percentage points to 14.8 percentage points.</w:t>
      </w:r>
    </w:p>
    <w:p w14:paraId="1D1945DA" w14:textId="16EA276A" w:rsidR="00930D85" w:rsidRPr="00930D85" w:rsidRDefault="00930D85" w:rsidP="0007549B">
      <w:pPr>
        <w:rPr>
          <w:i/>
          <w:sz w:val="24"/>
          <w:szCs w:val="24"/>
        </w:rPr>
      </w:pPr>
      <w:r w:rsidRPr="00930D85">
        <w:rPr>
          <w:i/>
          <w:sz w:val="24"/>
          <w:szCs w:val="24"/>
        </w:rPr>
        <w:t>Success and region</w:t>
      </w:r>
    </w:p>
    <w:p w14:paraId="77A1B470" w14:textId="2FF6D2D1" w:rsidR="0007549B" w:rsidRDefault="0007549B" w:rsidP="0007549B">
      <w:pPr>
        <w:rPr>
          <w:sz w:val="24"/>
          <w:szCs w:val="24"/>
        </w:rPr>
      </w:pPr>
      <w:r w:rsidRPr="008613AD">
        <w:rPr>
          <w:sz w:val="24"/>
          <w:szCs w:val="24"/>
        </w:rPr>
        <w:t xml:space="preserve">Next, I used a chi-square test for independence to test the null hypothesis that </w:t>
      </w:r>
      <w:r w:rsidR="00930D85">
        <w:rPr>
          <w:sz w:val="24"/>
          <w:szCs w:val="24"/>
        </w:rPr>
        <w:t>whether an attack will succeed is independent of the attack’s region</w:t>
      </w:r>
      <w:r w:rsidRPr="008613AD">
        <w:rPr>
          <w:sz w:val="24"/>
          <w:szCs w:val="24"/>
        </w:rPr>
        <w:t xml:space="preserve">, compared with the alternative hypothesis that success </w:t>
      </w:r>
      <w:r w:rsidR="00930D85">
        <w:rPr>
          <w:sz w:val="24"/>
          <w:szCs w:val="24"/>
        </w:rPr>
        <w:t>is not independent</w:t>
      </w:r>
      <w:r w:rsidRPr="008613AD">
        <w:rPr>
          <w:sz w:val="24"/>
          <w:szCs w:val="24"/>
        </w:rPr>
        <w:t xml:space="preserve"> </w:t>
      </w:r>
      <w:r w:rsidR="00930D85">
        <w:rPr>
          <w:sz w:val="24"/>
          <w:szCs w:val="24"/>
        </w:rPr>
        <w:t>of</w:t>
      </w:r>
      <w:r w:rsidRPr="008613AD">
        <w:rPr>
          <w:sz w:val="24"/>
          <w:szCs w:val="24"/>
        </w:rPr>
        <w:t xml:space="preserve"> region. This resulted in a p-value of 4.96*10</w:t>
      </w:r>
      <w:r w:rsidRPr="00FD0E1C">
        <w:rPr>
          <w:sz w:val="24"/>
          <w:szCs w:val="24"/>
          <w:vertAlign w:val="superscript"/>
        </w:rPr>
        <w:t>−277</w:t>
      </w:r>
      <w:r w:rsidRPr="008613AD">
        <w:rPr>
          <w:sz w:val="24"/>
          <w:szCs w:val="24"/>
        </w:rPr>
        <w:t xml:space="preserve">, </w:t>
      </w:r>
      <w:r w:rsidR="00FD0E1C">
        <w:rPr>
          <w:sz w:val="24"/>
          <w:szCs w:val="24"/>
        </w:rPr>
        <w:t xml:space="preserve">so </w:t>
      </w:r>
      <w:r w:rsidRPr="008613AD">
        <w:rPr>
          <w:sz w:val="24"/>
          <w:szCs w:val="24"/>
        </w:rPr>
        <w:t xml:space="preserve">I reject the null hypothesis and conclude that attack success </w:t>
      </w:r>
      <w:r w:rsidR="00930D85">
        <w:rPr>
          <w:sz w:val="24"/>
          <w:szCs w:val="24"/>
        </w:rPr>
        <w:t>is dependent on region</w:t>
      </w:r>
      <w:r w:rsidRPr="008613AD">
        <w:rPr>
          <w:sz w:val="24"/>
          <w:szCs w:val="24"/>
        </w:rPr>
        <w:t>.</w:t>
      </w:r>
    </w:p>
    <w:p w14:paraId="2B027671" w14:textId="6D4C53F3" w:rsidR="00930D85" w:rsidRPr="00930D85" w:rsidRDefault="00930D85" w:rsidP="0007549B">
      <w:pPr>
        <w:rPr>
          <w:i/>
          <w:sz w:val="24"/>
          <w:szCs w:val="24"/>
        </w:rPr>
      </w:pPr>
      <w:r w:rsidRPr="00930D85">
        <w:rPr>
          <w:i/>
          <w:sz w:val="24"/>
          <w:szCs w:val="24"/>
        </w:rPr>
        <w:t>Success and attack type</w:t>
      </w:r>
    </w:p>
    <w:p w14:paraId="11943776" w14:textId="267E898D" w:rsidR="0007549B" w:rsidRDefault="0007549B" w:rsidP="0007549B">
      <w:pPr>
        <w:rPr>
          <w:sz w:val="24"/>
          <w:szCs w:val="24"/>
        </w:rPr>
      </w:pPr>
      <w:r w:rsidRPr="008613AD">
        <w:rPr>
          <w:sz w:val="24"/>
          <w:szCs w:val="24"/>
        </w:rPr>
        <w:t xml:space="preserve">I also used a chi-square test for independence to test the null hypothesis that </w:t>
      </w:r>
      <w:r w:rsidR="00930D85">
        <w:rPr>
          <w:sz w:val="24"/>
          <w:szCs w:val="24"/>
        </w:rPr>
        <w:t>whether an attack will succeed is independent of its</w:t>
      </w:r>
      <w:r w:rsidRPr="008613AD">
        <w:rPr>
          <w:sz w:val="24"/>
          <w:szCs w:val="24"/>
        </w:rPr>
        <w:t xml:space="preserve"> attack type</w:t>
      </w:r>
      <w:r w:rsidR="00930D85">
        <w:rPr>
          <w:sz w:val="24"/>
          <w:szCs w:val="24"/>
        </w:rPr>
        <w:t>,</w:t>
      </w:r>
      <w:r w:rsidRPr="008613AD">
        <w:rPr>
          <w:sz w:val="24"/>
          <w:szCs w:val="24"/>
        </w:rPr>
        <w:t xml:space="preserve"> against the alternative hypothesis that success </w:t>
      </w:r>
      <w:r w:rsidR="00930D85">
        <w:rPr>
          <w:sz w:val="24"/>
          <w:szCs w:val="24"/>
        </w:rPr>
        <w:t>is dependent on</w:t>
      </w:r>
      <w:r w:rsidRPr="008613AD">
        <w:rPr>
          <w:sz w:val="24"/>
          <w:szCs w:val="24"/>
        </w:rPr>
        <w:t xml:space="preserve"> attack type. The p-value was small enough to be reported as 0.0, so I reject the null hypothesis and conclude that success rates do vary by attack type.</w:t>
      </w:r>
    </w:p>
    <w:p w14:paraId="5F6FB1D3" w14:textId="41568A00" w:rsidR="00930D85" w:rsidRDefault="00930D85" w:rsidP="0007549B">
      <w:pPr>
        <w:rPr>
          <w:sz w:val="24"/>
          <w:szCs w:val="24"/>
        </w:rPr>
      </w:pPr>
      <w:r>
        <w:rPr>
          <w:sz w:val="24"/>
          <w:szCs w:val="24"/>
        </w:rPr>
        <w:t>Fatality and group</w:t>
      </w:r>
    </w:p>
    <w:p w14:paraId="2FF8FC71" w14:textId="77777777" w:rsidR="00930D85" w:rsidRPr="008613AD" w:rsidRDefault="00930D85" w:rsidP="0007549B">
      <w:pPr>
        <w:rPr>
          <w:sz w:val="24"/>
          <w:szCs w:val="24"/>
        </w:rPr>
      </w:pPr>
    </w:p>
    <w:p w14:paraId="668E543C" w14:textId="3E3188C2" w:rsidR="000319CC" w:rsidRPr="00C5370E" w:rsidRDefault="00C5370E">
      <w:pPr>
        <w:rPr>
          <w:b/>
          <w:sz w:val="30"/>
          <w:szCs w:val="30"/>
        </w:rPr>
      </w:pPr>
      <w:r w:rsidRPr="00C5370E">
        <w:rPr>
          <w:b/>
          <w:sz w:val="30"/>
          <w:szCs w:val="30"/>
        </w:rPr>
        <w:t xml:space="preserve">7. </w:t>
      </w:r>
      <w:r w:rsidR="008613AD" w:rsidRPr="00C5370E">
        <w:rPr>
          <w:b/>
          <w:sz w:val="30"/>
          <w:szCs w:val="30"/>
        </w:rPr>
        <w:t>Classification analysis</w:t>
      </w:r>
    </w:p>
    <w:p w14:paraId="24BC9B73" w14:textId="2B304931" w:rsidR="008613AD" w:rsidRDefault="008613AD">
      <w:pPr>
        <w:rPr>
          <w:sz w:val="24"/>
          <w:szCs w:val="24"/>
        </w:rPr>
      </w:pPr>
      <w:r>
        <w:rPr>
          <w:sz w:val="24"/>
          <w:szCs w:val="24"/>
        </w:rPr>
        <w:t>I used several machine learning algorithms</w:t>
      </w:r>
      <w:r w:rsidR="002007F0">
        <w:rPr>
          <w:sz w:val="24"/>
          <w:szCs w:val="24"/>
        </w:rPr>
        <w:t xml:space="preserve">, implemented by the Python </w:t>
      </w:r>
      <w:proofErr w:type="spellStart"/>
      <w:r w:rsidR="002007F0">
        <w:rPr>
          <w:sz w:val="24"/>
          <w:szCs w:val="24"/>
        </w:rPr>
        <w:t>scikit</w:t>
      </w:r>
      <w:proofErr w:type="spellEnd"/>
      <w:r w:rsidR="002007F0">
        <w:rPr>
          <w:sz w:val="24"/>
          <w:szCs w:val="24"/>
        </w:rPr>
        <w:t>-learn library,</w:t>
      </w:r>
      <w:r>
        <w:rPr>
          <w:sz w:val="24"/>
          <w:szCs w:val="24"/>
        </w:rPr>
        <w:t xml:space="preserve"> to build </w:t>
      </w:r>
      <w:r w:rsidR="00CF0B27">
        <w:rPr>
          <w:sz w:val="24"/>
          <w:szCs w:val="24"/>
        </w:rPr>
        <w:t>classifiers</w:t>
      </w:r>
      <w:r>
        <w:rPr>
          <w:sz w:val="24"/>
          <w:szCs w:val="24"/>
        </w:rPr>
        <w:t xml:space="preserve"> that</w:t>
      </w:r>
      <w:r w:rsidR="007D37DE">
        <w:rPr>
          <w:sz w:val="24"/>
          <w:szCs w:val="24"/>
        </w:rPr>
        <w:t xml:space="preserve"> will predict the outcome of a terrorist attack based on its characteristics.</w:t>
      </w:r>
      <w:r w:rsidR="00FE6A46">
        <w:rPr>
          <w:sz w:val="24"/>
          <w:szCs w:val="24"/>
        </w:rPr>
        <w:t xml:space="preserve"> The two types of classifiers I used were random forests and logistic regression.</w:t>
      </w:r>
      <w:r w:rsidR="007122E5">
        <w:rPr>
          <w:sz w:val="24"/>
          <w:szCs w:val="24"/>
        </w:rPr>
        <w:t xml:space="preserve"> </w:t>
      </w:r>
    </w:p>
    <w:p w14:paraId="66C1E891" w14:textId="4D22DB05" w:rsidR="004430E3" w:rsidRDefault="007D37DE">
      <w:pPr>
        <w:rPr>
          <w:sz w:val="24"/>
          <w:szCs w:val="24"/>
        </w:rPr>
      </w:pPr>
      <w:r>
        <w:rPr>
          <w:sz w:val="24"/>
          <w:szCs w:val="24"/>
        </w:rPr>
        <w:t>First, I tried using logistic regression and random forests</w:t>
      </w:r>
      <w:r w:rsidR="008B3DE0">
        <w:rPr>
          <w:sz w:val="24"/>
          <w:szCs w:val="24"/>
        </w:rPr>
        <w:t xml:space="preserve"> to predict the whether a terrorist attack will be successful</w:t>
      </w:r>
      <w:r>
        <w:rPr>
          <w:sz w:val="24"/>
          <w:szCs w:val="24"/>
        </w:rPr>
        <w:t xml:space="preserve">. </w:t>
      </w:r>
      <w:r w:rsidR="004430E3">
        <w:rPr>
          <w:sz w:val="24"/>
          <w:szCs w:val="24"/>
        </w:rPr>
        <w:t xml:space="preserve">There are two relevant metrics – accuracy, which is the proportion of points that are classified correctly, and recall, which is </w:t>
      </w:r>
      <w:r w:rsidR="004430E3">
        <w:rPr>
          <w:sz w:val="24"/>
          <w:szCs w:val="24"/>
        </w:rPr>
        <w:t>the percentage of members of a label or class that the model correctly classifies</w:t>
      </w:r>
    </w:p>
    <w:p w14:paraId="14CEDDC6" w14:textId="3E9A18D7" w:rsidR="00154806" w:rsidRDefault="007D37DE">
      <w:pPr>
        <w:rPr>
          <w:sz w:val="24"/>
          <w:szCs w:val="24"/>
        </w:rPr>
      </w:pPr>
      <w:r>
        <w:rPr>
          <w:sz w:val="24"/>
          <w:szCs w:val="24"/>
        </w:rPr>
        <w:lastRenderedPageBreak/>
        <w:t>Because the data set is unbalanced (</w:t>
      </w:r>
      <w:r w:rsidR="000E70F2">
        <w:rPr>
          <w:sz w:val="24"/>
          <w:szCs w:val="24"/>
        </w:rPr>
        <w:t>around</w:t>
      </w:r>
      <w:r>
        <w:rPr>
          <w:sz w:val="24"/>
          <w:szCs w:val="24"/>
        </w:rPr>
        <w:t xml:space="preserve"> 90% of attacks in this dataset are successful), </w:t>
      </w:r>
      <w:r w:rsidR="00E234AC">
        <w:rPr>
          <w:sz w:val="24"/>
          <w:szCs w:val="24"/>
        </w:rPr>
        <w:t xml:space="preserve">the logistic </w:t>
      </w:r>
      <w:r w:rsidR="00154806">
        <w:rPr>
          <w:sz w:val="24"/>
          <w:szCs w:val="24"/>
        </w:rPr>
        <w:t>regression</w:t>
      </w:r>
      <w:r w:rsidR="000E70F2">
        <w:rPr>
          <w:sz w:val="24"/>
          <w:szCs w:val="24"/>
        </w:rPr>
        <w:t xml:space="preserve"> model I trained </w:t>
      </w:r>
      <w:r w:rsidR="00154806">
        <w:rPr>
          <w:sz w:val="24"/>
          <w:szCs w:val="24"/>
        </w:rPr>
        <w:t xml:space="preserve">initially </w:t>
      </w:r>
      <w:r w:rsidR="000E70F2">
        <w:rPr>
          <w:sz w:val="24"/>
          <w:szCs w:val="24"/>
        </w:rPr>
        <w:t>had very high overall accuracy, but poor</w:t>
      </w:r>
      <w:r>
        <w:rPr>
          <w:sz w:val="24"/>
          <w:szCs w:val="24"/>
        </w:rPr>
        <w:t xml:space="preserve"> recall for unsuccessful attacks. </w:t>
      </w:r>
      <w:r w:rsidR="000E70F2">
        <w:rPr>
          <w:sz w:val="24"/>
          <w:szCs w:val="24"/>
        </w:rPr>
        <w:t xml:space="preserve">The logistic regression model had 91% accuracy overall after five-fold cross-validation, and 12% recall for unsuccessful attacks, meaning that out of the attacks that were in fact unsuccessful, the model correctly classified 12% of those attacks. </w:t>
      </w:r>
      <w:r w:rsidR="00154806">
        <w:rPr>
          <w:sz w:val="24"/>
          <w:szCs w:val="24"/>
        </w:rPr>
        <w:t xml:space="preserve">I addressed this by balancing the class weights to weight the “unsuccessful” class more; i.e. to punish mistakes for unsuccessful attacks more severely when training the model. This resulted in 69.5% accuracy overall after cross-validation, with 63% recall for unsuccessful attacks and 70% for successful attacks. </w:t>
      </w:r>
    </w:p>
    <w:p w14:paraId="36887C5D" w14:textId="075B32C9" w:rsidR="00CF4B84" w:rsidRDefault="00154806">
      <w:pPr>
        <w:rPr>
          <w:sz w:val="24"/>
          <w:szCs w:val="24"/>
        </w:rPr>
      </w:pPr>
      <w:r>
        <w:rPr>
          <w:sz w:val="24"/>
          <w:szCs w:val="24"/>
        </w:rPr>
        <w:t>For</w:t>
      </w:r>
      <w:r w:rsidR="000E70F2">
        <w:rPr>
          <w:sz w:val="24"/>
          <w:szCs w:val="24"/>
        </w:rPr>
        <w:t xml:space="preserve"> random forests</w:t>
      </w:r>
      <w:r>
        <w:rPr>
          <w:sz w:val="24"/>
          <w:szCs w:val="24"/>
        </w:rPr>
        <w:t>, before I balanced class weights, the model</w:t>
      </w:r>
      <w:r w:rsidR="000E70F2">
        <w:rPr>
          <w:sz w:val="24"/>
          <w:szCs w:val="24"/>
        </w:rPr>
        <w:t xml:space="preserve"> </w:t>
      </w:r>
      <w:r>
        <w:rPr>
          <w:sz w:val="24"/>
          <w:szCs w:val="24"/>
        </w:rPr>
        <w:t xml:space="preserve">had 29% recall for unsuccessful attacks, </w:t>
      </w:r>
      <w:r w:rsidR="000E70F2">
        <w:rPr>
          <w:sz w:val="24"/>
          <w:szCs w:val="24"/>
        </w:rPr>
        <w:t>and 89% accuracy overall after cross-validation.</w:t>
      </w:r>
      <w:r>
        <w:rPr>
          <w:sz w:val="24"/>
          <w:szCs w:val="24"/>
        </w:rPr>
        <w:t xml:space="preserve"> After balancing class weights, the model had 38% recall for unsuccessful attacks and 86.6% overall accuracy.</w:t>
      </w:r>
    </w:p>
    <w:p w14:paraId="5B20403D" w14:textId="0A5E581A" w:rsidR="00FD0E1C" w:rsidRDefault="00FD0E1C">
      <w:pPr>
        <w:rPr>
          <w:sz w:val="24"/>
          <w:szCs w:val="24"/>
        </w:rPr>
      </w:pPr>
      <w:r>
        <w:rPr>
          <w:sz w:val="24"/>
          <w:szCs w:val="24"/>
        </w:rPr>
        <w:t xml:space="preserve">I decided that I </w:t>
      </w:r>
      <w:r w:rsidR="008B3DE0">
        <w:rPr>
          <w:sz w:val="24"/>
          <w:szCs w:val="24"/>
        </w:rPr>
        <w:t xml:space="preserve">would </w:t>
      </w:r>
      <w:r>
        <w:rPr>
          <w:sz w:val="24"/>
          <w:szCs w:val="24"/>
        </w:rPr>
        <w:t xml:space="preserve">change </w:t>
      </w:r>
      <w:r w:rsidR="007122E5">
        <w:rPr>
          <w:sz w:val="24"/>
          <w:szCs w:val="24"/>
        </w:rPr>
        <w:t>focus</w:t>
      </w:r>
      <w:r>
        <w:rPr>
          <w:sz w:val="24"/>
          <w:szCs w:val="24"/>
        </w:rPr>
        <w:t xml:space="preserve"> from trying to predict the success of terrorist attacks. From a practical standpoint, there is no real benefit to trying to distinguish the small percentage of observable terrorist attacks that are unsuccessful - a 90% risk of a terrorist attack succeeding is not much different from a 100% risk. If I had a different dataset containing all the potential attacks in earlier planning stages that were not known to the public, then predicting the success of those plots would have greater practical value.</w:t>
      </w:r>
    </w:p>
    <w:p w14:paraId="6BCAB588" w14:textId="7CE5E7B5" w:rsidR="007D37DE" w:rsidRDefault="00FD0E1C">
      <w:pPr>
        <w:rPr>
          <w:sz w:val="24"/>
          <w:szCs w:val="24"/>
        </w:rPr>
      </w:pPr>
      <w:r>
        <w:rPr>
          <w:sz w:val="24"/>
          <w:szCs w:val="24"/>
        </w:rPr>
        <w:t xml:space="preserve">Thus, I turned to classifying whether a terrorist attack will lead to any fatalities. </w:t>
      </w:r>
      <w:r w:rsidR="008F048E">
        <w:rPr>
          <w:sz w:val="24"/>
          <w:szCs w:val="24"/>
        </w:rPr>
        <w:t>I first created a binary variable encoding whether the number of individuals that were killed was greater than zero, which would be the outcome variable.</w:t>
      </w:r>
      <w:r w:rsidR="000E70F2">
        <w:rPr>
          <w:sz w:val="24"/>
          <w:szCs w:val="24"/>
        </w:rPr>
        <w:t xml:space="preserve"> </w:t>
      </w:r>
    </w:p>
    <w:p w14:paraId="21D7A937" w14:textId="63617400" w:rsidR="004126AE" w:rsidRDefault="000E70F2">
      <w:pPr>
        <w:rPr>
          <w:sz w:val="24"/>
          <w:szCs w:val="24"/>
        </w:rPr>
      </w:pPr>
      <w:r>
        <w:rPr>
          <w:sz w:val="24"/>
          <w:szCs w:val="24"/>
        </w:rPr>
        <w:t xml:space="preserve">Using logistic regression, I was able to achieve 75.68% accuracy </w:t>
      </w:r>
      <w:r w:rsidR="004126AE">
        <w:rPr>
          <w:sz w:val="24"/>
          <w:szCs w:val="24"/>
        </w:rPr>
        <w:t>after five-fold cross-validation on the training data. Using random forests, I achieved 79.37% accuracy after cross-validation on the training data. Due to the random forest classifier having the best cross-validated performance, I evaluated this classifier on the test data, resulting in 79.86% accuracy. This classifier had similar recall for both classes – 78% for attacks that do not lead to fatalities, and 82% recall for attacks that do lead to fatalities.</w:t>
      </w:r>
    </w:p>
    <w:p w14:paraId="1DDBC8BA" w14:textId="33176965" w:rsidR="00554A59" w:rsidRPr="00C5370E" w:rsidRDefault="00C5370E">
      <w:pPr>
        <w:rPr>
          <w:sz w:val="30"/>
          <w:szCs w:val="30"/>
        </w:rPr>
      </w:pPr>
      <w:r w:rsidRPr="00C5370E">
        <w:rPr>
          <w:b/>
          <w:sz w:val="30"/>
          <w:szCs w:val="30"/>
        </w:rPr>
        <w:t xml:space="preserve">8. </w:t>
      </w:r>
      <w:r w:rsidR="00E915F7" w:rsidRPr="00C5370E">
        <w:rPr>
          <w:b/>
          <w:sz w:val="30"/>
          <w:szCs w:val="30"/>
        </w:rPr>
        <w:t>Model Inte</w:t>
      </w:r>
      <w:r w:rsidR="00E51C85" w:rsidRPr="00C5370E">
        <w:rPr>
          <w:b/>
          <w:sz w:val="30"/>
          <w:szCs w:val="30"/>
        </w:rPr>
        <w:t>r</w:t>
      </w:r>
      <w:r w:rsidR="00E915F7" w:rsidRPr="00C5370E">
        <w:rPr>
          <w:b/>
          <w:sz w:val="30"/>
          <w:szCs w:val="30"/>
        </w:rPr>
        <w:t>pretation</w:t>
      </w:r>
    </w:p>
    <w:p w14:paraId="59346685" w14:textId="54D6FDC8" w:rsidR="007122E5" w:rsidRDefault="007122E5">
      <w:pPr>
        <w:rPr>
          <w:sz w:val="24"/>
          <w:szCs w:val="24"/>
        </w:rPr>
      </w:pPr>
      <w:r>
        <w:rPr>
          <w:sz w:val="24"/>
          <w:szCs w:val="24"/>
        </w:rPr>
        <w:t xml:space="preserve">I will now turn to discussing the implications of these models. </w:t>
      </w:r>
      <w:proofErr w:type="spellStart"/>
      <w:r w:rsidR="002F2BC5">
        <w:rPr>
          <w:sz w:val="24"/>
          <w:szCs w:val="24"/>
        </w:rPr>
        <w:t>Scikit</w:t>
      </w:r>
      <w:proofErr w:type="spellEnd"/>
      <w:r w:rsidR="002F2BC5">
        <w:rPr>
          <w:sz w:val="24"/>
          <w:szCs w:val="24"/>
        </w:rPr>
        <w:t>-learn</w:t>
      </w:r>
      <w:r>
        <w:rPr>
          <w:sz w:val="24"/>
          <w:szCs w:val="24"/>
        </w:rPr>
        <w:t xml:space="preserve"> computes the feature importance of each explanatory variable in a random forest classifier. This is a measure of how much a given variable reduces the error rate of a classifier, compared to if that feature did not exist. Here is a list of the</w:t>
      </w:r>
      <w:r w:rsidR="00DA169E">
        <w:rPr>
          <w:sz w:val="24"/>
          <w:szCs w:val="24"/>
        </w:rPr>
        <w:t xml:space="preserve"> ten</w:t>
      </w:r>
      <w:r>
        <w:rPr>
          <w:sz w:val="24"/>
          <w:szCs w:val="24"/>
        </w:rPr>
        <w:t xml:space="preserve"> most important features of the random forest classifier that I trained:</w:t>
      </w:r>
    </w:p>
    <w:p w14:paraId="3CC6B248" w14:textId="77777777" w:rsidR="00152165" w:rsidRPr="000B4664" w:rsidRDefault="00152165" w:rsidP="000B4664">
      <w:pPr>
        <w:spacing w:after="0" w:line="240" w:lineRule="auto"/>
        <w:ind w:left="720"/>
      </w:pPr>
      <w:r w:rsidRPr="000B4664">
        <w:t>1: ('longitude', 0.16768033050604564)</w:t>
      </w:r>
    </w:p>
    <w:p w14:paraId="2DB246E1" w14:textId="77777777" w:rsidR="00152165" w:rsidRPr="000B4664" w:rsidRDefault="00152165" w:rsidP="000B4664">
      <w:pPr>
        <w:spacing w:after="0" w:line="240" w:lineRule="auto"/>
        <w:ind w:left="720"/>
      </w:pPr>
      <w:r w:rsidRPr="000B4664">
        <w:t>2: ('latitude', 0.15080243328875254)</w:t>
      </w:r>
    </w:p>
    <w:p w14:paraId="2B55F90F" w14:textId="01F38910" w:rsidR="00152165" w:rsidRPr="000B4664" w:rsidRDefault="00152165" w:rsidP="000B4664">
      <w:pPr>
        <w:spacing w:after="0" w:line="240" w:lineRule="auto"/>
        <w:ind w:left="720"/>
      </w:pPr>
      <w:r w:rsidRPr="000B4664">
        <w:t>3: ('Firearms</w:t>
      </w:r>
      <w:r w:rsidR="00B31B5A">
        <w:t xml:space="preserve"> (weapon type)</w:t>
      </w:r>
      <w:r w:rsidRPr="000B4664">
        <w:t>', 0.10370863118224923)</w:t>
      </w:r>
    </w:p>
    <w:p w14:paraId="1C408DB1" w14:textId="05E0B15C" w:rsidR="00152165" w:rsidRPr="000B4664" w:rsidRDefault="00152165" w:rsidP="000B4664">
      <w:pPr>
        <w:spacing w:after="0" w:line="240" w:lineRule="auto"/>
        <w:ind w:left="720"/>
      </w:pPr>
      <w:r w:rsidRPr="000B4664">
        <w:t>4: ('Armed Assault</w:t>
      </w:r>
      <w:r w:rsidR="00B31B5A">
        <w:t xml:space="preserve"> (attack type)</w:t>
      </w:r>
      <w:r w:rsidRPr="000B4664">
        <w:t>', 0.10218115340790215)</w:t>
      </w:r>
    </w:p>
    <w:p w14:paraId="73887F96" w14:textId="77777777" w:rsidR="00152165" w:rsidRPr="000B4664" w:rsidRDefault="00152165" w:rsidP="000B4664">
      <w:pPr>
        <w:spacing w:after="0" w:line="240" w:lineRule="auto"/>
        <w:ind w:left="720"/>
      </w:pPr>
      <w:r w:rsidRPr="000B4664">
        <w:lastRenderedPageBreak/>
        <w:t>5: ('suicide', 0.07362376434450732)</w:t>
      </w:r>
    </w:p>
    <w:p w14:paraId="569397D9" w14:textId="77777777" w:rsidR="00152165" w:rsidRPr="000B4664" w:rsidRDefault="00152165" w:rsidP="000B4664">
      <w:pPr>
        <w:spacing w:after="0" w:line="240" w:lineRule="auto"/>
        <w:ind w:left="720"/>
      </w:pPr>
      <w:r w:rsidRPr="000B4664">
        <w:t>6: ('Assassination', 0.048022902258343728)</w:t>
      </w:r>
    </w:p>
    <w:p w14:paraId="7735517F" w14:textId="77777777" w:rsidR="00152165" w:rsidRPr="000B4664" w:rsidRDefault="00152165" w:rsidP="000B4664">
      <w:pPr>
        <w:spacing w:after="0" w:line="240" w:lineRule="auto"/>
        <w:ind w:left="720"/>
      </w:pPr>
      <w:r w:rsidRPr="000B4664">
        <w:t>7: ('Incendiary', 0.042557764982068966)</w:t>
      </w:r>
    </w:p>
    <w:p w14:paraId="53846408" w14:textId="3C215A7C" w:rsidR="00152165" w:rsidRPr="000B4664" w:rsidRDefault="00152165" w:rsidP="000B4664">
      <w:pPr>
        <w:spacing w:after="0" w:line="240" w:lineRule="auto"/>
        <w:ind w:left="720"/>
      </w:pPr>
      <w:r w:rsidRPr="000B4664">
        <w:t>8: ('Private</w:t>
      </w:r>
      <w:r w:rsidR="00B31B5A">
        <w:t xml:space="preserve"> (target type)</w:t>
      </w:r>
      <w:r w:rsidRPr="000B4664">
        <w:t>', 0.03682039133140385)</w:t>
      </w:r>
    </w:p>
    <w:p w14:paraId="18FE5A27" w14:textId="681AF279" w:rsidR="00152165" w:rsidRPr="000B4664" w:rsidRDefault="00152165" w:rsidP="000B4664">
      <w:pPr>
        <w:spacing w:after="0" w:line="240" w:lineRule="auto"/>
        <w:ind w:left="720"/>
      </w:pPr>
      <w:r w:rsidRPr="000B4664">
        <w:t>9: ('Bombing</w:t>
      </w:r>
      <w:r w:rsidR="00B31B5A">
        <w:t xml:space="preserve"> (attack type)</w:t>
      </w:r>
      <w:r w:rsidRPr="000B4664">
        <w:t>', 0.036545864653674667)</w:t>
      </w:r>
    </w:p>
    <w:p w14:paraId="3985E2A6" w14:textId="12803171" w:rsidR="00EA7400" w:rsidRDefault="00152165" w:rsidP="001728C9">
      <w:pPr>
        <w:spacing w:after="0" w:line="240" w:lineRule="auto"/>
        <w:ind w:left="720"/>
      </w:pPr>
      <w:r w:rsidRPr="000B4664">
        <w:t>10: ('Explosives</w:t>
      </w:r>
      <w:r w:rsidR="00B31B5A">
        <w:t xml:space="preserve"> (weapon type)</w:t>
      </w:r>
      <w:r w:rsidRPr="000B4664">
        <w:t>', 0.031064310050692701)</w:t>
      </w:r>
    </w:p>
    <w:p w14:paraId="5F29499A" w14:textId="77777777" w:rsidR="001728C9" w:rsidRPr="001728C9" w:rsidRDefault="001728C9" w:rsidP="001728C9">
      <w:pPr>
        <w:spacing w:after="0" w:line="240" w:lineRule="auto"/>
        <w:ind w:left="720"/>
      </w:pPr>
    </w:p>
    <w:p w14:paraId="2A0D006F" w14:textId="16E40CD4" w:rsidR="007122E5" w:rsidRDefault="007122E5">
      <w:pPr>
        <w:rPr>
          <w:sz w:val="24"/>
          <w:szCs w:val="24"/>
        </w:rPr>
      </w:pPr>
      <w:r>
        <w:rPr>
          <w:sz w:val="24"/>
          <w:szCs w:val="24"/>
        </w:rPr>
        <w:t>The logistic regression coefficients also provide a useful way to interpret the model. A coefficient in a logistic regression model determines how much the value of that variable affects the log odds of the outcome that is being predicted.</w:t>
      </w:r>
    </w:p>
    <w:p w14:paraId="420C67E9" w14:textId="77777777" w:rsidR="000B4664" w:rsidRPr="000B4664" w:rsidRDefault="000B4664" w:rsidP="000B4664">
      <w:pPr>
        <w:spacing w:after="0" w:line="240" w:lineRule="auto"/>
        <w:ind w:left="720"/>
      </w:pPr>
      <w:r w:rsidRPr="000B4664">
        <w:t>1: ('suicide', 3.0213458205203239)</w:t>
      </w:r>
    </w:p>
    <w:p w14:paraId="70FB3EC4" w14:textId="77777777" w:rsidR="000B4664" w:rsidRPr="000B4664" w:rsidRDefault="000B4664" w:rsidP="000B4664">
      <w:pPr>
        <w:spacing w:after="0" w:line="240" w:lineRule="auto"/>
        <w:ind w:left="720"/>
      </w:pPr>
      <w:r w:rsidRPr="000B4664">
        <w:t>2: ('Assassination', 2.016834843375956)</w:t>
      </w:r>
    </w:p>
    <w:p w14:paraId="71A3DF55" w14:textId="77777777" w:rsidR="000B4664" w:rsidRPr="000B4664" w:rsidRDefault="000B4664" w:rsidP="000B4664">
      <w:pPr>
        <w:spacing w:after="0" w:line="240" w:lineRule="auto"/>
        <w:ind w:left="720"/>
      </w:pPr>
      <w:r w:rsidRPr="000B4664">
        <w:t>3: ('Utilities', -1.3726656725329718)</w:t>
      </w:r>
    </w:p>
    <w:p w14:paraId="36BBC314" w14:textId="77777777" w:rsidR="000B4664" w:rsidRPr="000B4664" w:rsidRDefault="000B4664" w:rsidP="000B4664">
      <w:pPr>
        <w:spacing w:after="0" w:line="240" w:lineRule="auto"/>
        <w:ind w:left="720"/>
      </w:pPr>
      <w:r w:rsidRPr="000B4664">
        <w:t>4: ('Bombing', 1.1736991486671537)</w:t>
      </w:r>
    </w:p>
    <w:p w14:paraId="5C37B234" w14:textId="77777777" w:rsidR="000B4664" w:rsidRPr="000B4664" w:rsidRDefault="000B4664" w:rsidP="000B4664">
      <w:pPr>
        <w:spacing w:after="0" w:line="240" w:lineRule="auto"/>
        <w:ind w:left="720"/>
      </w:pPr>
      <w:r w:rsidRPr="000B4664">
        <w:t>5: ('Armed Assault', 1.0935978196358054)</w:t>
      </w:r>
    </w:p>
    <w:p w14:paraId="5FBC49DC" w14:textId="77777777" w:rsidR="000B4664" w:rsidRPr="000B4664" w:rsidRDefault="000B4664" w:rsidP="000B4664">
      <w:pPr>
        <w:spacing w:after="0" w:line="240" w:lineRule="auto"/>
        <w:ind w:left="720"/>
      </w:pPr>
      <w:r w:rsidRPr="000B4664">
        <w:t>6: ('West Europe', -1.0888653258315837)</w:t>
      </w:r>
    </w:p>
    <w:p w14:paraId="556A5603" w14:textId="77777777" w:rsidR="000B4664" w:rsidRPr="000B4664" w:rsidRDefault="000B4664" w:rsidP="000B4664">
      <w:pPr>
        <w:spacing w:after="0" w:line="240" w:lineRule="auto"/>
        <w:ind w:left="720"/>
      </w:pPr>
      <w:r w:rsidRPr="000B4664">
        <w:t>7: ('Firearms', 1.0610168016587411)</w:t>
      </w:r>
    </w:p>
    <w:p w14:paraId="6B7289CD" w14:textId="77777777" w:rsidR="000B4664" w:rsidRPr="000B4664" w:rsidRDefault="000B4664" w:rsidP="000B4664">
      <w:pPr>
        <w:spacing w:after="0" w:line="240" w:lineRule="auto"/>
        <w:ind w:left="720"/>
      </w:pPr>
      <w:r w:rsidRPr="000B4664">
        <w:t>8: ('Incendiary', -0.99936114010553978)</w:t>
      </w:r>
    </w:p>
    <w:p w14:paraId="241D8013" w14:textId="77777777" w:rsidR="000B4664" w:rsidRPr="000B4664" w:rsidRDefault="000B4664" w:rsidP="000B4664">
      <w:pPr>
        <w:spacing w:after="0" w:line="240" w:lineRule="auto"/>
        <w:ind w:left="720"/>
      </w:pPr>
      <w:r w:rsidRPr="000B4664">
        <w:t>9: ('Sub-Saharan Africa', 0.86498810035013007)</w:t>
      </w:r>
    </w:p>
    <w:p w14:paraId="1AC72375" w14:textId="5691E541" w:rsidR="000B4664" w:rsidRPr="000B4664" w:rsidRDefault="000B4664" w:rsidP="000B4664">
      <w:pPr>
        <w:spacing w:after="0" w:line="240" w:lineRule="auto"/>
        <w:ind w:left="720"/>
      </w:pPr>
      <w:r w:rsidRPr="000B4664">
        <w:t>10: ('Private</w:t>
      </w:r>
      <w:r w:rsidR="008D68DF">
        <w:t xml:space="preserve"> (target type)</w:t>
      </w:r>
      <w:r w:rsidRPr="000B4664">
        <w:t>', 0.82521010612328349)</w:t>
      </w:r>
    </w:p>
    <w:p w14:paraId="64A80F13" w14:textId="77777777" w:rsidR="000B4664" w:rsidRPr="000B4664" w:rsidRDefault="000B4664" w:rsidP="000B4664">
      <w:pPr>
        <w:spacing w:after="0" w:line="240" w:lineRule="auto"/>
        <w:ind w:left="720"/>
      </w:pPr>
      <w:r w:rsidRPr="000B4664">
        <w:t>11: ('Explosives', -0.78830915800003554)</w:t>
      </w:r>
    </w:p>
    <w:p w14:paraId="1E57485C" w14:textId="72A8430E" w:rsidR="000B4664" w:rsidRPr="000B4664" w:rsidRDefault="000B4664" w:rsidP="000B4664">
      <w:pPr>
        <w:spacing w:after="0" w:line="240" w:lineRule="auto"/>
        <w:ind w:left="720"/>
      </w:pPr>
      <w:r w:rsidRPr="000B4664">
        <w:t>12: ('Terrorists</w:t>
      </w:r>
      <w:r w:rsidR="008D68DF">
        <w:t xml:space="preserve"> (target type)</w:t>
      </w:r>
      <w:r w:rsidRPr="000B4664">
        <w:t>', 0.76783482688930815)</w:t>
      </w:r>
    </w:p>
    <w:p w14:paraId="157FBFF3" w14:textId="77777777" w:rsidR="000B4664" w:rsidRPr="000B4664" w:rsidRDefault="000B4664" w:rsidP="000B4664">
      <w:pPr>
        <w:spacing w:after="0" w:line="240" w:lineRule="auto"/>
        <w:ind w:left="720"/>
      </w:pPr>
      <w:r w:rsidRPr="000B4664">
        <w:t>13: ('North America', -0.73435826417999772)</w:t>
      </w:r>
    </w:p>
    <w:p w14:paraId="60F38E8A" w14:textId="77777777" w:rsidR="000B4664" w:rsidRPr="000B4664" w:rsidRDefault="000B4664" w:rsidP="000B4664">
      <w:pPr>
        <w:spacing w:after="0" w:line="240" w:lineRule="auto"/>
        <w:ind w:left="720"/>
      </w:pPr>
      <w:r w:rsidRPr="000B4664">
        <w:t>14: ('East Europe', -0.66294058038591441)</w:t>
      </w:r>
    </w:p>
    <w:p w14:paraId="7AB025FC" w14:textId="11506A28" w:rsidR="000B4664" w:rsidRPr="000B4664" w:rsidRDefault="000B4664" w:rsidP="000B4664">
      <w:pPr>
        <w:spacing w:after="0" w:line="240" w:lineRule="auto"/>
        <w:ind w:left="720"/>
      </w:pPr>
      <w:r w:rsidRPr="000B4664">
        <w:t>15: ('Diplomatic</w:t>
      </w:r>
      <w:r w:rsidR="008D68DF">
        <w:t xml:space="preserve"> (target type)</w:t>
      </w:r>
      <w:r w:rsidRPr="000B4664">
        <w:t>', -0.64522009593268215)</w:t>
      </w:r>
    </w:p>
    <w:p w14:paraId="52AE3D4A" w14:textId="77777777" w:rsidR="000B4664" w:rsidRPr="000B4664" w:rsidRDefault="000B4664" w:rsidP="000B4664">
      <w:pPr>
        <w:spacing w:after="0" w:line="240" w:lineRule="auto"/>
        <w:ind w:left="720"/>
      </w:pPr>
      <w:r w:rsidRPr="000B4664">
        <w:t>16: ('ME and North Africa', 0.43658414221862041)</w:t>
      </w:r>
    </w:p>
    <w:p w14:paraId="2D59C244" w14:textId="677E6BBD" w:rsidR="009B0EE5" w:rsidRDefault="009B0EE5">
      <w:pPr>
        <w:rPr>
          <w:sz w:val="24"/>
          <w:szCs w:val="24"/>
        </w:rPr>
      </w:pPr>
    </w:p>
    <w:p w14:paraId="77F824F9" w14:textId="0C54629B" w:rsidR="009B0EE5" w:rsidRDefault="009B0EE5">
      <w:pPr>
        <w:rPr>
          <w:sz w:val="24"/>
          <w:szCs w:val="24"/>
        </w:rPr>
      </w:pPr>
      <w:r>
        <w:rPr>
          <w:sz w:val="24"/>
          <w:szCs w:val="24"/>
        </w:rPr>
        <w:t>Above</w:t>
      </w:r>
      <w:r w:rsidRPr="009B0EE5">
        <w:rPr>
          <w:sz w:val="24"/>
          <w:szCs w:val="24"/>
        </w:rPr>
        <w:t xml:space="preserve"> is list of</w:t>
      </w:r>
      <w:r w:rsidR="00F94214">
        <w:rPr>
          <w:sz w:val="24"/>
          <w:szCs w:val="24"/>
        </w:rPr>
        <w:t xml:space="preserve"> the highest-absolute-valued</w:t>
      </w:r>
      <w:r w:rsidRPr="009B0EE5">
        <w:rPr>
          <w:sz w:val="24"/>
          <w:szCs w:val="24"/>
        </w:rPr>
        <w:t xml:space="preserve"> coefficients for the regularized logistic regression model</w:t>
      </w:r>
      <w:r w:rsidR="00F94214">
        <w:rPr>
          <w:sz w:val="24"/>
          <w:szCs w:val="24"/>
        </w:rPr>
        <w:t>.</w:t>
      </w:r>
      <w:r w:rsidRPr="009B0EE5">
        <w:rPr>
          <w:sz w:val="24"/>
          <w:szCs w:val="24"/>
        </w:rPr>
        <w:t xml:space="preserve"> Every predictive variable except for latitude and longitude is a binary variable, so we can interpret the relative importance of these variables by how high the absolute value of the coefficient is. When an attack is a suicide attack or an assassination attempt, </w:t>
      </w:r>
      <w:r w:rsidR="00B31B5A">
        <w:rPr>
          <w:sz w:val="24"/>
          <w:szCs w:val="24"/>
        </w:rPr>
        <w:t>the</w:t>
      </w:r>
      <w:r w:rsidRPr="009B0EE5">
        <w:rPr>
          <w:sz w:val="24"/>
          <w:szCs w:val="24"/>
        </w:rPr>
        <w:t xml:space="preserve"> attack</w:t>
      </w:r>
      <w:r w:rsidR="00B31B5A">
        <w:rPr>
          <w:sz w:val="24"/>
          <w:szCs w:val="24"/>
        </w:rPr>
        <w:t xml:space="preserve"> is</w:t>
      </w:r>
      <w:r w:rsidRPr="009B0EE5">
        <w:rPr>
          <w:sz w:val="24"/>
          <w:szCs w:val="24"/>
        </w:rPr>
        <w:t xml:space="preserve"> more likely to be deadly. Attacks on utilities targets, and those using incendiary weapons, are less likely to be deadly. Geographically, attacks in Europe and North America are less likely to be deadly, and attacks in Sub-Saharan Africa and the Middle East and North Africa are more likely to be deadly.</w:t>
      </w:r>
    </w:p>
    <w:p w14:paraId="5610135A" w14:textId="55B27737" w:rsidR="00E915F7" w:rsidRPr="00C5370E" w:rsidRDefault="00C5370E">
      <w:pPr>
        <w:rPr>
          <w:b/>
          <w:sz w:val="30"/>
          <w:szCs w:val="30"/>
        </w:rPr>
      </w:pPr>
      <w:r w:rsidRPr="00C5370E">
        <w:rPr>
          <w:b/>
          <w:sz w:val="30"/>
          <w:szCs w:val="30"/>
        </w:rPr>
        <w:t xml:space="preserve">9. </w:t>
      </w:r>
      <w:r w:rsidR="00E915F7" w:rsidRPr="00C5370E">
        <w:rPr>
          <w:b/>
          <w:sz w:val="30"/>
          <w:szCs w:val="30"/>
        </w:rPr>
        <w:t>Discussion and Recommendations</w:t>
      </w:r>
    </w:p>
    <w:p w14:paraId="5A5455A8" w14:textId="7688C793" w:rsidR="00E915F7" w:rsidRDefault="001C229E">
      <w:pPr>
        <w:rPr>
          <w:sz w:val="24"/>
          <w:szCs w:val="24"/>
        </w:rPr>
      </w:pPr>
      <w:r>
        <w:rPr>
          <w:sz w:val="24"/>
          <w:szCs w:val="24"/>
        </w:rPr>
        <w:t>The</w:t>
      </w:r>
      <w:r w:rsidR="00E915F7">
        <w:rPr>
          <w:sz w:val="24"/>
          <w:szCs w:val="24"/>
        </w:rPr>
        <w:t xml:space="preserve"> high importance of latitude and longitude indicate that the country or geographic location is a major factor in whether an attack will prove deadly. For officials interested in global terrorism, rather than just terrorism in their country or province, this suggests that resources and attention should be focused on certain areas. Based on the </w:t>
      </w:r>
      <w:r w:rsidR="00B31B5A">
        <w:rPr>
          <w:sz w:val="24"/>
          <w:szCs w:val="24"/>
        </w:rPr>
        <w:t>logistic regression</w:t>
      </w:r>
      <w:r w:rsidR="00E915F7">
        <w:rPr>
          <w:sz w:val="24"/>
          <w:szCs w:val="24"/>
        </w:rPr>
        <w:t xml:space="preserve"> coefficients, Africa and the Middle East should be prioritized, though more analysis should be done on which specific areas within those regions are most predictive. </w:t>
      </w:r>
    </w:p>
    <w:p w14:paraId="6A2629E0" w14:textId="48BF6E37" w:rsidR="00B31B5A" w:rsidRDefault="008D68DF">
      <w:pPr>
        <w:rPr>
          <w:sz w:val="24"/>
          <w:szCs w:val="24"/>
        </w:rPr>
      </w:pPr>
      <w:r>
        <w:rPr>
          <w:sz w:val="24"/>
          <w:szCs w:val="24"/>
        </w:rPr>
        <w:lastRenderedPageBreak/>
        <w:t xml:space="preserve">The high importance of the Firearms and Bombing variables are also of interest. </w:t>
      </w:r>
      <w:proofErr w:type="gramStart"/>
      <w:r>
        <w:rPr>
          <w:sz w:val="24"/>
          <w:szCs w:val="24"/>
        </w:rPr>
        <w:t>Both of these</w:t>
      </w:r>
      <w:proofErr w:type="gramEnd"/>
      <w:r>
        <w:rPr>
          <w:sz w:val="24"/>
          <w:szCs w:val="24"/>
        </w:rPr>
        <w:t xml:space="preserve"> variables have positive coefficients in the logistic regression model. Curiously, however, the Explosives weapon type has a negative coefficient in logistic regression. Security officials </w:t>
      </w:r>
      <w:r w:rsidR="001C229E">
        <w:rPr>
          <w:sz w:val="24"/>
          <w:szCs w:val="24"/>
        </w:rPr>
        <w:t>should consider policies that restrict the availability of firearms and bombs to those who may wish to use them for an attack.</w:t>
      </w:r>
    </w:p>
    <w:p w14:paraId="122AB35D" w14:textId="41941CEB" w:rsidR="00681B66" w:rsidRDefault="00681B66">
      <w:pPr>
        <w:rPr>
          <w:sz w:val="24"/>
          <w:szCs w:val="24"/>
        </w:rPr>
      </w:pPr>
      <w:r>
        <w:rPr>
          <w:sz w:val="24"/>
          <w:szCs w:val="24"/>
        </w:rPr>
        <w:t>These recommendations are largely consistent with existing counter-terrorism policy. Nonetheless, it may be useful to know that existing policy does have empirical support in terms of targeting the attacks that are most likely to have deadly consequences.</w:t>
      </w:r>
    </w:p>
    <w:p w14:paraId="70DF2780" w14:textId="32DAC543" w:rsidR="000B4664" w:rsidRPr="00C5370E" w:rsidRDefault="00C5370E">
      <w:pPr>
        <w:rPr>
          <w:b/>
          <w:sz w:val="30"/>
          <w:szCs w:val="30"/>
        </w:rPr>
      </w:pPr>
      <w:r>
        <w:rPr>
          <w:b/>
          <w:sz w:val="30"/>
          <w:szCs w:val="30"/>
        </w:rPr>
        <w:t xml:space="preserve">10. </w:t>
      </w:r>
      <w:r w:rsidR="000B4664" w:rsidRPr="00C5370E">
        <w:rPr>
          <w:b/>
          <w:sz w:val="30"/>
          <w:szCs w:val="30"/>
        </w:rPr>
        <w:t>Next Steps</w:t>
      </w:r>
    </w:p>
    <w:p w14:paraId="284DF026" w14:textId="4AA5A84E" w:rsidR="002B2571" w:rsidRDefault="001C229E">
      <w:pPr>
        <w:rPr>
          <w:sz w:val="24"/>
          <w:szCs w:val="24"/>
        </w:rPr>
      </w:pPr>
      <w:r>
        <w:rPr>
          <w:sz w:val="24"/>
          <w:szCs w:val="24"/>
        </w:rPr>
        <w:t xml:space="preserve">This analysis looked at attacks from around the world, while some may be interested in an analysis specific to one country or region. </w:t>
      </w:r>
    </w:p>
    <w:p w14:paraId="52D6670A" w14:textId="720D4D74" w:rsidR="001C229E" w:rsidRDefault="001C229E">
      <w:pPr>
        <w:rPr>
          <w:sz w:val="24"/>
          <w:szCs w:val="24"/>
        </w:rPr>
      </w:pPr>
      <w:r>
        <w:rPr>
          <w:sz w:val="24"/>
          <w:szCs w:val="24"/>
        </w:rPr>
        <w:t>In addition, I did not utilize every explanatory variable in the dataset. There are other variables that can potentially be added, after any necessary data cleaning steps.</w:t>
      </w:r>
    </w:p>
    <w:p w14:paraId="3929A7B9" w14:textId="14702A96" w:rsidR="001C229E" w:rsidRDefault="001C229E">
      <w:pPr>
        <w:rPr>
          <w:sz w:val="24"/>
          <w:szCs w:val="24"/>
        </w:rPr>
      </w:pPr>
      <w:r>
        <w:rPr>
          <w:sz w:val="24"/>
          <w:szCs w:val="24"/>
        </w:rPr>
        <w:t>There are also other outcome variables that can be in</w:t>
      </w:r>
      <w:r w:rsidR="00853BCC">
        <w:rPr>
          <w:sz w:val="24"/>
          <w:szCs w:val="24"/>
        </w:rPr>
        <w:t>vestigated. For example, one could do user linear regression to predict the number of deaths that result from an attack, not just predicting whether an attack will lead to any deaths.</w:t>
      </w:r>
    </w:p>
    <w:p w14:paraId="0A8C790A" w14:textId="77777777" w:rsidR="001C229E" w:rsidRDefault="001C229E">
      <w:pPr>
        <w:rPr>
          <w:sz w:val="24"/>
          <w:szCs w:val="24"/>
        </w:rPr>
      </w:pPr>
    </w:p>
    <w:p w14:paraId="6FB7A831" w14:textId="02EA1016" w:rsidR="002B2571" w:rsidRPr="008613AD" w:rsidRDefault="002B2571">
      <w:pPr>
        <w:rPr>
          <w:sz w:val="24"/>
          <w:szCs w:val="24"/>
        </w:rPr>
      </w:pPr>
    </w:p>
    <w:sectPr w:rsidR="002B2571" w:rsidRPr="008613AD" w:rsidSect="00E51C85">
      <w:foot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CF9D0" w14:textId="77777777" w:rsidR="00EE2D99" w:rsidRDefault="00EE2D99" w:rsidP="006A606B">
      <w:pPr>
        <w:spacing w:after="0" w:line="240" w:lineRule="auto"/>
      </w:pPr>
      <w:r>
        <w:separator/>
      </w:r>
    </w:p>
  </w:endnote>
  <w:endnote w:type="continuationSeparator" w:id="0">
    <w:p w14:paraId="4B00C0EA" w14:textId="77777777" w:rsidR="00EE2D99" w:rsidRDefault="00EE2D99" w:rsidP="006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1734"/>
      <w:docPartObj>
        <w:docPartGallery w:val="Page Numbers (Bottom of Page)"/>
        <w:docPartUnique/>
      </w:docPartObj>
    </w:sdtPr>
    <w:sdtEndPr>
      <w:rPr>
        <w:noProof/>
        <w:sz w:val="24"/>
        <w:szCs w:val="24"/>
      </w:rPr>
    </w:sdtEndPr>
    <w:sdtContent>
      <w:p w14:paraId="7874FD27" w14:textId="6EE156B6" w:rsidR="006A606B" w:rsidRPr="006A606B" w:rsidRDefault="006A606B">
        <w:pPr>
          <w:pStyle w:val="Footer"/>
          <w:jc w:val="center"/>
          <w:rPr>
            <w:sz w:val="24"/>
            <w:szCs w:val="24"/>
          </w:rPr>
        </w:pPr>
        <w:r w:rsidRPr="006A606B">
          <w:rPr>
            <w:sz w:val="24"/>
            <w:szCs w:val="24"/>
          </w:rPr>
          <w:fldChar w:fldCharType="begin"/>
        </w:r>
        <w:r w:rsidRPr="006A606B">
          <w:rPr>
            <w:sz w:val="24"/>
            <w:szCs w:val="24"/>
          </w:rPr>
          <w:instrText xml:space="preserve"> PAGE   \* MERGEFORMAT </w:instrText>
        </w:r>
        <w:r w:rsidRPr="006A606B">
          <w:rPr>
            <w:sz w:val="24"/>
            <w:szCs w:val="24"/>
          </w:rPr>
          <w:fldChar w:fldCharType="separate"/>
        </w:r>
        <w:r w:rsidRPr="006A606B">
          <w:rPr>
            <w:noProof/>
            <w:sz w:val="24"/>
            <w:szCs w:val="24"/>
          </w:rPr>
          <w:t>2</w:t>
        </w:r>
        <w:r w:rsidRPr="006A606B">
          <w:rPr>
            <w:noProof/>
            <w:sz w:val="24"/>
            <w:szCs w:val="24"/>
          </w:rPr>
          <w:fldChar w:fldCharType="end"/>
        </w:r>
      </w:p>
    </w:sdtContent>
  </w:sdt>
  <w:p w14:paraId="4643E722" w14:textId="77777777" w:rsidR="006A606B" w:rsidRDefault="006A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3BF3F" w14:textId="77777777" w:rsidR="00EE2D99" w:rsidRDefault="00EE2D99" w:rsidP="006A606B">
      <w:pPr>
        <w:spacing w:after="0" w:line="240" w:lineRule="auto"/>
      </w:pPr>
      <w:r>
        <w:separator/>
      </w:r>
    </w:p>
  </w:footnote>
  <w:footnote w:type="continuationSeparator" w:id="0">
    <w:p w14:paraId="1112D5C6" w14:textId="77777777" w:rsidR="00EE2D99" w:rsidRDefault="00EE2D99" w:rsidP="006A6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4453D"/>
    <w:rsid w:val="000743D8"/>
    <w:rsid w:val="00074B40"/>
    <w:rsid w:val="0007549B"/>
    <w:rsid w:val="00084541"/>
    <w:rsid w:val="000B4664"/>
    <w:rsid w:val="000C7521"/>
    <w:rsid w:val="000E3F85"/>
    <w:rsid w:val="000E70F2"/>
    <w:rsid w:val="00152165"/>
    <w:rsid w:val="00154806"/>
    <w:rsid w:val="001728C9"/>
    <w:rsid w:val="0019284E"/>
    <w:rsid w:val="001C229E"/>
    <w:rsid w:val="001E277A"/>
    <w:rsid w:val="002007F0"/>
    <w:rsid w:val="002B2571"/>
    <w:rsid w:val="002D03E0"/>
    <w:rsid w:val="002F2BC5"/>
    <w:rsid w:val="00340E70"/>
    <w:rsid w:val="003945D3"/>
    <w:rsid w:val="003F2E61"/>
    <w:rsid w:val="003F76B7"/>
    <w:rsid w:val="004126AE"/>
    <w:rsid w:val="00431A6E"/>
    <w:rsid w:val="004430E3"/>
    <w:rsid w:val="00475776"/>
    <w:rsid w:val="004A214B"/>
    <w:rsid w:val="00554A59"/>
    <w:rsid w:val="005D2DA5"/>
    <w:rsid w:val="00681B66"/>
    <w:rsid w:val="00696392"/>
    <w:rsid w:val="006A606B"/>
    <w:rsid w:val="007122E5"/>
    <w:rsid w:val="0071745F"/>
    <w:rsid w:val="00762C10"/>
    <w:rsid w:val="007D37DE"/>
    <w:rsid w:val="007F5013"/>
    <w:rsid w:val="00853BCC"/>
    <w:rsid w:val="008613AD"/>
    <w:rsid w:val="008B3DE0"/>
    <w:rsid w:val="008C40C0"/>
    <w:rsid w:val="008D68DF"/>
    <w:rsid w:val="008E0B1F"/>
    <w:rsid w:val="008E1181"/>
    <w:rsid w:val="008F048E"/>
    <w:rsid w:val="00930D85"/>
    <w:rsid w:val="009858B0"/>
    <w:rsid w:val="009B0EE5"/>
    <w:rsid w:val="00A17E3D"/>
    <w:rsid w:val="00AA5AD4"/>
    <w:rsid w:val="00AF1788"/>
    <w:rsid w:val="00B31B5A"/>
    <w:rsid w:val="00C44817"/>
    <w:rsid w:val="00C5370E"/>
    <w:rsid w:val="00CA019F"/>
    <w:rsid w:val="00CF0B27"/>
    <w:rsid w:val="00CF4B84"/>
    <w:rsid w:val="00D17452"/>
    <w:rsid w:val="00D17B69"/>
    <w:rsid w:val="00D35EA3"/>
    <w:rsid w:val="00D968BC"/>
    <w:rsid w:val="00DA15E6"/>
    <w:rsid w:val="00DA169E"/>
    <w:rsid w:val="00DD7539"/>
    <w:rsid w:val="00E234AC"/>
    <w:rsid w:val="00E51C85"/>
    <w:rsid w:val="00E915F7"/>
    <w:rsid w:val="00EA3906"/>
    <w:rsid w:val="00EA7400"/>
    <w:rsid w:val="00EE2D99"/>
    <w:rsid w:val="00F073E6"/>
    <w:rsid w:val="00F11C31"/>
    <w:rsid w:val="00F9147E"/>
    <w:rsid w:val="00F94214"/>
    <w:rsid w:val="00F95189"/>
    <w:rsid w:val="00FC1D52"/>
    <w:rsid w:val="00FD0E1C"/>
    <w:rsid w:val="00FE6A46"/>
    <w:rsid w:val="00FF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 w:type="paragraph" w:styleId="Header">
    <w:name w:val="header"/>
    <w:basedOn w:val="Normal"/>
    <w:link w:val="HeaderChar"/>
    <w:uiPriority w:val="99"/>
    <w:unhideWhenUsed/>
    <w:rsid w:val="006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6B"/>
  </w:style>
  <w:style w:type="paragraph" w:styleId="Footer">
    <w:name w:val="footer"/>
    <w:basedOn w:val="Normal"/>
    <w:link w:val="FooterChar"/>
    <w:uiPriority w:val="99"/>
    <w:unhideWhenUsed/>
    <w:rsid w:val="006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6B"/>
  </w:style>
  <w:style w:type="character" w:styleId="FollowedHyperlink">
    <w:name w:val="FollowedHyperlink"/>
    <w:basedOn w:val="DefaultParagraphFont"/>
    <w:uiPriority w:val="99"/>
    <w:semiHidden/>
    <w:unhideWhenUsed/>
    <w:rsid w:val="00044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28">
      <w:bodyDiv w:val="1"/>
      <w:marLeft w:val="0"/>
      <w:marRight w:val="0"/>
      <w:marTop w:val="0"/>
      <w:marBottom w:val="0"/>
      <w:divBdr>
        <w:top w:val="none" w:sz="0" w:space="0" w:color="auto"/>
        <w:left w:val="none" w:sz="0" w:space="0" w:color="auto"/>
        <w:bottom w:val="none" w:sz="0" w:space="0" w:color="auto"/>
        <w:right w:val="none" w:sz="0" w:space="0" w:color="auto"/>
      </w:divBdr>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1135">
      <w:bodyDiv w:val="1"/>
      <w:marLeft w:val="0"/>
      <w:marRight w:val="0"/>
      <w:marTop w:val="0"/>
      <w:marBottom w:val="0"/>
      <w:divBdr>
        <w:top w:val="none" w:sz="0" w:space="0" w:color="auto"/>
        <w:left w:val="none" w:sz="0" w:space="0" w:color="auto"/>
        <w:bottom w:val="none" w:sz="0" w:space="0" w:color="auto"/>
        <w:right w:val="none" w:sz="0" w:space="0" w:color="auto"/>
      </w:divBdr>
    </w:div>
    <w:div w:id="1422141850">
      <w:bodyDiv w:val="1"/>
      <w:marLeft w:val="0"/>
      <w:marRight w:val="0"/>
      <w:marTop w:val="0"/>
      <w:marBottom w:val="0"/>
      <w:divBdr>
        <w:top w:val="none" w:sz="0" w:space="0" w:color="auto"/>
        <w:left w:val="none" w:sz="0" w:space="0" w:color="auto"/>
        <w:bottom w:val="none" w:sz="0" w:space="0" w:color="auto"/>
        <w:right w:val="none" w:sz="0" w:space="0" w:color="auto"/>
      </w:divBdr>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umd.edu/gtd/downloads/Codebook.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START-UMD/gtd"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rand.org/nsrd/projects/terrorism-incident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postdata.uchicago.edu/search_new.ph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A020-6E98-48E0-B622-D6FC83E9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12</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57</cp:revision>
  <dcterms:created xsi:type="dcterms:W3CDTF">2018-04-20T00:09:00Z</dcterms:created>
  <dcterms:modified xsi:type="dcterms:W3CDTF">2018-05-01T04:23:00Z</dcterms:modified>
</cp:coreProperties>
</file>