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81EA" w14:textId="03189CF1" w:rsidR="000F6C9C" w:rsidRPr="000F6C9C" w:rsidRDefault="000F6C9C" w:rsidP="000F6C9C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535A60"/>
          <w:sz w:val="23"/>
          <w:szCs w:val="23"/>
        </w:rPr>
      </w:pPr>
      <w:r w:rsidRPr="000F6C9C">
        <w:rPr>
          <w:rFonts w:asciiTheme="minorHAnsi" w:hAnsiTheme="minorHAnsi" w:cstheme="minorHAnsi"/>
          <w:color w:val="535A60"/>
          <w:sz w:val="23"/>
          <w:szCs w:val="23"/>
        </w:rPr>
        <w:t>Dear Editor,</w:t>
      </w:r>
    </w:p>
    <w:p w14:paraId="6B960794" w14:textId="18993EFF" w:rsidR="000F6C9C" w:rsidRPr="000F6C9C" w:rsidRDefault="000F6C9C" w:rsidP="000F6C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35A60"/>
          <w:sz w:val="23"/>
          <w:szCs w:val="23"/>
        </w:rPr>
      </w:pPr>
      <w:r w:rsidRPr="000F6C9C">
        <w:rPr>
          <w:rFonts w:asciiTheme="minorHAnsi" w:hAnsiTheme="minorHAnsi" w:cstheme="minorHAnsi"/>
          <w:color w:val="535A60"/>
          <w:sz w:val="23"/>
          <w:szCs w:val="23"/>
        </w:rPr>
        <w:t>Please find attached our manuscript "</w:t>
      </w:r>
      <w:r w:rsidR="00007E3B" w:rsidRPr="00007E3B">
        <w:rPr>
          <w:rFonts w:asciiTheme="minorHAnsi" w:hAnsiTheme="minorHAnsi" w:cstheme="minorHAnsi"/>
          <w:color w:val="535A60"/>
          <w:sz w:val="23"/>
          <w:szCs w:val="23"/>
        </w:rPr>
        <w:t>Improved Static Hand Gesture Classification on Deep Convolutional Neural Networks using Novel Sterile Training Technique</w:t>
      </w:r>
      <w:r w:rsidRPr="000F6C9C">
        <w:rPr>
          <w:rFonts w:asciiTheme="minorHAnsi" w:hAnsiTheme="minorHAnsi" w:cstheme="minorHAnsi"/>
          <w:color w:val="535A60"/>
          <w:sz w:val="23"/>
          <w:szCs w:val="23"/>
        </w:rPr>
        <w:t>", which we would like to submit for publication as an original research article in your journal </w:t>
      </w:r>
      <w:r w:rsidR="00007E3B">
        <w:rPr>
          <w:rStyle w:val="Emphasis"/>
          <w:rFonts w:asciiTheme="minorHAnsi" w:hAnsiTheme="minorHAnsi" w:cstheme="minorHAnsi"/>
          <w:color w:val="535A60"/>
          <w:sz w:val="23"/>
          <w:szCs w:val="23"/>
          <w:bdr w:val="none" w:sz="0" w:space="0" w:color="auto" w:frame="1"/>
        </w:rPr>
        <w:t>IEEE Access</w:t>
      </w:r>
      <w:r w:rsidRPr="000F6C9C">
        <w:rPr>
          <w:rFonts w:asciiTheme="minorHAnsi" w:hAnsiTheme="minorHAnsi" w:cstheme="minorHAnsi"/>
          <w:color w:val="535A60"/>
          <w:sz w:val="23"/>
          <w:szCs w:val="23"/>
        </w:rPr>
        <w:t xml:space="preserve">. Our main result is a novel </w:t>
      </w:r>
      <w:r w:rsidR="00185885">
        <w:rPr>
          <w:rFonts w:asciiTheme="minorHAnsi" w:hAnsiTheme="minorHAnsi" w:cstheme="minorHAnsi"/>
          <w:color w:val="535A60"/>
          <w:sz w:val="23"/>
          <w:szCs w:val="23"/>
        </w:rPr>
        <w:t>data collection and training technique for static (non-moving) hand gestures that improves classification rate of convolutional neural networks using millimeter-wave radar</w:t>
      </w:r>
      <w:bookmarkStart w:id="0" w:name="_GoBack"/>
      <w:bookmarkEnd w:id="0"/>
      <w:r w:rsidRPr="000F6C9C">
        <w:rPr>
          <w:rFonts w:asciiTheme="minorHAnsi" w:hAnsiTheme="minorHAnsi" w:cstheme="minorHAnsi"/>
          <w:color w:val="535A60"/>
          <w:sz w:val="23"/>
          <w:szCs w:val="23"/>
        </w:rPr>
        <w:t>. This work has not been submitted elsewhere.</w:t>
      </w:r>
    </w:p>
    <w:p w14:paraId="06C18291" w14:textId="77777777" w:rsidR="000F6C9C" w:rsidRPr="000F6C9C" w:rsidRDefault="000F6C9C" w:rsidP="000F6C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35A60"/>
          <w:sz w:val="23"/>
          <w:szCs w:val="23"/>
        </w:rPr>
      </w:pPr>
    </w:p>
    <w:p w14:paraId="75ADA7A8" w14:textId="77777777" w:rsidR="000F6C9C" w:rsidRPr="000F6C9C" w:rsidRDefault="000F6C9C" w:rsidP="000F6C9C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535A60"/>
          <w:sz w:val="23"/>
          <w:szCs w:val="23"/>
        </w:rPr>
      </w:pPr>
      <w:r w:rsidRPr="000F6C9C">
        <w:rPr>
          <w:rFonts w:asciiTheme="minorHAnsi" w:hAnsiTheme="minorHAnsi" w:cstheme="minorHAnsi"/>
          <w:color w:val="535A60"/>
          <w:sz w:val="23"/>
          <w:szCs w:val="23"/>
        </w:rPr>
        <w:t>We are looking forward to hearing from you.</w:t>
      </w:r>
    </w:p>
    <w:p w14:paraId="2205D1A4" w14:textId="77777777" w:rsidR="000F6C9C" w:rsidRPr="000F6C9C" w:rsidRDefault="000F6C9C" w:rsidP="000F6C9C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535A60"/>
          <w:sz w:val="23"/>
          <w:szCs w:val="23"/>
        </w:rPr>
      </w:pPr>
      <w:r w:rsidRPr="000F6C9C">
        <w:rPr>
          <w:rFonts w:asciiTheme="minorHAnsi" w:hAnsiTheme="minorHAnsi" w:cstheme="minorHAnsi"/>
          <w:color w:val="535A60"/>
          <w:sz w:val="23"/>
          <w:szCs w:val="23"/>
        </w:rPr>
        <w:t>Sincerely,</w:t>
      </w:r>
    </w:p>
    <w:p w14:paraId="75A21979" w14:textId="4613C6EC" w:rsidR="00B3542F" w:rsidRPr="000E1AFC" w:rsidRDefault="000F6C9C" w:rsidP="000E1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35A60"/>
          <w:sz w:val="23"/>
          <w:szCs w:val="23"/>
        </w:rPr>
      </w:pPr>
      <w:r w:rsidRPr="000F6C9C">
        <w:rPr>
          <w:rFonts w:asciiTheme="minorHAnsi" w:hAnsiTheme="minorHAnsi" w:cstheme="minorHAnsi"/>
          <w:color w:val="535A60"/>
          <w:sz w:val="23"/>
          <w:szCs w:val="23"/>
        </w:rPr>
        <w:t>Josiah W. Smith</w:t>
      </w:r>
    </w:p>
    <w:sectPr w:rsidR="00B3542F" w:rsidRPr="000E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9C"/>
    <w:rsid w:val="00007E3B"/>
    <w:rsid w:val="000E1AFC"/>
    <w:rsid w:val="000F6C9C"/>
    <w:rsid w:val="00185885"/>
    <w:rsid w:val="00882DE6"/>
    <w:rsid w:val="00B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76F"/>
  <w15:chartTrackingRefBased/>
  <w15:docId w15:val="{4E4636BF-81E8-4743-93E5-EA65C19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4</cp:revision>
  <dcterms:created xsi:type="dcterms:W3CDTF">2020-11-03T19:12:00Z</dcterms:created>
  <dcterms:modified xsi:type="dcterms:W3CDTF">2020-11-03T19:14:00Z</dcterms:modified>
</cp:coreProperties>
</file>