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23B27B2" w:rsidR="00381847" w:rsidRDefault="006B35C4">
            <w:pPr>
              <w:pBdr>
                <w:top w:val="nil"/>
                <w:left w:val="nil"/>
                <w:bottom w:val="nil"/>
                <w:right w:val="nil"/>
                <w:between w:val="nil"/>
              </w:pBdr>
            </w:pPr>
            <w:r>
              <w:t xml:space="preserve">For this core security </w:t>
            </w:r>
            <w:proofErr w:type="gramStart"/>
            <w:r>
              <w:t>principle</w:t>
            </w:r>
            <w:proofErr w:type="gramEnd"/>
            <w:r>
              <w:t xml:space="preserve"> we make sure that any data that is being inputted is checked to ensure that it follows the proper format.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AD989E3" w:rsidR="00381847" w:rsidRDefault="006B35C4">
            <w:pPr>
              <w:pBdr>
                <w:top w:val="nil"/>
                <w:left w:val="nil"/>
                <w:bottom w:val="nil"/>
                <w:right w:val="nil"/>
                <w:between w:val="nil"/>
              </w:pBdr>
            </w:pPr>
            <w:r>
              <w:t>Compiler warnings are used for letting the user know that something went wrong with the code. Depending on how the warning is programmed it can help the user know where the error is located.</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B8B80BE" w:rsidR="00381847" w:rsidRDefault="006B35C4">
            <w:pPr>
              <w:pBdr>
                <w:top w:val="nil"/>
                <w:left w:val="nil"/>
                <w:bottom w:val="nil"/>
                <w:right w:val="nil"/>
                <w:between w:val="nil"/>
              </w:pBdr>
            </w:pPr>
            <w:r>
              <w:t>This core security principle lays down the architecture of security for the system it helps with stating roles clearly for the system.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E78FB1D" w:rsidR="00381847" w:rsidRDefault="006B35C4">
            <w:pPr>
              <w:pBdr>
                <w:top w:val="nil"/>
                <w:left w:val="nil"/>
                <w:bottom w:val="nil"/>
                <w:right w:val="nil"/>
                <w:between w:val="nil"/>
              </w:pBdr>
            </w:pPr>
            <w:r>
              <w:t>This core security principle is about keeping the programs code simple. Over complicating the code means complicating security.</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BD6A9EE" w:rsidR="00381847" w:rsidRDefault="006B35C4">
            <w:pPr>
              <w:pBdr>
                <w:top w:val="nil"/>
                <w:left w:val="nil"/>
                <w:bottom w:val="nil"/>
                <w:right w:val="nil"/>
                <w:between w:val="nil"/>
              </w:pBdr>
            </w:pPr>
            <w:r>
              <w:t xml:space="preserve">Default </w:t>
            </w:r>
            <w:proofErr w:type="gramStart"/>
            <w:r>
              <w:t>deny</w:t>
            </w:r>
            <w:proofErr w:type="gramEnd"/>
            <w:r>
              <w:t xml:space="preserve"> ensure that anything that you have not allowed to pass through the system will be denied by default.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306CC03" w:rsidR="00381847" w:rsidRDefault="006B35C4">
            <w:pPr>
              <w:pBdr>
                <w:top w:val="nil"/>
                <w:left w:val="nil"/>
                <w:bottom w:val="nil"/>
                <w:right w:val="nil"/>
                <w:between w:val="nil"/>
              </w:pBdr>
            </w:pPr>
            <w:r>
              <w:t xml:space="preserve">This security principle gives you access to only the areas which you need to work with and any other area which you wont work with </w:t>
            </w:r>
            <w:proofErr w:type="gramStart"/>
            <w:r>
              <w:t>wont</w:t>
            </w:r>
            <w:proofErr w:type="gramEnd"/>
            <w:r>
              <w:t xml:space="preserve"> allow access.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3237DD9" w:rsidR="00381847" w:rsidRDefault="006B35C4">
            <w:pPr>
              <w:pBdr>
                <w:top w:val="nil"/>
                <w:left w:val="nil"/>
                <w:bottom w:val="nil"/>
                <w:right w:val="nil"/>
                <w:between w:val="nil"/>
              </w:pBdr>
            </w:pPr>
            <w:r>
              <w:t xml:space="preserve">By sanitizing </w:t>
            </w:r>
            <w:proofErr w:type="gramStart"/>
            <w:r>
              <w:t>data</w:t>
            </w:r>
            <w:proofErr w:type="gramEnd"/>
            <w:r>
              <w:t xml:space="preserve"> you are removing any unwanted characters that may cause harm the other system which is receiving the data.</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63B8DC0" w:rsidR="00381847" w:rsidRDefault="006B35C4">
            <w:pPr>
              <w:pBdr>
                <w:top w:val="nil"/>
                <w:left w:val="nil"/>
                <w:bottom w:val="nil"/>
                <w:right w:val="nil"/>
                <w:between w:val="nil"/>
              </w:pBdr>
            </w:pPr>
            <w:r>
              <w:t xml:space="preserve">Defense in depth layers multiple layers of security so that if one fails there is a backup creating a security </w:t>
            </w:r>
            <w:r w:rsidR="00AF5AB5">
              <w:t>by depth.</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71B260A3" w:rsidR="00381847" w:rsidRDefault="00AF5AB5">
            <w:pPr>
              <w:pBdr>
                <w:top w:val="nil"/>
                <w:left w:val="nil"/>
                <w:bottom w:val="nil"/>
                <w:right w:val="nil"/>
                <w:between w:val="nil"/>
              </w:pBdr>
            </w:pPr>
            <w:r>
              <w:lastRenderedPageBreak/>
              <w:t>Making sure that the code that is being written keeps a standard of quality.</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150321AB" w:rsidR="00381847" w:rsidRDefault="00AF5AB5">
            <w:pPr>
              <w:pBdr>
                <w:top w:val="nil"/>
                <w:left w:val="nil"/>
                <w:bottom w:val="nil"/>
                <w:right w:val="nil"/>
                <w:between w:val="nil"/>
              </w:pBdr>
            </w:pPr>
            <w:r>
              <w:t>A secure coding standard allows the users to keep a uniform and expected way of programming.</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213976"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213976" w:rsidRDefault="00213976" w:rsidP="00213976">
            <w:pPr>
              <w:jc w:val="center"/>
              <w:rPr>
                <w:b/>
              </w:rPr>
            </w:pPr>
            <w:r>
              <w:rPr>
                <w:b/>
              </w:rPr>
              <w:t>Data Type</w:t>
            </w:r>
          </w:p>
        </w:tc>
        <w:tc>
          <w:tcPr>
            <w:tcW w:w="1341" w:type="dxa"/>
            <w:tcMar>
              <w:top w:w="100" w:type="dxa"/>
              <w:left w:w="100" w:type="dxa"/>
              <w:bottom w:w="100" w:type="dxa"/>
              <w:right w:w="100" w:type="dxa"/>
            </w:tcMar>
          </w:tcPr>
          <w:p w14:paraId="5033E0B8" w14:textId="0D183FAE" w:rsidR="00213976" w:rsidRDefault="00213976" w:rsidP="00213976">
            <w:pPr>
              <w:jc w:val="center"/>
            </w:pPr>
            <w:r>
              <w:t>DCL52-CPP</w:t>
            </w:r>
          </w:p>
        </w:tc>
        <w:tc>
          <w:tcPr>
            <w:tcW w:w="7632" w:type="dxa"/>
            <w:tcMar>
              <w:top w:w="100" w:type="dxa"/>
              <w:left w:w="100" w:type="dxa"/>
              <w:bottom w:w="100" w:type="dxa"/>
              <w:right w:w="100" w:type="dxa"/>
            </w:tcMar>
          </w:tcPr>
          <w:p w14:paraId="7140E542" w14:textId="02F77B97" w:rsidR="00213976" w:rsidRDefault="00213976" w:rsidP="00213976">
            <w:r w:rsidRPr="008408E8">
              <w:t>Never qualify a reference type with const or volatile</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213976"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FAB7B9E" w:rsidR="00213976" w:rsidRDefault="00213976" w:rsidP="00213976">
            <w:r>
              <w:t xml:space="preserve">P is declared to be </w:t>
            </w:r>
            <w:proofErr w:type="gramStart"/>
            <w:r>
              <w:t>const</w:t>
            </w:r>
            <w:proofErr w:type="gramEnd"/>
            <w:r>
              <w:t xml:space="preserve"> but the variable is later assigned a value.</w:t>
            </w:r>
          </w:p>
        </w:tc>
      </w:tr>
      <w:tr w:rsidR="00F72634" w14:paraId="5B8614A1" w14:textId="77777777" w:rsidTr="00001F14">
        <w:trPr>
          <w:trHeight w:val="460"/>
        </w:trPr>
        <w:tc>
          <w:tcPr>
            <w:tcW w:w="10800" w:type="dxa"/>
            <w:tcMar>
              <w:top w:w="100" w:type="dxa"/>
              <w:left w:w="100" w:type="dxa"/>
              <w:bottom w:w="100" w:type="dxa"/>
              <w:right w:w="100" w:type="dxa"/>
            </w:tcMar>
          </w:tcPr>
          <w:p w14:paraId="0A8C172F" w14:textId="77777777" w:rsidR="00213976" w:rsidRPr="00213976" w:rsidRDefault="00213976" w:rsidP="00213976">
            <w:pPr>
              <w:rPr>
                <w:rFonts w:ascii="Courier New" w:hAnsi="Courier New" w:cs="Courier New"/>
              </w:rPr>
            </w:pPr>
            <w:r w:rsidRPr="00213976">
              <w:rPr>
                <w:rFonts w:ascii="Courier New" w:hAnsi="Courier New" w:cs="Courier New"/>
              </w:rPr>
              <w:t xml:space="preserve">void </w:t>
            </w:r>
            <w:proofErr w:type="gramStart"/>
            <w:r w:rsidRPr="00213976">
              <w:rPr>
                <w:rFonts w:ascii="Courier New" w:hAnsi="Courier New" w:cs="Courier New"/>
              </w:rPr>
              <w:t>f(</w:t>
            </w:r>
            <w:proofErr w:type="gramEnd"/>
            <w:r w:rsidRPr="00213976">
              <w:rPr>
                <w:rFonts w:ascii="Courier New" w:hAnsi="Courier New" w:cs="Courier New"/>
              </w:rPr>
              <w:t>char c) {</w:t>
            </w:r>
          </w:p>
          <w:p w14:paraId="3B62228B" w14:textId="77777777" w:rsidR="00213976" w:rsidRPr="00213976" w:rsidRDefault="00213976" w:rsidP="00213976">
            <w:pPr>
              <w:rPr>
                <w:rFonts w:ascii="Courier New" w:hAnsi="Courier New" w:cs="Courier New"/>
              </w:rPr>
            </w:pPr>
            <w:r w:rsidRPr="00213976">
              <w:rPr>
                <w:rFonts w:ascii="Courier New" w:hAnsi="Courier New" w:cs="Courier New"/>
              </w:rPr>
              <w:t xml:space="preserve">  char &amp;const p = </w:t>
            </w:r>
            <w:proofErr w:type="gramStart"/>
            <w:r w:rsidRPr="00213976">
              <w:rPr>
                <w:rFonts w:ascii="Courier New" w:hAnsi="Courier New" w:cs="Courier New"/>
              </w:rPr>
              <w:t>c;</w:t>
            </w:r>
            <w:proofErr w:type="gramEnd"/>
          </w:p>
          <w:p w14:paraId="3ED3F860" w14:textId="77777777" w:rsidR="00213976" w:rsidRPr="00213976" w:rsidRDefault="00213976" w:rsidP="00213976">
            <w:pPr>
              <w:rPr>
                <w:rFonts w:ascii="Courier New" w:hAnsi="Courier New" w:cs="Courier New"/>
              </w:rPr>
            </w:pPr>
            <w:r w:rsidRPr="00213976">
              <w:rPr>
                <w:rFonts w:ascii="Courier New" w:hAnsi="Courier New" w:cs="Courier New"/>
              </w:rPr>
              <w:t xml:space="preserve">  p = 'p</w:t>
            </w:r>
            <w:proofErr w:type="gramStart"/>
            <w:r w:rsidRPr="00213976">
              <w:rPr>
                <w:rFonts w:ascii="Courier New" w:hAnsi="Courier New" w:cs="Courier New"/>
              </w:rPr>
              <w:t>';</w:t>
            </w:r>
            <w:proofErr w:type="gramEnd"/>
          </w:p>
          <w:p w14:paraId="64EC5875" w14:textId="77777777" w:rsidR="00213976" w:rsidRPr="00213976" w:rsidRDefault="00213976" w:rsidP="00213976">
            <w:pPr>
              <w:rPr>
                <w:rFonts w:ascii="Courier New" w:hAnsi="Courier New" w:cs="Courier New"/>
              </w:rPr>
            </w:pPr>
            <w:r w:rsidRPr="00213976">
              <w:rPr>
                <w:rFonts w:ascii="Courier New" w:hAnsi="Courier New" w:cs="Courier New"/>
              </w:rPr>
              <w:t xml:space="preserve">  </w:t>
            </w:r>
            <w:proofErr w:type="gramStart"/>
            <w:r w:rsidRPr="00213976">
              <w:rPr>
                <w:rFonts w:ascii="Courier New" w:hAnsi="Courier New" w:cs="Courier New"/>
              </w:rPr>
              <w:t>std::</w:t>
            </w:r>
            <w:proofErr w:type="spellStart"/>
            <w:proofErr w:type="gramEnd"/>
            <w:r w:rsidRPr="00213976">
              <w:rPr>
                <w:rFonts w:ascii="Courier New" w:hAnsi="Courier New" w:cs="Courier New"/>
              </w:rPr>
              <w:t>cout</w:t>
            </w:r>
            <w:proofErr w:type="spellEnd"/>
            <w:r w:rsidRPr="00213976">
              <w:rPr>
                <w:rFonts w:ascii="Courier New" w:hAnsi="Courier New" w:cs="Courier New"/>
              </w:rPr>
              <w:t xml:space="preserve"> &lt;&lt; c &lt;&lt; std::</w:t>
            </w:r>
            <w:proofErr w:type="spellStart"/>
            <w:r w:rsidRPr="00213976">
              <w:rPr>
                <w:rFonts w:ascii="Courier New" w:hAnsi="Courier New" w:cs="Courier New"/>
              </w:rPr>
              <w:t>endl</w:t>
            </w:r>
            <w:proofErr w:type="spellEnd"/>
            <w:r w:rsidRPr="00213976">
              <w:rPr>
                <w:rFonts w:ascii="Courier New" w:hAnsi="Courier New" w:cs="Courier New"/>
              </w:rPr>
              <w:t>;</w:t>
            </w:r>
          </w:p>
          <w:p w14:paraId="3ECD0D5A" w14:textId="5A0A7BAF" w:rsidR="00F72634" w:rsidRDefault="00213976" w:rsidP="00213976">
            <w:r w:rsidRPr="00213976">
              <w:rPr>
                <w:rFonts w:ascii="Courier New" w:hAnsi="Courier New" w:cs="Courier New"/>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4AF2A35" w:rsidR="00F72634" w:rsidRDefault="00213976" w:rsidP="0015146B">
            <w:r>
              <w:t>In this code block the const qualifier is removed.</w:t>
            </w:r>
          </w:p>
        </w:tc>
      </w:tr>
      <w:tr w:rsidR="00F72634" w14:paraId="4EAB134E" w14:textId="77777777" w:rsidTr="00001F14">
        <w:trPr>
          <w:trHeight w:val="460"/>
        </w:trPr>
        <w:tc>
          <w:tcPr>
            <w:tcW w:w="10800" w:type="dxa"/>
            <w:tcMar>
              <w:top w:w="100" w:type="dxa"/>
              <w:left w:w="100" w:type="dxa"/>
              <w:bottom w:w="100" w:type="dxa"/>
              <w:right w:w="100" w:type="dxa"/>
            </w:tcMar>
          </w:tcPr>
          <w:p w14:paraId="0EE724D4" w14:textId="77777777" w:rsidR="00213976" w:rsidRPr="00213976" w:rsidRDefault="00213976" w:rsidP="00213976">
            <w:pPr>
              <w:rPr>
                <w:rFonts w:ascii="Courier New" w:hAnsi="Courier New" w:cs="Courier New"/>
              </w:rPr>
            </w:pPr>
            <w:r w:rsidRPr="00213976">
              <w:rPr>
                <w:rFonts w:ascii="Courier New" w:hAnsi="Courier New" w:cs="Courier New"/>
              </w:rPr>
              <w:t xml:space="preserve">void </w:t>
            </w:r>
            <w:proofErr w:type="gramStart"/>
            <w:r w:rsidRPr="00213976">
              <w:rPr>
                <w:rFonts w:ascii="Courier New" w:hAnsi="Courier New" w:cs="Courier New"/>
              </w:rPr>
              <w:t>f(</w:t>
            </w:r>
            <w:proofErr w:type="gramEnd"/>
            <w:r w:rsidRPr="00213976">
              <w:rPr>
                <w:rFonts w:ascii="Courier New" w:hAnsi="Courier New" w:cs="Courier New"/>
              </w:rPr>
              <w:t>char c) {</w:t>
            </w:r>
          </w:p>
          <w:p w14:paraId="547C8DC4" w14:textId="77777777" w:rsidR="00213976" w:rsidRPr="00213976" w:rsidRDefault="00213976" w:rsidP="00213976">
            <w:pPr>
              <w:rPr>
                <w:rFonts w:ascii="Courier New" w:hAnsi="Courier New" w:cs="Courier New"/>
              </w:rPr>
            </w:pPr>
            <w:r w:rsidRPr="00213976">
              <w:rPr>
                <w:rFonts w:ascii="Courier New" w:hAnsi="Courier New" w:cs="Courier New"/>
              </w:rPr>
              <w:t xml:space="preserve">  char &amp;p = </w:t>
            </w:r>
            <w:proofErr w:type="gramStart"/>
            <w:r w:rsidRPr="00213976">
              <w:rPr>
                <w:rFonts w:ascii="Courier New" w:hAnsi="Courier New" w:cs="Courier New"/>
              </w:rPr>
              <w:t>c;</w:t>
            </w:r>
            <w:proofErr w:type="gramEnd"/>
          </w:p>
          <w:p w14:paraId="49576D3F" w14:textId="77777777" w:rsidR="00213976" w:rsidRPr="00213976" w:rsidRDefault="00213976" w:rsidP="00213976">
            <w:pPr>
              <w:rPr>
                <w:rFonts w:ascii="Courier New" w:hAnsi="Courier New" w:cs="Courier New"/>
              </w:rPr>
            </w:pPr>
            <w:r w:rsidRPr="00213976">
              <w:rPr>
                <w:rFonts w:ascii="Courier New" w:hAnsi="Courier New" w:cs="Courier New"/>
              </w:rPr>
              <w:t xml:space="preserve">  p = 'p</w:t>
            </w:r>
            <w:proofErr w:type="gramStart"/>
            <w:r w:rsidRPr="00213976">
              <w:rPr>
                <w:rFonts w:ascii="Courier New" w:hAnsi="Courier New" w:cs="Courier New"/>
              </w:rPr>
              <w:t>';</w:t>
            </w:r>
            <w:proofErr w:type="gramEnd"/>
          </w:p>
          <w:p w14:paraId="3A06E9F2" w14:textId="77777777" w:rsidR="00213976" w:rsidRPr="00213976" w:rsidRDefault="00213976" w:rsidP="00213976">
            <w:pPr>
              <w:rPr>
                <w:rFonts w:ascii="Courier New" w:hAnsi="Courier New" w:cs="Courier New"/>
              </w:rPr>
            </w:pPr>
            <w:r w:rsidRPr="00213976">
              <w:rPr>
                <w:rFonts w:ascii="Courier New" w:hAnsi="Courier New" w:cs="Courier New"/>
              </w:rPr>
              <w:t xml:space="preserve">  </w:t>
            </w:r>
            <w:proofErr w:type="gramStart"/>
            <w:r w:rsidRPr="00213976">
              <w:rPr>
                <w:rFonts w:ascii="Courier New" w:hAnsi="Courier New" w:cs="Courier New"/>
              </w:rPr>
              <w:t>std::</w:t>
            </w:r>
            <w:proofErr w:type="spellStart"/>
            <w:proofErr w:type="gramEnd"/>
            <w:r w:rsidRPr="00213976">
              <w:rPr>
                <w:rFonts w:ascii="Courier New" w:hAnsi="Courier New" w:cs="Courier New"/>
              </w:rPr>
              <w:t>cout</w:t>
            </w:r>
            <w:proofErr w:type="spellEnd"/>
            <w:r w:rsidRPr="00213976">
              <w:rPr>
                <w:rFonts w:ascii="Courier New" w:hAnsi="Courier New" w:cs="Courier New"/>
              </w:rPr>
              <w:t xml:space="preserve"> &lt;&lt; c &lt;&lt; std::</w:t>
            </w:r>
            <w:proofErr w:type="spellStart"/>
            <w:r w:rsidRPr="00213976">
              <w:rPr>
                <w:rFonts w:ascii="Courier New" w:hAnsi="Courier New" w:cs="Courier New"/>
              </w:rPr>
              <w:t>endl</w:t>
            </w:r>
            <w:proofErr w:type="spellEnd"/>
            <w:r w:rsidRPr="00213976">
              <w:rPr>
                <w:rFonts w:ascii="Courier New" w:hAnsi="Courier New" w:cs="Courier New"/>
              </w:rPr>
              <w:t>;</w:t>
            </w:r>
          </w:p>
          <w:p w14:paraId="783CC6FF" w14:textId="3649BD82" w:rsidR="00F72634" w:rsidRDefault="00213976" w:rsidP="00213976">
            <w:r w:rsidRPr="00213976">
              <w:rPr>
                <w:rFonts w:ascii="Courier New" w:hAnsi="Courier New" w:cs="Courier New"/>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073B520A" w:rsidR="00B475A1" w:rsidRDefault="00B475A1" w:rsidP="00F51FA8">
            <w:pPr>
              <w:pBdr>
                <w:top w:val="nil"/>
                <w:left w:val="nil"/>
                <w:bottom w:val="nil"/>
                <w:right w:val="nil"/>
                <w:between w:val="nil"/>
              </w:pBdr>
            </w:pPr>
            <w:r>
              <w:rPr>
                <w:b/>
              </w:rPr>
              <w:t>Principles(s):</w:t>
            </w:r>
            <w:r>
              <w:t xml:space="preserve"> </w:t>
            </w:r>
            <w:r w:rsidR="008D3980">
              <w:t>For this Coding Standard Principles 9 and 10 apply. Principle 9 deals with quality in the code which this standard helps with keeping good quality coder and for Principle 10 is for keeping a coding standard which this Standard applies.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9722480" w:rsidR="00B475A1" w:rsidRDefault="005C50E7" w:rsidP="00F51FA8">
            <w:pPr>
              <w:jc w:val="center"/>
            </w:pPr>
            <w:r>
              <w:t>Low</w:t>
            </w:r>
          </w:p>
        </w:tc>
        <w:tc>
          <w:tcPr>
            <w:tcW w:w="1341" w:type="dxa"/>
            <w:shd w:val="clear" w:color="auto" w:fill="auto"/>
          </w:tcPr>
          <w:p w14:paraId="6EE4DA51" w14:textId="03634CA9" w:rsidR="00B475A1" w:rsidRDefault="005C50E7" w:rsidP="00F51FA8">
            <w:pPr>
              <w:jc w:val="center"/>
            </w:pPr>
            <w:r>
              <w:t>Unlikely</w:t>
            </w:r>
          </w:p>
        </w:tc>
        <w:tc>
          <w:tcPr>
            <w:tcW w:w="4021" w:type="dxa"/>
            <w:shd w:val="clear" w:color="auto" w:fill="auto"/>
          </w:tcPr>
          <w:p w14:paraId="5C9846CA" w14:textId="0C812D8B" w:rsidR="00B475A1" w:rsidRDefault="005C50E7" w:rsidP="00F51FA8">
            <w:pPr>
              <w:jc w:val="center"/>
            </w:pPr>
            <w:r>
              <w:t>Low</w:t>
            </w:r>
          </w:p>
        </w:tc>
        <w:tc>
          <w:tcPr>
            <w:tcW w:w="1807" w:type="dxa"/>
            <w:shd w:val="clear" w:color="auto" w:fill="auto"/>
          </w:tcPr>
          <w:p w14:paraId="58E0ACD7" w14:textId="0F3A2D3D" w:rsidR="00B475A1" w:rsidRDefault="005C50E7" w:rsidP="00F51FA8">
            <w:pPr>
              <w:jc w:val="center"/>
            </w:pPr>
            <w:r>
              <w:t>P3</w:t>
            </w:r>
          </w:p>
        </w:tc>
        <w:tc>
          <w:tcPr>
            <w:tcW w:w="1805" w:type="dxa"/>
            <w:shd w:val="clear" w:color="auto" w:fill="auto"/>
          </w:tcPr>
          <w:p w14:paraId="3E539ECE" w14:textId="1054BAB2" w:rsidR="00B475A1" w:rsidRDefault="005C50E7"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643C95E" w:rsidR="00B475A1" w:rsidRDefault="00765502" w:rsidP="00F51FA8">
            <w:pPr>
              <w:jc w:val="center"/>
            </w:pPr>
            <w:proofErr w:type="spellStart"/>
            <w:r>
              <w:t>Axivion</w:t>
            </w:r>
            <w:proofErr w:type="spellEnd"/>
            <w:r>
              <w:t xml:space="preserve"> Bauhaus Suite</w:t>
            </w:r>
          </w:p>
        </w:tc>
        <w:tc>
          <w:tcPr>
            <w:tcW w:w="1341" w:type="dxa"/>
            <w:shd w:val="clear" w:color="auto" w:fill="auto"/>
          </w:tcPr>
          <w:p w14:paraId="3AAB69D9" w14:textId="429D9F1C" w:rsidR="00B475A1" w:rsidRDefault="00765502" w:rsidP="00F51FA8">
            <w:pPr>
              <w:jc w:val="center"/>
            </w:pPr>
            <w:r>
              <w:t>7.2.0</w:t>
            </w:r>
          </w:p>
        </w:tc>
        <w:tc>
          <w:tcPr>
            <w:tcW w:w="4021" w:type="dxa"/>
            <w:shd w:val="clear" w:color="auto" w:fill="auto"/>
          </w:tcPr>
          <w:p w14:paraId="5D087CB4" w14:textId="531DE576" w:rsidR="00B475A1" w:rsidRDefault="00765502" w:rsidP="00F51FA8">
            <w:pPr>
              <w:jc w:val="center"/>
            </w:pPr>
            <w:proofErr w:type="spellStart"/>
            <w:r w:rsidRPr="00765502">
              <w:t>CertC</w:t>
            </w:r>
            <w:proofErr w:type="spellEnd"/>
            <w:r w:rsidRPr="00765502">
              <w:t>++-DCL52</w:t>
            </w:r>
          </w:p>
        </w:tc>
        <w:tc>
          <w:tcPr>
            <w:tcW w:w="3611" w:type="dxa"/>
            <w:shd w:val="clear" w:color="auto" w:fill="auto"/>
          </w:tcPr>
          <w:p w14:paraId="29A4DB2F" w14:textId="71B2FFF1" w:rsidR="00B475A1" w:rsidRDefault="00F732C1" w:rsidP="00F51FA8">
            <w:pPr>
              <w:jc w:val="center"/>
            </w:pPr>
            <w:r>
              <w:t>N/A</w:t>
            </w:r>
          </w:p>
        </w:tc>
      </w:tr>
      <w:tr w:rsidR="00B475A1" w14:paraId="39933CAB" w14:textId="77777777" w:rsidTr="00001F14">
        <w:trPr>
          <w:trHeight w:val="460"/>
        </w:trPr>
        <w:tc>
          <w:tcPr>
            <w:tcW w:w="1807" w:type="dxa"/>
            <w:shd w:val="clear" w:color="auto" w:fill="auto"/>
          </w:tcPr>
          <w:p w14:paraId="32410B1A" w14:textId="5A6D0C80" w:rsidR="00B475A1" w:rsidRDefault="005D5783" w:rsidP="00F51FA8">
            <w:pPr>
              <w:jc w:val="center"/>
            </w:pPr>
            <w:r>
              <w:t>Helix QAC</w:t>
            </w:r>
          </w:p>
        </w:tc>
        <w:tc>
          <w:tcPr>
            <w:tcW w:w="1341" w:type="dxa"/>
            <w:shd w:val="clear" w:color="auto" w:fill="auto"/>
          </w:tcPr>
          <w:p w14:paraId="0453C4CF" w14:textId="06E6BB88" w:rsidR="00B475A1" w:rsidRDefault="00D3723D" w:rsidP="00F51FA8">
            <w:pPr>
              <w:jc w:val="center"/>
            </w:pPr>
            <w:r>
              <w:t>2023.1</w:t>
            </w:r>
          </w:p>
        </w:tc>
        <w:tc>
          <w:tcPr>
            <w:tcW w:w="4021" w:type="dxa"/>
            <w:shd w:val="clear" w:color="auto" w:fill="auto"/>
          </w:tcPr>
          <w:p w14:paraId="1CB1DCF1" w14:textId="4163C1C7" w:rsidR="00B475A1" w:rsidRDefault="00765502" w:rsidP="00F51FA8">
            <w:pPr>
              <w:jc w:val="center"/>
              <w:rPr>
                <w:u w:val="single"/>
              </w:rPr>
            </w:pPr>
            <w:r w:rsidRPr="00765502">
              <w:t>C++0014</w:t>
            </w:r>
          </w:p>
        </w:tc>
        <w:tc>
          <w:tcPr>
            <w:tcW w:w="3611" w:type="dxa"/>
            <w:shd w:val="clear" w:color="auto" w:fill="auto"/>
          </w:tcPr>
          <w:p w14:paraId="6E75D5AD" w14:textId="6303F425" w:rsidR="00B475A1" w:rsidRDefault="00F732C1" w:rsidP="00F51FA8">
            <w:pPr>
              <w:jc w:val="center"/>
            </w:pPr>
            <w:r>
              <w:t>N/A</w:t>
            </w:r>
          </w:p>
        </w:tc>
      </w:tr>
      <w:tr w:rsidR="00B475A1" w14:paraId="1BD6F81E" w14:textId="77777777" w:rsidTr="00001F14">
        <w:trPr>
          <w:trHeight w:val="460"/>
        </w:trPr>
        <w:tc>
          <w:tcPr>
            <w:tcW w:w="1807" w:type="dxa"/>
            <w:shd w:val="clear" w:color="auto" w:fill="auto"/>
          </w:tcPr>
          <w:p w14:paraId="608B3879" w14:textId="51A54DE9" w:rsidR="00B475A1" w:rsidRDefault="005D5783" w:rsidP="00F51FA8">
            <w:pPr>
              <w:jc w:val="center"/>
            </w:pPr>
            <w:proofErr w:type="spellStart"/>
            <w:r>
              <w:lastRenderedPageBreak/>
              <w:t>Klocwork</w:t>
            </w:r>
            <w:proofErr w:type="spellEnd"/>
          </w:p>
        </w:tc>
        <w:tc>
          <w:tcPr>
            <w:tcW w:w="1341" w:type="dxa"/>
            <w:shd w:val="clear" w:color="auto" w:fill="auto"/>
          </w:tcPr>
          <w:p w14:paraId="58025751" w14:textId="0228A6B4" w:rsidR="00B475A1" w:rsidRDefault="00D3723D" w:rsidP="00F51FA8">
            <w:pPr>
              <w:jc w:val="center"/>
            </w:pPr>
            <w:r>
              <w:t>2023.1</w:t>
            </w:r>
          </w:p>
        </w:tc>
        <w:tc>
          <w:tcPr>
            <w:tcW w:w="4021" w:type="dxa"/>
            <w:shd w:val="clear" w:color="auto" w:fill="auto"/>
          </w:tcPr>
          <w:p w14:paraId="6CDCA4B3" w14:textId="7D6BCE8E" w:rsidR="00B475A1" w:rsidRDefault="00D3723D" w:rsidP="00F51FA8">
            <w:pPr>
              <w:jc w:val="center"/>
              <w:rPr>
                <w:u w:val="single"/>
              </w:rPr>
            </w:pPr>
            <w:r w:rsidRPr="00D3723D">
              <w:t>CERT.DCL.REF_TYPE.CONST_OR_VOLATILE</w:t>
            </w:r>
            <w:r w:rsidRPr="00D3723D">
              <w:tab/>
            </w:r>
          </w:p>
        </w:tc>
        <w:tc>
          <w:tcPr>
            <w:tcW w:w="3611" w:type="dxa"/>
            <w:shd w:val="clear" w:color="auto" w:fill="auto"/>
          </w:tcPr>
          <w:p w14:paraId="67A764E8" w14:textId="5FB228D6" w:rsidR="00B475A1" w:rsidRDefault="00F732C1" w:rsidP="00F51FA8">
            <w:pPr>
              <w:jc w:val="center"/>
            </w:pPr>
            <w:r>
              <w:t>N/A</w:t>
            </w:r>
          </w:p>
        </w:tc>
      </w:tr>
      <w:tr w:rsidR="00B475A1" w14:paraId="0D2FC839" w14:textId="77777777" w:rsidTr="00001F14">
        <w:trPr>
          <w:trHeight w:val="460"/>
        </w:trPr>
        <w:tc>
          <w:tcPr>
            <w:tcW w:w="1807" w:type="dxa"/>
            <w:shd w:val="clear" w:color="auto" w:fill="auto"/>
          </w:tcPr>
          <w:p w14:paraId="20F95697" w14:textId="7B986D10" w:rsidR="00B475A1" w:rsidRDefault="005D5783" w:rsidP="00F51FA8">
            <w:pPr>
              <w:jc w:val="center"/>
            </w:pPr>
            <w:proofErr w:type="spellStart"/>
            <w:r>
              <w:t>Parasoft</w:t>
            </w:r>
            <w:proofErr w:type="spellEnd"/>
            <w:r>
              <w:t xml:space="preserve"> C/C++test</w:t>
            </w:r>
          </w:p>
        </w:tc>
        <w:tc>
          <w:tcPr>
            <w:tcW w:w="1341" w:type="dxa"/>
            <w:shd w:val="clear" w:color="auto" w:fill="auto"/>
          </w:tcPr>
          <w:p w14:paraId="187BA178" w14:textId="6EB6A883" w:rsidR="00B475A1" w:rsidRDefault="00D3723D" w:rsidP="00F51FA8">
            <w:pPr>
              <w:jc w:val="center"/>
            </w:pPr>
            <w:r>
              <w:t>2023.1</w:t>
            </w:r>
          </w:p>
        </w:tc>
        <w:tc>
          <w:tcPr>
            <w:tcW w:w="4021" w:type="dxa"/>
            <w:shd w:val="clear" w:color="auto" w:fill="auto"/>
          </w:tcPr>
          <w:p w14:paraId="59EE3E6D" w14:textId="1BF5E24A" w:rsidR="00B475A1" w:rsidRPr="00D3723D" w:rsidRDefault="00D3723D" w:rsidP="00F51FA8">
            <w:pPr>
              <w:jc w:val="center"/>
            </w:pPr>
            <w:r w:rsidRPr="00D3723D">
              <w:t>CERT_CPP-DCL52-a</w:t>
            </w:r>
          </w:p>
        </w:tc>
        <w:tc>
          <w:tcPr>
            <w:tcW w:w="3611" w:type="dxa"/>
            <w:shd w:val="clear" w:color="auto" w:fill="auto"/>
          </w:tcPr>
          <w:p w14:paraId="23DDC087" w14:textId="7FE60979" w:rsidR="00B475A1" w:rsidRDefault="00122121" w:rsidP="00F51FA8">
            <w:pPr>
              <w:jc w:val="center"/>
            </w:pPr>
            <w:r w:rsidRPr="00122121">
              <w:t>Never qualify a reference type with 'const' or 'volatile'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BA90B73" w:rsidR="00381847" w:rsidRDefault="00E15078">
            <w:pPr>
              <w:jc w:val="center"/>
            </w:pPr>
            <w:r>
              <w:t>INT50-CPP</w:t>
            </w:r>
          </w:p>
        </w:tc>
        <w:tc>
          <w:tcPr>
            <w:tcW w:w="7632" w:type="dxa"/>
            <w:tcMar>
              <w:top w:w="100" w:type="dxa"/>
              <w:left w:w="100" w:type="dxa"/>
              <w:bottom w:w="100" w:type="dxa"/>
              <w:right w:w="100" w:type="dxa"/>
            </w:tcMar>
          </w:tcPr>
          <w:p w14:paraId="164074C2" w14:textId="097B9058" w:rsidR="00381847" w:rsidRDefault="00E15078">
            <w:r w:rsidRPr="00E15078">
              <w:t>Do not cast to an out-of-range enumeration value</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217AE1A" w:rsidR="00F72634" w:rsidRDefault="00FB0749" w:rsidP="0015146B">
            <w:r>
              <w:t>Check bounds after casting the enumeration type.</w:t>
            </w:r>
          </w:p>
        </w:tc>
      </w:tr>
      <w:tr w:rsidR="00F72634" w14:paraId="347ECF59" w14:textId="77777777" w:rsidTr="00001F14">
        <w:trPr>
          <w:trHeight w:val="460"/>
        </w:trPr>
        <w:tc>
          <w:tcPr>
            <w:tcW w:w="10800" w:type="dxa"/>
            <w:tcMar>
              <w:top w:w="100" w:type="dxa"/>
              <w:left w:w="100" w:type="dxa"/>
              <w:bottom w:w="100" w:type="dxa"/>
              <w:right w:w="100" w:type="dxa"/>
            </w:tcMar>
          </w:tcPr>
          <w:p w14:paraId="7789C6A2" w14:textId="77777777" w:rsidR="00FB0749" w:rsidRPr="00FB0749" w:rsidRDefault="00FB0749" w:rsidP="00FB0749">
            <w:pPr>
              <w:rPr>
                <w:rFonts w:ascii="Courier New" w:hAnsi="Courier New" w:cs="Courier New"/>
              </w:rPr>
            </w:pPr>
            <w:proofErr w:type="spellStart"/>
            <w:r w:rsidRPr="00FB0749">
              <w:rPr>
                <w:rFonts w:ascii="Courier New" w:hAnsi="Courier New" w:cs="Courier New"/>
              </w:rPr>
              <w:t>enum</w:t>
            </w:r>
            <w:proofErr w:type="spellEnd"/>
            <w:r w:rsidRPr="00FB0749">
              <w:rPr>
                <w:rFonts w:ascii="Courier New" w:hAnsi="Courier New" w:cs="Courier New"/>
              </w:rPr>
              <w:t xml:space="preserve"> </w:t>
            </w:r>
            <w:proofErr w:type="spellStart"/>
            <w:r w:rsidRPr="00FB0749">
              <w:rPr>
                <w:rFonts w:ascii="Courier New" w:hAnsi="Courier New" w:cs="Courier New"/>
              </w:rPr>
              <w:t>EnumType</w:t>
            </w:r>
            <w:proofErr w:type="spellEnd"/>
            <w:r w:rsidRPr="00FB0749">
              <w:rPr>
                <w:rFonts w:ascii="Courier New" w:hAnsi="Courier New" w:cs="Courier New"/>
              </w:rPr>
              <w:t xml:space="preserve"> {</w:t>
            </w:r>
          </w:p>
          <w:p w14:paraId="7B961E7F" w14:textId="77777777" w:rsidR="00FB0749" w:rsidRPr="00FB0749" w:rsidRDefault="00FB0749" w:rsidP="00FB0749">
            <w:pPr>
              <w:rPr>
                <w:rFonts w:ascii="Courier New" w:hAnsi="Courier New" w:cs="Courier New"/>
              </w:rPr>
            </w:pPr>
            <w:r w:rsidRPr="00FB0749">
              <w:rPr>
                <w:rFonts w:ascii="Courier New" w:hAnsi="Courier New" w:cs="Courier New"/>
              </w:rPr>
              <w:t xml:space="preserve">  First,</w:t>
            </w:r>
          </w:p>
          <w:p w14:paraId="491CF2D6" w14:textId="77777777" w:rsidR="00FB0749" w:rsidRPr="00FB0749" w:rsidRDefault="00FB0749" w:rsidP="00FB0749">
            <w:pPr>
              <w:rPr>
                <w:rFonts w:ascii="Courier New" w:hAnsi="Courier New" w:cs="Courier New"/>
              </w:rPr>
            </w:pPr>
            <w:r w:rsidRPr="00FB0749">
              <w:rPr>
                <w:rFonts w:ascii="Courier New" w:hAnsi="Courier New" w:cs="Courier New"/>
              </w:rPr>
              <w:t xml:space="preserve">  Second,</w:t>
            </w:r>
          </w:p>
          <w:p w14:paraId="769CC997" w14:textId="77777777" w:rsidR="00FB0749" w:rsidRPr="00FB0749" w:rsidRDefault="00FB0749" w:rsidP="00FB0749">
            <w:pPr>
              <w:rPr>
                <w:rFonts w:ascii="Courier New" w:hAnsi="Courier New" w:cs="Courier New"/>
              </w:rPr>
            </w:pPr>
            <w:r w:rsidRPr="00FB0749">
              <w:rPr>
                <w:rFonts w:ascii="Courier New" w:hAnsi="Courier New" w:cs="Courier New"/>
              </w:rPr>
              <w:t xml:space="preserve">  Third</w:t>
            </w:r>
          </w:p>
          <w:p w14:paraId="77EE9B7D" w14:textId="77777777" w:rsidR="00FB0749" w:rsidRPr="00FB0749" w:rsidRDefault="00FB0749" w:rsidP="00FB0749">
            <w:pPr>
              <w:rPr>
                <w:rFonts w:ascii="Courier New" w:hAnsi="Courier New" w:cs="Courier New"/>
              </w:rPr>
            </w:pPr>
            <w:r w:rsidRPr="00FB0749">
              <w:rPr>
                <w:rFonts w:ascii="Courier New" w:hAnsi="Courier New" w:cs="Courier New"/>
              </w:rPr>
              <w:t>};</w:t>
            </w:r>
          </w:p>
          <w:p w14:paraId="17D01182" w14:textId="77777777" w:rsidR="00FB0749" w:rsidRPr="00FB0749" w:rsidRDefault="00FB0749" w:rsidP="00FB0749">
            <w:pPr>
              <w:rPr>
                <w:rFonts w:ascii="Courier New" w:hAnsi="Courier New" w:cs="Courier New"/>
              </w:rPr>
            </w:pPr>
            <w:r w:rsidRPr="00FB0749">
              <w:rPr>
                <w:rFonts w:ascii="Courier New" w:hAnsi="Courier New" w:cs="Courier New"/>
              </w:rPr>
              <w:t xml:space="preserve"> </w:t>
            </w:r>
          </w:p>
          <w:p w14:paraId="243C6EE3" w14:textId="77777777" w:rsidR="00FB0749" w:rsidRPr="00FB0749" w:rsidRDefault="00FB0749" w:rsidP="00FB0749">
            <w:pPr>
              <w:rPr>
                <w:rFonts w:ascii="Courier New" w:hAnsi="Courier New" w:cs="Courier New"/>
              </w:rPr>
            </w:pPr>
            <w:r w:rsidRPr="00FB0749">
              <w:rPr>
                <w:rFonts w:ascii="Courier New" w:hAnsi="Courier New" w:cs="Courier New"/>
              </w:rPr>
              <w:t xml:space="preserve">void </w:t>
            </w:r>
            <w:proofErr w:type="gramStart"/>
            <w:r w:rsidRPr="00FB0749">
              <w:rPr>
                <w:rFonts w:ascii="Courier New" w:hAnsi="Courier New" w:cs="Courier New"/>
              </w:rPr>
              <w:t>f(</w:t>
            </w:r>
            <w:proofErr w:type="gramEnd"/>
            <w:r w:rsidRPr="00FB0749">
              <w:rPr>
                <w:rFonts w:ascii="Courier New" w:hAnsi="Courier New" w:cs="Courier New"/>
              </w:rPr>
              <w:t xml:space="preserve">int </w:t>
            </w:r>
            <w:proofErr w:type="spellStart"/>
            <w:r w:rsidRPr="00FB0749">
              <w:rPr>
                <w:rFonts w:ascii="Courier New" w:hAnsi="Courier New" w:cs="Courier New"/>
              </w:rPr>
              <w:t>intVar</w:t>
            </w:r>
            <w:proofErr w:type="spellEnd"/>
            <w:r w:rsidRPr="00FB0749">
              <w:rPr>
                <w:rFonts w:ascii="Courier New" w:hAnsi="Courier New" w:cs="Courier New"/>
              </w:rPr>
              <w:t>) {</w:t>
            </w:r>
          </w:p>
          <w:p w14:paraId="3D76B8F5" w14:textId="77777777" w:rsidR="00FB0749" w:rsidRPr="00FB0749" w:rsidRDefault="00FB0749" w:rsidP="00FB0749">
            <w:pPr>
              <w:rPr>
                <w:rFonts w:ascii="Courier New" w:hAnsi="Courier New" w:cs="Courier New"/>
              </w:rPr>
            </w:pPr>
            <w:r w:rsidRPr="00FB0749">
              <w:rPr>
                <w:rFonts w:ascii="Courier New" w:hAnsi="Courier New" w:cs="Courier New"/>
              </w:rPr>
              <w:t xml:space="preserve">  </w:t>
            </w:r>
            <w:proofErr w:type="spellStart"/>
            <w:r w:rsidRPr="00FB0749">
              <w:rPr>
                <w:rFonts w:ascii="Courier New" w:hAnsi="Courier New" w:cs="Courier New"/>
              </w:rPr>
              <w:t>EnumType</w:t>
            </w:r>
            <w:proofErr w:type="spellEnd"/>
            <w:r w:rsidRPr="00FB0749">
              <w:rPr>
                <w:rFonts w:ascii="Courier New" w:hAnsi="Courier New" w:cs="Courier New"/>
              </w:rPr>
              <w:t xml:space="preserve"> </w:t>
            </w:r>
            <w:proofErr w:type="spellStart"/>
            <w:r w:rsidRPr="00FB0749">
              <w:rPr>
                <w:rFonts w:ascii="Courier New" w:hAnsi="Courier New" w:cs="Courier New"/>
              </w:rPr>
              <w:t>enumVar</w:t>
            </w:r>
            <w:proofErr w:type="spellEnd"/>
            <w:r w:rsidRPr="00FB0749">
              <w:rPr>
                <w:rFonts w:ascii="Courier New" w:hAnsi="Courier New" w:cs="Courier New"/>
              </w:rPr>
              <w:t xml:space="preserve"> = </w:t>
            </w:r>
            <w:proofErr w:type="spellStart"/>
            <w:r w:rsidRPr="00FB0749">
              <w:rPr>
                <w:rFonts w:ascii="Courier New" w:hAnsi="Courier New" w:cs="Courier New"/>
              </w:rPr>
              <w:t>static_cast</w:t>
            </w:r>
            <w:proofErr w:type="spellEnd"/>
            <w:r w:rsidRPr="00FB0749">
              <w:rPr>
                <w:rFonts w:ascii="Courier New" w:hAnsi="Courier New" w:cs="Courier New"/>
              </w:rPr>
              <w:t>&lt;</w:t>
            </w:r>
            <w:proofErr w:type="spellStart"/>
            <w:r w:rsidRPr="00FB0749">
              <w:rPr>
                <w:rFonts w:ascii="Courier New" w:hAnsi="Courier New" w:cs="Courier New"/>
              </w:rPr>
              <w:t>EnumType</w:t>
            </w:r>
            <w:proofErr w:type="spellEnd"/>
            <w:r w:rsidRPr="00FB0749">
              <w:rPr>
                <w:rFonts w:ascii="Courier New" w:hAnsi="Courier New" w:cs="Courier New"/>
              </w:rPr>
              <w:t>&gt;(</w:t>
            </w:r>
            <w:proofErr w:type="spellStart"/>
            <w:r w:rsidRPr="00FB0749">
              <w:rPr>
                <w:rFonts w:ascii="Courier New" w:hAnsi="Courier New" w:cs="Courier New"/>
              </w:rPr>
              <w:t>intVar</w:t>
            </w:r>
            <w:proofErr w:type="spellEnd"/>
            <w:proofErr w:type="gramStart"/>
            <w:r w:rsidRPr="00FB0749">
              <w:rPr>
                <w:rFonts w:ascii="Courier New" w:hAnsi="Courier New" w:cs="Courier New"/>
              </w:rPr>
              <w:t>);</w:t>
            </w:r>
            <w:proofErr w:type="gramEnd"/>
          </w:p>
          <w:p w14:paraId="0EA25537" w14:textId="77777777" w:rsidR="00FB0749" w:rsidRPr="00FB0749" w:rsidRDefault="00FB0749" w:rsidP="00FB0749">
            <w:pPr>
              <w:rPr>
                <w:rFonts w:ascii="Courier New" w:hAnsi="Courier New" w:cs="Courier New"/>
              </w:rPr>
            </w:pPr>
            <w:r w:rsidRPr="00FB0749">
              <w:rPr>
                <w:rFonts w:ascii="Courier New" w:hAnsi="Courier New" w:cs="Courier New"/>
              </w:rPr>
              <w:t xml:space="preserve"> </w:t>
            </w:r>
          </w:p>
          <w:p w14:paraId="04ABDA07" w14:textId="77777777" w:rsidR="00FB0749" w:rsidRPr="00FB0749" w:rsidRDefault="00FB0749" w:rsidP="00FB0749">
            <w:pPr>
              <w:rPr>
                <w:rFonts w:ascii="Courier New" w:hAnsi="Courier New" w:cs="Courier New"/>
              </w:rPr>
            </w:pPr>
            <w:r w:rsidRPr="00FB0749">
              <w:rPr>
                <w:rFonts w:ascii="Courier New" w:hAnsi="Courier New" w:cs="Courier New"/>
              </w:rPr>
              <w:t xml:space="preserve">  if (</w:t>
            </w:r>
            <w:proofErr w:type="spellStart"/>
            <w:r w:rsidRPr="00FB0749">
              <w:rPr>
                <w:rFonts w:ascii="Courier New" w:hAnsi="Courier New" w:cs="Courier New"/>
              </w:rPr>
              <w:t>enumVar</w:t>
            </w:r>
            <w:proofErr w:type="spellEnd"/>
            <w:r w:rsidRPr="00FB0749">
              <w:rPr>
                <w:rFonts w:ascii="Courier New" w:hAnsi="Courier New" w:cs="Courier New"/>
              </w:rPr>
              <w:t xml:space="preserve"> &lt; First || </w:t>
            </w:r>
            <w:proofErr w:type="spellStart"/>
            <w:r w:rsidRPr="00FB0749">
              <w:rPr>
                <w:rFonts w:ascii="Courier New" w:hAnsi="Courier New" w:cs="Courier New"/>
              </w:rPr>
              <w:t>enumVar</w:t>
            </w:r>
            <w:proofErr w:type="spellEnd"/>
            <w:r w:rsidRPr="00FB0749">
              <w:rPr>
                <w:rFonts w:ascii="Courier New" w:hAnsi="Courier New" w:cs="Courier New"/>
              </w:rPr>
              <w:t xml:space="preserve"> &gt; Third) {</w:t>
            </w:r>
          </w:p>
          <w:p w14:paraId="4FD7F71D" w14:textId="77777777" w:rsidR="00FB0749" w:rsidRPr="00FB0749" w:rsidRDefault="00FB0749" w:rsidP="00FB0749">
            <w:pPr>
              <w:rPr>
                <w:rFonts w:ascii="Courier New" w:hAnsi="Courier New" w:cs="Courier New"/>
              </w:rPr>
            </w:pPr>
            <w:r w:rsidRPr="00FB0749">
              <w:rPr>
                <w:rFonts w:ascii="Courier New" w:hAnsi="Courier New" w:cs="Courier New"/>
              </w:rPr>
              <w:t xml:space="preserve">    // Handle error</w:t>
            </w:r>
          </w:p>
          <w:p w14:paraId="2B2FF2B2" w14:textId="77777777" w:rsidR="00FB0749" w:rsidRPr="00FB0749" w:rsidRDefault="00FB0749" w:rsidP="00FB0749">
            <w:pPr>
              <w:rPr>
                <w:rFonts w:ascii="Courier New" w:hAnsi="Courier New" w:cs="Courier New"/>
              </w:rPr>
            </w:pPr>
            <w:r w:rsidRPr="00FB0749">
              <w:rPr>
                <w:rFonts w:ascii="Courier New" w:hAnsi="Courier New" w:cs="Courier New"/>
              </w:rPr>
              <w:t xml:space="preserve">  }</w:t>
            </w:r>
          </w:p>
          <w:p w14:paraId="7E0C2F48" w14:textId="697E645D" w:rsidR="00F72634" w:rsidRPr="008408E8" w:rsidRDefault="00FB0749" w:rsidP="00FB0749">
            <w:pPr>
              <w:rPr>
                <w:rFonts w:ascii="Courier New" w:hAnsi="Courier New" w:cs="Courier New"/>
                <w:sz w:val="24"/>
                <w:szCs w:val="24"/>
              </w:rPr>
            </w:pPr>
            <w:r w:rsidRPr="00FB0749">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5F64E6DD" w:rsidR="00F72634" w:rsidRDefault="00FB0749" w:rsidP="0015146B">
            <w:r>
              <w:t xml:space="preserve">Checks that the value </w:t>
            </w:r>
            <w:proofErr w:type="gramStart"/>
            <w:r>
              <w:t>is able to</w:t>
            </w:r>
            <w:proofErr w:type="gramEnd"/>
            <w:r>
              <w:t xml:space="preserve"> be represented by the type by checking bounds.</w:t>
            </w:r>
          </w:p>
        </w:tc>
      </w:tr>
      <w:tr w:rsidR="00F72634" w14:paraId="71761811" w14:textId="77777777" w:rsidTr="00001F14">
        <w:trPr>
          <w:trHeight w:val="460"/>
        </w:trPr>
        <w:tc>
          <w:tcPr>
            <w:tcW w:w="10800" w:type="dxa"/>
            <w:tcMar>
              <w:top w:w="100" w:type="dxa"/>
              <w:left w:w="100" w:type="dxa"/>
              <w:bottom w:w="100" w:type="dxa"/>
              <w:right w:w="100" w:type="dxa"/>
            </w:tcMar>
          </w:tcPr>
          <w:p w14:paraId="027C8819" w14:textId="77777777" w:rsidR="00FB0749" w:rsidRPr="00FB0749" w:rsidRDefault="00FB0749" w:rsidP="00FB0749">
            <w:pPr>
              <w:rPr>
                <w:rFonts w:ascii="Courier New" w:hAnsi="Courier New" w:cs="Courier New"/>
              </w:rPr>
            </w:pPr>
            <w:proofErr w:type="spellStart"/>
            <w:r w:rsidRPr="00FB0749">
              <w:rPr>
                <w:rFonts w:ascii="Courier New" w:hAnsi="Courier New" w:cs="Courier New"/>
              </w:rPr>
              <w:t>enum</w:t>
            </w:r>
            <w:proofErr w:type="spellEnd"/>
            <w:r w:rsidRPr="00FB0749">
              <w:rPr>
                <w:rFonts w:ascii="Courier New" w:hAnsi="Courier New" w:cs="Courier New"/>
              </w:rPr>
              <w:t xml:space="preserve"> </w:t>
            </w:r>
            <w:proofErr w:type="spellStart"/>
            <w:r w:rsidRPr="00FB0749">
              <w:rPr>
                <w:rFonts w:ascii="Courier New" w:hAnsi="Courier New" w:cs="Courier New"/>
              </w:rPr>
              <w:t>EnumType</w:t>
            </w:r>
            <w:proofErr w:type="spellEnd"/>
            <w:r w:rsidRPr="00FB0749">
              <w:rPr>
                <w:rFonts w:ascii="Courier New" w:hAnsi="Courier New" w:cs="Courier New"/>
              </w:rPr>
              <w:t xml:space="preserve"> {</w:t>
            </w:r>
          </w:p>
          <w:p w14:paraId="7E7DE139" w14:textId="77777777" w:rsidR="00FB0749" w:rsidRPr="00FB0749" w:rsidRDefault="00FB0749" w:rsidP="00FB0749">
            <w:pPr>
              <w:rPr>
                <w:rFonts w:ascii="Courier New" w:hAnsi="Courier New" w:cs="Courier New"/>
              </w:rPr>
            </w:pPr>
            <w:r w:rsidRPr="00FB0749">
              <w:rPr>
                <w:rFonts w:ascii="Courier New" w:hAnsi="Courier New" w:cs="Courier New"/>
              </w:rPr>
              <w:t xml:space="preserve">  First,</w:t>
            </w:r>
          </w:p>
          <w:p w14:paraId="3E36461D" w14:textId="77777777" w:rsidR="00FB0749" w:rsidRPr="00FB0749" w:rsidRDefault="00FB0749" w:rsidP="00FB0749">
            <w:pPr>
              <w:rPr>
                <w:rFonts w:ascii="Courier New" w:hAnsi="Courier New" w:cs="Courier New"/>
              </w:rPr>
            </w:pPr>
            <w:r w:rsidRPr="00FB0749">
              <w:rPr>
                <w:rFonts w:ascii="Courier New" w:hAnsi="Courier New" w:cs="Courier New"/>
              </w:rPr>
              <w:t xml:space="preserve">  Second,</w:t>
            </w:r>
          </w:p>
          <w:p w14:paraId="432CA16C" w14:textId="77777777" w:rsidR="00FB0749" w:rsidRPr="00FB0749" w:rsidRDefault="00FB0749" w:rsidP="00FB0749">
            <w:pPr>
              <w:rPr>
                <w:rFonts w:ascii="Courier New" w:hAnsi="Courier New" w:cs="Courier New"/>
              </w:rPr>
            </w:pPr>
            <w:r w:rsidRPr="00FB0749">
              <w:rPr>
                <w:rFonts w:ascii="Courier New" w:hAnsi="Courier New" w:cs="Courier New"/>
              </w:rPr>
              <w:t xml:space="preserve">  Third</w:t>
            </w:r>
          </w:p>
          <w:p w14:paraId="223992BD" w14:textId="77777777" w:rsidR="00FB0749" w:rsidRPr="00FB0749" w:rsidRDefault="00FB0749" w:rsidP="00FB0749">
            <w:pPr>
              <w:rPr>
                <w:rFonts w:ascii="Courier New" w:hAnsi="Courier New" w:cs="Courier New"/>
              </w:rPr>
            </w:pPr>
            <w:r w:rsidRPr="00FB0749">
              <w:rPr>
                <w:rFonts w:ascii="Courier New" w:hAnsi="Courier New" w:cs="Courier New"/>
              </w:rPr>
              <w:t>};</w:t>
            </w:r>
          </w:p>
          <w:p w14:paraId="15BF22B9" w14:textId="77777777" w:rsidR="00FB0749" w:rsidRPr="00FB0749" w:rsidRDefault="00FB0749" w:rsidP="00FB0749">
            <w:pPr>
              <w:rPr>
                <w:rFonts w:ascii="Courier New" w:hAnsi="Courier New" w:cs="Courier New"/>
              </w:rPr>
            </w:pPr>
            <w:r w:rsidRPr="00FB0749">
              <w:rPr>
                <w:rFonts w:ascii="Courier New" w:hAnsi="Courier New" w:cs="Courier New"/>
              </w:rPr>
              <w:t xml:space="preserve"> </w:t>
            </w:r>
          </w:p>
          <w:p w14:paraId="60A3C050" w14:textId="77777777" w:rsidR="00FB0749" w:rsidRPr="00FB0749" w:rsidRDefault="00FB0749" w:rsidP="00FB0749">
            <w:pPr>
              <w:rPr>
                <w:rFonts w:ascii="Courier New" w:hAnsi="Courier New" w:cs="Courier New"/>
              </w:rPr>
            </w:pPr>
            <w:r w:rsidRPr="00FB0749">
              <w:rPr>
                <w:rFonts w:ascii="Courier New" w:hAnsi="Courier New" w:cs="Courier New"/>
              </w:rPr>
              <w:t xml:space="preserve">void </w:t>
            </w:r>
            <w:proofErr w:type="gramStart"/>
            <w:r w:rsidRPr="00FB0749">
              <w:rPr>
                <w:rFonts w:ascii="Courier New" w:hAnsi="Courier New" w:cs="Courier New"/>
              </w:rPr>
              <w:t>f(</w:t>
            </w:r>
            <w:proofErr w:type="gramEnd"/>
            <w:r w:rsidRPr="00FB0749">
              <w:rPr>
                <w:rFonts w:ascii="Courier New" w:hAnsi="Courier New" w:cs="Courier New"/>
              </w:rPr>
              <w:t xml:space="preserve">int </w:t>
            </w:r>
            <w:proofErr w:type="spellStart"/>
            <w:r w:rsidRPr="00FB0749">
              <w:rPr>
                <w:rFonts w:ascii="Courier New" w:hAnsi="Courier New" w:cs="Courier New"/>
              </w:rPr>
              <w:t>intVar</w:t>
            </w:r>
            <w:proofErr w:type="spellEnd"/>
            <w:r w:rsidRPr="00FB0749">
              <w:rPr>
                <w:rFonts w:ascii="Courier New" w:hAnsi="Courier New" w:cs="Courier New"/>
              </w:rPr>
              <w:t>) {</w:t>
            </w:r>
          </w:p>
          <w:p w14:paraId="0515A43E" w14:textId="77777777" w:rsidR="00FB0749" w:rsidRPr="00FB0749" w:rsidRDefault="00FB0749" w:rsidP="00FB0749">
            <w:pPr>
              <w:rPr>
                <w:rFonts w:ascii="Courier New" w:hAnsi="Courier New" w:cs="Courier New"/>
              </w:rPr>
            </w:pPr>
            <w:r w:rsidRPr="00FB0749">
              <w:rPr>
                <w:rFonts w:ascii="Courier New" w:hAnsi="Courier New" w:cs="Courier New"/>
              </w:rPr>
              <w:t xml:space="preserve">  if (</w:t>
            </w:r>
            <w:proofErr w:type="spellStart"/>
            <w:r w:rsidRPr="00FB0749">
              <w:rPr>
                <w:rFonts w:ascii="Courier New" w:hAnsi="Courier New" w:cs="Courier New"/>
              </w:rPr>
              <w:t>intVar</w:t>
            </w:r>
            <w:proofErr w:type="spellEnd"/>
            <w:r w:rsidRPr="00FB0749">
              <w:rPr>
                <w:rFonts w:ascii="Courier New" w:hAnsi="Courier New" w:cs="Courier New"/>
              </w:rPr>
              <w:t xml:space="preserve"> &lt; First || </w:t>
            </w:r>
            <w:proofErr w:type="spellStart"/>
            <w:r w:rsidRPr="00FB0749">
              <w:rPr>
                <w:rFonts w:ascii="Courier New" w:hAnsi="Courier New" w:cs="Courier New"/>
              </w:rPr>
              <w:t>intVar</w:t>
            </w:r>
            <w:proofErr w:type="spellEnd"/>
            <w:r w:rsidRPr="00FB0749">
              <w:rPr>
                <w:rFonts w:ascii="Courier New" w:hAnsi="Courier New" w:cs="Courier New"/>
              </w:rPr>
              <w:t xml:space="preserve"> &gt; Third) {</w:t>
            </w:r>
          </w:p>
          <w:p w14:paraId="2A4A9692" w14:textId="77777777" w:rsidR="00FB0749" w:rsidRPr="00FB0749" w:rsidRDefault="00FB0749" w:rsidP="00FB0749">
            <w:pPr>
              <w:rPr>
                <w:rFonts w:ascii="Courier New" w:hAnsi="Courier New" w:cs="Courier New"/>
              </w:rPr>
            </w:pPr>
            <w:r w:rsidRPr="00FB0749">
              <w:rPr>
                <w:rFonts w:ascii="Courier New" w:hAnsi="Courier New" w:cs="Courier New"/>
              </w:rPr>
              <w:t xml:space="preserve">    // Handle error</w:t>
            </w:r>
          </w:p>
          <w:p w14:paraId="0A7F33C9" w14:textId="77777777" w:rsidR="00FB0749" w:rsidRPr="00FB0749" w:rsidRDefault="00FB0749" w:rsidP="00FB0749">
            <w:pPr>
              <w:rPr>
                <w:rFonts w:ascii="Courier New" w:hAnsi="Courier New" w:cs="Courier New"/>
              </w:rPr>
            </w:pPr>
            <w:r w:rsidRPr="00FB0749">
              <w:rPr>
                <w:rFonts w:ascii="Courier New" w:hAnsi="Courier New" w:cs="Courier New"/>
              </w:rPr>
              <w:t xml:space="preserve">  }</w:t>
            </w:r>
          </w:p>
          <w:p w14:paraId="4CF26A34" w14:textId="77777777" w:rsidR="00FB0749" w:rsidRPr="00FB0749" w:rsidRDefault="00FB0749" w:rsidP="00FB0749">
            <w:pPr>
              <w:rPr>
                <w:rFonts w:ascii="Courier New" w:hAnsi="Courier New" w:cs="Courier New"/>
              </w:rPr>
            </w:pPr>
            <w:r w:rsidRPr="00FB0749">
              <w:rPr>
                <w:rFonts w:ascii="Courier New" w:hAnsi="Courier New" w:cs="Courier New"/>
              </w:rPr>
              <w:t xml:space="preserve">  </w:t>
            </w:r>
            <w:proofErr w:type="spellStart"/>
            <w:r w:rsidRPr="00FB0749">
              <w:rPr>
                <w:rFonts w:ascii="Courier New" w:hAnsi="Courier New" w:cs="Courier New"/>
              </w:rPr>
              <w:t>EnumType</w:t>
            </w:r>
            <w:proofErr w:type="spellEnd"/>
            <w:r w:rsidRPr="00FB0749">
              <w:rPr>
                <w:rFonts w:ascii="Courier New" w:hAnsi="Courier New" w:cs="Courier New"/>
              </w:rPr>
              <w:t xml:space="preserve"> </w:t>
            </w:r>
            <w:proofErr w:type="spellStart"/>
            <w:r w:rsidRPr="00FB0749">
              <w:rPr>
                <w:rFonts w:ascii="Courier New" w:hAnsi="Courier New" w:cs="Courier New"/>
              </w:rPr>
              <w:t>enumVar</w:t>
            </w:r>
            <w:proofErr w:type="spellEnd"/>
            <w:r w:rsidRPr="00FB0749">
              <w:rPr>
                <w:rFonts w:ascii="Courier New" w:hAnsi="Courier New" w:cs="Courier New"/>
              </w:rPr>
              <w:t xml:space="preserve"> = </w:t>
            </w:r>
            <w:proofErr w:type="spellStart"/>
            <w:r w:rsidRPr="00FB0749">
              <w:rPr>
                <w:rFonts w:ascii="Courier New" w:hAnsi="Courier New" w:cs="Courier New"/>
              </w:rPr>
              <w:t>static_cast</w:t>
            </w:r>
            <w:proofErr w:type="spellEnd"/>
            <w:r w:rsidRPr="00FB0749">
              <w:rPr>
                <w:rFonts w:ascii="Courier New" w:hAnsi="Courier New" w:cs="Courier New"/>
              </w:rPr>
              <w:t>&lt;</w:t>
            </w:r>
            <w:proofErr w:type="spellStart"/>
            <w:r w:rsidRPr="00FB0749">
              <w:rPr>
                <w:rFonts w:ascii="Courier New" w:hAnsi="Courier New" w:cs="Courier New"/>
              </w:rPr>
              <w:t>EnumType</w:t>
            </w:r>
            <w:proofErr w:type="spellEnd"/>
            <w:r w:rsidRPr="00FB0749">
              <w:rPr>
                <w:rFonts w:ascii="Courier New" w:hAnsi="Courier New" w:cs="Courier New"/>
              </w:rPr>
              <w:t>&gt;(</w:t>
            </w:r>
            <w:proofErr w:type="spellStart"/>
            <w:r w:rsidRPr="00FB0749">
              <w:rPr>
                <w:rFonts w:ascii="Courier New" w:hAnsi="Courier New" w:cs="Courier New"/>
              </w:rPr>
              <w:t>intVar</w:t>
            </w:r>
            <w:proofErr w:type="spellEnd"/>
            <w:proofErr w:type="gramStart"/>
            <w:r w:rsidRPr="00FB0749">
              <w:rPr>
                <w:rFonts w:ascii="Courier New" w:hAnsi="Courier New" w:cs="Courier New"/>
              </w:rPr>
              <w:t>);</w:t>
            </w:r>
            <w:proofErr w:type="gramEnd"/>
          </w:p>
          <w:p w14:paraId="4F4DA9C0" w14:textId="0AE131F9" w:rsidR="00F72634" w:rsidRPr="008408E8" w:rsidRDefault="00FB0749" w:rsidP="00FB0749">
            <w:pPr>
              <w:rPr>
                <w:rFonts w:ascii="Courier New" w:hAnsi="Courier New" w:cs="Courier New"/>
                <w:sz w:val="24"/>
                <w:szCs w:val="24"/>
              </w:rPr>
            </w:pPr>
            <w:r w:rsidRPr="00FB0749">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6715616" w:rsidR="00B475A1" w:rsidRDefault="00B475A1" w:rsidP="00F51FA8">
            <w:pPr>
              <w:pBdr>
                <w:top w:val="nil"/>
                <w:left w:val="nil"/>
                <w:bottom w:val="nil"/>
                <w:right w:val="nil"/>
                <w:between w:val="nil"/>
              </w:pBdr>
            </w:pPr>
            <w:r>
              <w:rPr>
                <w:b/>
              </w:rPr>
              <w:t>Principles(s):</w:t>
            </w:r>
            <w:r>
              <w:t xml:space="preserve"> </w:t>
            </w:r>
            <w:r w:rsidR="00A63DA4">
              <w:t xml:space="preserve">For this Principle 1, 7, 9 and 10 apply. </w:t>
            </w:r>
            <w:proofErr w:type="gramStart"/>
            <w:r w:rsidR="00A63DA4">
              <w:t>The principle</w:t>
            </w:r>
            <w:proofErr w:type="gramEnd"/>
            <w:r w:rsidR="00A63DA4">
              <w:t xml:space="preserve"> 1 and 7 apply because if the numeration is out of </w:t>
            </w:r>
            <w:proofErr w:type="gramStart"/>
            <w:r w:rsidR="00A63DA4">
              <w:t>range</w:t>
            </w:r>
            <w:proofErr w:type="gramEnd"/>
            <w:r w:rsidR="00A63DA4">
              <w:t xml:space="preserve"> then the data inputted or sent to other system will have unexpected results. As for 9 and 10 this allows to keep the quality and standardization.</w:t>
            </w:r>
          </w:p>
        </w:tc>
      </w:tr>
    </w:tbl>
    <w:p w14:paraId="17196CB2" w14:textId="77777777" w:rsidR="00B475A1" w:rsidRDefault="00B475A1" w:rsidP="00B475A1">
      <w:pPr>
        <w:rPr>
          <w:b/>
        </w:rPr>
      </w:pPr>
    </w:p>
    <w:p w14:paraId="456BB58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15E65AB" w:rsidR="00B475A1" w:rsidRDefault="00745019" w:rsidP="00F51FA8">
            <w:pPr>
              <w:jc w:val="center"/>
            </w:pPr>
            <w:r>
              <w:t>Medium</w:t>
            </w:r>
          </w:p>
        </w:tc>
        <w:tc>
          <w:tcPr>
            <w:tcW w:w="1341" w:type="dxa"/>
            <w:shd w:val="clear" w:color="auto" w:fill="auto"/>
          </w:tcPr>
          <w:p w14:paraId="086FA0F7" w14:textId="7EE8024C" w:rsidR="00B475A1" w:rsidRDefault="00745019" w:rsidP="00F51FA8">
            <w:pPr>
              <w:jc w:val="center"/>
            </w:pPr>
            <w:r>
              <w:t>Unlikely</w:t>
            </w:r>
          </w:p>
        </w:tc>
        <w:tc>
          <w:tcPr>
            <w:tcW w:w="4021" w:type="dxa"/>
            <w:shd w:val="clear" w:color="auto" w:fill="auto"/>
          </w:tcPr>
          <w:p w14:paraId="3D7EE5AB" w14:textId="27257484" w:rsidR="00B475A1" w:rsidRDefault="00745019" w:rsidP="00F51FA8">
            <w:pPr>
              <w:jc w:val="center"/>
            </w:pPr>
            <w:r>
              <w:t>Medium</w:t>
            </w:r>
          </w:p>
        </w:tc>
        <w:tc>
          <w:tcPr>
            <w:tcW w:w="1807" w:type="dxa"/>
            <w:shd w:val="clear" w:color="auto" w:fill="auto"/>
          </w:tcPr>
          <w:p w14:paraId="483DB358" w14:textId="202C56A2" w:rsidR="00B475A1" w:rsidRDefault="00745019" w:rsidP="00F51FA8">
            <w:pPr>
              <w:jc w:val="center"/>
            </w:pPr>
            <w:r>
              <w:t>P4</w:t>
            </w:r>
          </w:p>
        </w:tc>
        <w:tc>
          <w:tcPr>
            <w:tcW w:w="1805" w:type="dxa"/>
            <w:shd w:val="clear" w:color="auto" w:fill="auto"/>
          </w:tcPr>
          <w:p w14:paraId="0216068C" w14:textId="4C1AEB64" w:rsidR="00B475A1" w:rsidRDefault="00745019"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6DD7D15" w:rsidR="00B475A1" w:rsidRDefault="00745019" w:rsidP="00F51FA8">
            <w:pPr>
              <w:jc w:val="center"/>
            </w:pPr>
            <w:proofErr w:type="spellStart"/>
            <w:r>
              <w:t>Astree</w:t>
            </w:r>
            <w:proofErr w:type="spellEnd"/>
          </w:p>
        </w:tc>
        <w:tc>
          <w:tcPr>
            <w:tcW w:w="1341" w:type="dxa"/>
            <w:shd w:val="clear" w:color="auto" w:fill="auto"/>
          </w:tcPr>
          <w:p w14:paraId="2A2ABA7F" w14:textId="67108489" w:rsidR="00B475A1" w:rsidRDefault="00745019" w:rsidP="00F51FA8">
            <w:pPr>
              <w:jc w:val="center"/>
            </w:pPr>
            <w:r>
              <w:t>22.10</w:t>
            </w:r>
          </w:p>
        </w:tc>
        <w:tc>
          <w:tcPr>
            <w:tcW w:w="4021" w:type="dxa"/>
            <w:shd w:val="clear" w:color="auto" w:fill="auto"/>
          </w:tcPr>
          <w:p w14:paraId="4441551B" w14:textId="4F213928" w:rsidR="00B475A1" w:rsidRDefault="00745019" w:rsidP="00F51FA8">
            <w:pPr>
              <w:jc w:val="center"/>
            </w:pPr>
            <w:r w:rsidRPr="00745019">
              <w:t>cast-integer-to-</w:t>
            </w:r>
            <w:proofErr w:type="spellStart"/>
            <w:r w:rsidRPr="00745019">
              <w:t>enum</w:t>
            </w:r>
            <w:proofErr w:type="spellEnd"/>
          </w:p>
        </w:tc>
        <w:tc>
          <w:tcPr>
            <w:tcW w:w="3611" w:type="dxa"/>
            <w:shd w:val="clear" w:color="auto" w:fill="auto"/>
          </w:tcPr>
          <w:p w14:paraId="196AC4C7" w14:textId="0A1F8071" w:rsidR="00B475A1" w:rsidRDefault="00745019" w:rsidP="00F51FA8">
            <w:pPr>
              <w:jc w:val="center"/>
            </w:pPr>
            <w:r w:rsidRPr="00745019">
              <w:t>Partially checked</w:t>
            </w:r>
          </w:p>
        </w:tc>
      </w:tr>
      <w:tr w:rsidR="00B475A1" w14:paraId="5FE44A56" w14:textId="77777777" w:rsidTr="00001F14">
        <w:trPr>
          <w:trHeight w:val="460"/>
        </w:trPr>
        <w:tc>
          <w:tcPr>
            <w:tcW w:w="1807" w:type="dxa"/>
            <w:shd w:val="clear" w:color="auto" w:fill="auto"/>
          </w:tcPr>
          <w:p w14:paraId="4E4CBBF1" w14:textId="5E18B9B0" w:rsidR="00B475A1" w:rsidRDefault="00745019" w:rsidP="00F51FA8">
            <w:pPr>
              <w:jc w:val="center"/>
            </w:pPr>
            <w:r w:rsidRPr="00745019">
              <w:t>Partially checked</w:t>
            </w:r>
          </w:p>
        </w:tc>
        <w:tc>
          <w:tcPr>
            <w:tcW w:w="1341" w:type="dxa"/>
            <w:shd w:val="clear" w:color="auto" w:fill="auto"/>
          </w:tcPr>
          <w:p w14:paraId="70D2F7C5" w14:textId="63A2040B" w:rsidR="00B475A1" w:rsidRDefault="00745019" w:rsidP="00F51FA8">
            <w:pPr>
              <w:jc w:val="center"/>
            </w:pPr>
            <w:r w:rsidRPr="00745019">
              <w:t>7.2.0</w:t>
            </w:r>
          </w:p>
        </w:tc>
        <w:tc>
          <w:tcPr>
            <w:tcW w:w="4021" w:type="dxa"/>
            <w:shd w:val="clear" w:color="auto" w:fill="auto"/>
          </w:tcPr>
          <w:p w14:paraId="68783DFF" w14:textId="09F9933B" w:rsidR="00B475A1" w:rsidRDefault="00745019" w:rsidP="00F51FA8">
            <w:pPr>
              <w:jc w:val="center"/>
              <w:rPr>
                <w:u w:val="single"/>
              </w:rPr>
            </w:pPr>
            <w:proofErr w:type="spellStart"/>
            <w:r w:rsidRPr="00745019">
              <w:t>CertC</w:t>
            </w:r>
            <w:proofErr w:type="spellEnd"/>
            <w:r w:rsidRPr="00745019">
              <w:t>++-INT50</w:t>
            </w:r>
          </w:p>
        </w:tc>
        <w:tc>
          <w:tcPr>
            <w:tcW w:w="3611" w:type="dxa"/>
            <w:shd w:val="clear" w:color="auto" w:fill="auto"/>
          </w:tcPr>
          <w:p w14:paraId="67EF3C2C" w14:textId="1C2C864E" w:rsidR="00B475A1" w:rsidRDefault="00745019" w:rsidP="00F51FA8">
            <w:pPr>
              <w:jc w:val="center"/>
            </w:pPr>
            <w:r>
              <w:t>N/A</w:t>
            </w:r>
          </w:p>
        </w:tc>
      </w:tr>
      <w:tr w:rsidR="00B475A1" w14:paraId="142FCAB9" w14:textId="77777777" w:rsidTr="00001F14">
        <w:trPr>
          <w:trHeight w:val="460"/>
        </w:trPr>
        <w:tc>
          <w:tcPr>
            <w:tcW w:w="1807" w:type="dxa"/>
            <w:shd w:val="clear" w:color="auto" w:fill="auto"/>
          </w:tcPr>
          <w:p w14:paraId="5404A3BA" w14:textId="601953ED" w:rsidR="00B475A1" w:rsidRDefault="00745019" w:rsidP="00F51FA8">
            <w:pPr>
              <w:jc w:val="center"/>
            </w:pPr>
            <w:proofErr w:type="spellStart"/>
            <w:r w:rsidRPr="00745019">
              <w:t>CodeSonar</w:t>
            </w:r>
            <w:proofErr w:type="spellEnd"/>
          </w:p>
        </w:tc>
        <w:tc>
          <w:tcPr>
            <w:tcW w:w="1341" w:type="dxa"/>
            <w:shd w:val="clear" w:color="auto" w:fill="auto"/>
          </w:tcPr>
          <w:p w14:paraId="5109F248" w14:textId="48E9ED2E" w:rsidR="00B475A1" w:rsidRDefault="00745019" w:rsidP="00F51FA8">
            <w:pPr>
              <w:jc w:val="center"/>
            </w:pPr>
            <w:r w:rsidRPr="00745019">
              <w:t>7.4p0</w:t>
            </w:r>
          </w:p>
        </w:tc>
        <w:tc>
          <w:tcPr>
            <w:tcW w:w="4021" w:type="dxa"/>
            <w:shd w:val="clear" w:color="auto" w:fill="auto"/>
          </w:tcPr>
          <w:p w14:paraId="736A704E" w14:textId="77777777" w:rsidR="00745019" w:rsidRPr="00745019" w:rsidRDefault="00745019" w:rsidP="00745019">
            <w:pPr>
              <w:jc w:val="center"/>
              <w:rPr>
                <w:sz w:val="22"/>
                <w:szCs w:val="22"/>
              </w:rPr>
            </w:pPr>
            <w:proofErr w:type="gramStart"/>
            <w:r w:rsidRPr="00745019">
              <w:rPr>
                <w:sz w:val="22"/>
                <w:szCs w:val="22"/>
              </w:rPr>
              <w:t>LANG.CAST.COERCE</w:t>
            </w:r>
            <w:proofErr w:type="gramEnd"/>
          </w:p>
          <w:p w14:paraId="5563518D" w14:textId="77777777" w:rsidR="00745019" w:rsidRPr="00745019" w:rsidRDefault="00745019" w:rsidP="00745019">
            <w:pPr>
              <w:jc w:val="center"/>
              <w:rPr>
                <w:sz w:val="22"/>
                <w:szCs w:val="22"/>
              </w:rPr>
            </w:pPr>
          </w:p>
          <w:p w14:paraId="05A09A96" w14:textId="5E3C79BE" w:rsidR="00B475A1" w:rsidRDefault="00745019" w:rsidP="00745019">
            <w:pPr>
              <w:jc w:val="center"/>
              <w:rPr>
                <w:u w:val="single"/>
              </w:rPr>
            </w:pPr>
            <w:r w:rsidRPr="00745019">
              <w:t>LANG.CAST.VALUE</w:t>
            </w:r>
          </w:p>
        </w:tc>
        <w:tc>
          <w:tcPr>
            <w:tcW w:w="3611" w:type="dxa"/>
            <w:shd w:val="clear" w:color="auto" w:fill="auto"/>
          </w:tcPr>
          <w:p w14:paraId="65DB8396" w14:textId="77777777" w:rsidR="00745019" w:rsidRPr="00745019" w:rsidRDefault="00745019" w:rsidP="00745019">
            <w:pPr>
              <w:jc w:val="center"/>
              <w:rPr>
                <w:sz w:val="22"/>
                <w:szCs w:val="22"/>
              </w:rPr>
            </w:pPr>
            <w:r w:rsidRPr="00745019">
              <w:rPr>
                <w:sz w:val="22"/>
                <w:szCs w:val="22"/>
              </w:rPr>
              <w:t>Coercion Alters Value</w:t>
            </w:r>
          </w:p>
          <w:p w14:paraId="3153F17A" w14:textId="77777777" w:rsidR="00745019" w:rsidRPr="00745019" w:rsidRDefault="00745019" w:rsidP="00745019">
            <w:pPr>
              <w:jc w:val="center"/>
              <w:rPr>
                <w:sz w:val="22"/>
                <w:szCs w:val="22"/>
              </w:rPr>
            </w:pPr>
          </w:p>
          <w:p w14:paraId="7D572B94" w14:textId="7C63A2F1" w:rsidR="00B475A1" w:rsidRDefault="00745019" w:rsidP="00745019">
            <w:pPr>
              <w:jc w:val="center"/>
            </w:pPr>
            <w:r w:rsidRPr="00745019">
              <w:t>Cast Alters Value</w:t>
            </w:r>
          </w:p>
        </w:tc>
      </w:tr>
      <w:tr w:rsidR="00B475A1" w14:paraId="7B57D6C5" w14:textId="77777777" w:rsidTr="00001F14">
        <w:trPr>
          <w:trHeight w:val="460"/>
        </w:trPr>
        <w:tc>
          <w:tcPr>
            <w:tcW w:w="1807" w:type="dxa"/>
            <w:shd w:val="clear" w:color="auto" w:fill="auto"/>
          </w:tcPr>
          <w:p w14:paraId="0880DBB9" w14:textId="31732EE6" w:rsidR="00B475A1" w:rsidRDefault="00745019" w:rsidP="00F51FA8">
            <w:pPr>
              <w:jc w:val="center"/>
            </w:pPr>
            <w:r w:rsidRPr="00745019">
              <w:t>Helix QAC</w:t>
            </w:r>
          </w:p>
        </w:tc>
        <w:tc>
          <w:tcPr>
            <w:tcW w:w="1341" w:type="dxa"/>
            <w:shd w:val="clear" w:color="auto" w:fill="auto"/>
          </w:tcPr>
          <w:p w14:paraId="527A0ABE" w14:textId="704C201C" w:rsidR="00B475A1" w:rsidRPr="00745019" w:rsidRDefault="00745019" w:rsidP="00745019">
            <w:pPr>
              <w:pStyle w:val="NormalWeb"/>
              <w:jc w:val="center"/>
              <w:rPr>
                <w:rFonts w:ascii="Segoe UI" w:hAnsi="Segoe UI" w:cs="Segoe UI"/>
                <w:color w:val="172B4D"/>
                <w:sz w:val="21"/>
                <w:szCs w:val="21"/>
              </w:rPr>
            </w:pPr>
            <w:r>
              <w:rPr>
                <w:rFonts w:ascii="Segoe UI" w:hAnsi="Segoe UI" w:cs="Segoe UI"/>
                <w:color w:val="172B4D"/>
                <w:sz w:val="21"/>
                <w:szCs w:val="21"/>
              </w:rPr>
              <w:t>2023.1</w:t>
            </w:r>
          </w:p>
        </w:tc>
        <w:tc>
          <w:tcPr>
            <w:tcW w:w="4021" w:type="dxa"/>
            <w:shd w:val="clear" w:color="auto" w:fill="auto"/>
          </w:tcPr>
          <w:p w14:paraId="2EFB0041" w14:textId="4F73EE11" w:rsidR="00B475A1" w:rsidRDefault="00745019" w:rsidP="00F51FA8">
            <w:pPr>
              <w:jc w:val="center"/>
              <w:rPr>
                <w:u w:val="single"/>
              </w:rPr>
            </w:pPr>
            <w:r w:rsidRPr="00745019">
              <w:t>C++3013</w:t>
            </w:r>
          </w:p>
        </w:tc>
        <w:tc>
          <w:tcPr>
            <w:tcW w:w="3611" w:type="dxa"/>
            <w:shd w:val="clear" w:color="auto" w:fill="auto"/>
          </w:tcPr>
          <w:p w14:paraId="6E45804C" w14:textId="04A2EB52" w:rsidR="00B475A1" w:rsidRDefault="00745019" w:rsidP="00F51FA8">
            <w:pPr>
              <w:jc w:val="center"/>
            </w:pPr>
            <w:r>
              <w:t>N/A</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29CE0FA" w:rsidR="00381847" w:rsidRDefault="0071663B">
            <w:pPr>
              <w:jc w:val="center"/>
            </w:pPr>
            <w:r>
              <w:t>STR50-CPP</w:t>
            </w:r>
          </w:p>
        </w:tc>
        <w:tc>
          <w:tcPr>
            <w:tcW w:w="7632" w:type="dxa"/>
            <w:tcMar>
              <w:top w:w="100" w:type="dxa"/>
              <w:left w:w="100" w:type="dxa"/>
              <w:bottom w:w="100" w:type="dxa"/>
              <w:right w:w="100" w:type="dxa"/>
            </w:tcMar>
          </w:tcPr>
          <w:p w14:paraId="2E7240A9" w14:textId="71FF2631" w:rsidR="00381847" w:rsidRDefault="0071663B">
            <w:r w:rsidRPr="0071663B">
              <w:t>Guarantee that storage for strings has sufficient space for character data and the null terminator</w:t>
            </w:r>
            <w:r>
              <w:t>.</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43AA1C5" w:rsidR="00F72634" w:rsidRDefault="00F452BD" w:rsidP="0015146B">
            <w:r>
              <w:t>Input is unbounded which can lead to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18C10BD4" w14:textId="77777777" w:rsidR="00F452BD" w:rsidRPr="00F452BD" w:rsidRDefault="00F452BD" w:rsidP="00F452BD">
            <w:pPr>
              <w:rPr>
                <w:rFonts w:ascii="Courier New" w:hAnsi="Courier New" w:cs="Courier New"/>
              </w:rPr>
            </w:pPr>
            <w:r w:rsidRPr="00F452BD">
              <w:rPr>
                <w:rFonts w:ascii="Courier New" w:hAnsi="Courier New" w:cs="Courier New"/>
              </w:rPr>
              <w:t>#include &lt;iostream&gt;</w:t>
            </w:r>
          </w:p>
          <w:p w14:paraId="40EF8368" w14:textId="77777777" w:rsidR="00F452BD" w:rsidRPr="00F452BD" w:rsidRDefault="00F452BD" w:rsidP="00F452BD">
            <w:pPr>
              <w:rPr>
                <w:rFonts w:ascii="Courier New" w:hAnsi="Courier New" w:cs="Courier New"/>
              </w:rPr>
            </w:pPr>
            <w:r w:rsidRPr="00F452BD">
              <w:rPr>
                <w:rFonts w:ascii="Courier New" w:hAnsi="Courier New" w:cs="Courier New"/>
              </w:rPr>
              <w:t xml:space="preserve">  </w:t>
            </w:r>
          </w:p>
          <w:p w14:paraId="3F90F9E2" w14:textId="77777777" w:rsidR="00F452BD" w:rsidRPr="00F452BD" w:rsidRDefault="00F452BD" w:rsidP="00F452BD">
            <w:pPr>
              <w:rPr>
                <w:rFonts w:ascii="Courier New" w:hAnsi="Courier New" w:cs="Courier New"/>
              </w:rPr>
            </w:pPr>
            <w:r w:rsidRPr="00F452BD">
              <w:rPr>
                <w:rFonts w:ascii="Courier New" w:hAnsi="Courier New" w:cs="Courier New"/>
              </w:rPr>
              <w:t xml:space="preserve">void </w:t>
            </w:r>
            <w:proofErr w:type="gramStart"/>
            <w:r w:rsidRPr="00F452BD">
              <w:rPr>
                <w:rFonts w:ascii="Courier New" w:hAnsi="Courier New" w:cs="Courier New"/>
              </w:rPr>
              <w:t>f(</w:t>
            </w:r>
            <w:proofErr w:type="gramEnd"/>
            <w:r w:rsidRPr="00F452BD">
              <w:rPr>
                <w:rFonts w:ascii="Courier New" w:hAnsi="Courier New" w:cs="Courier New"/>
              </w:rPr>
              <w:t>) {</w:t>
            </w:r>
          </w:p>
          <w:p w14:paraId="37CF296B" w14:textId="77777777" w:rsidR="00F452BD" w:rsidRPr="00F452BD" w:rsidRDefault="00F452BD" w:rsidP="00F452BD">
            <w:pPr>
              <w:rPr>
                <w:rFonts w:ascii="Courier New" w:hAnsi="Courier New" w:cs="Courier New"/>
              </w:rPr>
            </w:pPr>
            <w:r w:rsidRPr="00F452BD">
              <w:rPr>
                <w:rFonts w:ascii="Courier New" w:hAnsi="Courier New" w:cs="Courier New"/>
              </w:rPr>
              <w:t xml:space="preserve">  char </w:t>
            </w:r>
            <w:proofErr w:type="spellStart"/>
            <w:proofErr w:type="gramStart"/>
            <w:r w:rsidRPr="00F452BD">
              <w:rPr>
                <w:rFonts w:ascii="Courier New" w:hAnsi="Courier New" w:cs="Courier New"/>
              </w:rPr>
              <w:t>buf</w:t>
            </w:r>
            <w:proofErr w:type="spellEnd"/>
            <w:r w:rsidRPr="00F452BD">
              <w:rPr>
                <w:rFonts w:ascii="Courier New" w:hAnsi="Courier New" w:cs="Courier New"/>
              </w:rPr>
              <w:t>[</w:t>
            </w:r>
            <w:proofErr w:type="gramEnd"/>
            <w:r w:rsidRPr="00F452BD">
              <w:rPr>
                <w:rFonts w:ascii="Courier New" w:hAnsi="Courier New" w:cs="Courier New"/>
              </w:rPr>
              <w:t>12];</w:t>
            </w:r>
          </w:p>
          <w:p w14:paraId="2174D14E" w14:textId="77777777" w:rsidR="00F452BD" w:rsidRPr="00F452BD" w:rsidRDefault="00F452BD" w:rsidP="00F452BD">
            <w:pPr>
              <w:rPr>
                <w:rFonts w:ascii="Courier New" w:hAnsi="Courier New" w:cs="Courier New"/>
              </w:rPr>
            </w:pPr>
            <w:r w:rsidRPr="00F452BD">
              <w:rPr>
                <w:rFonts w:ascii="Courier New" w:hAnsi="Courier New" w:cs="Courier New"/>
              </w:rPr>
              <w:t xml:space="preserve">  </w:t>
            </w:r>
            <w:proofErr w:type="gramStart"/>
            <w:r w:rsidRPr="00F452BD">
              <w:rPr>
                <w:rFonts w:ascii="Courier New" w:hAnsi="Courier New" w:cs="Courier New"/>
              </w:rPr>
              <w:t>std::</w:t>
            </w:r>
            <w:proofErr w:type="spellStart"/>
            <w:proofErr w:type="gramEnd"/>
            <w:r w:rsidRPr="00F452BD">
              <w:rPr>
                <w:rFonts w:ascii="Courier New" w:hAnsi="Courier New" w:cs="Courier New"/>
              </w:rPr>
              <w:t>cin</w:t>
            </w:r>
            <w:proofErr w:type="spellEnd"/>
            <w:r w:rsidRPr="00F452BD">
              <w:rPr>
                <w:rFonts w:ascii="Courier New" w:hAnsi="Courier New" w:cs="Courier New"/>
              </w:rPr>
              <w:t xml:space="preserve"> &gt;&gt; </w:t>
            </w:r>
            <w:proofErr w:type="spellStart"/>
            <w:r w:rsidRPr="00F452BD">
              <w:rPr>
                <w:rFonts w:ascii="Courier New" w:hAnsi="Courier New" w:cs="Courier New"/>
              </w:rPr>
              <w:t>buf</w:t>
            </w:r>
            <w:proofErr w:type="spellEnd"/>
            <w:r w:rsidRPr="00F452BD">
              <w:rPr>
                <w:rFonts w:ascii="Courier New" w:hAnsi="Courier New" w:cs="Courier New"/>
              </w:rPr>
              <w:t>;</w:t>
            </w:r>
          </w:p>
          <w:p w14:paraId="12374FA0" w14:textId="198E523D" w:rsidR="00F72634" w:rsidRPr="00F452BD" w:rsidRDefault="00F452BD" w:rsidP="00F452BD">
            <w:pPr>
              <w:rPr>
                <w:rFonts w:ascii="Courier New" w:hAnsi="Courier New" w:cs="Courier New"/>
                <w:sz w:val="24"/>
                <w:szCs w:val="24"/>
              </w:rPr>
            </w:pPr>
            <w:r w:rsidRPr="00F452BD">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18D433D" w:rsidR="00F72634" w:rsidRDefault="00F452BD" w:rsidP="0015146B">
            <w:r>
              <w:t xml:space="preserve">Use of </w:t>
            </w:r>
            <w:proofErr w:type="gramStart"/>
            <w:r>
              <w:t>std::</w:t>
            </w:r>
            <w:proofErr w:type="gramEnd"/>
            <w:r>
              <w:t>string which guards against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3329E87C" w14:textId="77777777" w:rsidR="00F452BD" w:rsidRPr="00F452BD" w:rsidRDefault="00F452BD" w:rsidP="00F452BD">
            <w:pPr>
              <w:rPr>
                <w:rFonts w:ascii="Courier New" w:hAnsi="Courier New" w:cs="Courier New"/>
              </w:rPr>
            </w:pPr>
            <w:r w:rsidRPr="00F452BD">
              <w:rPr>
                <w:rFonts w:ascii="Courier New" w:hAnsi="Courier New" w:cs="Courier New"/>
              </w:rPr>
              <w:t>#include &lt;iostream&gt;</w:t>
            </w:r>
          </w:p>
          <w:p w14:paraId="69C8A1AE" w14:textId="77777777" w:rsidR="00F452BD" w:rsidRPr="00F452BD" w:rsidRDefault="00F452BD" w:rsidP="00F452BD">
            <w:pPr>
              <w:rPr>
                <w:rFonts w:ascii="Courier New" w:hAnsi="Courier New" w:cs="Courier New"/>
              </w:rPr>
            </w:pPr>
            <w:r w:rsidRPr="00F452BD">
              <w:rPr>
                <w:rFonts w:ascii="Courier New" w:hAnsi="Courier New" w:cs="Courier New"/>
              </w:rPr>
              <w:t>#include &lt;string&gt;</w:t>
            </w:r>
          </w:p>
          <w:p w14:paraId="50EF78BC" w14:textId="77777777" w:rsidR="00F452BD" w:rsidRPr="00F452BD" w:rsidRDefault="00F452BD" w:rsidP="00F452BD">
            <w:pPr>
              <w:rPr>
                <w:rFonts w:ascii="Courier New" w:hAnsi="Courier New" w:cs="Courier New"/>
              </w:rPr>
            </w:pPr>
            <w:r w:rsidRPr="00F452BD">
              <w:rPr>
                <w:rFonts w:ascii="Courier New" w:hAnsi="Courier New" w:cs="Courier New"/>
              </w:rPr>
              <w:t xml:space="preserve">  </w:t>
            </w:r>
          </w:p>
          <w:p w14:paraId="0DF7AD0D" w14:textId="77777777" w:rsidR="00F452BD" w:rsidRPr="00F452BD" w:rsidRDefault="00F452BD" w:rsidP="00F452BD">
            <w:pPr>
              <w:rPr>
                <w:rFonts w:ascii="Courier New" w:hAnsi="Courier New" w:cs="Courier New"/>
              </w:rPr>
            </w:pPr>
            <w:r w:rsidRPr="00F452BD">
              <w:rPr>
                <w:rFonts w:ascii="Courier New" w:hAnsi="Courier New" w:cs="Courier New"/>
              </w:rPr>
              <w:t xml:space="preserve">void </w:t>
            </w:r>
            <w:proofErr w:type="gramStart"/>
            <w:r w:rsidRPr="00F452BD">
              <w:rPr>
                <w:rFonts w:ascii="Courier New" w:hAnsi="Courier New" w:cs="Courier New"/>
              </w:rPr>
              <w:t>f(</w:t>
            </w:r>
            <w:proofErr w:type="gramEnd"/>
            <w:r w:rsidRPr="00F452BD">
              <w:rPr>
                <w:rFonts w:ascii="Courier New" w:hAnsi="Courier New" w:cs="Courier New"/>
              </w:rPr>
              <w:t>) {</w:t>
            </w:r>
          </w:p>
          <w:p w14:paraId="71B67CA6" w14:textId="77777777" w:rsidR="00F452BD" w:rsidRPr="00F452BD" w:rsidRDefault="00F452BD" w:rsidP="00F452BD">
            <w:pPr>
              <w:rPr>
                <w:rFonts w:ascii="Courier New" w:hAnsi="Courier New" w:cs="Courier New"/>
              </w:rPr>
            </w:pPr>
            <w:r w:rsidRPr="00F452BD">
              <w:rPr>
                <w:rFonts w:ascii="Courier New" w:hAnsi="Courier New" w:cs="Courier New"/>
              </w:rPr>
              <w:t xml:space="preserve">  </w:t>
            </w:r>
            <w:proofErr w:type="gramStart"/>
            <w:r w:rsidRPr="00F452BD">
              <w:rPr>
                <w:rFonts w:ascii="Courier New" w:hAnsi="Courier New" w:cs="Courier New"/>
              </w:rPr>
              <w:t>std::</w:t>
            </w:r>
            <w:proofErr w:type="gramEnd"/>
            <w:r w:rsidRPr="00F452BD">
              <w:rPr>
                <w:rFonts w:ascii="Courier New" w:hAnsi="Courier New" w:cs="Courier New"/>
              </w:rPr>
              <w:t>string input;</w:t>
            </w:r>
          </w:p>
          <w:p w14:paraId="00D8DD9A" w14:textId="77777777" w:rsidR="00F452BD" w:rsidRPr="00F452BD" w:rsidRDefault="00F452BD" w:rsidP="00F452BD">
            <w:pPr>
              <w:rPr>
                <w:rFonts w:ascii="Courier New" w:hAnsi="Courier New" w:cs="Courier New"/>
              </w:rPr>
            </w:pPr>
            <w:r w:rsidRPr="00F452BD">
              <w:rPr>
                <w:rFonts w:ascii="Courier New" w:hAnsi="Courier New" w:cs="Courier New"/>
              </w:rPr>
              <w:t xml:space="preserve">  </w:t>
            </w:r>
            <w:proofErr w:type="gramStart"/>
            <w:r w:rsidRPr="00F452BD">
              <w:rPr>
                <w:rFonts w:ascii="Courier New" w:hAnsi="Courier New" w:cs="Courier New"/>
              </w:rPr>
              <w:t>std::</w:t>
            </w:r>
            <w:proofErr w:type="gramEnd"/>
            <w:r w:rsidRPr="00F452BD">
              <w:rPr>
                <w:rFonts w:ascii="Courier New" w:hAnsi="Courier New" w:cs="Courier New"/>
              </w:rPr>
              <w:t xml:space="preserve">string </w:t>
            </w:r>
            <w:proofErr w:type="spellStart"/>
            <w:r w:rsidRPr="00F452BD">
              <w:rPr>
                <w:rFonts w:ascii="Courier New" w:hAnsi="Courier New" w:cs="Courier New"/>
              </w:rPr>
              <w:t>stringOne</w:t>
            </w:r>
            <w:proofErr w:type="spellEnd"/>
            <w:r w:rsidRPr="00F452BD">
              <w:rPr>
                <w:rFonts w:ascii="Courier New" w:hAnsi="Courier New" w:cs="Courier New"/>
              </w:rPr>
              <w:t xml:space="preserve">, </w:t>
            </w:r>
            <w:proofErr w:type="spellStart"/>
            <w:r w:rsidRPr="00F452BD">
              <w:rPr>
                <w:rFonts w:ascii="Courier New" w:hAnsi="Courier New" w:cs="Courier New"/>
              </w:rPr>
              <w:t>stringTwo</w:t>
            </w:r>
            <w:proofErr w:type="spellEnd"/>
            <w:r w:rsidRPr="00F452BD">
              <w:rPr>
                <w:rFonts w:ascii="Courier New" w:hAnsi="Courier New" w:cs="Courier New"/>
              </w:rPr>
              <w:t>;</w:t>
            </w:r>
          </w:p>
          <w:p w14:paraId="1ABA02A3" w14:textId="77777777" w:rsidR="00F452BD" w:rsidRPr="00F452BD" w:rsidRDefault="00F452BD" w:rsidP="00F452BD">
            <w:pPr>
              <w:rPr>
                <w:rFonts w:ascii="Courier New" w:hAnsi="Courier New" w:cs="Courier New"/>
              </w:rPr>
            </w:pPr>
            <w:r w:rsidRPr="00F452BD">
              <w:rPr>
                <w:rFonts w:ascii="Courier New" w:hAnsi="Courier New" w:cs="Courier New"/>
              </w:rPr>
              <w:t xml:space="preserve">  </w:t>
            </w:r>
            <w:proofErr w:type="gramStart"/>
            <w:r w:rsidRPr="00F452BD">
              <w:rPr>
                <w:rFonts w:ascii="Courier New" w:hAnsi="Courier New" w:cs="Courier New"/>
              </w:rPr>
              <w:t>std::</w:t>
            </w:r>
            <w:proofErr w:type="spellStart"/>
            <w:proofErr w:type="gramEnd"/>
            <w:r w:rsidRPr="00F452BD">
              <w:rPr>
                <w:rFonts w:ascii="Courier New" w:hAnsi="Courier New" w:cs="Courier New"/>
              </w:rPr>
              <w:t>cin</w:t>
            </w:r>
            <w:proofErr w:type="spellEnd"/>
            <w:r w:rsidRPr="00F452BD">
              <w:rPr>
                <w:rFonts w:ascii="Courier New" w:hAnsi="Courier New" w:cs="Courier New"/>
              </w:rPr>
              <w:t xml:space="preserve"> &gt;&gt; </w:t>
            </w:r>
            <w:proofErr w:type="spellStart"/>
            <w:r w:rsidRPr="00F452BD">
              <w:rPr>
                <w:rFonts w:ascii="Courier New" w:hAnsi="Courier New" w:cs="Courier New"/>
              </w:rPr>
              <w:t>stringOne</w:t>
            </w:r>
            <w:proofErr w:type="spellEnd"/>
            <w:r w:rsidRPr="00F452BD">
              <w:rPr>
                <w:rFonts w:ascii="Courier New" w:hAnsi="Courier New" w:cs="Courier New"/>
              </w:rPr>
              <w:t xml:space="preserve"> &gt;&gt; </w:t>
            </w:r>
            <w:proofErr w:type="spellStart"/>
            <w:r w:rsidRPr="00F452BD">
              <w:rPr>
                <w:rFonts w:ascii="Courier New" w:hAnsi="Courier New" w:cs="Courier New"/>
              </w:rPr>
              <w:t>stringTwo</w:t>
            </w:r>
            <w:proofErr w:type="spellEnd"/>
            <w:r w:rsidRPr="00F452BD">
              <w:rPr>
                <w:rFonts w:ascii="Courier New" w:hAnsi="Courier New" w:cs="Courier New"/>
              </w:rPr>
              <w:t>;</w:t>
            </w:r>
          </w:p>
          <w:p w14:paraId="5286DB6F" w14:textId="6D03E8B3" w:rsidR="00F72634" w:rsidRDefault="00F452BD" w:rsidP="00F452BD">
            <w:r w:rsidRPr="00F452BD">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09E976FA" w:rsidR="00B475A1" w:rsidRDefault="00B475A1" w:rsidP="00F51FA8">
            <w:pPr>
              <w:pBdr>
                <w:top w:val="nil"/>
                <w:left w:val="nil"/>
                <w:bottom w:val="nil"/>
                <w:right w:val="nil"/>
                <w:between w:val="nil"/>
              </w:pBdr>
            </w:pPr>
            <w:r>
              <w:rPr>
                <w:b/>
              </w:rPr>
              <w:t>Principles(s):</w:t>
            </w:r>
            <w:r>
              <w:t xml:space="preserve"> </w:t>
            </w:r>
            <w:r w:rsidR="006A469E" w:rsidRPr="006A469E">
              <w:t xml:space="preserve">For this Principle 1, 7, 9 and 10 apply. </w:t>
            </w:r>
            <w:proofErr w:type="gramStart"/>
            <w:r w:rsidR="006A469E" w:rsidRPr="006A469E">
              <w:t>The principle</w:t>
            </w:r>
            <w:proofErr w:type="gramEnd"/>
            <w:r w:rsidR="006A469E" w:rsidRPr="006A469E">
              <w:t xml:space="preserve"> 1 and 7 apply</w:t>
            </w:r>
            <w:r w:rsidR="006A469E">
              <w:t xml:space="preserve"> because when dealing with strings if they are sent to another system without proper formatting it may cause unexpected results and the same goes if it isn’t validated</w:t>
            </w:r>
            <w:r w:rsidR="006A469E" w:rsidRPr="006A469E">
              <w:t>. As for 9 and 10 this allows to keep the quality and standardization.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F21AF20" w:rsidR="00B475A1" w:rsidRDefault="00F95EF4" w:rsidP="00F51FA8">
            <w:pPr>
              <w:jc w:val="center"/>
            </w:pPr>
            <w:r>
              <w:t>High</w:t>
            </w:r>
          </w:p>
        </w:tc>
        <w:tc>
          <w:tcPr>
            <w:tcW w:w="1341" w:type="dxa"/>
            <w:shd w:val="clear" w:color="auto" w:fill="auto"/>
          </w:tcPr>
          <w:p w14:paraId="5C1BDC13" w14:textId="54CB43E6" w:rsidR="00B475A1" w:rsidRDefault="00F95EF4" w:rsidP="00F51FA8">
            <w:pPr>
              <w:jc w:val="center"/>
            </w:pPr>
            <w:r>
              <w:t>Likely</w:t>
            </w:r>
          </w:p>
        </w:tc>
        <w:tc>
          <w:tcPr>
            <w:tcW w:w="4021" w:type="dxa"/>
            <w:shd w:val="clear" w:color="auto" w:fill="auto"/>
          </w:tcPr>
          <w:p w14:paraId="33D6ABC8" w14:textId="482849B8" w:rsidR="00B475A1" w:rsidRDefault="00F95EF4" w:rsidP="00F51FA8">
            <w:pPr>
              <w:jc w:val="center"/>
            </w:pPr>
            <w:r>
              <w:t>Medium</w:t>
            </w:r>
          </w:p>
        </w:tc>
        <w:tc>
          <w:tcPr>
            <w:tcW w:w="1807" w:type="dxa"/>
            <w:shd w:val="clear" w:color="auto" w:fill="auto"/>
          </w:tcPr>
          <w:p w14:paraId="4D88F132" w14:textId="3E77079D" w:rsidR="00B475A1" w:rsidRDefault="00F95EF4" w:rsidP="00F51FA8">
            <w:pPr>
              <w:jc w:val="center"/>
            </w:pPr>
            <w:r>
              <w:t>P18</w:t>
            </w:r>
          </w:p>
        </w:tc>
        <w:tc>
          <w:tcPr>
            <w:tcW w:w="1805" w:type="dxa"/>
            <w:shd w:val="clear" w:color="auto" w:fill="auto"/>
          </w:tcPr>
          <w:p w14:paraId="1999E754" w14:textId="4E41339E" w:rsidR="00B475A1" w:rsidRDefault="00F95EF4"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E12118D" w:rsidR="00B475A1" w:rsidRDefault="00ED7C36" w:rsidP="00F51FA8">
            <w:pPr>
              <w:jc w:val="center"/>
            </w:pPr>
            <w:r w:rsidRPr="00ED7C36">
              <w:lastRenderedPageBreak/>
              <w:t>Astrée</w:t>
            </w:r>
          </w:p>
        </w:tc>
        <w:tc>
          <w:tcPr>
            <w:tcW w:w="1341" w:type="dxa"/>
            <w:shd w:val="clear" w:color="auto" w:fill="auto"/>
          </w:tcPr>
          <w:p w14:paraId="6692C9F4" w14:textId="7214E923" w:rsidR="00B475A1" w:rsidRDefault="00ED7C36" w:rsidP="00F51FA8">
            <w:pPr>
              <w:jc w:val="center"/>
            </w:pPr>
            <w:r>
              <w:t>22.10</w:t>
            </w:r>
          </w:p>
        </w:tc>
        <w:tc>
          <w:tcPr>
            <w:tcW w:w="4021" w:type="dxa"/>
            <w:shd w:val="clear" w:color="auto" w:fill="auto"/>
          </w:tcPr>
          <w:p w14:paraId="285A8AFB" w14:textId="464FFB5D" w:rsidR="00B475A1" w:rsidRDefault="00ED7C36" w:rsidP="00F51FA8">
            <w:pPr>
              <w:jc w:val="center"/>
            </w:pPr>
            <w:r w:rsidRPr="00ED7C36">
              <w:t>stream-input-char-array</w:t>
            </w:r>
          </w:p>
        </w:tc>
        <w:tc>
          <w:tcPr>
            <w:tcW w:w="3611" w:type="dxa"/>
            <w:shd w:val="clear" w:color="auto" w:fill="auto"/>
          </w:tcPr>
          <w:p w14:paraId="349283E5" w14:textId="5089AEF1" w:rsidR="00B475A1" w:rsidRDefault="00ED7C36" w:rsidP="00F51FA8">
            <w:pPr>
              <w:jc w:val="center"/>
            </w:pPr>
            <w:r w:rsidRPr="00ED7C36">
              <w:t>Partially checked + soundly supported</w:t>
            </w:r>
          </w:p>
        </w:tc>
      </w:tr>
      <w:tr w:rsidR="00B475A1" w14:paraId="21077E8E" w14:textId="77777777" w:rsidTr="00001F14">
        <w:trPr>
          <w:trHeight w:val="460"/>
        </w:trPr>
        <w:tc>
          <w:tcPr>
            <w:tcW w:w="1807" w:type="dxa"/>
            <w:shd w:val="clear" w:color="auto" w:fill="auto"/>
          </w:tcPr>
          <w:p w14:paraId="27D17B6B" w14:textId="210C59F2" w:rsidR="00B475A1" w:rsidRDefault="00ED7C36" w:rsidP="00F51FA8">
            <w:pPr>
              <w:jc w:val="center"/>
            </w:pPr>
            <w:proofErr w:type="spellStart"/>
            <w:r w:rsidRPr="00ED7C36">
              <w:t>RuleChecker</w:t>
            </w:r>
            <w:proofErr w:type="spellEnd"/>
          </w:p>
        </w:tc>
        <w:tc>
          <w:tcPr>
            <w:tcW w:w="1341" w:type="dxa"/>
            <w:shd w:val="clear" w:color="auto" w:fill="auto"/>
          </w:tcPr>
          <w:p w14:paraId="2A788F9D" w14:textId="5C63131D" w:rsidR="00B475A1" w:rsidRPr="00ED7C36" w:rsidRDefault="00ED7C36" w:rsidP="00ED7C36">
            <w:pPr>
              <w:jc w:val="center"/>
              <w:rPr>
                <w:rFonts w:ascii="Segoe UI" w:hAnsi="Segoe UI" w:cs="Segoe UI"/>
                <w:color w:val="172B4D"/>
                <w:sz w:val="21"/>
                <w:szCs w:val="21"/>
              </w:rPr>
            </w:pPr>
            <w:r>
              <w:rPr>
                <w:rFonts w:ascii="Segoe UI" w:hAnsi="Segoe UI" w:cs="Segoe UI"/>
                <w:color w:val="172B4D"/>
                <w:sz w:val="21"/>
                <w:szCs w:val="21"/>
              </w:rPr>
              <w:t>22.10</w:t>
            </w:r>
          </w:p>
        </w:tc>
        <w:tc>
          <w:tcPr>
            <w:tcW w:w="4021" w:type="dxa"/>
            <w:shd w:val="clear" w:color="auto" w:fill="auto"/>
          </w:tcPr>
          <w:p w14:paraId="6E2A4868" w14:textId="2B00E419" w:rsidR="00B475A1" w:rsidRDefault="003B1A7B" w:rsidP="00F51FA8">
            <w:pPr>
              <w:jc w:val="center"/>
              <w:rPr>
                <w:u w:val="single"/>
              </w:rPr>
            </w:pPr>
            <w:r w:rsidRPr="003B1A7B">
              <w:t>stream-input-char-array</w:t>
            </w:r>
          </w:p>
        </w:tc>
        <w:tc>
          <w:tcPr>
            <w:tcW w:w="3611" w:type="dxa"/>
            <w:shd w:val="clear" w:color="auto" w:fill="auto"/>
          </w:tcPr>
          <w:p w14:paraId="6728BDD5" w14:textId="3348DE6C" w:rsidR="00B475A1" w:rsidRDefault="008D3CED" w:rsidP="00F51FA8">
            <w:pPr>
              <w:jc w:val="center"/>
            </w:pPr>
            <w:r w:rsidRPr="008D3CED">
              <w:t>Partially checked</w:t>
            </w:r>
          </w:p>
        </w:tc>
      </w:tr>
      <w:tr w:rsidR="00B475A1" w14:paraId="2F58D832" w14:textId="77777777" w:rsidTr="00001F14">
        <w:trPr>
          <w:trHeight w:val="460"/>
        </w:trPr>
        <w:tc>
          <w:tcPr>
            <w:tcW w:w="1807" w:type="dxa"/>
            <w:shd w:val="clear" w:color="auto" w:fill="auto"/>
          </w:tcPr>
          <w:p w14:paraId="378ECFD3" w14:textId="6936214A" w:rsidR="00B475A1" w:rsidRDefault="00703D36" w:rsidP="00F51FA8">
            <w:pPr>
              <w:jc w:val="center"/>
            </w:pPr>
            <w:r w:rsidRPr="00703D36">
              <w:t>Helix QAC</w:t>
            </w:r>
          </w:p>
        </w:tc>
        <w:tc>
          <w:tcPr>
            <w:tcW w:w="1341" w:type="dxa"/>
            <w:shd w:val="clear" w:color="auto" w:fill="auto"/>
          </w:tcPr>
          <w:p w14:paraId="7CC79B01" w14:textId="15D98A87" w:rsidR="00B475A1" w:rsidRPr="00703D36" w:rsidRDefault="00703D36" w:rsidP="00703D36">
            <w:pPr>
              <w:pStyle w:val="NormalWeb"/>
              <w:jc w:val="center"/>
              <w:rPr>
                <w:rFonts w:ascii="Segoe UI" w:hAnsi="Segoe UI" w:cs="Segoe UI"/>
                <w:color w:val="172B4D"/>
                <w:sz w:val="21"/>
                <w:szCs w:val="21"/>
              </w:rPr>
            </w:pPr>
            <w:r>
              <w:rPr>
                <w:rFonts w:ascii="Segoe UI" w:hAnsi="Segoe UI" w:cs="Segoe UI"/>
                <w:color w:val="172B4D"/>
                <w:sz w:val="21"/>
                <w:szCs w:val="21"/>
              </w:rPr>
              <w:t>2023.1</w:t>
            </w:r>
          </w:p>
        </w:tc>
        <w:tc>
          <w:tcPr>
            <w:tcW w:w="4021" w:type="dxa"/>
            <w:shd w:val="clear" w:color="auto" w:fill="auto"/>
          </w:tcPr>
          <w:p w14:paraId="4D7BB461" w14:textId="77777777" w:rsidR="00703D36" w:rsidRPr="00703D36" w:rsidRDefault="00703D36" w:rsidP="00703D36">
            <w:pPr>
              <w:jc w:val="center"/>
              <w:rPr>
                <w:sz w:val="22"/>
                <w:szCs w:val="22"/>
              </w:rPr>
            </w:pPr>
            <w:r w:rsidRPr="00703D36">
              <w:rPr>
                <w:sz w:val="22"/>
                <w:szCs w:val="22"/>
              </w:rPr>
              <w:t>C++5216</w:t>
            </w:r>
          </w:p>
          <w:p w14:paraId="1DC3CD99" w14:textId="77777777" w:rsidR="00703D36" w:rsidRPr="00703D36" w:rsidRDefault="00703D36" w:rsidP="00703D36">
            <w:pPr>
              <w:jc w:val="center"/>
              <w:rPr>
                <w:sz w:val="22"/>
                <w:szCs w:val="22"/>
              </w:rPr>
            </w:pPr>
          </w:p>
          <w:p w14:paraId="10926EE6" w14:textId="7BB330AF" w:rsidR="00B475A1" w:rsidRDefault="00703D36" w:rsidP="00703D36">
            <w:pPr>
              <w:jc w:val="center"/>
              <w:rPr>
                <w:u w:val="single"/>
              </w:rPr>
            </w:pPr>
            <w:r w:rsidRPr="00703D36">
              <w:t>DF2835, DF2836, DF2839,</w:t>
            </w:r>
          </w:p>
        </w:tc>
        <w:tc>
          <w:tcPr>
            <w:tcW w:w="3611" w:type="dxa"/>
            <w:shd w:val="clear" w:color="auto" w:fill="auto"/>
          </w:tcPr>
          <w:p w14:paraId="5CB53902" w14:textId="0EFD4B24" w:rsidR="00B475A1" w:rsidRDefault="008D3CED" w:rsidP="00F51FA8">
            <w:pPr>
              <w:jc w:val="center"/>
            </w:pPr>
            <w:r>
              <w:t>N/A</w:t>
            </w:r>
          </w:p>
        </w:tc>
      </w:tr>
      <w:tr w:rsidR="00B475A1" w14:paraId="4771F374" w14:textId="77777777" w:rsidTr="00001F14">
        <w:trPr>
          <w:trHeight w:val="460"/>
        </w:trPr>
        <w:tc>
          <w:tcPr>
            <w:tcW w:w="1807" w:type="dxa"/>
            <w:shd w:val="clear" w:color="auto" w:fill="auto"/>
          </w:tcPr>
          <w:p w14:paraId="7E6AC12A" w14:textId="53ABC8A1" w:rsidR="00B475A1" w:rsidRDefault="00703D36" w:rsidP="00F51FA8">
            <w:pPr>
              <w:jc w:val="center"/>
            </w:pPr>
            <w:proofErr w:type="spellStart"/>
            <w:r w:rsidRPr="00703D36">
              <w:t>Klocwork</w:t>
            </w:r>
            <w:proofErr w:type="spellEnd"/>
          </w:p>
        </w:tc>
        <w:tc>
          <w:tcPr>
            <w:tcW w:w="1341" w:type="dxa"/>
            <w:shd w:val="clear" w:color="auto" w:fill="auto"/>
          </w:tcPr>
          <w:p w14:paraId="608161A4" w14:textId="6F48C5FB" w:rsidR="00B475A1" w:rsidRPr="00703D36" w:rsidRDefault="00703D36" w:rsidP="00703D36">
            <w:pPr>
              <w:jc w:val="center"/>
              <w:rPr>
                <w:rFonts w:ascii="Segoe UI" w:hAnsi="Segoe UI" w:cs="Segoe UI"/>
                <w:color w:val="172B4D"/>
                <w:sz w:val="21"/>
                <w:szCs w:val="21"/>
              </w:rPr>
            </w:pPr>
            <w:r>
              <w:rPr>
                <w:rFonts w:ascii="Segoe UI" w:hAnsi="Segoe UI" w:cs="Segoe UI"/>
                <w:color w:val="172B4D"/>
                <w:sz w:val="21"/>
                <w:szCs w:val="21"/>
              </w:rPr>
              <w:t>2023.1</w:t>
            </w:r>
          </w:p>
        </w:tc>
        <w:tc>
          <w:tcPr>
            <w:tcW w:w="4021" w:type="dxa"/>
            <w:shd w:val="clear" w:color="auto" w:fill="auto"/>
          </w:tcPr>
          <w:p w14:paraId="35A8A9BE" w14:textId="789558E3" w:rsidR="00703D36" w:rsidRPr="00703D36" w:rsidRDefault="00B475A1" w:rsidP="00703D36">
            <w:pPr>
              <w:jc w:val="center"/>
              <w:rPr>
                <w:sz w:val="22"/>
                <w:szCs w:val="22"/>
              </w:rPr>
            </w:pPr>
            <w:r>
              <w:t>[Insert text.]</w:t>
            </w:r>
            <w:r w:rsidR="00703D36">
              <w:t xml:space="preserve"> </w:t>
            </w:r>
            <w:r w:rsidR="00703D36" w:rsidRPr="00703D36">
              <w:rPr>
                <w:sz w:val="22"/>
                <w:szCs w:val="22"/>
              </w:rPr>
              <w:t>NNTS.MIGHT</w:t>
            </w:r>
          </w:p>
          <w:p w14:paraId="2284B71E" w14:textId="77777777" w:rsidR="00703D36" w:rsidRPr="00703D36" w:rsidRDefault="00703D36" w:rsidP="00703D36">
            <w:pPr>
              <w:jc w:val="center"/>
              <w:rPr>
                <w:sz w:val="22"/>
                <w:szCs w:val="22"/>
              </w:rPr>
            </w:pPr>
            <w:r w:rsidRPr="00703D36">
              <w:rPr>
                <w:sz w:val="22"/>
                <w:szCs w:val="22"/>
              </w:rPr>
              <w:t>NNTS.TAINTED</w:t>
            </w:r>
          </w:p>
          <w:p w14:paraId="5871AC40" w14:textId="77777777" w:rsidR="00703D36" w:rsidRPr="00703D36" w:rsidRDefault="00703D36" w:rsidP="00703D36">
            <w:pPr>
              <w:jc w:val="center"/>
              <w:rPr>
                <w:sz w:val="22"/>
                <w:szCs w:val="22"/>
              </w:rPr>
            </w:pPr>
            <w:r w:rsidRPr="00703D36">
              <w:rPr>
                <w:sz w:val="22"/>
                <w:szCs w:val="22"/>
              </w:rPr>
              <w:t>NNTS.MUST</w:t>
            </w:r>
          </w:p>
          <w:p w14:paraId="5E8BB44E" w14:textId="147FEB70" w:rsidR="00B475A1" w:rsidRDefault="00703D36" w:rsidP="00703D36">
            <w:pPr>
              <w:jc w:val="center"/>
              <w:rPr>
                <w:u w:val="single"/>
              </w:rPr>
            </w:pPr>
            <w:r w:rsidRPr="00703D36">
              <w:t>SV.UNBOUND_STRING_INPUT.CIN</w:t>
            </w:r>
          </w:p>
        </w:tc>
        <w:tc>
          <w:tcPr>
            <w:tcW w:w="3611" w:type="dxa"/>
            <w:shd w:val="clear" w:color="auto" w:fill="auto"/>
          </w:tcPr>
          <w:p w14:paraId="30910B79" w14:textId="7EB65204" w:rsidR="00B475A1" w:rsidRDefault="008D3CED" w:rsidP="00F51FA8">
            <w:pPr>
              <w:jc w:val="center"/>
            </w:pPr>
            <w:r>
              <w:t>N/A</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5405ECC" w:rsidR="00381847" w:rsidRDefault="007E6319">
            <w:pPr>
              <w:jc w:val="center"/>
            </w:pPr>
            <w:r>
              <w:t>STR53-CPP</w:t>
            </w:r>
          </w:p>
        </w:tc>
        <w:tc>
          <w:tcPr>
            <w:tcW w:w="7632" w:type="dxa"/>
            <w:tcMar>
              <w:top w:w="100" w:type="dxa"/>
              <w:left w:w="100" w:type="dxa"/>
              <w:bottom w:w="100" w:type="dxa"/>
              <w:right w:w="100" w:type="dxa"/>
            </w:tcMar>
          </w:tcPr>
          <w:p w14:paraId="5D0F26FC" w14:textId="76EE33F3" w:rsidR="00381847" w:rsidRPr="007E6319" w:rsidRDefault="007E6319">
            <w:pPr>
              <w:rPr>
                <w:rFonts w:ascii="Courier New" w:hAnsi="Courier New" w:cs="Courier New"/>
                <w:sz w:val="24"/>
                <w:szCs w:val="24"/>
              </w:rPr>
            </w:pPr>
            <w:r>
              <w:t>Range check element access.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44FEB2F8" w:rsidR="00F72634" w:rsidRDefault="007E6319" w:rsidP="0015146B">
            <w:r>
              <w:t xml:space="preserve">The value returned by </w:t>
            </w:r>
            <w:proofErr w:type="spellStart"/>
            <w:r>
              <w:t>get_</w:t>
            </w:r>
            <w:proofErr w:type="gramStart"/>
            <w:r>
              <w:t>index</w:t>
            </w:r>
            <w:proofErr w:type="spellEnd"/>
            <w:r>
              <w:t>(</w:t>
            </w:r>
            <w:proofErr w:type="gramEnd"/>
            <w:r>
              <w:t>) may be greater than what is stored in the string.</w:t>
            </w:r>
          </w:p>
        </w:tc>
      </w:tr>
      <w:tr w:rsidR="00F72634" w14:paraId="555F1178" w14:textId="77777777" w:rsidTr="00001F14">
        <w:trPr>
          <w:trHeight w:val="460"/>
        </w:trPr>
        <w:tc>
          <w:tcPr>
            <w:tcW w:w="10800" w:type="dxa"/>
            <w:tcMar>
              <w:top w:w="100" w:type="dxa"/>
              <w:left w:w="100" w:type="dxa"/>
              <w:bottom w:w="100" w:type="dxa"/>
              <w:right w:w="100" w:type="dxa"/>
            </w:tcMar>
          </w:tcPr>
          <w:p w14:paraId="2C6384D7" w14:textId="77777777" w:rsidR="007E6319" w:rsidRPr="007E6319" w:rsidRDefault="007E6319" w:rsidP="007E6319">
            <w:pPr>
              <w:rPr>
                <w:rFonts w:ascii="Courier New" w:hAnsi="Courier New" w:cs="Courier New"/>
              </w:rPr>
            </w:pPr>
            <w:r w:rsidRPr="007E6319">
              <w:rPr>
                <w:rFonts w:ascii="Courier New" w:hAnsi="Courier New" w:cs="Courier New"/>
              </w:rPr>
              <w:t>#include &lt;string&gt;</w:t>
            </w:r>
          </w:p>
          <w:p w14:paraId="00EC0354" w14:textId="77777777" w:rsidR="007E6319" w:rsidRPr="007E6319" w:rsidRDefault="007E6319" w:rsidP="007E6319">
            <w:pPr>
              <w:rPr>
                <w:rFonts w:ascii="Courier New" w:hAnsi="Courier New" w:cs="Courier New"/>
              </w:rPr>
            </w:pPr>
            <w:r w:rsidRPr="007E6319">
              <w:rPr>
                <w:rFonts w:ascii="Courier New" w:hAnsi="Courier New" w:cs="Courier New"/>
              </w:rPr>
              <w:t xml:space="preserve">  </w:t>
            </w:r>
          </w:p>
          <w:p w14:paraId="79484B1C" w14:textId="77777777" w:rsidR="007E6319" w:rsidRPr="007E6319" w:rsidRDefault="007E6319" w:rsidP="007E6319">
            <w:pPr>
              <w:rPr>
                <w:rFonts w:ascii="Courier New" w:hAnsi="Courier New" w:cs="Courier New"/>
              </w:rPr>
            </w:pPr>
            <w:r w:rsidRPr="007E6319">
              <w:rPr>
                <w:rFonts w:ascii="Courier New" w:hAnsi="Courier New" w:cs="Courier New"/>
              </w:rPr>
              <w:t xml:space="preserve">extern </w:t>
            </w:r>
            <w:proofErr w:type="gramStart"/>
            <w:r w:rsidRPr="007E6319">
              <w:rPr>
                <w:rFonts w:ascii="Courier New" w:hAnsi="Courier New" w:cs="Courier New"/>
              </w:rPr>
              <w:t>std::</w:t>
            </w:r>
            <w:proofErr w:type="spellStart"/>
            <w:proofErr w:type="gramEnd"/>
            <w:r w:rsidRPr="007E6319">
              <w:rPr>
                <w:rFonts w:ascii="Courier New" w:hAnsi="Courier New" w:cs="Courier New"/>
              </w:rPr>
              <w:t>size_t</w:t>
            </w:r>
            <w:proofErr w:type="spellEnd"/>
            <w:r w:rsidRPr="007E6319">
              <w:rPr>
                <w:rFonts w:ascii="Courier New" w:hAnsi="Courier New" w:cs="Courier New"/>
              </w:rPr>
              <w:t xml:space="preserve"> </w:t>
            </w:r>
            <w:proofErr w:type="spellStart"/>
            <w:r w:rsidRPr="007E6319">
              <w:rPr>
                <w:rFonts w:ascii="Courier New" w:hAnsi="Courier New" w:cs="Courier New"/>
              </w:rPr>
              <w:t>get_index</w:t>
            </w:r>
            <w:proofErr w:type="spellEnd"/>
            <w:r w:rsidRPr="007E6319">
              <w:rPr>
                <w:rFonts w:ascii="Courier New" w:hAnsi="Courier New" w:cs="Courier New"/>
              </w:rPr>
              <w:t>();</w:t>
            </w:r>
          </w:p>
          <w:p w14:paraId="657667B5" w14:textId="77777777" w:rsidR="007E6319" w:rsidRPr="007E6319" w:rsidRDefault="007E6319" w:rsidP="007E6319">
            <w:pPr>
              <w:rPr>
                <w:rFonts w:ascii="Courier New" w:hAnsi="Courier New" w:cs="Courier New"/>
              </w:rPr>
            </w:pPr>
            <w:r w:rsidRPr="007E6319">
              <w:rPr>
                <w:rFonts w:ascii="Courier New" w:hAnsi="Courier New" w:cs="Courier New"/>
              </w:rPr>
              <w:t xml:space="preserve">  </w:t>
            </w:r>
          </w:p>
          <w:p w14:paraId="0A757DC6" w14:textId="77777777" w:rsidR="007E6319" w:rsidRPr="007E6319" w:rsidRDefault="007E6319" w:rsidP="007E6319">
            <w:pPr>
              <w:rPr>
                <w:rFonts w:ascii="Courier New" w:hAnsi="Courier New" w:cs="Courier New"/>
              </w:rPr>
            </w:pPr>
            <w:r w:rsidRPr="007E6319">
              <w:rPr>
                <w:rFonts w:ascii="Courier New" w:hAnsi="Courier New" w:cs="Courier New"/>
              </w:rPr>
              <w:t xml:space="preserve">void </w:t>
            </w:r>
            <w:proofErr w:type="gramStart"/>
            <w:r w:rsidRPr="007E6319">
              <w:rPr>
                <w:rFonts w:ascii="Courier New" w:hAnsi="Courier New" w:cs="Courier New"/>
              </w:rPr>
              <w:t>f(</w:t>
            </w:r>
            <w:proofErr w:type="gramEnd"/>
            <w:r w:rsidRPr="007E6319">
              <w:rPr>
                <w:rFonts w:ascii="Courier New" w:hAnsi="Courier New" w:cs="Courier New"/>
              </w:rPr>
              <w:t>) {</w:t>
            </w:r>
          </w:p>
          <w:p w14:paraId="5866C170" w14:textId="77777777" w:rsidR="007E6319" w:rsidRPr="007E6319" w:rsidRDefault="007E6319" w:rsidP="007E6319">
            <w:pPr>
              <w:rPr>
                <w:rFonts w:ascii="Courier New" w:hAnsi="Courier New" w:cs="Courier New"/>
              </w:rPr>
            </w:pPr>
            <w:r w:rsidRPr="007E6319">
              <w:rPr>
                <w:rFonts w:ascii="Courier New" w:hAnsi="Courier New" w:cs="Courier New"/>
              </w:rPr>
              <w:t xml:space="preserve">  </w:t>
            </w:r>
            <w:proofErr w:type="gramStart"/>
            <w:r w:rsidRPr="007E6319">
              <w:rPr>
                <w:rFonts w:ascii="Courier New" w:hAnsi="Courier New" w:cs="Courier New"/>
              </w:rPr>
              <w:t>std::</w:t>
            </w:r>
            <w:proofErr w:type="gramEnd"/>
            <w:r w:rsidRPr="007E6319">
              <w:rPr>
                <w:rFonts w:ascii="Courier New" w:hAnsi="Courier New" w:cs="Courier New"/>
              </w:rPr>
              <w:t>string s("01234567");</w:t>
            </w:r>
          </w:p>
          <w:p w14:paraId="7917BB7A" w14:textId="77777777" w:rsidR="007E6319" w:rsidRPr="007E6319" w:rsidRDefault="007E6319" w:rsidP="007E6319">
            <w:pPr>
              <w:rPr>
                <w:rFonts w:ascii="Courier New" w:hAnsi="Courier New" w:cs="Courier New"/>
              </w:rPr>
            </w:pPr>
            <w:r w:rsidRPr="007E6319">
              <w:rPr>
                <w:rFonts w:ascii="Courier New" w:hAnsi="Courier New" w:cs="Courier New"/>
              </w:rPr>
              <w:t xml:space="preserve">  s[</w:t>
            </w:r>
            <w:proofErr w:type="spellStart"/>
            <w:r w:rsidRPr="007E6319">
              <w:rPr>
                <w:rFonts w:ascii="Courier New" w:hAnsi="Courier New" w:cs="Courier New"/>
              </w:rPr>
              <w:t>get_</w:t>
            </w:r>
            <w:proofErr w:type="gramStart"/>
            <w:r w:rsidRPr="007E6319">
              <w:rPr>
                <w:rFonts w:ascii="Courier New" w:hAnsi="Courier New" w:cs="Courier New"/>
              </w:rPr>
              <w:t>index</w:t>
            </w:r>
            <w:proofErr w:type="spellEnd"/>
            <w:r w:rsidRPr="007E6319">
              <w:rPr>
                <w:rFonts w:ascii="Courier New" w:hAnsi="Courier New" w:cs="Courier New"/>
              </w:rPr>
              <w:t>(</w:t>
            </w:r>
            <w:proofErr w:type="gramEnd"/>
            <w:r w:rsidRPr="007E6319">
              <w:rPr>
                <w:rFonts w:ascii="Courier New" w:hAnsi="Courier New" w:cs="Courier New"/>
              </w:rPr>
              <w:t>)] = '1';</w:t>
            </w:r>
          </w:p>
          <w:p w14:paraId="2AE2AEF7" w14:textId="1E8036B3" w:rsidR="00F72634" w:rsidRDefault="007E6319" w:rsidP="007E6319">
            <w:r w:rsidRPr="007E6319">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5E3F1A7" w:rsidR="00F72634" w:rsidRDefault="007E6319" w:rsidP="0015146B">
            <w:r>
              <w:t>Throws a out of range exception if the position is greater than or equal to the size.</w:t>
            </w:r>
          </w:p>
        </w:tc>
      </w:tr>
      <w:tr w:rsidR="00F72634" w14:paraId="270FEC8A" w14:textId="77777777" w:rsidTr="00001F14">
        <w:trPr>
          <w:trHeight w:val="460"/>
        </w:trPr>
        <w:tc>
          <w:tcPr>
            <w:tcW w:w="10800" w:type="dxa"/>
            <w:tcMar>
              <w:top w:w="100" w:type="dxa"/>
              <w:left w:w="100" w:type="dxa"/>
              <w:bottom w:w="100" w:type="dxa"/>
              <w:right w:w="100" w:type="dxa"/>
            </w:tcMar>
          </w:tcPr>
          <w:p w14:paraId="7961E433" w14:textId="77777777" w:rsidR="007E6319" w:rsidRPr="007E6319" w:rsidRDefault="007E6319" w:rsidP="007E6319">
            <w:pPr>
              <w:rPr>
                <w:rFonts w:ascii="Courier New" w:hAnsi="Courier New" w:cs="Courier New"/>
              </w:rPr>
            </w:pPr>
            <w:r w:rsidRPr="007E6319">
              <w:rPr>
                <w:rFonts w:ascii="Courier New" w:hAnsi="Courier New" w:cs="Courier New"/>
              </w:rPr>
              <w:t>#include &lt;</w:t>
            </w:r>
            <w:proofErr w:type="spellStart"/>
            <w:r w:rsidRPr="007E6319">
              <w:rPr>
                <w:rFonts w:ascii="Courier New" w:hAnsi="Courier New" w:cs="Courier New"/>
              </w:rPr>
              <w:t>stdexcept</w:t>
            </w:r>
            <w:proofErr w:type="spellEnd"/>
            <w:r w:rsidRPr="007E6319">
              <w:rPr>
                <w:rFonts w:ascii="Courier New" w:hAnsi="Courier New" w:cs="Courier New"/>
              </w:rPr>
              <w:t>&gt;</w:t>
            </w:r>
          </w:p>
          <w:p w14:paraId="3B7C77FB" w14:textId="77777777" w:rsidR="007E6319" w:rsidRPr="007E6319" w:rsidRDefault="007E6319" w:rsidP="007E6319">
            <w:pPr>
              <w:rPr>
                <w:rFonts w:ascii="Courier New" w:hAnsi="Courier New" w:cs="Courier New"/>
              </w:rPr>
            </w:pPr>
            <w:r w:rsidRPr="007E6319">
              <w:rPr>
                <w:rFonts w:ascii="Courier New" w:hAnsi="Courier New" w:cs="Courier New"/>
              </w:rPr>
              <w:t>#include &lt;string&gt;</w:t>
            </w:r>
          </w:p>
          <w:p w14:paraId="3113B0FA" w14:textId="77777777" w:rsidR="007E6319" w:rsidRPr="007E6319" w:rsidRDefault="007E6319" w:rsidP="007E6319">
            <w:pPr>
              <w:rPr>
                <w:rFonts w:ascii="Courier New" w:hAnsi="Courier New" w:cs="Courier New"/>
              </w:rPr>
            </w:pPr>
            <w:r w:rsidRPr="007E6319">
              <w:rPr>
                <w:rFonts w:ascii="Courier New" w:hAnsi="Courier New" w:cs="Courier New"/>
              </w:rPr>
              <w:t xml:space="preserve">extern </w:t>
            </w:r>
            <w:proofErr w:type="gramStart"/>
            <w:r w:rsidRPr="007E6319">
              <w:rPr>
                <w:rFonts w:ascii="Courier New" w:hAnsi="Courier New" w:cs="Courier New"/>
              </w:rPr>
              <w:t>std::</w:t>
            </w:r>
            <w:proofErr w:type="spellStart"/>
            <w:proofErr w:type="gramEnd"/>
            <w:r w:rsidRPr="007E6319">
              <w:rPr>
                <w:rFonts w:ascii="Courier New" w:hAnsi="Courier New" w:cs="Courier New"/>
              </w:rPr>
              <w:t>size_t</w:t>
            </w:r>
            <w:proofErr w:type="spellEnd"/>
            <w:r w:rsidRPr="007E6319">
              <w:rPr>
                <w:rFonts w:ascii="Courier New" w:hAnsi="Courier New" w:cs="Courier New"/>
              </w:rPr>
              <w:t xml:space="preserve"> </w:t>
            </w:r>
            <w:proofErr w:type="spellStart"/>
            <w:r w:rsidRPr="007E6319">
              <w:rPr>
                <w:rFonts w:ascii="Courier New" w:hAnsi="Courier New" w:cs="Courier New"/>
              </w:rPr>
              <w:t>get_index</w:t>
            </w:r>
            <w:proofErr w:type="spellEnd"/>
            <w:r w:rsidRPr="007E6319">
              <w:rPr>
                <w:rFonts w:ascii="Courier New" w:hAnsi="Courier New" w:cs="Courier New"/>
              </w:rPr>
              <w:t>();</w:t>
            </w:r>
          </w:p>
          <w:p w14:paraId="5B7923A9" w14:textId="77777777" w:rsidR="007E6319" w:rsidRPr="007E6319" w:rsidRDefault="007E6319" w:rsidP="007E6319">
            <w:pPr>
              <w:rPr>
                <w:rFonts w:ascii="Courier New" w:hAnsi="Courier New" w:cs="Courier New"/>
              </w:rPr>
            </w:pPr>
            <w:r w:rsidRPr="007E6319">
              <w:rPr>
                <w:rFonts w:ascii="Courier New" w:hAnsi="Courier New" w:cs="Courier New"/>
              </w:rPr>
              <w:t xml:space="preserve"> </w:t>
            </w:r>
          </w:p>
          <w:p w14:paraId="5159F71D" w14:textId="77777777" w:rsidR="007E6319" w:rsidRPr="007E6319" w:rsidRDefault="007E6319" w:rsidP="007E6319">
            <w:pPr>
              <w:rPr>
                <w:rFonts w:ascii="Courier New" w:hAnsi="Courier New" w:cs="Courier New"/>
              </w:rPr>
            </w:pPr>
            <w:r w:rsidRPr="007E6319">
              <w:rPr>
                <w:rFonts w:ascii="Courier New" w:hAnsi="Courier New" w:cs="Courier New"/>
              </w:rPr>
              <w:t xml:space="preserve">void </w:t>
            </w:r>
            <w:proofErr w:type="gramStart"/>
            <w:r w:rsidRPr="007E6319">
              <w:rPr>
                <w:rFonts w:ascii="Courier New" w:hAnsi="Courier New" w:cs="Courier New"/>
              </w:rPr>
              <w:t>f(</w:t>
            </w:r>
            <w:proofErr w:type="gramEnd"/>
            <w:r w:rsidRPr="007E6319">
              <w:rPr>
                <w:rFonts w:ascii="Courier New" w:hAnsi="Courier New" w:cs="Courier New"/>
              </w:rPr>
              <w:t>) {</w:t>
            </w:r>
          </w:p>
          <w:p w14:paraId="036A02E2" w14:textId="77777777" w:rsidR="007E6319" w:rsidRPr="007E6319" w:rsidRDefault="007E6319" w:rsidP="007E6319">
            <w:pPr>
              <w:rPr>
                <w:rFonts w:ascii="Courier New" w:hAnsi="Courier New" w:cs="Courier New"/>
              </w:rPr>
            </w:pPr>
            <w:r w:rsidRPr="007E6319">
              <w:rPr>
                <w:rFonts w:ascii="Courier New" w:hAnsi="Courier New" w:cs="Courier New"/>
              </w:rPr>
              <w:t xml:space="preserve">  </w:t>
            </w:r>
            <w:proofErr w:type="gramStart"/>
            <w:r w:rsidRPr="007E6319">
              <w:rPr>
                <w:rFonts w:ascii="Courier New" w:hAnsi="Courier New" w:cs="Courier New"/>
              </w:rPr>
              <w:t>std::</w:t>
            </w:r>
            <w:proofErr w:type="gramEnd"/>
            <w:r w:rsidRPr="007E6319">
              <w:rPr>
                <w:rFonts w:ascii="Courier New" w:hAnsi="Courier New" w:cs="Courier New"/>
              </w:rPr>
              <w:t>string s("01234567");</w:t>
            </w:r>
          </w:p>
          <w:p w14:paraId="14FD486F" w14:textId="77777777" w:rsidR="007E6319" w:rsidRPr="007E6319" w:rsidRDefault="007E6319" w:rsidP="007E6319">
            <w:pPr>
              <w:rPr>
                <w:rFonts w:ascii="Courier New" w:hAnsi="Courier New" w:cs="Courier New"/>
              </w:rPr>
            </w:pPr>
            <w:r w:rsidRPr="007E6319">
              <w:rPr>
                <w:rFonts w:ascii="Courier New" w:hAnsi="Courier New" w:cs="Courier New"/>
              </w:rPr>
              <w:t xml:space="preserve">  try {</w:t>
            </w:r>
          </w:p>
          <w:p w14:paraId="53D083DE" w14:textId="77777777" w:rsidR="007E6319" w:rsidRPr="007E6319" w:rsidRDefault="007E6319" w:rsidP="007E6319">
            <w:pPr>
              <w:rPr>
                <w:rFonts w:ascii="Courier New" w:hAnsi="Courier New" w:cs="Courier New"/>
              </w:rPr>
            </w:pPr>
            <w:r w:rsidRPr="007E6319">
              <w:rPr>
                <w:rFonts w:ascii="Courier New" w:hAnsi="Courier New" w:cs="Courier New"/>
              </w:rPr>
              <w:t xml:space="preserve">    s.at(</w:t>
            </w:r>
            <w:proofErr w:type="spellStart"/>
            <w:r w:rsidRPr="007E6319">
              <w:rPr>
                <w:rFonts w:ascii="Courier New" w:hAnsi="Courier New" w:cs="Courier New"/>
              </w:rPr>
              <w:t>get_</w:t>
            </w:r>
            <w:proofErr w:type="gramStart"/>
            <w:r w:rsidRPr="007E6319">
              <w:rPr>
                <w:rFonts w:ascii="Courier New" w:hAnsi="Courier New" w:cs="Courier New"/>
              </w:rPr>
              <w:t>index</w:t>
            </w:r>
            <w:proofErr w:type="spellEnd"/>
            <w:r w:rsidRPr="007E6319">
              <w:rPr>
                <w:rFonts w:ascii="Courier New" w:hAnsi="Courier New" w:cs="Courier New"/>
              </w:rPr>
              <w:t>(</w:t>
            </w:r>
            <w:proofErr w:type="gramEnd"/>
            <w:r w:rsidRPr="007E6319">
              <w:rPr>
                <w:rFonts w:ascii="Courier New" w:hAnsi="Courier New" w:cs="Courier New"/>
              </w:rPr>
              <w:t>)) = '1';</w:t>
            </w:r>
          </w:p>
          <w:p w14:paraId="015FC8AC" w14:textId="77777777" w:rsidR="007E6319" w:rsidRPr="007E6319" w:rsidRDefault="007E6319" w:rsidP="007E6319">
            <w:pPr>
              <w:rPr>
                <w:rFonts w:ascii="Courier New" w:hAnsi="Courier New" w:cs="Courier New"/>
              </w:rPr>
            </w:pPr>
            <w:r w:rsidRPr="007E6319">
              <w:rPr>
                <w:rFonts w:ascii="Courier New" w:hAnsi="Courier New" w:cs="Courier New"/>
              </w:rPr>
              <w:t xml:space="preserve">  } catch (</w:t>
            </w:r>
            <w:proofErr w:type="gramStart"/>
            <w:r w:rsidRPr="007E6319">
              <w:rPr>
                <w:rFonts w:ascii="Courier New" w:hAnsi="Courier New" w:cs="Courier New"/>
              </w:rPr>
              <w:t>std::</w:t>
            </w:r>
            <w:proofErr w:type="spellStart"/>
            <w:proofErr w:type="gramEnd"/>
            <w:r w:rsidRPr="007E6319">
              <w:rPr>
                <w:rFonts w:ascii="Courier New" w:hAnsi="Courier New" w:cs="Courier New"/>
              </w:rPr>
              <w:t>out_of_range</w:t>
            </w:r>
            <w:proofErr w:type="spellEnd"/>
            <w:r w:rsidRPr="007E6319">
              <w:rPr>
                <w:rFonts w:ascii="Courier New" w:hAnsi="Courier New" w:cs="Courier New"/>
              </w:rPr>
              <w:t xml:space="preserve"> &amp;) {</w:t>
            </w:r>
          </w:p>
          <w:p w14:paraId="52A22CF9" w14:textId="77777777" w:rsidR="007E6319" w:rsidRPr="007E6319" w:rsidRDefault="007E6319" w:rsidP="007E6319">
            <w:pPr>
              <w:rPr>
                <w:rFonts w:ascii="Courier New" w:hAnsi="Courier New" w:cs="Courier New"/>
              </w:rPr>
            </w:pPr>
            <w:r w:rsidRPr="007E6319">
              <w:rPr>
                <w:rFonts w:ascii="Courier New" w:hAnsi="Courier New" w:cs="Courier New"/>
              </w:rPr>
              <w:t xml:space="preserve">    // Handle error</w:t>
            </w:r>
          </w:p>
          <w:p w14:paraId="32A43908" w14:textId="77777777" w:rsidR="007E6319" w:rsidRPr="007E6319" w:rsidRDefault="007E6319" w:rsidP="007E6319">
            <w:pPr>
              <w:rPr>
                <w:rFonts w:ascii="Courier New" w:hAnsi="Courier New" w:cs="Courier New"/>
              </w:rPr>
            </w:pPr>
            <w:r w:rsidRPr="007E6319">
              <w:rPr>
                <w:rFonts w:ascii="Courier New" w:hAnsi="Courier New" w:cs="Courier New"/>
              </w:rPr>
              <w:t xml:space="preserve">  }</w:t>
            </w:r>
          </w:p>
          <w:p w14:paraId="4E978D2E" w14:textId="612CAE69" w:rsidR="00F72634" w:rsidRPr="007E6319" w:rsidRDefault="007E6319" w:rsidP="007E6319">
            <w:pPr>
              <w:rPr>
                <w:rFonts w:ascii="Courier New" w:hAnsi="Courier New" w:cs="Courier New"/>
                <w:sz w:val="24"/>
                <w:szCs w:val="24"/>
              </w:rPr>
            </w:pPr>
            <w:r w:rsidRPr="007E6319">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36986455" w:rsidR="00B475A1" w:rsidRDefault="00B475A1" w:rsidP="00F51FA8">
            <w:pPr>
              <w:pBdr>
                <w:top w:val="nil"/>
                <w:left w:val="nil"/>
                <w:bottom w:val="nil"/>
                <w:right w:val="nil"/>
                <w:between w:val="nil"/>
              </w:pBdr>
            </w:pPr>
            <w:r>
              <w:rPr>
                <w:b/>
              </w:rPr>
              <w:t>Principles(s):</w:t>
            </w:r>
            <w:r>
              <w:t xml:space="preserve"> </w:t>
            </w:r>
            <w:r w:rsidR="001C2A4E" w:rsidRPr="001C2A4E">
              <w:t xml:space="preserve">For this Principle 1, 7, 9 and 10 apply. </w:t>
            </w:r>
            <w:proofErr w:type="gramStart"/>
            <w:r w:rsidR="001C2A4E" w:rsidRPr="001C2A4E">
              <w:t>The principle</w:t>
            </w:r>
            <w:proofErr w:type="gramEnd"/>
            <w:r w:rsidR="001C2A4E" w:rsidRPr="001C2A4E">
              <w:t xml:space="preserve"> 1 and 7 apply because </w:t>
            </w:r>
            <w:r w:rsidR="00360A56">
              <w:t xml:space="preserve">if the range </w:t>
            </w:r>
            <w:proofErr w:type="spellStart"/>
            <w:r w:rsidR="00360A56">
              <w:t>isnt</w:t>
            </w:r>
            <w:proofErr w:type="spellEnd"/>
            <w:r w:rsidR="00360A56">
              <w:t xml:space="preserve"> checked it may cause unexpected results leading to a possibility of injection</w:t>
            </w:r>
            <w:r w:rsidR="001C2A4E" w:rsidRPr="001C2A4E">
              <w:t>. As for 9 and 10 this allows to keep the quality and standardization.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20E741E" w:rsidR="00B475A1" w:rsidRDefault="003559A7" w:rsidP="00F51FA8">
            <w:pPr>
              <w:jc w:val="center"/>
            </w:pPr>
            <w:r>
              <w:t>High</w:t>
            </w:r>
          </w:p>
        </w:tc>
        <w:tc>
          <w:tcPr>
            <w:tcW w:w="1341" w:type="dxa"/>
            <w:shd w:val="clear" w:color="auto" w:fill="auto"/>
          </w:tcPr>
          <w:p w14:paraId="3CDD9AA9" w14:textId="7DD7CEAD" w:rsidR="00B475A1" w:rsidRDefault="003559A7" w:rsidP="00F51FA8">
            <w:pPr>
              <w:jc w:val="center"/>
            </w:pPr>
            <w:r>
              <w:t>Unlikely</w:t>
            </w:r>
          </w:p>
        </w:tc>
        <w:tc>
          <w:tcPr>
            <w:tcW w:w="4021" w:type="dxa"/>
            <w:shd w:val="clear" w:color="auto" w:fill="auto"/>
          </w:tcPr>
          <w:p w14:paraId="1C831C3D" w14:textId="6D1A891D" w:rsidR="00B475A1" w:rsidRDefault="003559A7" w:rsidP="00F51FA8">
            <w:pPr>
              <w:jc w:val="center"/>
            </w:pPr>
            <w:r>
              <w:t>Medium</w:t>
            </w:r>
          </w:p>
        </w:tc>
        <w:tc>
          <w:tcPr>
            <w:tcW w:w="1807" w:type="dxa"/>
            <w:shd w:val="clear" w:color="auto" w:fill="auto"/>
          </w:tcPr>
          <w:p w14:paraId="6CDF17A4" w14:textId="2E7F2AFE" w:rsidR="00B475A1" w:rsidRDefault="003559A7" w:rsidP="00F51FA8">
            <w:pPr>
              <w:jc w:val="center"/>
            </w:pPr>
            <w:r>
              <w:t>P6</w:t>
            </w:r>
          </w:p>
        </w:tc>
        <w:tc>
          <w:tcPr>
            <w:tcW w:w="1805" w:type="dxa"/>
            <w:shd w:val="clear" w:color="auto" w:fill="auto"/>
          </w:tcPr>
          <w:p w14:paraId="459AD35B" w14:textId="19473C22" w:rsidR="00B475A1" w:rsidRDefault="003559A7"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7013381" w:rsidR="00B475A1" w:rsidRDefault="00622A85" w:rsidP="00F51FA8">
            <w:pPr>
              <w:jc w:val="center"/>
            </w:pPr>
            <w:r w:rsidRPr="00622A85">
              <w:t>Astrée</w:t>
            </w:r>
          </w:p>
        </w:tc>
        <w:tc>
          <w:tcPr>
            <w:tcW w:w="1341" w:type="dxa"/>
            <w:shd w:val="clear" w:color="auto" w:fill="auto"/>
          </w:tcPr>
          <w:p w14:paraId="510F5ED6" w14:textId="125F1916" w:rsidR="00B475A1" w:rsidRDefault="00622A85" w:rsidP="00F51FA8">
            <w:pPr>
              <w:jc w:val="center"/>
            </w:pPr>
            <w:r>
              <w:t>22.10</w:t>
            </w:r>
          </w:p>
        </w:tc>
        <w:tc>
          <w:tcPr>
            <w:tcW w:w="4021" w:type="dxa"/>
            <w:shd w:val="clear" w:color="auto" w:fill="auto"/>
          </w:tcPr>
          <w:p w14:paraId="55B618EC" w14:textId="5495FB34" w:rsidR="00B475A1" w:rsidRDefault="00622A85" w:rsidP="00F51FA8">
            <w:pPr>
              <w:jc w:val="center"/>
            </w:pPr>
            <w:proofErr w:type="spellStart"/>
            <w:r w:rsidRPr="00622A85">
              <w:t>assert_failure</w:t>
            </w:r>
            <w:proofErr w:type="spellEnd"/>
          </w:p>
        </w:tc>
        <w:tc>
          <w:tcPr>
            <w:tcW w:w="3611" w:type="dxa"/>
            <w:shd w:val="clear" w:color="auto" w:fill="auto"/>
          </w:tcPr>
          <w:p w14:paraId="45E70620" w14:textId="77777777" w:rsidR="00B475A1" w:rsidRDefault="00B475A1" w:rsidP="00F51FA8">
            <w:pPr>
              <w:jc w:val="center"/>
            </w:pPr>
            <w:r>
              <w:t>[Insert text.]</w:t>
            </w:r>
          </w:p>
        </w:tc>
      </w:tr>
      <w:tr w:rsidR="00B475A1" w14:paraId="631335FB" w14:textId="77777777" w:rsidTr="00001F14">
        <w:trPr>
          <w:trHeight w:val="460"/>
        </w:trPr>
        <w:tc>
          <w:tcPr>
            <w:tcW w:w="1807" w:type="dxa"/>
            <w:shd w:val="clear" w:color="auto" w:fill="auto"/>
          </w:tcPr>
          <w:p w14:paraId="7D7DAF61" w14:textId="1727A328" w:rsidR="00B475A1" w:rsidRDefault="00106FDA" w:rsidP="00F51FA8">
            <w:pPr>
              <w:jc w:val="center"/>
            </w:pPr>
            <w:proofErr w:type="spellStart"/>
            <w:r w:rsidRPr="00106FDA">
              <w:t>CodeSonar</w:t>
            </w:r>
            <w:proofErr w:type="spellEnd"/>
          </w:p>
        </w:tc>
        <w:tc>
          <w:tcPr>
            <w:tcW w:w="1341" w:type="dxa"/>
            <w:shd w:val="clear" w:color="auto" w:fill="auto"/>
          </w:tcPr>
          <w:p w14:paraId="59BE0E81" w14:textId="4888C976" w:rsidR="00B475A1" w:rsidRDefault="00106FDA" w:rsidP="00F51FA8">
            <w:pPr>
              <w:jc w:val="center"/>
            </w:pPr>
            <w:r w:rsidRPr="00106FDA">
              <w:t>7.4p0</w:t>
            </w:r>
          </w:p>
        </w:tc>
        <w:tc>
          <w:tcPr>
            <w:tcW w:w="4021" w:type="dxa"/>
            <w:shd w:val="clear" w:color="auto" w:fill="auto"/>
          </w:tcPr>
          <w:p w14:paraId="0221B1AE" w14:textId="77777777" w:rsidR="00106FDA" w:rsidRPr="00106FDA" w:rsidRDefault="00106FDA" w:rsidP="00106FDA">
            <w:pPr>
              <w:jc w:val="center"/>
              <w:rPr>
                <w:sz w:val="22"/>
                <w:szCs w:val="22"/>
              </w:rPr>
            </w:pPr>
            <w:r w:rsidRPr="00106FDA">
              <w:rPr>
                <w:sz w:val="22"/>
                <w:szCs w:val="22"/>
              </w:rPr>
              <w:t>LANG.MEM.BO</w:t>
            </w:r>
          </w:p>
          <w:p w14:paraId="61AA1C87" w14:textId="77777777" w:rsidR="00106FDA" w:rsidRPr="00106FDA" w:rsidRDefault="00106FDA" w:rsidP="00106FDA">
            <w:pPr>
              <w:jc w:val="center"/>
              <w:rPr>
                <w:sz w:val="22"/>
                <w:szCs w:val="22"/>
              </w:rPr>
            </w:pPr>
            <w:r w:rsidRPr="00106FDA">
              <w:rPr>
                <w:sz w:val="22"/>
                <w:szCs w:val="22"/>
              </w:rPr>
              <w:t>LANG.MEM.BU</w:t>
            </w:r>
          </w:p>
          <w:p w14:paraId="5615495A" w14:textId="77777777" w:rsidR="00106FDA" w:rsidRPr="00106FDA" w:rsidRDefault="00106FDA" w:rsidP="00106FDA">
            <w:pPr>
              <w:jc w:val="center"/>
              <w:rPr>
                <w:sz w:val="22"/>
                <w:szCs w:val="22"/>
              </w:rPr>
            </w:pPr>
            <w:r w:rsidRPr="00106FDA">
              <w:rPr>
                <w:sz w:val="22"/>
                <w:szCs w:val="22"/>
              </w:rPr>
              <w:t>LANG.MEM.TBA</w:t>
            </w:r>
          </w:p>
          <w:p w14:paraId="09ABD82B" w14:textId="77777777" w:rsidR="00106FDA" w:rsidRPr="00106FDA" w:rsidRDefault="00106FDA" w:rsidP="00106FDA">
            <w:pPr>
              <w:jc w:val="center"/>
              <w:rPr>
                <w:sz w:val="22"/>
                <w:szCs w:val="22"/>
              </w:rPr>
            </w:pPr>
            <w:r w:rsidRPr="00106FDA">
              <w:rPr>
                <w:sz w:val="22"/>
                <w:szCs w:val="22"/>
              </w:rPr>
              <w:t>LANG.MEM.TO</w:t>
            </w:r>
          </w:p>
          <w:p w14:paraId="6B3F44DA" w14:textId="20908E43" w:rsidR="00B475A1" w:rsidRDefault="00106FDA" w:rsidP="00106FDA">
            <w:pPr>
              <w:jc w:val="center"/>
              <w:rPr>
                <w:u w:val="single"/>
              </w:rPr>
            </w:pPr>
            <w:r w:rsidRPr="00106FDA">
              <w:t>LANG.MEM.TU</w:t>
            </w:r>
          </w:p>
        </w:tc>
        <w:tc>
          <w:tcPr>
            <w:tcW w:w="3611" w:type="dxa"/>
            <w:shd w:val="clear" w:color="auto" w:fill="auto"/>
          </w:tcPr>
          <w:p w14:paraId="4F9B3890" w14:textId="77777777" w:rsidR="00106FDA" w:rsidRPr="00106FDA" w:rsidRDefault="00106FDA" w:rsidP="00106FDA">
            <w:pPr>
              <w:jc w:val="center"/>
              <w:rPr>
                <w:sz w:val="22"/>
                <w:szCs w:val="22"/>
              </w:rPr>
            </w:pPr>
            <w:r w:rsidRPr="00106FDA">
              <w:rPr>
                <w:sz w:val="22"/>
                <w:szCs w:val="22"/>
              </w:rPr>
              <w:t xml:space="preserve">Buffer </w:t>
            </w:r>
            <w:proofErr w:type="gramStart"/>
            <w:r w:rsidRPr="00106FDA">
              <w:rPr>
                <w:sz w:val="22"/>
                <w:szCs w:val="22"/>
              </w:rPr>
              <w:t>overrun</w:t>
            </w:r>
            <w:proofErr w:type="gramEnd"/>
          </w:p>
          <w:p w14:paraId="10D5DA3C" w14:textId="77777777" w:rsidR="00106FDA" w:rsidRPr="00106FDA" w:rsidRDefault="00106FDA" w:rsidP="00106FDA">
            <w:pPr>
              <w:jc w:val="center"/>
              <w:rPr>
                <w:sz w:val="22"/>
                <w:szCs w:val="22"/>
              </w:rPr>
            </w:pPr>
            <w:r w:rsidRPr="00106FDA">
              <w:rPr>
                <w:sz w:val="22"/>
                <w:szCs w:val="22"/>
              </w:rPr>
              <w:t xml:space="preserve">Buffer </w:t>
            </w:r>
            <w:proofErr w:type="gramStart"/>
            <w:r w:rsidRPr="00106FDA">
              <w:rPr>
                <w:sz w:val="22"/>
                <w:szCs w:val="22"/>
              </w:rPr>
              <w:t>underrun</w:t>
            </w:r>
            <w:proofErr w:type="gramEnd"/>
          </w:p>
          <w:p w14:paraId="7721F52D" w14:textId="77777777" w:rsidR="00106FDA" w:rsidRPr="00106FDA" w:rsidRDefault="00106FDA" w:rsidP="00106FDA">
            <w:pPr>
              <w:jc w:val="center"/>
              <w:rPr>
                <w:sz w:val="22"/>
                <w:szCs w:val="22"/>
              </w:rPr>
            </w:pPr>
            <w:r w:rsidRPr="00106FDA">
              <w:rPr>
                <w:sz w:val="22"/>
                <w:szCs w:val="22"/>
              </w:rPr>
              <w:t>Tainted buffer access</w:t>
            </w:r>
          </w:p>
          <w:p w14:paraId="6CC7C731" w14:textId="77777777" w:rsidR="00106FDA" w:rsidRPr="00106FDA" w:rsidRDefault="00106FDA" w:rsidP="00106FDA">
            <w:pPr>
              <w:jc w:val="center"/>
              <w:rPr>
                <w:sz w:val="22"/>
                <w:szCs w:val="22"/>
              </w:rPr>
            </w:pPr>
            <w:r w:rsidRPr="00106FDA">
              <w:rPr>
                <w:sz w:val="22"/>
                <w:szCs w:val="22"/>
              </w:rPr>
              <w:t xml:space="preserve">Type </w:t>
            </w:r>
            <w:proofErr w:type="gramStart"/>
            <w:r w:rsidRPr="00106FDA">
              <w:rPr>
                <w:sz w:val="22"/>
                <w:szCs w:val="22"/>
              </w:rPr>
              <w:t>overrun</w:t>
            </w:r>
            <w:proofErr w:type="gramEnd"/>
          </w:p>
          <w:p w14:paraId="75413ECD" w14:textId="473188C7" w:rsidR="00B475A1" w:rsidRDefault="00106FDA" w:rsidP="00106FDA">
            <w:pPr>
              <w:jc w:val="center"/>
            </w:pPr>
            <w:r w:rsidRPr="00106FDA">
              <w:t>Type underrun</w:t>
            </w:r>
          </w:p>
        </w:tc>
      </w:tr>
      <w:tr w:rsidR="00B475A1" w14:paraId="53A16CAB" w14:textId="77777777" w:rsidTr="00001F14">
        <w:trPr>
          <w:trHeight w:val="460"/>
        </w:trPr>
        <w:tc>
          <w:tcPr>
            <w:tcW w:w="1807" w:type="dxa"/>
            <w:shd w:val="clear" w:color="auto" w:fill="auto"/>
          </w:tcPr>
          <w:p w14:paraId="730AD398" w14:textId="25AFF52D" w:rsidR="00B475A1" w:rsidRDefault="007A4C73" w:rsidP="00F51FA8">
            <w:pPr>
              <w:jc w:val="center"/>
            </w:pPr>
            <w:r w:rsidRPr="007A4C73">
              <w:t>Helix QAC</w:t>
            </w:r>
          </w:p>
        </w:tc>
        <w:tc>
          <w:tcPr>
            <w:tcW w:w="1341" w:type="dxa"/>
            <w:shd w:val="clear" w:color="auto" w:fill="auto"/>
          </w:tcPr>
          <w:p w14:paraId="01646044" w14:textId="215AC353" w:rsidR="00B475A1" w:rsidRDefault="007A4C73" w:rsidP="00F51FA8">
            <w:pPr>
              <w:jc w:val="center"/>
            </w:pPr>
            <w:r w:rsidRPr="007A4C73">
              <w:t>2023.1</w:t>
            </w:r>
          </w:p>
        </w:tc>
        <w:tc>
          <w:tcPr>
            <w:tcW w:w="4021" w:type="dxa"/>
            <w:shd w:val="clear" w:color="auto" w:fill="auto"/>
          </w:tcPr>
          <w:p w14:paraId="02CDAF81" w14:textId="26FA713F" w:rsidR="00B475A1" w:rsidRDefault="0051211E" w:rsidP="00F51FA8">
            <w:pPr>
              <w:jc w:val="center"/>
              <w:rPr>
                <w:u w:val="single"/>
              </w:rPr>
            </w:pPr>
            <w:r w:rsidRPr="0051211E">
              <w:t>C++3162, C++3163, C++3164, C++3165</w:t>
            </w:r>
          </w:p>
        </w:tc>
        <w:tc>
          <w:tcPr>
            <w:tcW w:w="3611" w:type="dxa"/>
            <w:shd w:val="clear" w:color="auto" w:fill="auto"/>
          </w:tcPr>
          <w:p w14:paraId="27D28E14" w14:textId="3EA3F4B0" w:rsidR="00B475A1" w:rsidRDefault="005041BC" w:rsidP="00F51FA8">
            <w:pPr>
              <w:jc w:val="center"/>
            </w:pPr>
            <w:r>
              <w:t>N/A</w:t>
            </w:r>
          </w:p>
        </w:tc>
      </w:tr>
      <w:tr w:rsidR="00B475A1" w14:paraId="3116DC25" w14:textId="77777777" w:rsidTr="00001F14">
        <w:trPr>
          <w:trHeight w:val="460"/>
        </w:trPr>
        <w:tc>
          <w:tcPr>
            <w:tcW w:w="1807" w:type="dxa"/>
            <w:shd w:val="clear" w:color="auto" w:fill="auto"/>
          </w:tcPr>
          <w:p w14:paraId="72D2ADAE" w14:textId="6818C75B" w:rsidR="00B475A1" w:rsidRDefault="0049776C" w:rsidP="00F51FA8">
            <w:pPr>
              <w:jc w:val="center"/>
            </w:pPr>
            <w:proofErr w:type="spellStart"/>
            <w:r w:rsidRPr="0049776C">
              <w:t>Parasoft</w:t>
            </w:r>
            <w:proofErr w:type="spellEnd"/>
            <w:r w:rsidRPr="0049776C">
              <w:t xml:space="preserve"> C/C++test</w:t>
            </w:r>
          </w:p>
        </w:tc>
        <w:tc>
          <w:tcPr>
            <w:tcW w:w="1341" w:type="dxa"/>
            <w:shd w:val="clear" w:color="auto" w:fill="auto"/>
          </w:tcPr>
          <w:p w14:paraId="175DCE5F" w14:textId="3A3B43AB" w:rsidR="00B475A1" w:rsidRDefault="00A149FB" w:rsidP="00F51FA8">
            <w:pPr>
              <w:jc w:val="center"/>
            </w:pPr>
            <w:r w:rsidRPr="00A149FB">
              <w:t>2023.1</w:t>
            </w:r>
          </w:p>
        </w:tc>
        <w:tc>
          <w:tcPr>
            <w:tcW w:w="4021" w:type="dxa"/>
            <w:shd w:val="clear" w:color="auto" w:fill="auto"/>
          </w:tcPr>
          <w:p w14:paraId="04C2C431" w14:textId="3E8C9A4B" w:rsidR="00B475A1" w:rsidRDefault="005041BC" w:rsidP="00F51FA8">
            <w:pPr>
              <w:jc w:val="center"/>
              <w:rPr>
                <w:u w:val="single"/>
              </w:rPr>
            </w:pPr>
            <w:r w:rsidRPr="005041BC">
              <w:t>CERT_CPP-STR53-a</w:t>
            </w:r>
          </w:p>
        </w:tc>
        <w:tc>
          <w:tcPr>
            <w:tcW w:w="3611" w:type="dxa"/>
            <w:shd w:val="clear" w:color="auto" w:fill="auto"/>
          </w:tcPr>
          <w:p w14:paraId="3EED4FB0" w14:textId="3B166C85" w:rsidR="00B475A1" w:rsidRDefault="005041BC" w:rsidP="00F51FA8">
            <w:pPr>
              <w:jc w:val="center"/>
            </w:pPr>
            <w:r w:rsidRPr="005041BC">
              <w:t>Guarantee that container indices are within the valid range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27241D4B" w:rsidR="00381847" w:rsidRDefault="007E6319">
            <w:pPr>
              <w:jc w:val="center"/>
            </w:pPr>
            <w:r>
              <w:t>MEM50-CPP</w:t>
            </w:r>
          </w:p>
        </w:tc>
        <w:tc>
          <w:tcPr>
            <w:tcW w:w="7632" w:type="dxa"/>
            <w:tcMar>
              <w:top w:w="100" w:type="dxa"/>
              <w:left w:w="100" w:type="dxa"/>
              <w:bottom w:w="100" w:type="dxa"/>
              <w:right w:w="100" w:type="dxa"/>
            </w:tcMar>
          </w:tcPr>
          <w:p w14:paraId="76F8F206" w14:textId="27EB44DD" w:rsidR="00381847" w:rsidRDefault="007E6319">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C8B749F" w:rsidR="00F72634" w:rsidRDefault="007E6319" w:rsidP="0015146B">
            <w:r>
              <w:t xml:space="preserve">After s is </w:t>
            </w:r>
            <w:proofErr w:type="gramStart"/>
            <w:r>
              <w:t>deallocated</w:t>
            </w:r>
            <w:proofErr w:type="gramEnd"/>
            <w:r>
              <w:t xml:space="preserve"> it is dereferenced which can be exploited if the access results in a write-after-free.</w:t>
            </w:r>
          </w:p>
        </w:tc>
      </w:tr>
      <w:tr w:rsidR="00F72634" w14:paraId="3267071A" w14:textId="77777777" w:rsidTr="00001F14">
        <w:trPr>
          <w:trHeight w:val="460"/>
        </w:trPr>
        <w:tc>
          <w:tcPr>
            <w:tcW w:w="10800" w:type="dxa"/>
            <w:tcMar>
              <w:top w:w="100" w:type="dxa"/>
              <w:left w:w="100" w:type="dxa"/>
              <w:bottom w:w="100" w:type="dxa"/>
              <w:right w:w="100" w:type="dxa"/>
            </w:tcMar>
          </w:tcPr>
          <w:p w14:paraId="1F920E57" w14:textId="77777777" w:rsidR="007E6319" w:rsidRPr="007E6319" w:rsidRDefault="007E6319" w:rsidP="007E6319">
            <w:pPr>
              <w:rPr>
                <w:rFonts w:ascii="Courier New" w:hAnsi="Courier New" w:cs="Courier New"/>
              </w:rPr>
            </w:pPr>
            <w:r w:rsidRPr="007E6319">
              <w:rPr>
                <w:rFonts w:ascii="Courier New" w:hAnsi="Courier New" w:cs="Courier New"/>
              </w:rPr>
              <w:t>#include &lt;new&gt;</w:t>
            </w:r>
          </w:p>
          <w:p w14:paraId="413CE85C" w14:textId="77777777" w:rsidR="007E6319" w:rsidRPr="007E6319" w:rsidRDefault="007E6319" w:rsidP="007E6319">
            <w:pPr>
              <w:rPr>
                <w:rFonts w:ascii="Courier New" w:hAnsi="Courier New" w:cs="Courier New"/>
              </w:rPr>
            </w:pPr>
            <w:r w:rsidRPr="007E6319">
              <w:rPr>
                <w:rFonts w:ascii="Courier New" w:hAnsi="Courier New" w:cs="Courier New"/>
              </w:rPr>
              <w:t xml:space="preserve">  </w:t>
            </w:r>
          </w:p>
          <w:p w14:paraId="58AAF992" w14:textId="77777777" w:rsidR="007E6319" w:rsidRPr="007E6319" w:rsidRDefault="007E6319" w:rsidP="007E6319">
            <w:pPr>
              <w:rPr>
                <w:rFonts w:ascii="Courier New" w:hAnsi="Courier New" w:cs="Courier New"/>
              </w:rPr>
            </w:pPr>
            <w:r w:rsidRPr="007E6319">
              <w:rPr>
                <w:rFonts w:ascii="Courier New" w:hAnsi="Courier New" w:cs="Courier New"/>
              </w:rPr>
              <w:t>struct S {</w:t>
            </w:r>
          </w:p>
          <w:p w14:paraId="32354250" w14:textId="77777777" w:rsidR="007E6319" w:rsidRPr="007E6319" w:rsidRDefault="007E6319" w:rsidP="007E6319">
            <w:pPr>
              <w:rPr>
                <w:rFonts w:ascii="Courier New" w:hAnsi="Courier New" w:cs="Courier New"/>
              </w:rPr>
            </w:pPr>
            <w:r w:rsidRPr="007E6319">
              <w:rPr>
                <w:rFonts w:ascii="Courier New" w:hAnsi="Courier New" w:cs="Courier New"/>
              </w:rPr>
              <w:t xml:space="preserve">  void </w:t>
            </w:r>
            <w:proofErr w:type="gramStart"/>
            <w:r w:rsidRPr="007E6319">
              <w:rPr>
                <w:rFonts w:ascii="Courier New" w:hAnsi="Courier New" w:cs="Courier New"/>
              </w:rPr>
              <w:t>f(</w:t>
            </w:r>
            <w:proofErr w:type="gramEnd"/>
            <w:r w:rsidRPr="007E6319">
              <w:rPr>
                <w:rFonts w:ascii="Courier New" w:hAnsi="Courier New" w:cs="Courier New"/>
              </w:rPr>
              <w:t>);</w:t>
            </w:r>
          </w:p>
          <w:p w14:paraId="403DBC99" w14:textId="77777777" w:rsidR="007E6319" w:rsidRPr="007E6319" w:rsidRDefault="007E6319" w:rsidP="007E6319">
            <w:pPr>
              <w:rPr>
                <w:rFonts w:ascii="Courier New" w:hAnsi="Courier New" w:cs="Courier New"/>
              </w:rPr>
            </w:pPr>
            <w:r w:rsidRPr="007E6319">
              <w:rPr>
                <w:rFonts w:ascii="Courier New" w:hAnsi="Courier New" w:cs="Courier New"/>
              </w:rPr>
              <w:t>};</w:t>
            </w:r>
          </w:p>
          <w:p w14:paraId="1B7902A4" w14:textId="77777777" w:rsidR="007E6319" w:rsidRPr="007E6319" w:rsidRDefault="007E6319" w:rsidP="007E6319">
            <w:pPr>
              <w:rPr>
                <w:rFonts w:ascii="Courier New" w:hAnsi="Courier New" w:cs="Courier New"/>
              </w:rPr>
            </w:pPr>
            <w:r w:rsidRPr="007E6319">
              <w:rPr>
                <w:rFonts w:ascii="Courier New" w:hAnsi="Courier New" w:cs="Courier New"/>
              </w:rPr>
              <w:t xml:space="preserve">  </w:t>
            </w:r>
          </w:p>
          <w:p w14:paraId="0C6704E1" w14:textId="77777777" w:rsidR="007E6319" w:rsidRPr="007E6319" w:rsidRDefault="007E6319" w:rsidP="007E6319">
            <w:pPr>
              <w:rPr>
                <w:rFonts w:ascii="Courier New" w:hAnsi="Courier New" w:cs="Courier New"/>
              </w:rPr>
            </w:pPr>
            <w:r w:rsidRPr="007E6319">
              <w:rPr>
                <w:rFonts w:ascii="Courier New" w:hAnsi="Courier New" w:cs="Courier New"/>
              </w:rPr>
              <w:t xml:space="preserve">void </w:t>
            </w:r>
            <w:proofErr w:type="gramStart"/>
            <w:r w:rsidRPr="007E6319">
              <w:rPr>
                <w:rFonts w:ascii="Courier New" w:hAnsi="Courier New" w:cs="Courier New"/>
              </w:rPr>
              <w:t>g(</w:t>
            </w:r>
            <w:proofErr w:type="gramEnd"/>
            <w:r w:rsidRPr="007E6319">
              <w:rPr>
                <w:rFonts w:ascii="Courier New" w:hAnsi="Courier New" w:cs="Courier New"/>
              </w:rPr>
              <w:t xml:space="preserve">) </w:t>
            </w:r>
            <w:proofErr w:type="spellStart"/>
            <w:r w:rsidRPr="007E6319">
              <w:rPr>
                <w:rFonts w:ascii="Courier New" w:hAnsi="Courier New" w:cs="Courier New"/>
              </w:rPr>
              <w:t>noexcept</w:t>
            </w:r>
            <w:proofErr w:type="spellEnd"/>
            <w:r w:rsidRPr="007E6319">
              <w:rPr>
                <w:rFonts w:ascii="Courier New" w:hAnsi="Courier New" w:cs="Courier New"/>
              </w:rPr>
              <w:t>(false) {</w:t>
            </w:r>
          </w:p>
          <w:p w14:paraId="6732E129" w14:textId="77777777" w:rsidR="007E6319" w:rsidRPr="007E6319" w:rsidRDefault="007E6319" w:rsidP="007E6319">
            <w:pPr>
              <w:rPr>
                <w:rFonts w:ascii="Courier New" w:hAnsi="Courier New" w:cs="Courier New"/>
              </w:rPr>
            </w:pPr>
            <w:r w:rsidRPr="007E6319">
              <w:rPr>
                <w:rFonts w:ascii="Courier New" w:hAnsi="Courier New" w:cs="Courier New"/>
              </w:rPr>
              <w:t xml:space="preserve">  S *s = new </w:t>
            </w:r>
            <w:proofErr w:type="gramStart"/>
            <w:r w:rsidRPr="007E6319">
              <w:rPr>
                <w:rFonts w:ascii="Courier New" w:hAnsi="Courier New" w:cs="Courier New"/>
              </w:rPr>
              <w:t>S;</w:t>
            </w:r>
            <w:proofErr w:type="gramEnd"/>
          </w:p>
          <w:p w14:paraId="25F4CF4B" w14:textId="77777777" w:rsidR="007E6319" w:rsidRPr="007E6319" w:rsidRDefault="007E6319" w:rsidP="007E6319">
            <w:pPr>
              <w:rPr>
                <w:rFonts w:ascii="Courier New" w:hAnsi="Courier New" w:cs="Courier New"/>
              </w:rPr>
            </w:pPr>
            <w:r w:rsidRPr="007E6319">
              <w:rPr>
                <w:rFonts w:ascii="Courier New" w:hAnsi="Courier New" w:cs="Courier New"/>
              </w:rPr>
              <w:t xml:space="preserve">  // ...</w:t>
            </w:r>
          </w:p>
          <w:p w14:paraId="3BC12B37" w14:textId="77777777" w:rsidR="007E6319" w:rsidRPr="007E6319" w:rsidRDefault="007E6319" w:rsidP="007E6319">
            <w:pPr>
              <w:rPr>
                <w:rFonts w:ascii="Courier New" w:hAnsi="Courier New" w:cs="Courier New"/>
              </w:rPr>
            </w:pPr>
            <w:r w:rsidRPr="007E6319">
              <w:rPr>
                <w:rFonts w:ascii="Courier New" w:hAnsi="Courier New" w:cs="Courier New"/>
              </w:rPr>
              <w:t xml:space="preserve">  delete </w:t>
            </w:r>
            <w:proofErr w:type="gramStart"/>
            <w:r w:rsidRPr="007E6319">
              <w:rPr>
                <w:rFonts w:ascii="Courier New" w:hAnsi="Courier New" w:cs="Courier New"/>
              </w:rPr>
              <w:t>s;</w:t>
            </w:r>
            <w:proofErr w:type="gramEnd"/>
          </w:p>
          <w:p w14:paraId="7CA3B4F1" w14:textId="77777777" w:rsidR="007E6319" w:rsidRPr="007E6319" w:rsidRDefault="007E6319" w:rsidP="007E6319">
            <w:pPr>
              <w:rPr>
                <w:rFonts w:ascii="Courier New" w:hAnsi="Courier New" w:cs="Courier New"/>
              </w:rPr>
            </w:pPr>
            <w:r w:rsidRPr="007E6319">
              <w:rPr>
                <w:rFonts w:ascii="Courier New" w:hAnsi="Courier New" w:cs="Courier New"/>
              </w:rPr>
              <w:t xml:space="preserve">  // ...</w:t>
            </w:r>
          </w:p>
          <w:p w14:paraId="2F618B32" w14:textId="77777777" w:rsidR="007E6319" w:rsidRPr="007E6319" w:rsidRDefault="007E6319" w:rsidP="007E6319">
            <w:pPr>
              <w:rPr>
                <w:rFonts w:ascii="Courier New" w:hAnsi="Courier New" w:cs="Courier New"/>
              </w:rPr>
            </w:pPr>
            <w:r w:rsidRPr="007E6319">
              <w:rPr>
                <w:rFonts w:ascii="Courier New" w:hAnsi="Courier New" w:cs="Courier New"/>
              </w:rPr>
              <w:t xml:space="preserve">  s-&gt;</w:t>
            </w:r>
            <w:proofErr w:type="gramStart"/>
            <w:r w:rsidRPr="007E6319">
              <w:rPr>
                <w:rFonts w:ascii="Courier New" w:hAnsi="Courier New" w:cs="Courier New"/>
              </w:rPr>
              <w:t>f(</w:t>
            </w:r>
            <w:proofErr w:type="gramEnd"/>
            <w:r w:rsidRPr="007E6319">
              <w:rPr>
                <w:rFonts w:ascii="Courier New" w:hAnsi="Courier New" w:cs="Courier New"/>
              </w:rPr>
              <w:t>);</w:t>
            </w:r>
          </w:p>
          <w:p w14:paraId="7C4D0934" w14:textId="4C25CA91" w:rsidR="00F72634" w:rsidRPr="007E6319" w:rsidRDefault="007E6319" w:rsidP="007E6319">
            <w:pPr>
              <w:rPr>
                <w:rFonts w:ascii="Courier New" w:hAnsi="Courier New" w:cs="Courier New"/>
                <w:sz w:val="24"/>
                <w:szCs w:val="24"/>
              </w:rPr>
            </w:pPr>
            <w:r w:rsidRPr="007E6319">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7777777" w:rsidR="00F72634" w:rsidRDefault="00F72634" w:rsidP="0015146B">
            <w:r>
              <w:t>[Compliant description]</w:t>
            </w:r>
          </w:p>
        </w:tc>
      </w:tr>
      <w:tr w:rsidR="00F72634" w14:paraId="7A1A78A0" w14:textId="77777777" w:rsidTr="00001F14">
        <w:trPr>
          <w:trHeight w:val="460"/>
        </w:trPr>
        <w:tc>
          <w:tcPr>
            <w:tcW w:w="10800" w:type="dxa"/>
            <w:tcMar>
              <w:top w:w="100" w:type="dxa"/>
              <w:left w:w="100" w:type="dxa"/>
              <w:bottom w:w="100" w:type="dxa"/>
              <w:right w:w="100" w:type="dxa"/>
            </w:tcMar>
          </w:tcPr>
          <w:p w14:paraId="069893AA" w14:textId="77777777" w:rsidR="007E6319" w:rsidRPr="007E6319" w:rsidRDefault="007E6319" w:rsidP="007E6319">
            <w:pPr>
              <w:rPr>
                <w:rFonts w:ascii="Courier New" w:hAnsi="Courier New" w:cs="Courier New"/>
              </w:rPr>
            </w:pPr>
            <w:r w:rsidRPr="007E6319">
              <w:rPr>
                <w:rFonts w:ascii="Courier New" w:hAnsi="Courier New" w:cs="Courier New"/>
              </w:rPr>
              <w:t>#include &lt;new&gt;</w:t>
            </w:r>
          </w:p>
          <w:p w14:paraId="2665944F" w14:textId="77777777" w:rsidR="007E6319" w:rsidRPr="007E6319" w:rsidRDefault="007E6319" w:rsidP="007E6319">
            <w:pPr>
              <w:rPr>
                <w:rFonts w:ascii="Courier New" w:hAnsi="Courier New" w:cs="Courier New"/>
              </w:rPr>
            </w:pPr>
            <w:r w:rsidRPr="007E6319">
              <w:rPr>
                <w:rFonts w:ascii="Courier New" w:hAnsi="Courier New" w:cs="Courier New"/>
              </w:rPr>
              <w:t xml:space="preserve"> </w:t>
            </w:r>
          </w:p>
          <w:p w14:paraId="21F77357" w14:textId="77777777" w:rsidR="007E6319" w:rsidRPr="007E6319" w:rsidRDefault="007E6319" w:rsidP="007E6319">
            <w:pPr>
              <w:rPr>
                <w:rFonts w:ascii="Courier New" w:hAnsi="Courier New" w:cs="Courier New"/>
              </w:rPr>
            </w:pPr>
            <w:r w:rsidRPr="007E6319">
              <w:rPr>
                <w:rFonts w:ascii="Courier New" w:hAnsi="Courier New" w:cs="Courier New"/>
              </w:rPr>
              <w:t>struct S {</w:t>
            </w:r>
          </w:p>
          <w:p w14:paraId="2D10A5E0" w14:textId="77777777" w:rsidR="007E6319" w:rsidRPr="007E6319" w:rsidRDefault="007E6319" w:rsidP="007E6319">
            <w:pPr>
              <w:rPr>
                <w:rFonts w:ascii="Courier New" w:hAnsi="Courier New" w:cs="Courier New"/>
              </w:rPr>
            </w:pPr>
            <w:r w:rsidRPr="007E6319">
              <w:rPr>
                <w:rFonts w:ascii="Courier New" w:hAnsi="Courier New" w:cs="Courier New"/>
              </w:rPr>
              <w:t xml:space="preserve">  void </w:t>
            </w:r>
            <w:proofErr w:type="gramStart"/>
            <w:r w:rsidRPr="007E6319">
              <w:rPr>
                <w:rFonts w:ascii="Courier New" w:hAnsi="Courier New" w:cs="Courier New"/>
              </w:rPr>
              <w:t>f(</w:t>
            </w:r>
            <w:proofErr w:type="gramEnd"/>
            <w:r w:rsidRPr="007E6319">
              <w:rPr>
                <w:rFonts w:ascii="Courier New" w:hAnsi="Courier New" w:cs="Courier New"/>
              </w:rPr>
              <w:t>);</w:t>
            </w:r>
          </w:p>
          <w:p w14:paraId="72B850F9" w14:textId="77777777" w:rsidR="007E6319" w:rsidRPr="007E6319" w:rsidRDefault="007E6319" w:rsidP="007E6319">
            <w:pPr>
              <w:rPr>
                <w:rFonts w:ascii="Courier New" w:hAnsi="Courier New" w:cs="Courier New"/>
              </w:rPr>
            </w:pPr>
            <w:r w:rsidRPr="007E6319">
              <w:rPr>
                <w:rFonts w:ascii="Courier New" w:hAnsi="Courier New" w:cs="Courier New"/>
              </w:rPr>
              <w:t>};</w:t>
            </w:r>
          </w:p>
          <w:p w14:paraId="24074F0E" w14:textId="77777777" w:rsidR="007E6319" w:rsidRPr="007E6319" w:rsidRDefault="007E6319" w:rsidP="007E6319">
            <w:pPr>
              <w:rPr>
                <w:rFonts w:ascii="Courier New" w:hAnsi="Courier New" w:cs="Courier New"/>
              </w:rPr>
            </w:pPr>
            <w:r w:rsidRPr="007E6319">
              <w:rPr>
                <w:rFonts w:ascii="Courier New" w:hAnsi="Courier New" w:cs="Courier New"/>
              </w:rPr>
              <w:t xml:space="preserve"> </w:t>
            </w:r>
          </w:p>
          <w:p w14:paraId="47708375" w14:textId="77777777" w:rsidR="007E6319" w:rsidRPr="007E6319" w:rsidRDefault="007E6319" w:rsidP="007E6319">
            <w:pPr>
              <w:rPr>
                <w:rFonts w:ascii="Courier New" w:hAnsi="Courier New" w:cs="Courier New"/>
              </w:rPr>
            </w:pPr>
            <w:r w:rsidRPr="007E6319">
              <w:rPr>
                <w:rFonts w:ascii="Courier New" w:hAnsi="Courier New" w:cs="Courier New"/>
              </w:rPr>
              <w:t xml:space="preserve">void </w:t>
            </w:r>
            <w:proofErr w:type="gramStart"/>
            <w:r w:rsidRPr="007E6319">
              <w:rPr>
                <w:rFonts w:ascii="Courier New" w:hAnsi="Courier New" w:cs="Courier New"/>
              </w:rPr>
              <w:t>g(</w:t>
            </w:r>
            <w:proofErr w:type="gramEnd"/>
            <w:r w:rsidRPr="007E6319">
              <w:rPr>
                <w:rFonts w:ascii="Courier New" w:hAnsi="Courier New" w:cs="Courier New"/>
              </w:rPr>
              <w:t xml:space="preserve">) </w:t>
            </w:r>
            <w:proofErr w:type="spellStart"/>
            <w:r w:rsidRPr="007E6319">
              <w:rPr>
                <w:rFonts w:ascii="Courier New" w:hAnsi="Courier New" w:cs="Courier New"/>
              </w:rPr>
              <w:t>noexcept</w:t>
            </w:r>
            <w:proofErr w:type="spellEnd"/>
            <w:r w:rsidRPr="007E6319">
              <w:rPr>
                <w:rFonts w:ascii="Courier New" w:hAnsi="Courier New" w:cs="Courier New"/>
              </w:rPr>
              <w:t>(false) {</w:t>
            </w:r>
          </w:p>
          <w:p w14:paraId="42700242" w14:textId="77777777" w:rsidR="007E6319" w:rsidRPr="007E6319" w:rsidRDefault="007E6319" w:rsidP="007E6319">
            <w:pPr>
              <w:rPr>
                <w:rFonts w:ascii="Courier New" w:hAnsi="Courier New" w:cs="Courier New"/>
              </w:rPr>
            </w:pPr>
            <w:r w:rsidRPr="007E6319">
              <w:rPr>
                <w:rFonts w:ascii="Courier New" w:hAnsi="Courier New" w:cs="Courier New"/>
              </w:rPr>
              <w:t xml:space="preserve">  S *s = new </w:t>
            </w:r>
            <w:proofErr w:type="gramStart"/>
            <w:r w:rsidRPr="007E6319">
              <w:rPr>
                <w:rFonts w:ascii="Courier New" w:hAnsi="Courier New" w:cs="Courier New"/>
              </w:rPr>
              <w:t>S;</w:t>
            </w:r>
            <w:proofErr w:type="gramEnd"/>
          </w:p>
          <w:p w14:paraId="5E138740" w14:textId="77777777" w:rsidR="007E6319" w:rsidRPr="007E6319" w:rsidRDefault="007E6319" w:rsidP="007E6319">
            <w:pPr>
              <w:rPr>
                <w:rFonts w:ascii="Courier New" w:hAnsi="Courier New" w:cs="Courier New"/>
              </w:rPr>
            </w:pPr>
            <w:r w:rsidRPr="007E6319">
              <w:rPr>
                <w:rFonts w:ascii="Courier New" w:hAnsi="Courier New" w:cs="Courier New"/>
              </w:rPr>
              <w:t xml:space="preserve">  // ...</w:t>
            </w:r>
          </w:p>
          <w:p w14:paraId="2E3883F5" w14:textId="77777777" w:rsidR="007E6319" w:rsidRPr="007E6319" w:rsidRDefault="007E6319" w:rsidP="007E6319">
            <w:pPr>
              <w:rPr>
                <w:rFonts w:ascii="Courier New" w:hAnsi="Courier New" w:cs="Courier New"/>
              </w:rPr>
            </w:pPr>
            <w:r w:rsidRPr="007E6319">
              <w:rPr>
                <w:rFonts w:ascii="Courier New" w:hAnsi="Courier New" w:cs="Courier New"/>
              </w:rPr>
              <w:t xml:space="preserve">  s-&gt;</w:t>
            </w:r>
            <w:proofErr w:type="gramStart"/>
            <w:r w:rsidRPr="007E6319">
              <w:rPr>
                <w:rFonts w:ascii="Courier New" w:hAnsi="Courier New" w:cs="Courier New"/>
              </w:rPr>
              <w:t>f(</w:t>
            </w:r>
            <w:proofErr w:type="gramEnd"/>
            <w:r w:rsidRPr="007E6319">
              <w:rPr>
                <w:rFonts w:ascii="Courier New" w:hAnsi="Courier New" w:cs="Courier New"/>
              </w:rPr>
              <w:t>);</w:t>
            </w:r>
          </w:p>
          <w:p w14:paraId="492B2273" w14:textId="77777777" w:rsidR="007E6319" w:rsidRPr="007E6319" w:rsidRDefault="007E6319" w:rsidP="007E6319">
            <w:pPr>
              <w:rPr>
                <w:rFonts w:ascii="Courier New" w:hAnsi="Courier New" w:cs="Courier New"/>
              </w:rPr>
            </w:pPr>
            <w:r w:rsidRPr="007E6319">
              <w:rPr>
                <w:rFonts w:ascii="Courier New" w:hAnsi="Courier New" w:cs="Courier New"/>
              </w:rPr>
              <w:t xml:space="preserve">  delete </w:t>
            </w:r>
            <w:proofErr w:type="gramStart"/>
            <w:r w:rsidRPr="007E6319">
              <w:rPr>
                <w:rFonts w:ascii="Courier New" w:hAnsi="Courier New" w:cs="Courier New"/>
              </w:rPr>
              <w:t>s;</w:t>
            </w:r>
            <w:proofErr w:type="gramEnd"/>
          </w:p>
          <w:p w14:paraId="681B4B09" w14:textId="16D56474" w:rsidR="00F72634" w:rsidRDefault="007E6319" w:rsidP="007E6319">
            <w:r w:rsidRPr="007E6319">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2BBA6DF2" w:rsidR="00B475A1" w:rsidRDefault="00B475A1" w:rsidP="00F51FA8">
            <w:pPr>
              <w:pBdr>
                <w:top w:val="nil"/>
                <w:left w:val="nil"/>
                <w:bottom w:val="nil"/>
                <w:right w:val="nil"/>
                <w:between w:val="nil"/>
              </w:pBdr>
            </w:pPr>
            <w:r>
              <w:rPr>
                <w:b/>
              </w:rPr>
              <w:t>Principles(s):</w:t>
            </w:r>
            <w:r>
              <w:t xml:space="preserve"> </w:t>
            </w:r>
            <w:r w:rsidR="003D0EAD" w:rsidRPr="003D0EAD">
              <w:t xml:space="preserve">For this Principle </w:t>
            </w:r>
            <w:r w:rsidR="003D0EAD">
              <w:t xml:space="preserve">9 </w:t>
            </w:r>
            <w:r w:rsidR="003D0EAD" w:rsidRPr="003D0EAD">
              <w:t xml:space="preserve">and 10 apply. </w:t>
            </w:r>
            <w:r w:rsidR="00F42F0C">
              <w:t xml:space="preserve">Principles </w:t>
            </w:r>
            <w:r w:rsidR="003D0EAD" w:rsidRPr="003D0EAD">
              <w:t xml:space="preserve">9 and 10 allows </w:t>
            </w:r>
            <w:r w:rsidR="00F42F0C">
              <w:t xml:space="preserve">us </w:t>
            </w:r>
            <w:r w:rsidR="003D0EAD" w:rsidRPr="003D0EAD">
              <w:t>to keep the quality and standardization.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DD303DE" w:rsidR="00B475A1" w:rsidRDefault="00D50026" w:rsidP="00F51FA8">
            <w:pPr>
              <w:jc w:val="center"/>
            </w:pPr>
            <w:r>
              <w:t>High</w:t>
            </w:r>
          </w:p>
        </w:tc>
        <w:tc>
          <w:tcPr>
            <w:tcW w:w="1341" w:type="dxa"/>
            <w:shd w:val="clear" w:color="auto" w:fill="auto"/>
          </w:tcPr>
          <w:p w14:paraId="3FECF226" w14:textId="1ED8C164" w:rsidR="00B475A1" w:rsidRDefault="00D50026" w:rsidP="00F51FA8">
            <w:pPr>
              <w:jc w:val="center"/>
            </w:pPr>
            <w:r>
              <w:t>Likely</w:t>
            </w:r>
          </w:p>
        </w:tc>
        <w:tc>
          <w:tcPr>
            <w:tcW w:w="4021" w:type="dxa"/>
            <w:shd w:val="clear" w:color="auto" w:fill="auto"/>
          </w:tcPr>
          <w:p w14:paraId="001260E5" w14:textId="588917A0" w:rsidR="00B475A1" w:rsidRDefault="00D50026" w:rsidP="00F51FA8">
            <w:pPr>
              <w:jc w:val="center"/>
            </w:pPr>
            <w:r>
              <w:t>Medium</w:t>
            </w:r>
          </w:p>
        </w:tc>
        <w:tc>
          <w:tcPr>
            <w:tcW w:w="1807" w:type="dxa"/>
            <w:shd w:val="clear" w:color="auto" w:fill="auto"/>
          </w:tcPr>
          <w:p w14:paraId="5C1BD06F" w14:textId="344E0996" w:rsidR="00B475A1" w:rsidRDefault="00AC198B" w:rsidP="00F51FA8">
            <w:pPr>
              <w:jc w:val="center"/>
            </w:pPr>
            <w:r>
              <w:t>P18</w:t>
            </w:r>
          </w:p>
        </w:tc>
        <w:tc>
          <w:tcPr>
            <w:tcW w:w="1805" w:type="dxa"/>
            <w:shd w:val="clear" w:color="auto" w:fill="auto"/>
          </w:tcPr>
          <w:p w14:paraId="321828B7" w14:textId="445BAB7E" w:rsidR="00B475A1" w:rsidRDefault="006A3005"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C624DBD" w:rsidR="00B475A1" w:rsidRDefault="00362FC4" w:rsidP="00F51FA8">
            <w:pPr>
              <w:jc w:val="center"/>
            </w:pPr>
            <w:r w:rsidRPr="00362FC4">
              <w:t>Astrée</w:t>
            </w:r>
          </w:p>
        </w:tc>
        <w:tc>
          <w:tcPr>
            <w:tcW w:w="1341" w:type="dxa"/>
            <w:shd w:val="clear" w:color="auto" w:fill="auto"/>
          </w:tcPr>
          <w:p w14:paraId="35911E79" w14:textId="413E537D" w:rsidR="00B475A1" w:rsidRPr="00362FC4" w:rsidRDefault="00362FC4" w:rsidP="00362FC4">
            <w:pPr>
              <w:pStyle w:val="NormalWeb"/>
              <w:jc w:val="center"/>
              <w:rPr>
                <w:rFonts w:ascii="Segoe UI" w:hAnsi="Segoe UI" w:cs="Segoe UI"/>
                <w:color w:val="172B4D"/>
                <w:sz w:val="21"/>
                <w:szCs w:val="21"/>
              </w:rPr>
            </w:pPr>
            <w:r>
              <w:rPr>
                <w:rFonts w:ascii="Segoe UI" w:hAnsi="Segoe UI" w:cs="Segoe UI"/>
                <w:color w:val="172B4D"/>
                <w:sz w:val="21"/>
                <w:szCs w:val="21"/>
              </w:rPr>
              <w:t>22.10</w:t>
            </w:r>
          </w:p>
        </w:tc>
        <w:tc>
          <w:tcPr>
            <w:tcW w:w="4021" w:type="dxa"/>
            <w:shd w:val="clear" w:color="auto" w:fill="auto"/>
          </w:tcPr>
          <w:p w14:paraId="1B4ADD74" w14:textId="24D3BC06" w:rsidR="00B475A1" w:rsidRDefault="00A30F71" w:rsidP="00F51FA8">
            <w:pPr>
              <w:jc w:val="center"/>
            </w:pPr>
            <w:proofErr w:type="spellStart"/>
            <w:r w:rsidRPr="00A30F71">
              <w:t>dangling_pointer_use</w:t>
            </w:r>
            <w:proofErr w:type="spellEnd"/>
          </w:p>
        </w:tc>
        <w:tc>
          <w:tcPr>
            <w:tcW w:w="3611" w:type="dxa"/>
            <w:shd w:val="clear" w:color="auto" w:fill="auto"/>
          </w:tcPr>
          <w:p w14:paraId="221E6849" w14:textId="77777777" w:rsidR="00B475A1" w:rsidRDefault="00B475A1" w:rsidP="00F51FA8">
            <w:pPr>
              <w:jc w:val="center"/>
            </w:pPr>
            <w:r>
              <w:t>[Insert text.]</w:t>
            </w:r>
          </w:p>
        </w:tc>
      </w:tr>
      <w:tr w:rsidR="00B475A1" w14:paraId="433579AD" w14:textId="77777777" w:rsidTr="00001F14">
        <w:trPr>
          <w:trHeight w:val="460"/>
        </w:trPr>
        <w:tc>
          <w:tcPr>
            <w:tcW w:w="1807" w:type="dxa"/>
            <w:shd w:val="clear" w:color="auto" w:fill="auto"/>
          </w:tcPr>
          <w:p w14:paraId="4AE4D8D3" w14:textId="27F7989A" w:rsidR="00B475A1" w:rsidRDefault="00A30F71" w:rsidP="00F51FA8">
            <w:pPr>
              <w:jc w:val="center"/>
            </w:pPr>
            <w:proofErr w:type="spellStart"/>
            <w:r w:rsidRPr="00A30F71">
              <w:t>Axivion</w:t>
            </w:r>
            <w:proofErr w:type="spellEnd"/>
            <w:r w:rsidRPr="00A30F71">
              <w:t xml:space="preserve"> Bauhaus Suite</w:t>
            </w:r>
          </w:p>
        </w:tc>
        <w:tc>
          <w:tcPr>
            <w:tcW w:w="1341" w:type="dxa"/>
            <w:shd w:val="clear" w:color="auto" w:fill="auto"/>
          </w:tcPr>
          <w:p w14:paraId="485EEED8" w14:textId="7B3208B5" w:rsidR="00B475A1" w:rsidRDefault="00A30F71" w:rsidP="00F51FA8">
            <w:pPr>
              <w:jc w:val="center"/>
            </w:pPr>
            <w:r w:rsidRPr="00A30F71">
              <w:t>7.2.0</w:t>
            </w:r>
          </w:p>
        </w:tc>
        <w:tc>
          <w:tcPr>
            <w:tcW w:w="4021" w:type="dxa"/>
            <w:shd w:val="clear" w:color="auto" w:fill="auto"/>
          </w:tcPr>
          <w:p w14:paraId="7CFDA649" w14:textId="24DE448A" w:rsidR="00B475A1" w:rsidRDefault="00A30F71" w:rsidP="00F51FA8">
            <w:pPr>
              <w:jc w:val="center"/>
              <w:rPr>
                <w:u w:val="single"/>
              </w:rPr>
            </w:pPr>
            <w:proofErr w:type="spellStart"/>
            <w:r w:rsidRPr="00A30F71">
              <w:t>CertC</w:t>
            </w:r>
            <w:proofErr w:type="spellEnd"/>
            <w:r w:rsidRPr="00A30F71">
              <w:t>++-MEM50</w:t>
            </w:r>
          </w:p>
        </w:tc>
        <w:tc>
          <w:tcPr>
            <w:tcW w:w="3611" w:type="dxa"/>
            <w:shd w:val="clear" w:color="auto" w:fill="auto"/>
          </w:tcPr>
          <w:p w14:paraId="29E14C36" w14:textId="77777777" w:rsidR="00B475A1" w:rsidRDefault="00B475A1" w:rsidP="00F51FA8">
            <w:pPr>
              <w:jc w:val="center"/>
            </w:pPr>
            <w:r>
              <w:t>[Insert text.]</w:t>
            </w:r>
          </w:p>
        </w:tc>
      </w:tr>
      <w:tr w:rsidR="00B475A1" w14:paraId="092940EA" w14:textId="77777777" w:rsidTr="00001F14">
        <w:trPr>
          <w:trHeight w:val="460"/>
        </w:trPr>
        <w:tc>
          <w:tcPr>
            <w:tcW w:w="1807" w:type="dxa"/>
            <w:shd w:val="clear" w:color="auto" w:fill="auto"/>
          </w:tcPr>
          <w:p w14:paraId="7589B551" w14:textId="0CC5A5FA" w:rsidR="00B475A1" w:rsidRDefault="008F720E" w:rsidP="00F51FA8">
            <w:pPr>
              <w:jc w:val="center"/>
            </w:pPr>
            <w:r w:rsidRPr="008F720E">
              <w:t>Clang</w:t>
            </w:r>
          </w:p>
        </w:tc>
        <w:tc>
          <w:tcPr>
            <w:tcW w:w="1341" w:type="dxa"/>
            <w:shd w:val="clear" w:color="auto" w:fill="auto"/>
          </w:tcPr>
          <w:p w14:paraId="3EFDCB9A" w14:textId="02444A85" w:rsidR="00B475A1" w:rsidRDefault="00FE319A" w:rsidP="00F51FA8">
            <w:pPr>
              <w:jc w:val="center"/>
            </w:pPr>
            <w:r>
              <w:t>3.9</w:t>
            </w:r>
          </w:p>
        </w:tc>
        <w:tc>
          <w:tcPr>
            <w:tcW w:w="4021" w:type="dxa"/>
            <w:shd w:val="clear" w:color="auto" w:fill="auto"/>
          </w:tcPr>
          <w:p w14:paraId="35DC5800" w14:textId="77777777" w:rsidR="00146B93" w:rsidRPr="00146B93" w:rsidRDefault="00146B93" w:rsidP="00146B93">
            <w:pPr>
              <w:jc w:val="center"/>
              <w:rPr>
                <w:sz w:val="22"/>
                <w:szCs w:val="22"/>
              </w:rPr>
            </w:pPr>
            <w:r w:rsidRPr="00146B93">
              <w:rPr>
                <w:sz w:val="22"/>
                <w:szCs w:val="22"/>
              </w:rPr>
              <w:t>clang-analyzer-</w:t>
            </w:r>
            <w:proofErr w:type="spellStart"/>
            <w:proofErr w:type="gramStart"/>
            <w:r w:rsidRPr="00146B93">
              <w:rPr>
                <w:sz w:val="22"/>
                <w:szCs w:val="22"/>
              </w:rPr>
              <w:t>cplusplus.NewDelete</w:t>
            </w:r>
            <w:proofErr w:type="spellEnd"/>
            <w:proofErr w:type="gramEnd"/>
          </w:p>
          <w:p w14:paraId="2978B16E" w14:textId="6128BBCF" w:rsidR="00B475A1" w:rsidRDefault="00146B93" w:rsidP="00146B93">
            <w:pPr>
              <w:jc w:val="center"/>
              <w:rPr>
                <w:u w:val="single"/>
              </w:rPr>
            </w:pPr>
            <w:r w:rsidRPr="00146B93">
              <w:t>clang-analyzer-</w:t>
            </w:r>
            <w:proofErr w:type="gramStart"/>
            <w:r w:rsidRPr="00146B93">
              <w:t>alpha.security</w:t>
            </w:r>
            <w:proofErr w:type="gramEnd"/>
            <w:r w:rsidRPr="00146B93">
              <w:t>.ArrayBoundV2</w:t>
            </w:r>
          </w:p>
        </w:tc>
        <w:tc>
          <w:tcPr>
            <w:tcW w:w="3611" w:type="dxa"/>
            <w:shd w:val="clear" w:color="auto" w:fill="auto"/>
          </w:tcPr>
          <w:p w14:paraId="163BA4AD" w14:textId="1A93E8B7" w:rsidR="00B475A1" w:rsidRDefault="00146B93" w:rsidP="00F51FA8">
            <w:pPr>
              <w:jc w:val="center"/>
            </w:pPr>
            <w:r w:rsidRPr="00146B93">
              <w:t>Checked by clang-</w:t>
            </w:r>
            <w:proofErr w:type="gramStart"/>
            <w:r w:rsidRPr="00146B93">
              <w:t>tidy, but</w:t>
            </w:r>
            <w:proofErr w:type="gramEnd"/>
            <w:r w:rsidRPr="00146B93">
              <w:t xml:space="preserve"> does not catch all violations of this rule.</w:t>
            </w:r>
          </w:p>
        </w:tc>
      </w:tr>
      <w:tr w:rsidR="00B475A1" w14:paraId="41744220" w14:textId="77777777" w:rsidTr="00001F14">
        <w:trPr>
          <w:trHeight w:val="460"/>
        </w:trPr>
        <w:tc>
          <w:tcPr>
            <w:tcW w:w="1807" w:type="dxa"/>
            <w:shd w:val="clear" w:color="auto" w:fill="auto"/>
          </w:tcPr>
          <w:p w14:paraId="0EAC101A" w14:textId="11C46979" w:rsidR="00B475A1" w:rsidRDefault="00130C75" w:rsidP="00F51FA8">
            <w:pPr>
              <w:jc w:val="center"/>
            </w:pPr>
            <w:proofErr w:type="spellStart"/>
            <w:r w:rsidRPr="00130C75">
              <w:t>CodeSonar</w:t>
            </w:r>
            <w:proofErr w:type="spellEnd"/>
          </w:p>
        </w:tc>
        <w:tc>
          <w:tcPr>
            <w:tcW w:w="1341" w:type="dxa"/>
            <w:shd w:val="clear" w:color="auto" w:fill="auto"/>
          </w:tcPr>
          <w:p w14:paraId="79F266AC" w14:textId="0D08BEE7" w:rsidR="00B475A1" w:rsidRDefault="00E83B80" w:rsidP="00F51FA8">
            <w:pPr>
              <w:jc w:val="center"/>
            </w:pPr>
            <w:r w:rsidRPr="00E83B80">
              <w:t>7.4p0</w:t>
            </w:r>
          </w:p>
        </w:tc>
        <w:tc>
          <w:tcPr>
            <w:tcW w:w="4021" w:type="dxa"/>
            <w:shd w:val="clear" w:color="auto" w:fill="auto"/>
          </w:tcPr>
          <w:p w14:paraId="6359BB49" w14:textId="5E3776F9" w:rsidR="00B475A1" w:rsidRDefault="009B6E37" w:rsidP="00F51FA8">
            <w:pPr>
              <w:jc w:val="center"/>
              <w:rPr>
                <w:u w:val="single"/>
              </w:rPr>
            </w:pPr>
            <w:r w:rsidRPr="009B6E37">
              <w:t>ALLOC.UAF</w:t>
            </w:r>
          </w:p>
        </w:tc>
        <w:tc>
          <w:tcPr>
            <w:tcW w:w="3611" w:type="dxa"/>
            <w:shd w:val="clear" w:color="auto" w:fill="auto"/>
          </w:tcPr>
          <w:p w14:paraId="0472C174" w14:textId="124E19C7" w:rsidR="00B475A1" w:rsidRPr="0036480F" w:rsidRDefault="0036480F" w:rsidP="0036480F">
            <w:pPr>
              <w:jc w:val="center"/>
              <w:rPr>
                <w:rFonts w:ascii="Segoe UI" w:hAnsi="Segoe UI" w:cs="Segoe UI"/>
                <w:color w:val="172B4D"/>
                <w:sz w:val="21"/>
                <w:szCs w:val="21"/>
              </w:rPr>
            </w:pPr>
            <w:r>
              <w:rPr>
                <w:rFonts w:ascii="Segoe UI" w:hAnsi="Segoe UI" w:cs="Segoe UI"/>
                <w:color w:val="172B4D"/>
                <w:sz w:val="21"/>
                <w:szCs w:val="21"/>
              </w:rPr>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4D0EB691" w:rsidR="00381847" w:rsidRDefault="00FE605A">
            <w:pPr>
              <w:jc w:val="center"/>
            </w:pPr>
            <w:r>
              <w:t>CTR54-CPP</w:t>
            </w:r>
          </w:p>
        </w:tc>
        <w:tc>
          <w:tcPr>
            <w:tcW w:w="7632" w:type="dxa"/>
            <w:tcMar>
              <w:top w:w="100" w:type="dxa"/>
              <w:left w:w="100" w:type="dxa"/>
              <w:bottom w:w="100" w:type="dxa"/>
              <w:right w:w="100" w:type="dxa"/>
            </w:tcMar>
          </w:tcPr>
          <w:p w14:paraId="33ACFFEA" w14:textId="1D7E479A" w:rsidR="00381847" w:rsidRDefault="00FE605A">
            <w:r w:rsidRPr="00FE605A">
              <w:t>Do not subtract iterators that do not refer to the same container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343C4BC" w:rsidR="00F72634" w:rsidRDefault="00FE605A" w:rsidP="0015146B">
            <w:r>
              <w:t xml:space="preserve">This code leads to undefined behavior because of the use of </w:t>
            </w:r>
            <w:proofErr w:type="gramStart"/>
            <w:r>
              <w:t>std::</w:t>
            </w:r>
            <w:proofErr w:type="gramEnd"/>
            <w:r>
              <w:t>less() instead of &lt;.</w:t>
            </w:r>
          </w:p>
        </w:tc>
      </w:tr>
      <w:tr w:rsidR="00F72634" w14:paraId="058CAEAA" w14:textId="77777777" w:rsidTr="00001F14">
        <w:trPr>
          <w:trHeight w:val="460"/>
        </w:trPr>
        <w:tc>
          <w:tcPr>
            <w:tcW w:w="10800" w:type="dxa"/>
            <w:tcMar>
              <w:top w:w="100" w:type="dxa"/>
              <w:left w:w="100" w:type="dxa"/>
              <w:bottom w:w="100" w:type="dxa"/>
              <w:right w:w="100" w:type="dxa"/>
            </w:tcMar>
          </w:tcPr>
          <w:p w14:paraId="46C09A2A" w14:textId="77777777" w:rsidR="00FE605A" w:rsidRPr="00FE605A" w:rsidRDefault="00FE605A" w:rsidP="00FE605A">
            <w:pPr>
              <w:rPr>
                <w:rFonts w:ascii="Courier New" w:hAnsi="Courier New" w:cs="Courier New"/>
              </w:rPr>
            </w:pPr>
            <w:r w:rsidRPr="00FE605A">
              <w:rPr>
                <w:rFonts w:ascii="Courier New" w:hAnsi="Courier New" w:cs="Courier New"/>
              </w:rPr>
              <w:t>#include &lt;functional&gt;</w:t>
            </w:r>
          </w:p>
          <w:p w14:paraId="65E713A6" w14:textId="77777777" w:rsidR="00FE605A" w:rsidRPr="00FE605A" w:rsidRDefault="00FE605A" w:rsidP="00FE605A">
            <w:pPr>
              <w:rPr>
                <w:rFonts w:ascii="Courier New" w:hAnsi="Courier New" w:cs="Courier New"/>
              </w:rPr>
            </w:pPr>
            <w:r w:rsidRPr="00FE605A">
              <w:rPr>
                <w:rFonts w:ascii="Courier New" w:hAnsi="Courier New" w:cs="Courier New"/>
              </w:rPr>
              <w:t>#include &lt;iostream&gt;</w:t>
            </w:r>
          </w:p>
          <w:p w14:paraId="6CE9B1B3" w14:textId="77777777" w:rsidR="00FE605A" w:rsidRPr="00FE605A" w:rsidRDefault="00FE605A" w:rsidP="00FE605A">
            <w:pPr>
              <w:rPr>
                <w:rFonts w:ascii="Courier New" w:hAnsi="Courier New" w:cs="Courier New"/>
              </w:rPr>
            </w:pPr>
            <w:r w:rsidRPr="00FE605A">
              <w:rPr>
                <w:rFonts w:ascii="Courier New" w:hAnsi="Courier New" w:cs="Courier New"/>
              </w:rPr>
              <w:t xml:space="preserve">  </w:t>
            </w:r>
          </w:p>
          <w:p w14:paraId="5C531D88" w14:textId="77777777" w:rsidR="00FE605A" w:rsidRPr="00FE605A" w:rsidRDefault="00FE605A" w:rsidP="00FE605A">
            <w:pPr>
              <w:rPr>
                <w:rFonts w:ascii="Courier New" w:hAnsi="Courier New" w:cs="Courier New"/>
              </w:rPr>
            </w:pPr>
            <w:r w:rsidRPr="00FE605A">
              <w:rPr>
                <w:rFonts w:ascii="Courier New" w:hAnsi="Courier New" w:cs="Courier New"/>
              </w:rPr>
              <w:t>template &lt;</w:t>
            </w:r>
            <w:proofErr w:type="spellStart"/>
            <w:r w:rsidRPr="00FE605A">
              <w:rPr>
                <w:rFonts w:ascii="Courier New" w:hAnsi="Courier New" w:cs="Courier New"/>
              </w:rPr>
              <w:t>typename</w:t>
            </w:r>
            <w:proofErr w:type="spellEnd"/>
            <w:r w:rsidRPr="00FE605A">
              <w:rPr>
                <w:rFonts w:ascii="Courier New" w:hAnsi="Courier New" w:cs="Courier New"/>
              </w:rPr>
              <w:t xml:space="preserve"> Ty&gt;</w:t>
            </w:r>
          </w:p>
          <w:p w14:paraId="7BA0CDD5" w14:textId="77777777" w:rsidR="00FE605A" w:rsidRPr="00FE605A" w:rsidRDefault="00FE605A" w:rsidP="00FE605A">
            <w:pPr>
              <w:rPr>
                <w:rFonts w:ascii="Courier New" w:hAnsi="Courier New" w:cs="Courier New"/>
              </w:rPr>
            </w:pPr>
            <w:r w:rsidRPr="00FE605A">
              <w:rPr>
                <w:rFonts w:ascii="Courier New" w:hAnsi="Courier New" w:cs="Courier New"/>
              </w:rPr>
              <w:t xml:space="preserve">bool </w:t>
            </w:r>
            <w:proofErr w:type="spellStart"/>
            <w:r w:rsidRPr="00FE605A">
              <w:rPr>
                <w:rFonts w:ascii="Courier New" w:hAnsi="Courier New" w:cs="Courier New"/>
              </w:rPr>
              <w:t>in_</w:t>
            </w:r>
            <w:proofErr w:type="gramStart"/>
            <w:r w:rsidRPr="00FE605A">
              <w:rPr>
                <w:rFonts w:ascii="Courier New" w:hAnsi="Courier New" w:cs="Courier New"/>
              </w:rPr>
              <w:t>range</w:t>
            </w:r>
            <w:proofErr w:type="spellEnd"/>
            <w:r w:rsidRPr="00FE605A">
              <w:rPr>
                <w:rFonts w:ascii="Courier New" w:hAnsi="Courier New" w:cs="Courier New"/>
              </w:rPr>
              <w:t>(</w:t>
            </w:r>
            <w:proofErr w:type="gramEnd"/>
            <w:r w:rsidRPr="00FE605A">
              <w:rPr>
                <w:rFonts w:ascii="Courier New" w:hAnsi="Courier New" w:cs="Courier New"/>
              </w:rPr>
              <w:t xml:space="preserve">const Ty *test, const Ty *r, </w:t>
            </w:r>
            <w:proofErr w:type="spellStart"/>
            <w:r w:rsidRPr="00FE605A">
              <w:rPr>
                <w:rFonts w:ascii="Courier New" w:hAnsi="Courier New" w:cs="Courier New"/>
              </w:rPr>
              <w:t>size_t</w:t>
            </w:r>
            <w:proofErr w:type="spellEnd"/>
            <w:r w:rsidRPr="00FE605A">
              <w:rPr>
                <w:rFonts w:ascii="Courier New" w:hAnsi="Courier New" w:cs="Courier New"/>
              </w:rPr>
              <w:t xml:space="preserve"> n) {</w:t>
            </w:r>
          </w:p>
          <w:p w14:paraId="63056601" w14:textId="77777777" w:rsidR="00FE605A" w:rsidRPr="00FE605A" w:rsidRDefault="00FE605A" w:rsidP="00FE605A">
            <w:pPr>
              <w:rPr>
                <w:rFonts w:ascii="Courier New" w:hAnsi="Courier New" w:cs="Courier New"/>
              </w:rPr>
            </w:pPr>
            <w:r w:rsidRPr="00FE605A">
              <w:rPr>
                <w:rFonts w:ascii="Courier New" w:hAnsi="Courier New" w:cs="Courier New"/>
              </w:rPr>
              <w:t xml:space="preserve">  </w:t>
            </w:r>
            <w:proofErr w:type="gramStart"/>
            <w:r w:rsidRPr="00FE605A">
              <w:rPr>
                <w:rFonts w:ascii="Courier New" w:hAnsi="Courier New" w:cs="Courier New"/>
              </w:rPr>
              <w:t>std::</w:t>
            </w:r>
            <w:proofErr w:type="gramEnd"/>
            <w:r w:rsidRPr="00FE605A">
              <w:rPr>
                <w:rFonts w:ascii="Courier New" w:hAnsi="Courier New" w:cs="Courier New"/>
              </w:rPr>
              <w:t>less&lt;const Ty *&gt; less;</w:t>
            </w:r>
          </w:p>
          <w:p w14:paraId="6127177E" w14:textId="77777777" w:rsidR="00FE605A" w:rsidRPr="00FE605A" w:rsidRDefault="00FE605A" w:rsidP="00FE605A">
            <w:pPr>
              <w:rPr>
                <w:rFonts w:ascii="Courier New" w:hAnsi="Courier New" w:cs="Courier New"/>
              </w:rPr>
            </w:pPr>
            <w:r w:rsidRPr="00FE605A">
              <w:rPr>
                <w:rFonts w:ascii="Courier New" w:hAnsi="Courier New" w:cs="Courier New"/>
              </w:rPr>
              <w:t xml:space="preserve">  </w:t>
            </w:r>
            <w:proofErr w:type="gramStart"/>
            <w:r w:rsidRPr="00FE605A">
              <w:rPr>
                <w:rFonts w:ascii="Courier New" w:hAnsi="Courier New" w:cs="Courier New"/>
              </w:rPr>
              <w:t>return !less</w:t>
            </w:r>
            <w:proofErr w:type="gramEnd"/>
            <w:r w:rsidRPr="00FE605A">
              <w:rPr>
                <w:rFonts w:ascii="Courier New" w:hAnsi="Courier New" w:cs="Courier New"/>
              </w:rPr>
              <w:t>(test, r) &amp;&amp; less(test, r + n);</w:t>
            </w:r>
          </w:p>
          <w:p w14:paraId="33BD2287" w14:textId="77777777" w:rsidR="00FE605A" w:rsidRPr="00FE605A" w:rsidRDefault="00FE605A" w:rsidP="00FE605A">
            <w:pPr>
              <w:rPr>
                <w:rFonts w:ascii="Courier New" w:hAnsi="Courier New" w:cs="Courier New"/>
              </w:rPr>
            </w:pPr>
            <w:r w:rsidRPr="00FE605A">
              <w:rPr>
                <w:rFonts w:ascii="Courier New" w:hAnsi="Courier New" w:cs="Courier New"/>
              </w:rPr>
              <w:t>}</w:t>
            </w:r>
          </w:p>
          <w:p w14:paraId="79E26224" w14:textId="77777777" w:rsidR="00FE605A" w:rsidRPr="00FE605A" w:rsidRDefault="00FE605A" w:rsidP="00FE605A">
            <w:pPr>
              <w:rPr>
                <w:rFonts w:ascii="Courier New" w:hAnsi="Courier New" w:cs="Courier New"/>
              </w:rPr>
            </w:pPr>
            <w:r w:rsidRPr="00FE605A">
              <w:rPr>
                <w:rFonts w:ascii="Courier New" w:hAnsi="Courier New" w:cs="Courier New"/>
              </w:rPr>
              <w:t xml:space="preserve">  </w:t>
            </w:r>
          </w:p>
          <w:p w14:paraId="7CDBFBC1" w14:textId="77777777" w:rsidR="00FE605A" w:rsidRPr="00FE605A" w:rsidRDefault="00FE605A" w:rsidP="00FE605A">
            <w:pPr>
              <w:rPr>
                <w:rFonts w:ascii="Courier New" w:hAnsi="Courier New" w:cs="Courier New"/>
              </w:rPr>
            </w:pPr>
            <w:r w:rsidRPr="00FE605A">
              <w:rPr>
                <w:rFonts w:ascii="Courier New" w:hAnsi="Courier New" w:cs="Courier New"/>
              </w:rPr>
              <w:t xml:space="preserve">void </w:t>
            </w:r>
            <w:proofErr w:type="gramStart"/>
            <w:r w:rsidRPr="00FE605A">
              <w:rPr>
                <w:rFonts w:ascii="Courier New" w:hAnsi="Courier New" w:cs="Courier New"/>
              </w:rPr>
              <w:t>f(</w:t>
            </w:r>
            <w:proofErr w:type="gramEnd"/>
            <w:r w:rsidRPr="00FE605A">
              <w:rPr>
                <w:rFonts w:ascii="Courier New" w:hAnsi="Courier New" w:cs="Courier New"/>
              </w:rPr>
              <w:t>) {</w:t>
            </w:r>
          </w:p>
          <w:p w14:paraId="1E5624E9" w14:textId="77777777" w:rsidR="00FE605A" w:rsidRPr="00FE605A" w:rsidRDefault="00FE605A" w:rsidP="00FE605A">
            <w:pPr>
              <w:rPr>
                <w:rFonts w:ascii="Courier New" w:hAnsi="Courier New" w:cs="Courier New"/>
              </w:rPr>
            </w:pPr>
            <w:r w:rsidRPr="00FE605A">
              <w:rPr>
                <w:rFonts w:ascii="Courier New" w:hAnsi="Courier New" w:cs="Courier New"/>
              </w:rPr>
              <w:t xml:space="preserve">  double </w:t>
            </w:r>
            <w:proofErr w:type="gramStart"/>
            <w:r w:rsidRPr="00FE605A">
              <w:rPr>
                <w:rFonts w:ascii="Courier New" w:hAnsi="Courier New" w:cs="Courier New"/>
              </w:rPr>
              <w:t>foo[</w:t>
            </w:r>
            <w:proofErr w:type="gramEnd"/>
            <w:r w:rsidRPr="00FE605A">
              <w:rPr>
                <w:rFonts w:ascii="Courier New" w:hAnsi="Courier New" w:cs="Courier New"/>
              </w:rPr>
              <w:t>10];</w:t>
            </w:r>
          </w:p>
          <w:p w14:paraId="69D2B39E" w14:textId="77777777" w:rsidR="00FE605A" w:rsidRPr="00FE605A" w:rsidRDefault="00FE605A" w:rsidP="00FE605A">
            <w:pPr>
              <w:rPr>
                <w:rFonts w:ascii="Courier New" w:hAnsi="Courier New" w:cs="Courier New"/>
              </w:rPr>
            </w:pPr>
            <w:r w:rsidRPr="00FE605A">
              <w:rPr>
                <w:rFonts w:ascii="Courier New" w:hAnsi="Courier New" w:cs="Courier New"/>
              </w:rPr>
              <w:t xml:space="preserve">  double *x = &amp;</w:t>
            </w:r>
            <w:proofErr w:type="gramStart"/>
            <w:r w:rsidRPr="00FE605A">
              <w:rPr>
                <w:rFonts w:ascii="Courier New" w:hAnsi="Courier New" w:cs="Courier New"/>
              </w:rPr>
              <w:t>foo[</w:t>
            </w:r>
            <w:proofErr w:type="gramEnd"/>
            <w:r w:rsidRPr="00FE605A">
              <w:rPr>
                <w:rFonts w:ascii="Courier New" w:hAnsi="Courier New" w:cs="Courier New"/>
              </w:rPr>
              <w:t>0];</w:t>
            </w:r>
          </w:p>
          <w:p w14:paraId="53419E59" w14:textId="77777777" w:rsidR="00FE605A" w:rsidRPr="00FE605A" w:rsidRDefault="00FE605A" w:rsidP="00FE605A">
            <w:pPr>
              <w:rPr>
                <w:rFonts w:ascii="Courier New" w:hAnsi="Courier New" w:cs="Courier New"/>
              </w:rPr>
            </w:pPr>
            <w:r w:rsidRPr="00FE605A">
              <w:rPr>
                <w:rFonts w:ascii="Courier New" w:hAnsi="Courier New" w:cs="Courier New"/>
              </w:rPr>
              <w:t xml:space="preserve">  double </w:t>
            </w:r>
            <w:proofErr w:type="gramStart"/>
            <w:r w:rsidRPr="00FE605A">
              <w:rPr>
                <w:rFonts w:ascii="Courier New" w:hAnsi="Courier New" w:cs="Courier New"/>
              </w:rPr>
              <w:t>bar;</w:t>
            </w:r>
            <w:proofErr w:type="gramEnd"/>
          </w:p>
          <w:p w14:paraId="17649008" w14:textId="77777777" w:rsidR="00FE605A" w:rsidRPr="00FE605A" w:rsidRDefault="00FE605A" w:rsidP="00FE605A">
            <w:pPr>
              <w:rPr>
                <w:rFonts w:ascii="Courier New" w:hAnsi="Courier New" w:cs="Courier New"/>
              </w:rPr>
            </w:pPr>
            <w:r w:rsidRPr="00FE605A">
              <w:rPr>
                <w:rFonts w:ascii="Courier New" w:hAnsi="Courier New" w:cs="Courier New"/>
              </w:rPr>
              <w:t xml:space="preserve">  </w:t>
            </w:r>
            <w:proofErr w:type="gramStart"/>
            <w:r w:rsidRPr="00FE605A">
              <w:rPr>
                <w:rFonts w:ascii="Courier New" w:hAnsi="Courier New" w:cs="Courier New"/>
              </w:rPr>
              <w:t>std::</w:t>
            </w:r>
            <w:proofErr w:type="spellStart"/>
            <w:proofErr w:type="gramEnd"/>
            <w:r w:rsidRPr="00FE605A">
              <w:rPr>
                <w:rFonts w:ascii="Courier New" w:hAnsi="Courier New" w:cs="Courier New"/>
              </w:rPr>
              <w:t>cout</w:t>
            </w:r>
            <w:proofErr w:type="spellEnd"/>
            <w:r w:rsidRPr="00FE605A">
              <w:rPr>
                <w:rFonts w:ascii="Courier New" w:hAnsi="Courier New" w:cs="Courier New"/>
              </w:rPr>
              <w:t xml:space="preserve"> &lt;&lt; std::</w:t>
            </w:r>
            <w:proofErr w:type="spellStart"/>
            <w:r w:rsidRPr="00FE605A">
              <w:rPr>
                <w:rFonts w:ascii="Courier New" w:hAnsi="Courier New" w:cs="Courier New"/>
              </w:rPr>
              <w:t>boolalpha</w:t>
            </w:r>
            <w:proofErr w:type="spellEnd"/>
            <w:r w:rsidRPr="00FE605A">
              <w:rPr>
                <w:rFonts w:ascii="Courier New" w:hAnsi="Courier New" w:cs="Courier New"/>
              </w:rPr>
              <w:t xml:space="preserve"> &lt;&lt; </w:t>
            </w:r>
            <w:proofErr w:type="spellStart"/>
            <w:r w:rsidRPr="00FE605A">
              <w:rPr>
                <w:rFonts w:ascii="Courier New" w:hAnsi="Courier New" w:cs="Courier New"/>
              </w:rPr>
              <w:t>in_range</w:t>
            </w:r>
            <w:proofErr w:type="spellEnd"/>
            <w:r w:rsidRPr="00FE605A">
              <w:rPr>
                <w:rFonts w:ascii="Courier New" w:hAnsi="Courier New" w:cs="Courier New"/>
              </w:rPr>
              <w:t>(&amp;bar, x, 10);</w:t>
            </w:r>
          </w:p>
          <w:p w14:paraId="28BA138C" w14:textId="07F63244" w:rsidR="00F72634" w:rsidRPr="00FE605A" w:rsidRDefault="00FE605A" w:rsidP="00FE605A">
            <w:pPr>
              <w:rPr>
                <w:rFonts w:ascii="Courier New" w:hAnsi="Courier New" w:cs="Courier New"/>
                <w:sz w:val="24"/>
                <w:szCs w:val="24"/>
              </w:rPr>
            </w:pPr>
            <w:r w:rsidRPr="00FE605A">
              <w:rPr>
                <w:rFonts w:ascii="Courier New" w:hAnsi="Courier New" w:cs="Courier New"/>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44AFEA5" w:rsidR="00F72634" w:rsidRDefault="0059114F" w:rsidP="0015146B">
            <w:r>
              <w:t xml:space="preserve">This implementation is </w:t>
            </w:r>
            <w:proofErr w:type="gramStart"/>
            <w:r>
              <w:t>portable</w:t>
            </w:r>
            <w:proofErr w:type="gramEnd"/>
            <w:r>
              <w:t xml:space="preserve"> and it compares test against each possible address in range.</w:t>
            </w:r>
          </w:p>
        </w:tc>
      </w:tr>
      <w:tr w:rsidR="00F72634" w14:paraId="2DA5938A" w14:textId="77777777" w:rsidTr="00001F14">
        <w:trPr>
          <w:trHeight w:val="460"/>
        </w:trPr>
        <w:tc>
          <w:tcPr>
            <w:tcW w:w="10800" w:type="dxa"/>
            <w:tcMar>
              <w:top w:w="100" w:type="dxa"/>
              <w:left w:w="100" w:type="dxa"/>
              <w:bottom w:w="100" w:type="dxa"/>
              <w:right w:w="100" w:type="dxa"/>
            </w:tcMar>
          </w:tcPr>
          <w:p w14:paraId="3CE96E7A" w14:textId="77777777" w:rsidR="00FE605A" w:rsidRPr="00FE605A" w:rsidRDefault="00FE605A" w:rsidP="00FE605A">
            <w:pPr>
              <w:rPr>
                <w:rFonts w:ascii="Courier New" w:hAnsi="Courier New" w:cs="Courier New"/>
              </w:rPr>
            </w:pPr>
            <w:r w:rsidRPr="00FE605A">
              <w:rPr>
                <w:rFonts w:ascii="Courier New" w:hAnsi="Courier New" w:cs="Courier New"/>
              </w:rPr>
              <w:t>#include &lt;iostream&gt;</w:t>
            </w:r>
          </w:p>
          <w:p w14:paraId="62400E7E" w14:textId="77777777" w:rsidR="00FE605A" w:rsidRPr="00FE605A" w:rsidRDefault="00FE605A" w:rsidP="00FE605A">
            <w:pPr>
              <w:rPr>
                <w:rFonts w:ascii="Courier New" w:hAnsi="Courier New" w:cs="Courier New"/>
              </w:rPr>
            </w:pPr>
            <w:r w:rsidRPr="00FE605A">
              <w:rPr>
                <w:rFonts w:ascii="Courier New" w:hAnsi="Courier New" w:cs="Courier New"/>
              </w:rPr>
              <w:t xml:space="preserve">  </w:t>
            </w:r>
          </w:p>
          <w:p w14:paraId="4E78DF40" w14:textId="77777777" w:rsidR="00FE605A" w:rsidRPr="00FE605A" w:rsidRDefault="00FE605A" w:rsidP="00FE605A">
            <w:pPr>
              <w:rPr>
                <w:rFonts w:ascii="Courier New" w:hAnsi="Courier New" w:cs="Courier New"/>
              </w:rPr>
            </w:pPr>
            <w:r w:rsidRPr="00FE605A">
              <w:rPr>
                <w:rFonts w:ascii="Courier New" w:hAnsi="Courier New" w:cs="Courier New"/>
              </w:rPr>
              <w:t>template &lt;</w:t>
            </w:r>
            <w:proofErr w:type="spellStart"/>
            <w:r w:rsidRPr="00FE605A">
              <w:rPr>
                <w:rFonts w:ascii="Courier New" w:hAnsi="Courier New" w:cs="Courier New"/>
              </w:rPr>
              <w:t>typename</w:t>
            </w:r>
            <w:proofErr w:type="spellEnd"/>
            <w:r w:rsidRPr="00FE605A">
              <w:rPr>
                <w:rFonts w:ascii="Courier New" w:hAnsi="Courier New" w:cs="Courier New"/>
              </w:rPr>
              <w:t xml:space="preserve"> Ty&gt;</w:t>
            </w:r>
          </w:p>
          <w:p w14:paraId="0E196E2C" w14:textId="77777777" w:rsidR="00FE605A" w:rsidRPr="00FE605A" w:rsidRDefault="00FE605A" w:rsidP="00FE605A">
            <w:pPr>
              <w:rPr>
                <w:rFonts w:ascii="Courier New" w:hAnsi="Courier New" w:cs="Courier New"/>
              </w:rPr>
            </w:pPr>
            <w:r w:rsidRPr="00FE605A">
              <w:rPr>
                <w:rFonts w:ascii="Courier New" w:hAnsi="Courier New" w:cs="Courier New"/>
              </w:rPr>
              <w:t xml:space="preserve">bool </w:t>
            </w:r>
            <w:proofErr w:type="spellStart"/>
            <w:r w:rsidRPr="00FE605A">
              <w:rPr>
                <w:rFonts w:ascii="Courier New" w:hAnsi="Courier New" w:cs="Courier New"/>
              </w:rPr>
              <w:t>in_</w:t>
            </w:r>
            <w:proofErr w:type="gramStart"/>
            <w:r w:rsidRPr="00FE605A">
              <w:rPr>
                <w:rFonts w:ascii="Courier New" w:hAnsi="Courier New" w:cs="Courier New"/>
              </w:rPr>
              <w:t>range</w:t>
            </w:r>
            <w:proofErr w:type="spellEnd"/>
            <w:r w:rsidRPr="00FE605A">
              <w:rPr>
                <w:rFonts w:ascii="Courier New" w:hAnsi="Courier New" w:cs="Courier New"/>
              </w:rPr>
              <w:t>(</w:t>
            </w:r>
            <w:proofErr w:type="gramEnd"/>
            <w:r w:rsidRPr="00FE605A">
              <w:rPr>
                <w:rFonts w:ascii="Courier New" w:hAnsi="Courier New" w:cs="Courier New"/>
              </w:rPr>
              <w:t xml:space="preserve">const Ty *test, const Ty *r, </w:t>
            </w:r>
            <w:proofErr w:type="spellStart"/>
            <w:r w:rsidRPr="00FE605A">
              <w:rPr>
                <w:rFonts w:ascii="Courier New" w:hAnsi="Courier New" w:cs="Courier New"/>
              </w:rPr>
              <w:t>size_t</w:t>
            </w:r>
            <w:proofErr w:type="spellEnd"/>
            <w:r w:rsidRPr="00FE605A">
              <w:rPr>
                <w:rFonts w:ascii="Courier New" w:hAnsi="Courier New" w:cs="Courier New"/>
              </w:rPr>
              <w:t xml:space="preserve"> n) {</w:t>
            </w:r>
          </w:p>
          <w:p w14:paraId="00A45240" w14:textId="77777777" w:rsidR="00FE605A" w:rsidRPr="00FE605A" w:rsidRDefault="00FE605A" w:rsidP="00FE605A">
            <w:pPr>
              <w:rPr>
                <w:rFonts w:ascii="Courier New" w:hAnsi="Courier New" w:cs="Courier New"/>
              </w:rPr>
            </w:pPr>
            <w:r w:rsidRPr="00FE605A">
              <w:rPr>
                <w:rFonts w:ascii="Courier New" w:hAnsi="Courier New" w:cs="Courier New"/>
              </w:rPr>
              <w:t xml:space="preserve">  auto *cur = </w:t>
            </w:r>
            <w:proofErr w:type="spellStart"/>
            <w:r w:rsidRPr="00FE605A">
              <w:rPr>
                <w:rFonts w:ascii="Courier New" w:hAnsi="Courier New" w:cs="Courier New"/>
              </w:rPr>
              <w:t>reinterpret_cast</w:t>
            </w:r>
            <w:proofErr w:type="spellEnd"/>
            <w:r w:rsidRPr="00FE605A">
              <w:rPr>
                <w:rFonts w:ascii="Courier New" w:hAnsi="Courier New" w:cs="Courier New"/>
              </w:rPr>
              <w:t>&lt;const unsigned char *&gt;(r</w:t>
            </w:r>
            <w:proofErr w:type="gramStart"/>
            <w:r w:rsidRPr="00FE605A">
              <w:rPr>
                <w:rFonts w:ascii="Courier New" w:hAnsi="Courier New" w:cs="Courier New"/>
              </w:rPr>
              <w:t>);</w:t>
            </w:r>
            <w:proofErr w:type="gramEnd"/>
          </w:p>
          <w:p w14:paraId="3AF40092" w14:textId="77777777" w:rsidR="00FE605A" w:rsidRPr="00FE605A" w:rsidRDefault="00FE605A" w:rsidP="00FE605A">
            <w:pPr>
              <w:rPr>
                <w:rFonts w:ascii="Courier New" w:hAnsi="Courier New" w:cs="Courier New"/>
              </w:rPr>
            </w:pPr>
            <w:r w:rsidRPr="00FE605A">
              <w:rPr>
                <w:rFonts w:ascii="Courier New" w:hAnsi="Courier New" w:cs="Courier New"/>
              </w:rPr>
              <w:t xml:space="preserve">  auto *end = </w:t>
            </w:r>
            <w:proofErr w:type="spellStart"/>
            <w:r w:rsidRPr="00FE605A">
              <w:rPr>
                <w:rFonts w:ascii="Courier New" w:hAnsi="Courier New" w:cs="Courier New"/>
              </w:rPr>
              <w:t>reinterpret_cast</w:t>
            </w:r>
            <w:proofErr w:type="spellEnd"/>
            <w:r w:rsidRPr="00FE605A">
              <w:rPr>
                <w:rFonts w:ascii="Courier New" w:hAnsi="Courier New" w:cs="Courier New"/>
              </w:rPr>
              <w:t>&lt;const unsigned char *</w:t>
            </w:r>
            <w:proofErr w:type="gramStart"/>
            <w:r w:rsidRPr="00FE605A">
              <w:rPr>
                <w:rFonts w:ascii="Courier New" w:hAnsi="Courier New" w:cs="Courier New"/>
              </w:rPr>
              <w:t>&gt;(</w:t>
            </w:r>
            <w:proofErr w:type="gramEnd"/>
            <w:r w:rsidRPr="00FE605A">
              <w:rPr>
                <w:rFonts w:ascii="Courier New" w:hAnsi="Courier New" w:cs="Courier New"/>
              </w:rPr>
              <w:t>r + n);</w:t>
            </w:r>
          </w:p>
          <w:p w14:paraId="3DC6B808" w14:textId="77777777" w:rsidR="00FE605A" w:rsidRPr="00FE605A" w:rsidRDefault="00FE605A" w:rsidP="00FE605A">
            <w:pPr>
              <w:rPr>
                <w:rFonts w:ascii="Courier New" w:hAnsi="Courier New" w:cs="Courier New"/>
              </w:rPr>
            </w:pPr>
            <w:r w:rsidRPr="00FE605A">
              <w:rPr>
                <w:rFonts w:ascii="Courier New" w:hAnsi="Courier New" w:cs="Courier New"/>
              </w:rPr>
              <w:t xml:space="preserve">  auto *</w:t>
            </w:r>
            <w:proofErr w:type="spellStart"/>
            <w:r w:rsidRPr="00FE605A">
              <w:rPr>
                <w:rFonts w:ascii="Courier New" w:hAnsi="Courier New" w:cs="Courier New"/>
              </w:rPr>
              <w:t>testPtr</w:t>
            </w:r>
            <w:proofErr w:type="spellEnd"/>
            <w:r w:rsidRPr="00FE605A">
              <w:rPr>
                <w:rFonts w:ascii="Courier New" w:hAnsi="Courier New" w:cs="Courier New"/>
              </w:rPr>
              <w:t xml:space="preserve"> = </w:t>
            </w:r>
            <w:proofErr w:type="spellStart"/>
            <w:r w:rsidRPr="00FE605A">
              <w:rPr>
                <w:rFonts w:ascii="Courier New" w:hAnsi="Courier New" w:cs="Courier New"/>
              </w:rPr>
              <w:t>reinterpret_cast</w:t>
            </w:r>
            <w:proofErr w:type="spellEnd"/>
            <w:r w:rsidRPr="00FE605A">
              <w:rPr>
                <w:rFonts w:ascii="Courier New" w:hAnsi="Courier New" w:cs="Courier New"/>
              </w:rPr>
              <w:t>&lt;const unsigned char *&gt;(test</w:t>
            </w:r>
            <w:proofErr w:type="gramStart"/>
            <w:r w:rsidRPr="00FE605A">
              <w:rPr>
                <w:rFonts w:ascii="Courier New" w:hAnsi="Courier New" w:cs="Courier New"/>
              </w:rPr>
              <w:t>);</w:t>
            </w:r>
            <w:proofErr w:type="gramEnd"/>
          </w:p>
          <w:p w14:paraId="0B8EEBCB" w14:textId="77777777" w:rsidR="00FE605A" w:rsidRPr="00FE605A" w:rsidRDefault="00FE605A" w:rsidP="00FE605A">
            <w:pPr>
              <w:rPr>
                <w:rFonts w:ascii="Courier New" w:hAnsi="Courier New" w:cs="Courier New"/>
              </w:rPr>
            </w:pPr>
            <w:r w:rsidRPr="00FE605A">
              <w:rPr>
                <w:rFonts w:ascii="Courier New" w:hAnsi="Courier New" w:cs="Courier New"/>
              </w:rPr>
              <w:t xml:space="preserve">  </w:t>
            </w:r>
          </w:p>
          <w:p w14:paraId="04F878E8" w14:textId="77777777" w:rsidR="00FE605A" w:rsidRPr="00FE605A" w:rsidRDefault="00FE605A" w:rsidP="00FE605A">
            <w:pPr>
              <w:rPr>
                <w:rFonts w:ascii="Courier New" w:hAnsi="Courier New" w:cs="Courier New"/>
              </w:rPr>
            </w:pPr>
            <w:r w:rsidRPr="00FE605A">
              <w:rPr>
                <w:rFonts w:ascii="Courier New" w:hAnsi="Courier New" w:cs="Courier New"/>
              </w:rPr>
              <w:t xml:space="preserve">  for (; </w:t>
            </w:r>
            <w:proofErr w:type="gramStart"/>
            <w:r w:rsidRPr="00FE605A">
              <w:rPr>
                <w:rFonts w:ascii="Courier New" w:hAnsi="Courier New" w:cs="Courier New"/>
              </w:rPr>
              <w:t>cur !</w:t>
            </w:r>
            <w:proofErr w:type="gramEnd"/>
            <w:r w:rsidRPr="00FE605A">
              <w:rPr>
                <w:rFonts w:ascii="Courier New" w:hAnsi="Courier New" w:cs="Courier New"/>
              </w:rPr>
              <w:t>= end; ++cur) {</w:t>
            </w:r>
          </w:p>
          <w:p w14:paraId="4B430B90" w14:textId="77777777" w:rsidR="00FE605A" w:rsidRPr="00FE605A" w:rsidRDefault="00FE605A" w:rsidP="00FE605A">
            <w:pPr>
              <w:rPr>
                <w:rFonts w:ascii="Courier New" w:hAnsi="Courier New" w:cs="Courier New"/>
              </w:rPr>
            </w:pPr>
            <w:r w:rsidRPr="00FE605A">
              <w:rPr>
                <w:rFonts w:ascii="Courier New" w:hAnsi="Courier New" w:cs="Courier New"/>
              </w:rPr>
              <w:t xml:space="preserve">    if (cur == </w:t>
            </w:r>
            <w:proofErr w:type="spellStart"/>
            <w:r w:rsidRPr="00FE605A">
              <w:rPr>
                <w:rFonts w:ascii="Courier New" w:hAnsi="Courier New" w:cs="Courier New"/>
              </w:rPr>
              <w:t>testPtr</w:t>
            </w:r>
            <w:proofErr w:type="spellEnd"/>
            <w:r w:rsidRPr="00FE605A">
              <w:rPr>
                <w:rFonts w:ascii="Courier New" w:hAnsi="Courier New" w:cs="Courier New"/>
              </w:rPr>
              <w:t>) {</w:t>
            </w:r>
          </w:p>
          <w:p w14:paraId="661F5E63" w14:textId="77777777" w:rsidR="00FE605A" w:rsidRPr="00FE605A" w:rsidRDefault="00FE605A" w:rsidP="00FE605A">
            <w:pPr>
              <w:rPr>
                <w:rFonts w:ascii="Courier New" w:hAnsi="Courier New" w:cs="Courier New"/>
              </w:rPr>
            </w:pPr>
            <w:r w:rsidRPr="00FE605A">
              <w:rPr>
                <w:rFonts w:ascii="Courier New" w:hAnsi="Courier New" w:cs="Courier New"/>
              </w:rPr>
              <w:t xml:space="preserve">      return </w:t>
            </w:r>
            <w:proofErr w:type="gramStart"/>
            <w:r w:rsidRPr="00FE605A">
              <w:rPr>
                <w:rFonts w:ascii="Courier New" w:hAnsi="Courier New" w:cs="Courier New"/>
              </w:rPr>
              <w:t>true;</w:t>
            </w:r>
            <w:proofErr w:type="gramEnd"/>
          </w:p>
          <w:p w14:paraId="5C74FC51" w14:textId="77777777" w:rsidR="00FE605A" w:rsidRPr="00FE605A" w:rsidRDefault="00FE605A" w:rsidP="00FE605A">
            <w:pPr>
              <w:rPr>
                <w:rFonts w:ascii="Courier New" w:hAnsi="Courier New" w:cs="Courier New"/>
              </w:rPr>
            </w:pPr>
            <w:r w:rsidRPr="00FE605A">
              <w:rPr>
                <w:rFonts w:ascii="Courier New" w:hAnsi="Courier New" w:cs="Courier New"/>
              </w:rPr>
              <w:t xml:space="preserve">    }</w:t>
            </w:r>
          </w:p>
          <w:p w14:paraId="0F008F0A" w14:textId="77777777" w:rsidR="00FE605A" w:rsidRPr="00FE605A" w:rsidRDefault="00FE605A" w:rsidP="00FE605A">
            <w:pPr>
              <w:rPr>
                <w:rFonts w:ascii="Courier New" w:hAnsi="Courier New" w:cs="Courier New"/>
              </w:rPr>
            </w:pPr>
            <w:r w:rsidRPr="00FE605A">
              <w:rPr>
                <w:rFonts w:ascii="Courier New" w:hAnsi="Courier New" w:cs="Courier New"/>
              </w:rPr>
              <w:t xml:space="preserve">  }</w:t>
            </w:r>
          </w:p>
          <w:p w14:paraId="237C1D6B" w14:textId="77777777" w:rsidR="00FE605A" w:rsidRPr="00FE605A" w:rsidRDefault="00FE605A" w:rsidP="00FE605A">
            <w:pPr>
              <w:rPr>
                <w:rFonts w:ascii="Courier New" w:hAnsi="Courier New" w:cs="Courier New"/>
              </w:rPr>
            </w:pPr>
            <w:r w:rsidRPr="00FE605A">
              <w:rPr>
                <w:rFonts w:ascii="Courier New" w:hAnsi="Courier New" w:cs="Courier New"/>
              </w:rPr>
              <w:t xml:space="preserve">  return </w:t>
            </w:r>
            <w:proofErr w:type="gramStart"/>
            <w:r w:rsidRPr="00FE605A">
              <w:rPr>
                <w:rFonts w:ascii="Courier New" w:hAnsi="Courier New" w:cs="Courier New"/>
              </w:rPr>
              <w:t>false;</w:t>
            </w:r>
            <w:proofErr w:type="gramEnd"/>
          </w:p>
          <w:p w14:paraId="6B8160D8" w14:textId="77777777" w:rsidR="00FE605A" w:rsidRPr="00FE605A" w:rsidRDefault="00FE605A" w:rsidP="00FE605A">
            <w:pPr>
              <w:rPr>
                <w:rFonts w:ascii="Courier New" w:hAnsi="Courier New" w:cs="Courier New"/>
              </w:rPr>
            </w:pPr>
            <w:r w:rsidRPr="00FE605A">
              <w:rPr>
                <w:rFonts w:ascii="Courier New" w:hAnsi="Courier New" w:cs="Courier New"/>
              </w:rPr>
              <w:t>}</w:t>
            </w:r>
          </w:p>
          <w:p w14:paraId="5D6D298A" w14:textId="77777777" w:rsidR="00FE605A" w:rsidRPr="0059114F" w:rsidRDefault="00FE605A" w:rsidP="00FE605A">
            <w:pPr>
              <w:rPr>
                <w:rFonts w:ascii="Courier New" w:hAnsi="Courier New" w:cs="Courier New"/>
              </w:rPr>
            </w:pPr>
            <w:r w:rsidRPr="0059114F">
              <w:rPr>
                <w:rFonts w:ascii="Courier New" w:hAnsi="Courier New" w:cs="Courier New"/>
              </w:rPr>
              <w:t xml:space="preserve">  </w:t>
            </w:r>
          </w:p>
          <w:p w14:paraId="3FDF82B4" w14:textId="77777777" w:rsidR="00FE605A" w:rsidRPr="0059114F" w:rsidRDefault="00FE605A" w:rsidP="00FE605A">
            <w:pPr>
              <w:rPr>
                <w:rFonts w:ascii="Courier New" w:hAnsi="Courier New" w:cs="Courier New"/>
              </w:rPr>
            </w:pPr>
            <w:r w:rsidRPr="0059114F">
              <w:rPr>
                <w:rFonts w:ascii="Courier New" w:hAnsi="Courier New" w:cs="Courier New"/>
              </w:rPr>
              <w:t xml:space="preserve">void </w:t>
            </w:r>
            <w:proofErr w:type="gramStart"/>
            <w:r w:rsidRPr="0059114F">
              <w:rPr>
                <w:rFonts w:ascii="Courier New" w:hAnsi="Courier New" w:cs="Courier New"/>
              </w:rPr>
              <w:t>f(</w:t>
            </w:r>
            <w:proofErr w:type="gramEnd"/>
            <w:r w:rsidRPr="0059114F">
              <w:rPr>
                <w:rFonts w:ascii="Courier New" w:hAnsi="Courier New" w:cs="Courier New"/>
              </w:rPr>
              <w:t>) {</w:t>
            </w:r>
          </w:p>
          <w:p w14:paraId="7CA5F89F" w14:textId="77777777" w:rsidR="00FE605A" w:rsidRPr="0059114F" w:rsidRDefault="00FE605A" w:rsidP="00FE605A">
            <w:pPr>
              <w:rPr>
                <w:rFonts w:ascii="Courier New" w:hAnsi="Courier New" w:cs="Courier New"/>
              </w:rPr>
            </w:pPr>
            <w:r w:rsidRPr="0059114F">
              <w:rPr>
                <w:rFonts w:ascii="Courier New" w:hAnsi="Courier New" w:cs="Courier New"/>
              </w:rPr>
              <w:t xml:space="preserve">  double </w:t>
            </w:r>
            <w:proofErr w:type="gramStart"/>
            <w:r w:rsidRPr="0059114F">
              <w:rPr>
                <w:rFonts w:ascii="Courier New" w:hAnsi="Courier New" w:cs="Courier New"/>
              </w:rPr>
              <w:t>foo[</w:t>
            </w:r>
            <w:proofErr w:type="gramEnd"/>
            <w:r w:rsidRPr="0059114F">
              <w:rPr>
                <w:rFonts w:ascii="Courier New" w:hAnsi="Courier New" w:cs="Courier New"/>
              </w:rPr>
              <w:t>10];</w:t>
            </w:r>
          </w:p>
          <w:p w14:paraId="063FE5AD" w14:textId="77777777" w:rsidR="00FE605A" w:rsidRPr="0059114F" w:rsidRDefault="00FE605A" w:rsidP="00FE605A">
            <w:pPr>
              <w:rPr>
                <w:rFonts w:ascii="Courier New" w:hAnsi="Courier New" w:cs="Courier New"/>
              </w:rPr>
            </w:pPr>
            <w:r w:rsidRPr="0059114F">
              <w:rPr>
                <w:rFonts w:ascii="Courier New" w:hAnsi="Courier New" w:cs="Courier New"/>
              </w:rPr>
              <w:lastRenderedPageBreak/>
              <w:t xml:space="preserve">  double *x = &amp;</w:t>
            </w:r>
            <w:proofErr w:type="gramStart"/>
            <w:r w:rsidRPr="0059114F">
              <w:rPr>
                <w:rFonts w:ascii="Courier New" w:hAnsi="Courier New" w:cs="Courier New"/>
              </w:rPr>
              <w:t>foo[</w:t>
            </w:r>
            <w:proofErr w:type="gramEnd"/>
            <w:r w:rsidRPr="0059114F">
              <w:rPr>
                <w:rFonts w:ascii="Courier New" w:hAnsi="Courier New" w:cs="Courier New"/>
              </w:rPr>
              <w:t>0];</w:t>
            </w:r>
          </w:p>
          <w:p w14:paraId="5C5ABF57" w14:textId="77777777" w:rsidR="00FE605A" w:rsidRPr="0059114F" w:rsidRDefault="00FE605A" w:rsidP="00FE605A">
            <w:pPr>
              <w:rPr>
                <w:rFonts w:ascii="Courier New" w:hAnsi="Courier New" w:cs="Courier New"/>
              </w:rPr>
            </w:pPr>
            <w:r w:rsidRPr="0059114F">
              <w:rPr>
                <w:rFonts w:ascii="Courier New" w:hAnsi="Courier New" w:cs="Courier New"/>
              </w:rPr>
              <w:t xml:space="preserve">  double </w:t>
            </w:r>
            <w:proofErr w:type="gramStart"/>
            <w:r w:rsidRPr="0059114F">
              <w:rPr>
                <w:rFonts w:ascii="Courier New" w:hAnsi="Courier New" w:cs="Courier New"/>
              </w:rPr>
              <w:t>bar;</w:t>
            </w:r>
            <w:proofErr w:type="gramEnd"/>
          </w:p>
          <w:p w14:paraId="206B4DDD" w14:textId="77777777" w:rsidR="00FE605A" w:rsidRPr="0059114F" w:rsidRDefault="00FE605A" w:rsidP="00FE605A">
            <w:pPr>
              <w:rPr>
                <w:rFonts w:ascii="Courier New" w:hAnsi="Courier New" w:cs="Courier New"/>
              </w:rPr>
            </w:pPr>
            <w:r w:rsidRPr="0059114F">
              <w:rPr>
                <w:rFonts w:ascii="Courier New" w:hAnsi="Courier New" w:cs="Courier New"/>
              </w:rPr>
              <w:t xml:space="preserve">  </w:t>
            </w:r>
            <w:proofErr w:type="gramStart"/>
            <w:r w:rsidRPr="0059114F">
              <w:rPr>
                <w:rFonts w:ascii="Courier New" w:hAnsi="Courier New" w:cs="Courier New"/>
              </w:rPr>
              <w:t>std::</w:t>
            </w:r>
            <w:proofErr w:type="spellStart"/>
            <w:proofErr w:type="gramEnd"/>
            <w:r w:rsidRPr="0059114F">
              <w:rPr>
                <w:rFonts w:ascii="Courier New" w:hAnsi="Courier New" w:cs="Courier New"/>
              </w:rPr>
              <w:t>cout</w:t>
            </w:r>
            <w:proofErr w:type="spellEnd"/>
            <w:r w:rsidRPr="0059114F">
              <w:rPr>
                <w:rFonts w:ascii="Courier New" w:hAnsi="Courier New" w:cs="Courier New"/>
              </w:rPr>
              <w:t xml:space="preserve"> &lt;&lt; std::</w:t>
            </w:r>
            <w:proofErr w:type="spellStart"/>
            <w:r w:rsidRPr="0059114F">
              <w:rPr>
                <w:rFonts w:ascii="Courier New" w:hAnsi="Courier New" w:cs="Courier New"/>
              </w:rPr>
              <w:t>boolalpha</w:t>
            </w:r>
            <w:proofErr w:type="spellEnd"/>
            <w:r w:rsidRPr="0059114F">
              <w:rPr>
                <w:rFonts w:ascii="Courier New" w:hAnsi="Courier New" w:cs="Courier New"/>
              </w:rPr>
              <w:t xml:space="preserve"> &lt;&lt; </w:t>
            </w:r>
            <w:proofErr w:type="spellStart"/>
            <w:r w:rsidRPr="0059114F">
              <w:rPr>
                <w:rFonts w:ascii="Courier New" w:hAnsi="Courier New" w:cs="Courier New"/>
              </w:rPr>
              <w:t>in_range</w:t>
            </w:r>
            <w:proofErr w:type="spellEnd"/>
            <w:r w:rsidRPr="0059114F">
              <w:rPr>
                <w:rFonts w:ascii="Courier New" w:hAnsi="Courier New" w:cs="Courier New"/>
              </w:rPr>
              <w:t>(&amp;bar, x, 10);</w:t>
            </w:r>
          </w:p>
          <w:p w14:paraId="2E312001" w14:textId="4F96E848" w:rsidR="00F72634" w:rsidRDefault="00FE605A" w:rsidP="00FE605A">
            <w:r w:rsidRPr="0059114F">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DC59B38" w:rsidR="00B475A1" w:rsidRDefault="00B475A1" w:rsidP="00F51FA8">
            <w:pPr>
              <w:pBdr>
                <w:top w:val="nil"/>
                <w:left w:val="nil"/>
                <w:bottom w:val="nil"/>
                <w:right w:val="nil"/>
                <w:between w:val="nil"/>
              </w:pBdr>
            </w:pPr>
            <w:r>
              <w:rPr>
                <w:b/>
              </w:rPr>
              <w:t>Principles(s):</w:t>
            </w:r>
            <w:r>
              <w:t xml:space="preserve"> </w:t>
            </w:r>
            <w:r w:rsidR="00375084" w:rsidRPr="00375084">
              <w:t xml:space="preserve">For this Principle 9 and 10 apply. Principles 9 and 10 allows us to keep the quality and </w:t>
            </w:r>
            <w:proofErr w:type="spellStart"/>
            <w:proofErr w:type="gramStart"/>
            <w:r w:rsidR="00375084" w:rsidRPr="00375084">
              <w:t>standardization.</w:t>
            </w:r>
            <w:r w:rsidR="00D1479E">
              <w:t>s</w:t>
            </w:r>
            <w:proofErr w:type="spellEnd"/>
            <w:proofErr w:type="gramEnd"/>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D511EF7" w:rsidR="00B475A1" w:rsidRDefault="009C453F" w:rsidP="00F51FA8">
            <w:pPr>
              <w:jc w:val="center"/>
            </w:pPr>
            <w:r>
              <w:t>Medium</w:t>
            </w:r>
          </w:p>
        </w:tc>
        <w:tc>
          <w:tcPr>
            <w:tcW w:w="1341" w:type="dxa"/>
            <w:shd w:val="clear" w:color="auto" w:fill="auto"/>
          </w:tcPr>
          <w:p w14:paraId="05FDEF4C" w14:textId="352B7887" w:rsidR="00B475A1" w:rsidRDefault="009C453F" w:rsidP="00F51FA8">
            <w:pPr>
              <w:jc w:val="center"/>
            </w:pPr>
            <w:r>
              <w:t>Probable</w:t>
            </w:r>
          </w:p>
        </w:tc>
        <w:tc>
          <w:tcPr>
            <w:tcW w:w="4021" w:type="dxa"/>
            <w:shd w:val="clear" w:color="auto" w:fill="auto"/>
          </w:tcPr>
          <w:p w14:paraId="79D1FC84" w14:textId="122B8134" w:rsidR="00B475A1" w:rsidRDefault="009C453F" w:rsidP="00F51FA8">
            <w:pPr>
              <w:jc w:val="center"/>
            </w:pPr>
            <w:r>
              <w:t>Medium</w:t>
            </w:r>
          </w:p>
        </w:tc>
        <w:tc>
          <w:tcPr>
            <w:tcW w:w="1807" w:type="dxa"/>
            <w:shd w:val="clear" w:color="auto" w:fill="auto"/>
          </w:tcPr>
          <w:p w14:paraId="07D13FDB" w14:textId="63B2A2E8" w:rsidR="00B475A1" w:rsidRDefault="009C453F" w:rsidP="00F51FA8">
            <w:pPr>
              <w:jc w:val="center"/>
            </w:pPr>
            <w:r>
              <w:t>P8</w:t>
            </w:r>
          </w:p>
        </w:tc>
        <w:tc>
          <w:tcPr>
            <w:tcW w:w="1805" w:type="dxa"/>
            <w:shd w:val="clear" w:color="auto" w:fill="auto"/>
          </w:tcPr>
          <w:p w14:paraId="018B5741" w14:textId="43E781BC" w:rsidR="00B475A1" w:rsidRDefault="009C453F"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E20C017" w:rsidR="00B475A1" w:rsidRDefault="002050F2" w:rsidP="00F51FA8">
            <w:pPr>
              <w:jc w:val="center"/>
            </w:pPr>
            <w:r w:rsidRPr="002050F2">
              <w:t>Astrée</w:t>
            </w:r>
          </w:p>
        </w:tc>
        <w:tc>
          <w:tcPr>
            <w:tcW w:w="1341" w:type="dxa"/>
            <w:shd w:val="clear" w:color="auto" w:fill="auto"/>
          </w:tcPr>
          <w:p w14:paraId="1659F964" w14:textId="352ADD8A" w:rsidR="00B475A1" w:rsidRDefault="002050F2" w:rsidP="00F51FA8">
            <w:pPr>
              <w:jc w:val="center"/>
            </w:pPr>
            <w:r w:rsidRPr="002050F2">
              <w:t>22.10</w:t>
            </w:r>
          </w:p>
        </w:tc>
        <w:tc>
          <w:tcPr>
            <w:tcW w:w="4021" w:type="dxa"/>
            <w:shd w:val="clear" w:color="auto" w:fill="auto"/>
          </w:tcPr>
          <w:p w14:paraId="3D678DCB" w14:textId="77777777" w:rsidR="002050F2" w:rsidRPr="002050F2" w:rsidRDefault="002050F2" w:rsidP="002050F2">
            <w:pPr>
              <w:jc w:val="center"/>
              <w:rPr>
                <w:sz w:val="22"/>
                <w:szCs w:val="22"/>
              </w:rPr>
            </w:pPr>
            <w:proofErr w:type="spellStart"/>
            <w:r w:rsidRPr="002050F2">
              <w:rPr>
                <w:sz w:val="22"/>
                <w:szCs w:val="22"/>
              </w:rPr>
              <w:t>invalid_pointer_subtraction</w:t>
            </w:r>
            <w:proofErr w:type="spellEnd"/>
          </w:p>
          <w:p w14:paraId="14C127A7" w14:textId="48B78062" w:rsidR="00B475A1" w:rsidRDefault="002050F2" w:rsidP="002050F2">
            <w:pPr>
              <w:jc w:val="center"/>
            </w:pPr>
            <w:proofErr w:type="spellStart"/>
            <w:r w:rsidRPr="002050F2">
              <w:t>invalid_pointer_comparison</w:t>
            </w:r>
            <w:proofErr w:type="spellEnd"/>
          </w:p>
        </w:tc>
        <w:tc>
          <w:tcPr>
            <w:tcW w:w="3611" w:type="dxa"/>
            <w:shd w:val="clear" w:color="auto" w:fill="auto"/>
          </w:tcPr>
          <w:p w14:paraId="511AFF98" w14:textId="42243384" w:rsidR="00B475A1" w:rsidRDefault="001B7A6A" w:rsidP="00F51FA8">
            <w:pPr>
              <w:jc w:val="center"/>
            </w:pPr>
            <w:r>
              <w:t>N/A</w:t>
            </w:r>
          </w:p>
        </w:tc>
      </w:tr>
      <w:tr w:rsidR="00B475A1" w14:paraId="31776F75" w14:textId="77777777" w:rsidTr="00001F14">
        <w:trPr>
          <w:trHeight w:val="460"/>
        </w:trPr>
        <w:tc>
          <w:tcPr>
            <w:tcW w:w="1807" w:type="dxa"/>
            <w:shd w:val="clear" w:color="auto" w:fill="auto"/>
          </w:tcPr>
          <w:p w14:paraId="1DD1CB55" w14:textId="5666E895" w:rsidR="00B475A1" w:rsidRDefault="00304479" w:rsidP="00F51FA8">
            <w:pPr>
              <w:jc w:val="center"/>
            </w:pPr>
            <w:proofErr w:type="spellStart"/>
            <w:r w:rsidRPr="00304479">
              <w:t>CodeSonar</w:t>
            </w:r>
            <w:proofErr w:type="spellEnd"/>
          </w:p>
        </w:tc>
        <w:tc>
          <w:tcPr>
            <w:tcW w:w="1341" w:type="dxa"/>
            <w:shd w:val="clear" w:color="auto" w:fill="auto"/>
          </w:tcPr>
          <w:p w14:paraId="147234E7" w14:textId="4C3D590E" w:rsidR="00B475A1" w:rsidRDefault="00304479" w:rsidP="00F51FA8">
            <w:pPr>
              <w:jc w:val="center"/>
            </w:pPr>
            <w:r w:rsidRPr="00304479">
              <w:t>7.4p0</w:t>
            </w:r>
          </w:p>
        </w:tc>
        <w:tc>
          <w:tcPr>
            <w:tcW w:w="4021" w:type="dxa"/>
            <w:shd w:val="clear" w:color="auto" w:fill="auto"/>
          </w:tcPr>
          <w:p w14:paraId="54635D33" w14:textId="77777777" w:rsidR="00304479" w:rsidRPr="00304479" w:rsidRDefault="00304479" w:rsidP="00304479">
            <w:pPr>
              <w:jc w:val="center"/>
              <w:rPr>
                <w:sz w:val="22"/>
                <w:szCs w:val="22"/>
              </w:rPr>
            </w:pPr>
            <w:r w:rsidRPr="00304479">
              <w:rPr>
                <w:sz w:val="22"/>
                <w:szCs w:val="22"/>
              </w:rPr>
              <w:t>LANG.STRUCT.CUP</w:t>
            </w:r>
          </w:p>
          <w:p w14:paraId="7C643E28" w14:textId="02FB48DE" w:rsidR="00B475A1" w:rsidRDefault="00304479" w:rsidP="00304479">
            <w:pPr>
              <w:jc w:val="center"/>
              <w:rPr>
                <w:u w:val="single"/>
              </w:rPr>
            </w:pPr>
            <w:r w:rsidRPr="00304479">
              <w:t>LANG.STRUCT.SUP</w:t>
            </w:r>
          </w:p>
        </w:tc>
        <w:tc>
          <w:tcPr>
            <w:tcW w:w="3611" w:type="dxa"/>
            <w:shd w:val="clear" w:color="auto" w:fill="auto"/>
          </w:tcPr>
          <w:p w14:paraId="1D8BA33E" w14:textId="77777777" w:rsidR="002050F2" w:rsidRPr="002050F2" w:rsidRDefault="002050F2" w:rsidP="002050F2">
            <w:pPr>
              <w:jc w:val="center"/>
              <w:rPr>
                <w:sz w:val="22"/>
                <w:szCs w:val="22"/>
              </w:rPr>
            </w:pPr>
            <w:r w:rsidRPr="002050F2">
              <w:rPr>
                <w:sz w:val="22"/>
                <w:szCs w:val="22"/>
              </w:rPr>
              <w:t>Comparison of Unrelated Pointers</w:t>
            </w:r>
          </w:p>
          <w:p w14:paraId="2CB1863C" w14:textId="110251A0" w:rsidR="00B475A1" w:rsidRDefault="002050F2" w:rsidP="002050F2">
            <w:pPr>
              <w:jc w:val="center"/>
            </w:pPr>
            <w:r w:rsidRPr="002050F2">
              <w:t>Subtraction of Unrelated Pointers</w:t>
            </w:r>
          </w:p>
        </w:tc>
      </w:tr>
      <w:tr w:rsidR="00B475A1" w14:paraId="70B30499" w14:textId="77777777" w:rsidTr="00001F14">
        <w:trPr>
          <w:trHeight w:val="460"/>
        </w:trPr>
        <w:tc>
          <w:tcPr>
            <w:tcW w:w="1807" w:type="dxa"/>
            <w:shd w:val="clear" w:color="auto" w:fill="auto"/>
          </w:tcPr>
          <w:p w14:paraId="4DFBB62B" w14:textId="3C458E02" w:rsidR="00B475A1" w:rsidRDefault="001B7A6A" w:rsidP="00F51FA8">
            <w:pPr>
              <w:jc w:val="center"/>
            </w:pPr>
            <w:r w:rsidRPr="001B7A6A">
              <w:t>Helix QAC</w:t>
            </w:r>
          </w:p>
        </w:tc>
        <w:tc>
          <w:tcPr>
            <w:tcW w:w="1341" w:type="dxa"/>
            <w:shd w:val="clear" w:color="auto" w:fill="auto"/>
          </w:tcPr>
          <w:p w14:paraId="4C886138" w14:textId="1424AB18" w:rsidR="00B475A1" w:rsidRDefault="001B7A6A" w:rsidP="00F51FA8">
            <w:pPr>
              <w:jc w:val="center"/>
            </w:pPr>
            <w:r w:rsidRPr="001B7A6A">
              <w:t>2023.1</w:t>
            </w:r>
          </w:p>
        </w:tc>
        <w:tc>
          <w:tcPr>
            <w:tcW w:w="4021" w:type="dxa"/>
            <w:shd w:val="clear" w:color="auto" w:fill="auto"/>
          </w:tcPr>
          <w:p w14:paraId="270673C4" w14:textId="7568C56C" w:rsidR="00B475A1" w:rsidRPr="001B7A6A" w:rsidRDefault="001B7A6A" w:rsidP="001B7A6A">
            <w:pPr>
              <w:jc w:val="center"/>
            </w:pPr>
            <w:r w:rsidRPr="001B7A6A">
              <w:t>DF2668, DF2761, DF2762, DF2763, DF2766, DF2767, DF2768</w:t>
            </w:r>
          </w:p>
        </w:tc>
        <w:tc>
          <w:tcPr>
            <w:tcW w:w="3611" w:type="dxa"/>
            <w:shd w:val="clear" w:color="auto" w:fill="auto"/>
          </w:tcPr>
          <w:p w14:paraId="3D93F88D" w14:textId="2936CDFE" w:rsidR="00B475A1" w:rsidRDefault="001B7A6A" w:rsidP="00F51FA8">
            <w:pPr>
              <w:jc w:val="center"/>
            </w:pPr>
            <w:r>
              <w:t>N/A</w:t>
            </w:r>
          </w:p>
        </w:tc>
      </w:tr>
      <w:tr w:rsidR="00B475A1" w14:paraId="28383A14" w14:textId="77777777" w:rsidTr="00001F14">
        <w:trPr>
          <w:trHeight w:val="460"/>
        </w:trPr>
        <w:tc>
          <w:tcPr>
            <w:tcW w:w="1807" w:type="dxa"/>
            <w:shd w:val="clear" w:color="auto" w:fill="auto"/>
          </w:tcPr>
          <w:p w14:paraId="1EC45772" w14:textId="703B46F0" w:rsidR="00B475A1" w:rsidRDefault="005E3DB4" w:rsidP="00F51FA8">
            <w:pPr>
              <w:jc w:val="center"/>
            </w:pPr>
            <w:r w:rsidRPr="005E3DB4">
              <w:t>LDRA tool suite</w:t>
            </w:r>
          </w:p>
        </w:tc>
        <w:tc>
          <w:tcPr>
            <w:tcW w:w="1341" w:type="dxa"/>
            <w:shd w:val="clear" w:color="auto" w:fill="auto"/>
          </w:tcPr>
          <w:p w14:paraId="6D5B7F9C" w14:textId="5285C5E0" w:rsidR="00B475A1" w:rsidRDefault="0071390F" w:rsidP="00F51FA8">
            <w:pPr>
              <w:jc w:val="center"/>
            </w:pPr>
            <w:r w:rsidRPr="0071390F">
              <w:t>9.7.1</w:t>
            </w:r>
          </w:p>
        </w:tc>
        <w:tc>
          <w:tcPr>
            <w:tcW w:w="4021" w:type="dxa"/>
            <w:shd w:val="clear" w:color="auto" w:fill="auto"/>
          </w:tcPr>
          <w:p w14:paraId="6A3B83A6" w14:textId="54A60876" w:rsidR="00B475A1" w:rsidRDefault="0071390F" w:rsidP="00F51FA8">
            <w:pPr>
              <w:jc w:val="center"/>
              <w:rPr>
                <w:u w:val="single"/>
              </w:rPr>
            </w:pPr>
            <w:r w:rsidRPr="0071390F">
              <w:t>70 S, 87 S, 437 S, 438 S</w:t>
            </w:r>
          </w:p>
        </w:tc>
        <w:tc>
          <w:tcPr>
            <w:tcW w:w="3611" w:type="dxa"/>
            <w:shd w:val="clear" w:color="auto" w:fill="auto"/>
          </w:tcPr>
          <w:p w14:paraId="08365A70" w14:textId="530FE423" w:rsidR="00B475A1" w:rsidRDefault="0071390F" w:rsidP="00F51FA8">
            <w:pPr>
              <w:jc w:val="center"/>
            </w:pPr>
            <w:r w:rsidRPr="0071390F">
              <w:t>Enhanced Enforcement</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FCF0A4A" w:rsidR="00381847" w:rsidRDefault="0059114F">
            <w:pPr>
              <w:jc w:val="center"/>
            </w:pPr>
            <w:r>
              <w:t>ERR56-CPP</w:t>
            </w:r>
          </w:p>
        </w:tc>
        <w:tc>
          <w:tcPr>
            <w:tcW w:w="7632" w:type="dxa"/>
            <w:tcMar>
              <w:top w:w="100" w:type="dxa"/>
              <w:left w:w="100" w:type="dxa"/>
              <w:bottom w:w="100" w:type="dxa"/>
              <w:right w:w="100" w:type="dxa"/>
            </w:tcMar>
          </w:tcPr>
          <w:p w14:paraId="7DF53768" w14:textId="1A9BF849" w:rsidR="00381847" w:rsidRDefault="0059114F">
            <w:r>
              <w:t>Guarantee exception safety.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4CC019F" w:rsidR="00F72634" w:rsidRDefault="0059114F" w:rsidP="0015146B">
            <w:r>
              <w:t>This implementation uses a flawed copy assignment.</w:t>
            </w:r>
          </w:p>
        </w:tc>
      </w:tr>
      <w:tr w:rsidR="00F72634" w14:paraId="3CEA03A3" w14:textId="77777777" w:rsidTr="00001F14">
        <w:trPr>
          <w:trHeight w:val="460"/>
        </w:trPr>
        <w:tc>
          <w:tcPr>
            <w:tcW w:w="10800" w:type="dxa"/>
            <w:tcMar>
              <w:top w:w="100" w:type="dxa"/>
              <w:left w:w="100" w:type="dxa"/>
              <w:bottom w:w="100" w:type="dxa"/>
              <w:right w:w="100" w:type="dxa"/>
            </w:tcMar>
          </w:tcPr>
          <w:p w14:paraId="51B7FE12" w14:textId="77777777" w:rsidR="0059114F" w:rsidRPr="0059114F" w:rsidRDefault="0059114F" w:rsidP="0059114F">
            <w:pPr>
              <w:rPr>
                <w:rFonts w:ascii="Courier New" w:hAnsi="Courier New" w:cs="Courier New"/>
              </w:rPr>
            </w:pPr>
            <w:r w:rsidRPr="0059114F">
              <w:rPr>
                <w:rFonts w:ascii="Courier New" w:hAnsi="Courier New" w:cs="Courier New"/>
              </w:rPr>
              <w:t>#include &lt;</w:t>
            </w:r>
            <w:proofErr w:type="spellStart"/>
            <w:r w:rsidRPr="0059114F">
              <w:rPr>
                <w:rFonts w:ascii="Courier New" w:hAnsi="Courier New" w:cs="Courier New"/>
              </w:rPr>
              <w:t>cstring</w:t>
            </w:r>
            <w:proofErr w:type="spellEnd"/>
            <w:r w:rsidRPr="0059114F">
              <w:rPr>
                <w:rFonts w:ascii="Courier New" w:hAnsi="Courier New" w:cs="Courier New"/>
              </w:rPr>
              <w:t>&gt;</w:t>
            </w:r>
          </w:p>
          <w:p w14:paraId="1A9AD873"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416E7A6F" w14:textId="77777777" w:rsidR="0059114F" w:rsidRPr="0059114F" w:rsidRDefault="0059114F" w:rsidP="0059114F">
            <w:pPr>
              <w:rPr>
                <w:rFonts w:ascii="Courier New" w:hAnsi="Courier New" w:cs="Courier New"/>
              </w:rPr>
            </w:pPr>
            <w:r w:rsidRPr="0059114F">
              <w:rPr>
                <w:rFonts w:ascii="Courier New" w:hAnsi="Courier New" w:cs="Courier New"/>
              </w:rPr>
              <w:t xml:space="preserve">class </w:t>
            </w:r>
            <w:proofErr w:type="spellStart"/>
            <w:r w:rsidRPr="0059114F">
              <w:rPr>
                <w:rFonts w:ascii="Courier New" w:hAnsi="Courier New" w:cs="Courier New"/>
              </w:rPr>
              <w:t>IntArray</w:t>
            </w:r>
            <w:proofErr w:type="spellEnd"/>
            <w:r w:rsidRPr="0059114F">
              <w:rPr>
                <w:rFonts w:ascii="Courier New" w:hAnsi="Courier New" w:cs="Courier New"/>
              </w:rPr>
              <w:t xml:space="preserve"> {</w:t>
            </w:r>
          </w:p>
          <w:p w14:paraId="465BD92D" w14:textId="77777777" w:rsidR="0059114F" w:rsidRPr="0059114F" w:rsidRDefault="0059114F" w:rsidP="0059114F">
            <w:pPr>
              <w:rPr>
                <w:rFonts w:ascii="Courier New" w:hAnsi="Courier New" w:cs="Courier New"/>
              </w:rPr>
            </w:pPr>
            <w:r w:rsidRPr="0059114F">
              <w:rPr>
                <w:rFonts w:ascii="Courier New" w:hAnsi="Courier New" w:cs="Courier New"/>
              </w:rPr>
              <w:t xml:space="preserve">  int *</w:t>
            </w:r>
            <w:proofErr w:type="gramStart"/>
            <w:r w:rsidRPr="0059114F">
              <w:rPr>
                <w:rFonts w:ascii="Courier New" w:hAnsi="Courier New" w:cs="Courier New"/>
              </w:rPr>
              <w:t>array;</w:t>
            </w:r>
            <w:proofErr w:type="gramEnd"/>
          </w:p>
          <w:p w14:paraId="4CA77FEB"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gramStart"/>
            <w:r w:rsidRPr="0059114F">
              <w:rPr>
                <w:rFonts w:ascii="Courier New" w:hAnsi="Courier New" w:cs="Courier New"/>
              </w:rPr>
              <w:t>std::</w:t>
            </w:r>
            <w:proofErr w:type="spellStart"/>
            <w:proofErr w:type="gramEnd"/>
            <w:r w:rsidRPr="0059114F">
              <w:rPr>
                <w:rFonts w:ascii="Courier New" w:hAnsi="Courier New" w:cs="Courier New"/>
              </w:rPr>
              <w:t>size_t</w:t>
            </w:r>
            <w:proofErr w:type="spellEnd"/>
            <w:r w:rsidRPr="0059114F">
              <w:rPr>
                <w:rFonts w:ascii="Courier New" w:hAnsi="Courier New" w:cs="Courier New"/>
              </w:rPr>
              <w:t xml:space="preserve"> </w:t>
            </w:r>
            <w:proofErr w:type="spellStart"/>
            <w:r w:rsidRPr="0059114F">
              <w:rPr>
                <w:rFonts w:ascii="Courier New" w:hAnsi="Courier New" w:cs="Courier New"/>
              </w:rPr>
              <w:t>nElems</w:t>
            </w:r>
            <w:proofErr w:type="spellEnd"/>
            <w:r w:rsidRPr="0059114F">
              <w:rPr>
                <w:rFonts w:ascii="Courier New" w:hAnsi="Courier New" w:cs="Courier New"/>
              </w:rPr>
              <w:t>;</w:t>
            </w:r>
          </w:p>
          <w:p w14:paraId="50E33BC7" w14:textId="77777777" w:rsidR="0059114F" w:rsidRPr="0059114F" w:rsidRDefault="0059114F" w:rsidP="0059114F">
            <w:pPr>
              <w:rPr>
                <w:rFonts w:ascii="Courier New" w:hAnsi="Courier New" w:cs="Courier New"/>
              </w:rPr>
            </w:pPr>
            <w:r w:rsidRPr="0059114F">
              <w:rPr>
                <w:rFonts w:ascii="Courier New" w:hAnsi="Courier New" w:cs="Courier New"/>
              </w:rPr>
              <w:t>public:</w:t>
            </w:r>
          </w:p>
          <w:p w14:paraId="3879203A" w14:textId="77777777" w:rsidR="0059114F" w:rsidRPr="0059114F" w:rsidRDefault="0059114F" w:rsidP="0059114F">
            <w:pPr>
              <w:rPr>
                <w:rFonts w:ascii="Courier New" w:hAnsi="Courier New" w:cs="Courier New"/>
              </w:rPr>
            </w:pPr>
            <w:r w:rsidRPr="0059114F">
              <w:rPr>
                <w:rFonts w:ascii="Courier New" w:hAnsi="Courier New" w:cs="Courier New"/>
              </w:rPr>
              <w:t xml:space="preserve">  // ...</w:t>
            </w:r>
          </w:p>
          <w:p w14:paraId="19D6303B"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49051522"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spellStart"/>
            <w:proofErr w:type="gramStart"/>
            <w:r w:rsidRPr="0059114F">
              <w:rPr>
                <w:rFonts w:ascii="Courier New" w:hAnsi="Courier New" w:cs="Courier New"/>
              </w:rPr>
              <w:t>IntArray</w:t>
            </w:r>
            <w:proofErr w:type="spellEnd"/>
            <w:r w:rsidRPr="0059114F">
              <w:rPr>
                <w:rFonts w:ascii="Courier New" w:hAnsi="Courier New" w:cs="Courier New"/>
              </w:rPr>
              <w:t>(</w:t>
            </w:r>
            <w:proofErr w:type="gramEnd"/>
            <w:r w:rsidRPr="0059114F">
              <w:rPr>
                <w:rFonts w:ascii="Courier New" w:hAnsi="Courier New" w:cs="Courier New"/>
              </w:rPr>
              <w:t>) {</w:t>
            </w:r>
          </w:p>
          <w:p w14:paraId="6308A10D"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gramStart"/>
            <w:r w:rsidRPr="0059114F">
              <w:rPr>
                <w:rFonts w:ascii="Courier New" w:hAnsi="Courier New" w:cs="Courier New"/>
              </w:rPr>
              <w:t>delete[</w:t>
            </w:r>
            <w:proofErr w:type="gramEnd"/>
            <w:r w:rsidRPr="0059114F">
              <w:rPr>
                <w:rFonts w:ascii="Courier New" w:hAnsi="Courier New" w:cs="Courier New"/>
              </w:rPr>
              <w:t>] array;</w:t>
            </w:r>
          </w:p>
          <w:p w14:paraId="5D17588C"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63ACD11E"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77DF5911"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4E68D3F7"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spellStart"/>
            <w:proofErr w:type="gramStart"/>
            <w:r w:rsidRPr="0059114F">
              <w:rPr>
                <w:rFonts w:ascii="Courier New" w:hAnsi="Courier New" w:cs="Courier New"/>
              </w:rPr>
              <w:t>IntArray</w:t>
            </w:r>
            <w:proofErr w:type="spellEnd"/>
            <w:r w:rsidRPr="0059114F">
              <w:rPr>
                <w:rFonts w:ascii="Courier New" w:hAnsi="Courier New" w:cs="Courier New"/>
              </w:rPr>
              <w:t>(</w:t>
            </w:r>
            <w:proofErr w:type="gramEnd"/>
            <w:r w:rsidRPr="0059114F">
              <w:rPr>
                <w:rFonts w:ascii="Courier New" w:hAnsi="Courier New" w:cs="Courier New"/>
              </w:rPr>
              <w:t xml:space="preserve">const </w:t>
            </w:r>
            <w:proofErr w:type="spellStart"/>
            <w:r w:rsidRPr="0059114F">
              <w:rPr>
                <w:rFonts w:ascii="Courier New" w:hAnsi="Courier New" w:cs="Courier New"/>
              </w:rPr>
              <w:t>IntArray</w:t>
            </w:r>
            <w:proofErr w:type="spellEnd"/>
            <w:r w:rsidRPr="0059114F">
              <w:rPr>
                <w:rFonts w:ascii="Courier New" w:hAnsi="Courier New" w:cs="Courier New"/>
              </w:rPr>
              <w:t>&amp; that); // nontrivial copy constructor</w:t>
            </w:r>
          </w:p>
          <w:p w14:paraId="26988F10"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spellStart"/>
            <w:r w:rsidRPr="0059114F">
              <w:rPr>
                <w:rFonts w:ascii="Courier New" w:hAnsi="Courier New" w:cs="Courier New"/>
              </w:rPr>
              <w:t>IntArray</w:t>
            </w:r>
            <w:proofErr w:type="spellEnd"/>
            <w:r w:rsidRPr="0059114F">
              <w:rPr>
                <w:rFonts w:ascii="Courier New" w:hAnsi="Courier New" w:cs="Courier New"/>
              </w:rPr>
              <w:t>&amp; operator</w:t>
            </w:r>
            <w:proofErr w:type="gramStart"/>
            <w:r w:rsidRPr="0059114F">
              <w:rPr>
                <w:rFonts w:ascii="Courier New" w:hAnsi="Courier New" w:cs="Courier New"/>
              </w:rPr>
              <w:t>=(</w:t>
            </w:r>
            <w:proofErr w:type="gramEnd"/>
            <w:r w:rsidRPr="0059114F">
              <w:rPr>
                <w:rFonts w:ascii="Courier New" w:hAnsi="Courier New" w:cs="Courier New"/>
              </w:rPr>
              <w:t xml:space="preserve">const </w:t>
            </w:r>
            <w:proofErr w:type="spellStart"/>
            <w:r w:rsidRPr="0059114F">
              <w:rPr>
                <w:rFonts w:ascii="Courier New" w:hAnsi="Courier New" w:cs="Courier New"/>
              </w:rPr>
              <w:t>IntArray</w:t>
            </w:r>
            <w:proofErr w:type="spellEnd"/>
            <w:r w:rsidRPr="0059114F">
              <w:rPr>
                <w:rFonts w:ascii="Courier New" w:hAnsi="Courier New" w:cs="Courier New"/>
              </w:rPr>
              <w:t xml:space="preserve"> &amp;</w:t>
            </w:r>
            <w:proofErr w:type="spellStart"/>
            <w:r w:rsidRPr="0059114F">
              <w:rPr>
                <w:rFonts w:ascii="Courier New" w:hAnsi="Courier New" w:cs="Courier New"/>
              </w:rPr>
              <w:t>rhs</w:t>
            </w:r>
            <w:proofErr w:type="spellEnd"/>
            <w:r w:rsidRPr="0059114F">
              <w:rPr>
                <w:rFonts w:ascii="Courier New" w:hAnsi="Courier New" w:cs="Courier New"/>
              </w:rPr>
              <w:t>) {</w:t>
            </w:r>
          </w:p>
          <w:p w14:paraId="45B5149B" w14:textId="77777777" w:rsidR="0059114F" w:rsidRPr="0059114F" w:rsidRDefault="0059114F" w:rsidP="0059114F">
            <w:pPr>
              <w:rPr>
                <w:rFonts w:ascii="Courier New" w:hAnsi="Courier New" w:cs="Courier New"/>
              </w:rPr>
            </w:pPr>
            <w:r w:rsidRPr="0059114F">
              <w:rPr>
                <w:rFonts w:ascii="Courier New" w:hAnsi="Courier New" w:cs="Courier New"/>
              </w:rPr>
              <w:t xml:space="preserve">    if (</w:t>
            </w:r>
            <w:proofErr w:type="gramStart"/>
            <w:r w:rsidRPr="0059114F">
              <w:rPr>
                <w:rFonts w:ascii="Courier New" w:hAnsi="Courier New" w:cs="Courier New"/>
              </w:rPr>
              <w:t>this !</w:t>
            </w:r>
            <w:proofErr w:type="gramEnd"/>
            <w:r w:rsidRPr="0059114F">
              <w:rPr>
                <w:rFonts w:ascii="Courier New" w:hAnsi="Courier New" w:cs="Courier New"/>
              </w:rPr>
              <w:t>= &amp;</w:t>
            </w:r>
            <w:proofErr w:type="spellStart"/>
            <w:r w:rsidRPr="0059114F">
              <w:rPr>
                <w:rFonts w:ascii="Courier New" w:hAnsi="Courier New" w:cs="Courier New"/>
              </w:rPr>
              <w:t>rhs</w:t>
            </w:r>
            <w:proofErr w:type="spellEnd"/>
            <w:r w:rsidRPr="0059114F">
              <w:rPr>
                <w:rFonts w:ascii="Courier New" w:hAnsi="Courier New" w:cs="Courier New"/>
              </w:rPr>
              <w:t>) {</w:t>
            </w:r>
          </w:p>
          <w:p w14:paraId="4EE45633"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gramStart"/>
            <w:r w:rsidRPr="0059114F">
              <w:rPr>
                <w:rFonts w:ascii="Courier New" w:hAnsi="Courier New" w:cs="Courier New"/>
              </w:rPr>
              <w:t>delete[</w:t>
            </w:r>
            <w:proofErr w:type="gramEnd"/>
            <w:r w:rsidRPr="0059114F">
              <w:rPr>
                <w:rFonts w:ascii="Courier New" w:hAnsi="Courier New" w:cs="Courier New"/>
              </w:rPr>
              <w:t>] array;</w:t>
            </w:r>
          </w:p>
          <w:p w14:paraId="28CBBED7" w14:textId="77777777" w:rsidR="0059114F" w:rsidRPr="0059114F" w:rsidRDefault="0059114F" w:rsidP="0059114F">
            <w:pPr>
              <w:rPr>
                <w:rFonts w:ascii="Courier New" w:hAnsi="Courier New" w:cs="Courier New"/>
              </w:rPr>
            </w:pPr>
            <w:r w:rsidRPr="0059114F">
              <w:rPr>
                <w:rFonts w:ascii="Courier New" w:hAnsi="Courier New" w:cs="Courier New"/>
              </w:rPr>
              <w:t xml:space="preserve">      array = </w:t>
            </w:r>
            <w:proofErr w:type="spellStart"/>
            <w:proofErr w:type="gramStart"/>
            <w:r w:rsidRPr="0059114F">
              <w:rPr>
                <w:rFonts w:ascii="Courier New" w:hAnsi="Courier New" w:cs="Courier New"/>
              </w:rPr>
              <w:t>nullptr</w:t>
            </w:r>
            <w:proofErr w:type="spellEnd"/>
            <w:r w:rsidRPr="0059114F">
              <w:rPr>
                <w:rFonts w:ascii="Courier New" w:hAnsi="Courier New" w:cs="Courier New"/>
              </w:rPr>
              <w:t>;</w:t>
            </w:r>
            <w:proofErr w:type="gramEnd"/>
          </w:p>
          <w:p w14:paraId="2B650F8E"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spellStart"/>
            <w:r w:rsidRPr="0059114F">
              <w:rPr>
                <w:rFonts w:ascii="Courier New" w:hAnsi="Courier New" w:cs="Courier New"/>
              </w:rPr>
              <w:t>nElems</w:t>
            </w:r>
            <w:proofErr w:type="spellEnd"/>
            <w:r w:rsidRPr="0059114F">
              <w:rPr>
                <w:rFonts w:ascii="Courier New" w:hAnsi="Courier New" w:cs="Courier New"/>
              </w:rPr>
              <w:t xml:space="preserve"> = </w:t>
            </w:r>
            <w:proofErr w:type="spellStart"/>
            <w:proofErr w:type="gramStart"/>
            <w:r w:rsidRPr="0059114F">
              <w:rPr>
                <w:rFonts w:ascii="Courier New" w:hAnsi="Courier New" w:cs="Courier New"/>
              </w:rPr>
              <w:t>rhs.nElems</w:t>
            </w:r>
            <w:proofErr w:type="spellEnd"/>
            <w:proofErr w:type="gramEnd"/>
            <w:r w:rsidRPr="0059114F">
              <w:rPr>
                <w:rFonts w:ascii="Courier New" w:hAnsi="Courier New" w:cs="Courier New"/>
              </w:rPr>
              <w:t>;</w:t>
            </w:r>
          </w:p>
          <w:p w14:paraId="5F127F12" w14:textId="77777777" w:rsidR="0059114F" w:rsidRPr="0059114F" w:rsidRDefault="0059114F" w:rsidP="0059114F">
            <w:pPr>
              <w:rPr>
                <w:rFonts w:ascii="Courier New" w:hAnsi="Courier New" w:cs="Courier New"/>
              </w:rPr>
            </w:pPr>
            <w:r w:rsidRPr="0059114F">
              <w:rPr>
                <w:rFonts w:ascii="Courier New" w:hAnsi="Courier New" w:cs="Courier New"/>
              </w:rPr>
              <w:t xml:space="preserve">      if (</w:t>
            </w:r>
            <w:proofErr w:type="spellStart"/>
            <w:r w:rsidRPr="0059114F">
              <w:rPr>
                <w:rFonts w:ascii="Courier New" w:hAnsi="Courier New" w:cs="Courier New"/>
              </w:rPr>
              <w:t>nElems</w:t>
            </w:r>
            <w:proofErr w:type="spellEnd"/>
            <w:r w:rsidRPr="0059114F">
              <w:rPr>
                <w:rFonts w:ascii="Courier New" w:hAnsi="Courier New" w:cs="Courier New"/>
              </w:rPr>
              <w:t>) {</w:t>
            </w:r>
          </w:p>
          <w:p w14:paraId="63A1B020" w14:textId="77777777" w:rsidR="0059114F" w:rsidRPr="0059114F" w:rsidRDefault="0059114F" w:rsidP="0059114F">
            <w:pPr>
              <w:rPr>
                <w:rFonts w:ascii="Courier New" w:hAnsi="Courier New" w:cs="Courier New"/>
              </w:rPr>
            </w:pPr>
            <w:r w:rsidRPr="0059114F">
              <w:rPr>
                <w:rFonts w:ascii="Courier New" w:hAnsi="Courier New" w:cs="Courier New"/>
              </w:rPr>
              <w:t xml:space="preserve">        array = new int[</w:t>
            </w:r>
            <w:proofErr w:type="spellStart"/>
            <w:r w:rsidRPr="0059114F">
              <w:rPr>
                <w:rFonts w:ascii="Courier New" w:hAnsi="Courier New" w:cs="Courier New"/>
              </w:rPr>
              <w:t>nElems</w:t>
            </w:r>
            <w:proofErr w:type="spellEnd"/>
            <w:proofErr w:type="gramStart"/>
            <w:r w:rsidRPr="0059114F">
              <w:rPr>
                <w:rFonts w:ascii="Courier New" w:hAnsi="Courier New" w:cs="Courier New"/>
              </w:rPr>
              <w:t>];</w:t>
            </w:r>
            <w:proofErr w:type="gramEnd"/>
          </w:p>
          <w:p w14:paraId="4CEEAC9E"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gramStart"/>
            <w:r w:rsidRPr="0059114F">
              <w:rPr>
                <w:rFonts w:ascii="Courier New" w:hAnsi="Courier New" w:cs="Courier New"/>
              </w:rPr>
              <w:t>std::</w:t>
            </w:r>
            <w:proofErr w:type="spellStart"/>
            <w:proofErr w:type="gramEnd"/>
            <w:r w:rsidRPr="0059114F">
              <w:rPr>
                <w:rFonts w:ascii="Courier New" w:hAnsi="Courier New" w:cs="Courier New"/>
              </w:rPr>
              <w:t>memcpy</w:t>
            </w:r>
            <w:proofErr w:type="spellEnd"/>
            <w:r w:rsidRPr="0059114F">
              <w:rPr>
                <w:rFonts w:ascii="Courier New" w:hAnsi="Courier New" w:cs="Courier New"/>
              </w:rPr>
              <w:t xml:space="preserve">(array, </w:t>
            </w:r>
            <w:proofErr w:type="spellStart"/>
            <w:r w:rsidRPr="0059114F">
              <w:rPr>
                <w:rFonts w:ascii="Courier New" w:hAnsi="Courier New" w:cs="Courier New"/>
              </w:rPr>
              <w:t>rhs.array</w:t>
            </w:r>
            <w:proofErr w:type="spellEnd"/>
            <w:r w:rsidRPr="0059114F">
              <w:rPr>
                <w:rFonts w:ascii="Courier New" w:hAnsi="Courier New" w:cs="Courier New"/>
              </w:rPr>
              <w:t xml:space="preserve">, </w:t>
            </w:r>
            <w:proofErr w:type="spellStart"/>
            <w:r w:rsidRPr="0059114F">
              <w:rPr>
                <w:rFonts w:ascii="Courier New" w:hAnsi="Courier New" w:cs="Courier New"/>
              </w:rPr>
              <w:t>nElems</w:t>
            </w:r>
            <w:proofErr w:type="spellEnd"/>
            <w:r w:rsidRPr="0059114F">
              <w:rPr>
                <w:rFonts w:ascii="Courier New" w:hAnsi="Courier New" w:cs="Courier New"/>
              </w:rPr>
              <w:t xml:space="preserve"> * </w:t>
            </w:r>
            <w:proofErr w:type="spellStart"/>
            <w:r w:rsidRPr="0059114F">
              <w:rPr>
                <w:rFonts w:ascii="Courier New" w:hAnsi="Courier New" w:cs="Courier New"/>
              </w:rPr>
              <w:t>sizeof</w:t>
            </w:r>
            <w:proofErr w:type="spellEnd"/>
            <w:r w:rsidRPr="0059114F">
              <w:rPr>
                <w:rFonts w:ascii="Courier New" w:hAnsi="Courier New" w:cs="Courier New"/>
              </w:rPr>
              <w:t>(*array));</w:t>
            </w:r>
          </w:p>
          <w:p w14:paraId="7B60FFF0"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53479286"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7BCCEDBA" w14:textId="77777777" w:rsidR="0059114F" w:rsidRPr="0059114F" w:rsidRDefault="0059114F" w:rsidP="0059114F">
            <w:pPr>
              <w:rPr>
                <w:rFonts w:ascii="Courier New" w:hAnsi="Courier New" w:cs="Courier New"/>
              </w:rPr>
            </w:pPr>
            <w:r w:rsidRPr="0059114F">
              <w:rPr>
                <w:rFonts w:ascii="Courier New" w:hAnsi="Courier New" w:cs="Courier New"/>
              </w:rPr>
              <w:t xml:space="preserve">    return *</w:t>
            </w:r>
            <w:proofErr w:type="gramStart"/>
            <w:r w:rsidRPr="0059114F">
              <w:rPr>
                <w:rFonts w:ascii="Courier New" w:hAnsi="Courier New" w:cs="Courier New"/>
              </w:rPr>
              <w:t>this;</w:t>
            </w:r>
            <w:proofErr w:type="gramEnd"/>
          </w:p>
          <w:p w14:paraId="7FC8EA9C"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59DD4E31"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1A0DA0D1" w14:textId="77777777" w:rsidR="0059114F" w:rsidRPr="0059114F" w:rsidRDefault="0059114F" w:rsidP="0059114F">
            <w:pPr>
              <w:rPr>
                <w:rFonts w:ascii="Courier New" w:hAnsi="Courier New" w:cs="Courier New"/>
              </w:rPr>
            </w:pPr>
            <w:r w:rsidRPr="0059114F">
              <w:rPr>
                <w:rFonts w:ascii="Courier New" w:hAnsi="Courier New" w:cs="Courier New"/>
              </w:rPr>
              <w:t xml:space="preserve">  // ...</w:t>
            </w:r>
          </w:p>
          <w:p w14:paraId="728394A2" w14:textId="17DF44CD" w:rsidR="00F72634" w:rsidRDefault="0059114F" w:rsidP="0059114F">
            <w:r w:rsidRPr="0059114F">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03E54B0" w:rsidR="00F72634" w:rsidRDefault="0059114F" w:rsidP="0015146B">
            <w:r>
              <w:t xml:space="preserve">This implementation has a strong exception safety in the copy assignment </w:t>
            </w:r>
            <w:proofErr w:type="spellStart"/>
            <w:r>
              <w:t>oprator</w:t>
            </w:r>
            <w:proofErr w:type="spellEnd"/>
            <w:r>
              <w:t>.</w:t>
            </w:r>
          </w:p>
        </w:tc>
      </w:tr>
      <w:tr w:rsidR="00F72634" w14:paraId="5DBE36E7" w14:textId="77777777" w:rsidTr="0059114F">
        <w:trPr>
          <w:trHeight w:val="7467"/>
        </w:trPr>
        <w:tc>
          <w:tcPr>
            <w:tcW w:w="10800" w:type="dxa"/>
            <w:tcMar>
              <w:top w:w="100" w:type="dxa"/>
              <w:left w:w="100" w:type="dxa"/>
              <w:bottom w:w="100" w:type="dxa"/>
              <w:right w:w="100" w:type="dxa"/>
            </w:tcMar>
          </w:tcPr>
          <w:p w14:paraId="2CE6557D" w14:textId="77777777" w:rsidR="0059114F" w:rsidRPr="0059114F" w:rsidRDefault="0059114F" w:rsidP="0059114F">
            <w:pPr>
              <w:rPr>
                <w:rFonts w:ascii="Courier New" w:hAnsi="Courier New" w:cs="Courier New"/>
              </w:rPr>
            </w:pPr>
            <w:r w:rsidRPr="0059114F">
              <w:rPr>
                <w:rFonts w:ascii="Courier New" w:hAnsi="Courier New" w:cs="Courier New"/>
              </w:rPr>
              <w:lastRenderedPageBreak/>
              <w:t>#include &lt;</w:t>
            </w:r>
            <w:proofErr w:type="spellStart"/>
            <w:r w:rsidRPr="0059114F">
              <w:rPr>
                <w:rFonts w:ascii="Courier New" w:hAnsi="Courier New" w:cs="Courier New"/>
              </w:rPr>
              <w:t>cstring</w:t>
            </w:r>
            <w:proofErr w:type="spellEnd"/>
            <w:r w:rsidRPr="0059114F">
              <w:rPr>
                <w:rFonts w:ascii="Courier New" w:hAnsi="Courier New" w:cs="Courier New"/>
              </w:rPr>
              <w:t>&gt;</w:t>
            </w:r>
          </w:p>
          <w:p w14:paraId="1B6A6565"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5BC08405" w14:textId="77777777" w:rsidR="0059114F" w:rsidRPr="0059114F" w:rsidRDefault="0059114F" w:rsidP="0059114F">
            <w:pPr>
              <w:rPr>
                <w:rFonts w:ascii="Courier New" w:hAnsi="Courier New" w:cs="Courier New"/>
              </w:rPr>
            </w:pPr>
            <w:r w:rsidRPr="0059114F">
              <w:rPr>
                <w:rFonts w:ascii="Courier New" w:hAnsi="Courier New" w:cs="Courier New"/>
              </w:rPr>
              <w:t xml:space="preserve">class </w:t>
            </w:r>
            <w:proofErr w:type="spellStart"/>
            <w:r w:rsidRPr="0059114F">
              <w:rPr>
                <w:rFonts w:ascii="Courier New" w:hAnsi="Courier New" w:cs="Courier New"/>
              </w:rPr>
              <w:t>IntArray</w:t>
            </w:r>
            <w:proofErr w:type="spellEnd"/>
            <w:r w:rsidRPr="0059114F">
              <w:rPr>
                <w:rFonts w:ascii="Courier New" w:hAnsi="Courier New" w:cs="Courier New"/>
              </w:rPr>
              <w:t xml:space="preserve"> {</w:t>
            </w:r>
          </w:p>
          <w:p w14:paraId="039593BB" w14:textId="77777777" w:rsidR="0059114F" w:rsidRPr="0059114F" w:rsidRDefault="0059114F" w:rsidP="0059114F">
            <w:pPr>
              <w:rPr>
                <w:rFonts w:ascii="Courier New" w:hAnsi="Courier New" w:cs="Courier New"/>
              </w:rPr>
            </w:pPr>
            <w:r w:rsidRPr="0059114F">
              <w:rPr>
                <w:rFonts w:ascii="Courier New" w:hAnsi="Courier New" w:cs="Courier New"/>
              </w:rPr>
              <w:t xml:space="preserve">  int *</w:t>
            </w:r>
            <w:proofErr w:type="gramStart"/>
            <w:r w:rsidRPr="0059114F">
              <w:rPr>
                <w:rFonts w:ascii="Courier New" w:hAnsi="Courier New" w:cs="Courier New"/>
              </w:rPr>
              <w:t>array;</w:t>
            </w:r>
            <w:proofErr w:type="gramEnd"/>
          </w:p>
          <w:p w14:paraId="1C510D3B"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gramStart"/>
            <w:r w:rsidRPr="0059114F">
              <w:rPr>
                <w:rFonts w:ascii="Courier New" w:hAnsi="Courier New" w:cs="Courier New"/>
              </w:rPr>
              <w:t>std::</w:t>
            </w:r>
            <w:proofErr w:type="spellStart"/>
            <w:proofErr w:type="gramEnd"/>
            <w:r w:rsidRPr="0059114F">
              <w:rPr>
                <w:rFonts w:ascii="Courier New" w:hAnsi="Courier New" w:cs="Courier New"/>
              </w:rPr>
              <w:t>size_t</w:t>
            </w:r>
            <w:proofErr w:type="spellEnd"/>
            <w:r w:rsidRPr="0059114F">
              <w:rPr>
                <w:rFonts w:ascii="Courier New" w:hAnsi="Courier New" w:cs="Courier New"/>
              </w:rPr>
              <w:t xml:space="preserve"> </w:t>
            </w:r>
            <w:proofErr w:type="spellStart"/>
            <w:r w:rsidRPr="0059114F">
              <w:rPr>
                <w:rFonts w:ascii="Courier New" w:hAnsi="Courier New" w:cs="Courier New"/>
              </w:rPr>
              <w:t>nElems</w:t>
            </w:r>
            <w:proofErr w:type="spellEnd"/>
            <w:r w:rsidRPr="0059114F">
              <w:rPr>
                <w:rFonts w:ascii="Courier New" w:hAnsi="Courier New" w:cs="Courier New"/>
              </w:rPr>
              <w:t>;</w:t>
            </w:r>
          </w:p>
          <w:p w14:paraId="6C754EEC" w14:textId="77777777" w:rsidR="0059114F" w:rsidRPr="0059114F" w:rsidRDefault="0059114F" w:rsidP="0059114F">
            <w:pPr>
              <w:rPr>
                <w:rFonts w:ascii="Courier New" w:hAnsi="Courier New" w:cs="Courier New"/>
              </w:rPr>
            </w:pPr>
            <w:r w:rsidRPr="0059114F">
              <w:rPr>
                <w:rFonts w:ascii="Courier New" w:hAnsi="Courier New" w:cs="Courier New"/>
              </w:rPr>
              <w:t>public:</w:t>
            </w:r>
          </w:p>
          <w:p w14:paraId="6B61A04E" w14:textId="77777777" w:rsidR="0059114F" w:rsidRPr="0059114F" w:rsidRDefault="0059114F" w:rsidP="0059114F">
            <w:pPr>
              <w:rPr>
                <w:rFonts w:ascii="Courier New" w:hAnsi="Courier New" w:cs="Courier New"/>
              </w:rPr>
            </w:pPr>
            <w:r w:rsidRPr="0059114F">
              <w:rPr>
                <w:rFonts w:ascii="Courier New" w:hAnsi="Courier New" w:cs="Courier New"/>
              </w:rPr>
              <w:t xml:space="preserve">  // ...</w:t>
            </w:r>
          </w:p>
          <w:p w14:paraId="1B4FB1D2"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5B6584E7"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spellStart"/>
            <w:proofErr w:type="gramStart"/>
            <w:r w:rsidRPr="0059114F">
              <w:rPr>
                <w:rFonts w:ascii="Courier New" w:hAnsi="Courier New" w:cs="Courier New"/>
              </w:rPr>
              <w:t>IntArray</w:t>
            </w:r>
            <w:proofErr w:type="spellEnd"/>
            <w:r w:rsidRPr="0059114F">
              <w:rPr>
                <w:rFonts w:ascii="Courier New" w:hAnsi="Courier New" w:cs="Courier New"/>
              </w:rPr>
              <w:t>(</w:t>
            </w:r>
            <w:proofErr w:type="gramEnd"/>
            <w:r w:rsidRPr="0059114F">
              <w:rPr>
                <w:rFonts w:ascii="Courier New" w:hAnsi="Courier New" w:cs="Courier New"/>
              </w:rPr>
              <w:t>) {</w:t>
            </w:r>
          </w:p>
          <w:p w14:paraId="60A873EC"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gramStart"/>
            <w:r w:rsidRPr="0059114F">
              <w:rPr>
                <w:rFonts w:ascii="Courier New" w:hAnsi="Courier New" w:cs="Courier New"/>
              </w:rPr>
              <w:t>delete[</w:t>
            </w:r>
            <w:proofErr w:type="gramEnd"/>
            <w:r w:rsidRPr="0059114F">
              <w:rPr>
                <w:rFonts w:ascii="Courier New" w:hAnsi="Courier New" w:cs="Courier New"/>
              </w:rPr>
              <w:t>] array;</w:t>
            </w:r>
          </w:p>
          <w:p w14:paraId="3974150D"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35587847"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1E0B0C7E"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spellStart"/>
            <w:proofErr w:type="gramStart"/>
            <w:r w:rsidRPr="0059114F">
              <w:rPr>
                <w:rFonts w:ascii="Courier New" w:hAnsi="Courier New" w:cs="Courier New"/>
              </w:rPr>
              <w:t>IntArray</w:t>
            </w:r>
            <w:proofErr w:type="spellEnd"/>
            <w:r w:rsidRPr="0059114F">
              <w:rPr>
                <w:rFonts w:ascii="Courier New" w:hAnsi="Courier New" w:cs="Courier New"/>
              </w:rPr>
              <w:t>(</w:t>
            </w:r>
            <w:proofErr w:type="gramEnd"/>
            <w:r w:rsidRPr="0059114F">
              <w:rPr>
                <w:rFonts w:ascii="Courier New" w:hAnsi="Courier New" w:cs="Courier New"/>
              </w:rPr>
              <w:t xml:space="preserve">const </w:t>
            </w:r>
            <w:proofErr w:type="spellStart"/>
            <w:r w:rsidRPr="0059114F">
              <w:rPr>
                <w:rFonts w:ascii="Courier New" w:hAnsi="Courier New" w:cs="Courier New"/>
              </w:rPr>
              <w:t>IntArray</w:t>
            </w:r>
            <w:proofErr w:type="spellEnd"/>
            <w:r w:rsidRPr="0059114F">
              <w:rPr>
                <w:rFonts w:ascii="Courier New" w:hAnsi="Courier New" w:cs="Courier New"/>
              </w:rPr>
              <w:t>&amp; that); // nontrivial copy constructor</w:t>
            </w:r>
          </w:p>
          <w:p w14:paraId="28EB094E"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5BD0AC68"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spellStart"/>
            <w:r w:rsidRPr="0059114F">
              <w:rPr>
                <w:rFonts w:ascii="Courier New" w:hAnsi="Courier New" w:cs="Courier New"/>
              </w:rPr>
              <w:t>IntArray</w:t>
            </w:r>
            <w:proofErr w:type="spellEnd"/>
            <w:r w:rsidRPr="0059114F">
              <w:rPr>
                <w:rFonts w:ascii="Courier New" w:hAnsi="Courier New" w:cs="Courier New"/>
              </w:rPr>
              <w:t>&amp; operator</w:t>
            </w:r>
            <w:proofErr w:type="gramStart"/>
            <w:r w:rsidRPr="0059114F">
              <w:rPr>
                <w:rFonts w:ascii="Courier New" w:hAnsi="Courier New" w:cs="Courier New"/>
              </w:rPr>
              <w:t>=(</w:t>
            </w:r>
            <w:proofErr w:type="gramEnd"/>
            <w:r w:rsidRPr="0059114F">
              <w:rPr>
                <w:rFonts w:ascii="Courier New" w:hAnsi="Courier New" w:cs="Courier New"/>
              </w:rPr>
              <w:t xml:space="preserve">const </w:t>
            </w:r>
            <w:proofErr w:type="spellStart"/>
            <w:r w:rsidRPr="0059114F">
              <w:rPr>
                <w:rFonts w:ascii="Courier New" w:hAnsi="Courier New" w:cs="Courier New"/>
              </w:rPr>
              <w:t>IntArray</w:t>
            </w:r>
            <w:proofErr w:type="spellEnd"/>
            <w:r w:rsidRPr="0059114F">
              <w:rPr>
                <w:rFonts w:ascii="Courier New" w:hAnsi="Courier New" w:cs="Courier New"/>
              </w:rPr>
              <w:t xml:space="preserve"> &amp;</w:t>
            </w:r>
            <w:proofErr w:type="spellStart"/>
            <w:r w:rsidRPr="0059114F">
              <w:rPr>
                <w:rFonts w:ascii="Courier New" w:hAnsi="Courier New" w:cs="Courier New"/>
              </w:rPr>
              <w:t>rhs</w:t>
            </w:r>
            <w:proofErr w:type="spellEnd"/>
            <w:r w:rsidRPr="0059114F">
              <w:rPr>
                <w:rFonts w:ascii="Courier New" w:hAnsi="Courier New" w:cs="Courier New"/>
              </w:rPr>
              <w:t>) {</w:t>
            </w:r>
          </w:p>
          <w:p w14:paraId="6F72FF06" w14:textId="77777777" w:rsidR="0059114F" w:rsidRPr="0059114F" w:rsidRDefault="0059114F" w:rsidP="0059114F">
            <w:pPr>
              <w:rPr>
                <w:rFonts w:ascii="Courier New" w:hAnsi="Courier New" w:cs="Courier New"/>
              </w:rPr>
            </w:pPr>
            <w:r w:rsidRPr="0059114F">
              <w:rPr>
                <w:rFonts w:ascii="Courier New" w:hAnsi="Courier New" w:cs="Courier New"/>
              </w:rPr>
              <w:t xml:space="preserve">    int *</w:t>
            </w:r>
            <w:proofErr w:type="spellStart"/>
            <w:r w:rsidRPr="0059114F">
              <w:rPr>
                <w:rFonts w:ascii="Courier New" w:hAnsi="Courier New" w:cs="Courier New"/>
              </w:rPr>
              <w:t>tmp</w:t>
            </w:r>
            <w:proofErr w:type="spellEnd"/>
            <w:r w:rsidRPr="0059114F">
              <w:rPr>
                <w:rFonts w:ascii="Courier New" w:hAnsi="Courier New" w:cs="Courier New"/>
              </w:rPr>
              <w:t xml:space="preserve"> = </w:t>
            </w:r>
            <w:proofErr w:type="spellStart"/>
            <w:proofErr w:type="gramStart"/>
            <w:r w:rsidRPr="0059114F">
              <w:rPr>
                <w:rFonts w:ascii="Courier New" w:hAnsi="Courier New" w:cs="Courier New"/>
              </w:rPr>
              <w:t>nullptr</w:t>
            </w:r>
            <w:proofErr w:type="spellEnd"/>
            <w:r w:rsidRPr="0059114F">
              <w:rPr>
                <w:rFonts w:ascii="Courier New" w:hAnsi="Courier New" w:cs="Courier New"/>
              </w:rPr>
              <w:t>;</w:t>
            </w:r>
            <w:proofErr w:type="gramEnd"/>
          </w:p>
          <w:p w14:paraId="29AE82F1" w14:textId="77777777" w:rsidR="0059114F" w:rsidRPr="0059114F" w:rsidRDefault="0059114F" w:rsidP="0059114F">
            <w:pPr>
              <w:rPr>
                <w:rFonts w:ascii="Courier New" w:hAnsi="Courier New" w:cs="Courier New"/>
              </w:rPr>
            </w:pPr>
            <w:r w:rsidRPr="0059114F">
              <w:rPr>
                <w:rFonts w:ascii="Courier New" w:hAnsi="Courier New" w:cs="Courier New"/>
              </w:rPr>
              <w:t xml:space="preserve">    if (</w:t>
            </w:r>
            <w:proofErr w:type="spellStart"/>
            <w:proofErr w:type="gramStart"/>
            <w:r w:rsidRPr="0059114F">
              <w:rPr>
                <w:rFonts w:ascii="Courier New" w:hAnsi="Courier New" w:cs="Courier New"/>
              </w:rPr>
              <w:t>rhs.nElems</w:t>
            </w:r>
            <w:proofErr w:type="spellEnd"/>
            <w:proofErr w:type="gramEnd"/>
            <w:r w:rsidRPr="0059114F">
              <w:rPr>
                <w:rFonts w:ascii="Courier New" w:hAnsi="Courier New" w:cs="Courier New"/>
              </w:rPr>
              <w:t>) {</w:t>
            </w:r>
          </w:p>
          <w:p w14:paraId="26E21179"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spellStart"/>
            <w:r w:rsidRPr="0059114F">
              <w:rPr>
                <w:rFonts w:ascii="Courier New" w:hAnsi="Courier New" w:cs="Courier New"/>
              </w:rPr>
              <w:t>tmp</w:t>
            </w:r>
            <w:proofErr w:type="spellEnd"/>
            <w:r w:rsidRPr="0059114F">
              <w:rPr>
                <w:rFonts w:ascii="Courier New" w:hAnsi="Courier New" w:cs="Courier New"/>
              </w:rPr>
              <w:t xml:space="preserve"> = new int[</w:t>
            </w:r>
            <w:proofErr w:type="spellStart"/>
            <w:proofErr w:type="gramStart"/>
            <w:r w:rsidRPr="0059114F">
              <w:rPr>
                <w:rFonts w:ascii="Courier New" w:hAnsi="Courier New" w:cs="Courier New"/>
              </w:rPr>
              <w:t>rhs.nElems</w:t>
            </w:r>
            <w:proofErr w:type="spellEnd"/>
            <w:proofErr w:type="gramEnd"/>
            <w:r w:rsidRPr="0059114F">
              <w:rPr>
                <w:rFonts w:ascii="Courier New" w:hAnsi="Courier New" w:cs="Courier New"/>
              </w:rPr>
              <w:t>];</w:t>
            </w:r>
          </w:p>
          <w:p w14:paraId="49C51218"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gramStart"/>
            <w:r w:rsidRPr="0059114F">
              <w:rPr>
                <w:rFonts w:ascii="Courier New" w:hAnsi="Courier New" w:cs="Courier New"/>
              </w:rPr>
              <w:t>std::</w:t>
            </w:r>
            <w:proofErr w:type="spellStart"/>
            <w:proofErr w:type="gramEnd"/>
            <w:r w:rsidRPr="0059114F">
              <w:rPr>
                <w:rFonts w:ascii="Courier New" w:hAnsi="Courier New" w:cs="Courier New"/>
              </w:rPr>
              <w:t>memcpy</w:t>
            </w:r>
            <w:proofErr w:type="spellEnd"/>
            <w:r w:rsidRPr="0059114F">
              <w:rPr>
                <w:rFonts w:ascii="Courier New" w:hAnsi="Courier New" w:cs="Courier New"/>
              </w:rPr>
              <w:t>(</w:t>
            </w:r>
            <w:proofErr w:type="spellStart"/>
            <w:r w:rsidRPr="0059114F">
              <w:rPr>
                <w:rFonts w:ascii="Courier New" w:hAnsi="Courier New" w:cs="Courier New"/>
              </w:rPr>
              <w:t>tmp</w:t>
            </w:r>
            <w:proofErr w:type="spellEnd"/>
            <w:r w:rsidRPr="0059114F">
              <w:rPr>
                <w:rFonts w:ascii="Courier New" w:hAnsi="Courier New" w:cs="Courier New"/>
              </w:rPr>
              <w:t xml:space="preserve">, </w:t>
            </w:r>
            <w:proofErr w:type="spellStart"/>
            <w:r w:rsidRPr="0059114F">
              <w:rPr>
                <w:rFonts w:ascii="Courier New" w:hAnsi="Courier New" w:cs="Courier New"/>
              </w:rPr>
              <w:t>rhs.array</w:t>
            </w:r>
            <w:proofErr w:type="spellEnd"/>
            <w:r w:rsidRPr="0059114F">
              <w:rPr>
                <w:rFonts w:ascii="Courier New" w:hAnsi="Courier New" w:cs="Courier New"/>
              </w:rPr>
              <w:t xml:space="preserve">, </w:t>
            </w:r>
            <w:proofErr w:type="spellStart"/>
            <w:r w:rsidRPr="0059114F">
              <w:rPr>
                <w:rFonts w:ascii="Courier New" w:hAnsi="Courier New" w:cs="Courier New"/>
              </w:rPr>
              <w:t>rhs.nElems</w:t>
            </w:r>
            <w:proofErr w:type="spellEnd"/>
            <w:r w:rsidRPr="0059114F">
              <w:rPr>
                <w:rFonts w:ascii="Courier New" w:hAnsi="Courier New" w:cs="Courier New"/>
              </w:rPr>
              <w:t xml:space="preserve"> * </w:t>
            </w:r>
            <w:proofErr w:type="spellStart"/>
            <w:r w:rsidRPr="0059114F">
              <w:rPr>
                <w:rFonts w:ascii="Courier New" w:hAnsi="Courier New" w:cs="Courier New"/>
              </w:rPr>
              <w:t>sizeof</w:t>
            </w:r>
            <w:proofErr w:type="spellEnd"/>
            <w:r w:rsidRPr="0059114F">
              <w:rPr>
                <w:rFonts w:ascii="Courier New" w:hAnsi="Courier New" w:cs="Courier New"/>
              </w:rPr>
              <w:t>(*array));</w:t>
            </w:r>
          </w:p>
          <w:p w14:paraId="2853F2F8"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379CDC2D"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gramStart"/>
            <w:r w:rsidRPr="0059114F">
              <w:rPr>
                <w:rFonts w:ascii="Courier New" w:hAnsi="Courier New" w:cs="Courier New"/>
              </w:rPr>
              <w:t>delete[</w:t>
            </w:r>
            <w:proofErr w:type="gramEnd"/>
            <w:r w:rsidRPr="0059114F">
              <w:rPr>
                <w:rFonts w:ascii="Courier New" w:hAnsi="Courier New" w:cs="Courier New"/>
              </w:rPr>
              <w:t>] array;</w:t>
            </w:r>
          </w:p>
          <w:p w14:paraId="17B77A26" w14:textId="77777777" w:rsidR="0059114F" w:rsidRPr="0059114F" w:rsidRDefault="0059114F" w:rsidP="0059114F">
            <w:pPr>
              <w:rPr>
                <w:rFonts w:ascii="Courier New" w:hAnsi="Courier New" w:cs="Courier New"/>
              </w:rPr>
            </w:pPr>
            <w:r w:rsidRPr="0059114F">
              <w:rPr>
                <w:rFonts w:ascii="Courier New" w:hAnsi="Courier New" w:cs="Courier New"/>
              </w:rPr>
              <w:t xml:space="preserve">    array = </w:t>
            </w:r>
            <w:proofErr w:type="spellStart"/>
            <w:proofErr w:type="gramStart"/>
            <w:r w:rsidRPr="0059114F">
              <w:rPr>
                <w:rFonts w:ascii="Courier New" w:hAnsi="Courier New" w:cs="Courier New"/>
              </w:rPr>
              <w:t>tmp</w:t>
            </w:r>
            <w:proofErr w:type="spellEnd"/>
            <w:r w:rsidRPr="0059114F">
              <w:rPr>
                <w:rFonts w:ascii="Courier New" w:hAnsi="Courier New" w:cs="Courier New"/>
              </w:rPr>
              <w:t>;</w:t>
            </w:r>
            <w:proofErr w:type="gramEnd"/>
          </w:p>
          <w:p w14:paraId="74D5C870"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spellStart"/>
            <w:r w:rsidRPr="0059114F">
              <w:rPr>
                <w:rFonts w:ascii="Courier New" w:hAnsi="Courier New" w:cs="Courier New"/>
              </w:rPr>
              <w:t>nElems</w:t>
            </w:r>
            <w:proofErr w:type="spellEnd"/>
            <w:r w:rsidRPr="0059114F">
              <w:rPr>
                <w:rFonts w:ascii="Courier New" w:hAnsi="Courier New" w:cs="Courier New"/>
              </w:rPr>
              <w:t xml:space="preserve"> = </w:t>
            </w:r>
            <w:proofErr w:type="spellStart"/>
            <w:proofErr w:type="gramStart"/>
            <w:r w:rsidRPr="0059114F">
              <w:rPr>
                <w:rFonts w:ascii="Courier New" w:hAnsi="Courier New" w:cs="Courier New"/>
              </w:rPr>
              <w:t>rhs.nElems</w:t>
            </w:r>
            <w:proofErr w:type="spellEnd"/>
            <w:proofErr w:type="gramEnd"/>
            <w:r w:rsidRPr="0059114F">
              <w:rPr>
                <w:rFonts w:ascii="Courier New" w:hAnsi="Courier New" w:cs="Courier New"/>
              </w:rPr>
              <w:t>;</w:t>
            </w:r>
          </w:p>
          <w:p w14:paraId="48775936" w14:textId="77777777" w:rsidR="0059114F" w:rsidRPr="0059114F" w:rsidRDefault="0059114F" w:rsidP="0059114F">
            <w:pPr>
              <w:rPr>
                <w:rFonts w:ascii="Courier New" w:hAnsi="Courier New" w:cs="Courier New"/>
              </w:rPr>
            </w:pPr>
            <w:r w:rsidRPr="0059114F">
              <w:rPr>
                <w:rFonts w:ascii="Courier New" w:hAnsi="Courier New" w:cs="Courier New"/>
              </w:rPr>
              <w:t xml:space="preserve">    return *</w:t>
            </w:r>
            <w:proofErr w:type="gramStart"/>
            <w:r w:rsidRPr="0059114F">
              <w:rPr>
                <w:rFonts w:ascii="Courier New" w:hAnsi="Courier New" w:cs="Courier New"/>
              </w:rPr>
              <w:t>this;</w:t>
            </w:r>
            <w:proofErr w:type="gramEnd"/>
          </w:p>
          <w:p w14:paraId="25A65572"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7928AE4F"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28B3F9DF" w14:textId="77777777" w:rsidR="0059114F" w:rsidRPr="0059114F" w:rsidRDefault="0059114F" w:rsidP="0059114F">
            <w:pPr>
              <w:rPr>
                <w:rFonts w:ascii="Courier New" w:hAnsi="Courier New" w:cs="Courier New"/>
              </w:rPr>
            </w:pPr>
            <w:r w:rsidRPr="0059114F">
              <w:rPr>
                <w:rFonts w:ascii="Courier New" w:hAnsi="Courier New" w:cs="Courier New"/>
              </w:rPr>
              <w:t xml:space="preserve">  // ...</w:t>
            </w:r>
          </w:p>
          <w:p w14:paraId="1B81CDBB" w14:textId="1B85AC84" w:rsidR="00F72634" w:rsidRDefault="0059114F" w:rsidP="0059114F">
            <w:r w:rsidRPr="0059114F">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BCC677A" w:rsidR="00B475A1" w:rsidRDefault="00B475A1" w:rsidP="00F51FA8">
            <w:pPr>
              <w:pBdr>
                <w:top w:val="nil"/>
                <w:left w:val="nil"/>
                <w:bottom w:val="nil"/>
                <w:right w:val="nil"/>
                <w:between w:val="nil"/>
              </w:pBdr>
            </w:pPr>
            <w:r>
              <w:rPr>
                <w:b/>
              </w:rPr>
              <w:t>Principles(s):</w:t>
            </w:r>
            <w:r>
              <w:t xml:space="preserve"> </w:t>
            </w:r>
            <w:r w:rsidR="00D1479E" w:rsidRPr="00D1479E">
              <w:t>For this Principle 9 and 10 apply. Principles 9 and 10 allows us to keep the quality and standardization.</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416D2998" w:rsidR="00B475A1" w:rsidRDefault="002A4E4F" w:rsidP="00F51FA8">
            <w:pPr>
              <w:jc w:val="center"/>
            </w:pPr>
            <w:r>
              <w:t>High</w:t>
            </w:r>
          </w:p>
        </w:tc>
        <w:tc>
          <w:tcPr>
            <w:tcW w:w="1341" w:type="dxa"/>
            <w:shd w:val="clear" w:color="auto" w:fill="auto"/>
          </w:tcPr>
          <w:p w14:paraId="3F2670C9" w14:textId="4A7B6613" w:rsidR="00B475A1" w:rsidRDefault="002A4E4F" w:rsidP="00F51FA8">
            <w:pPr>
              <w:jc w:val="center"/>
            </w:pPr>
            <w:r>
              <w:t>Likely</w:t>
            </w:r>
          </w:p>
        </w:tc>
        <w:tc>
          <w:tcPr>
            <w:tcW w:w="4021" w:type="dxa"/>
            <w:shd w:val="clear" w:color="auto" w:fill="auto"/>
          </w:tcPr>
          <w:p w14:paraId="40C1B5AC" w14:textId="1916B358" w:rsidR="00B475A1" w:rsidRDefault="002A4E4F" w:rsidP="00F51FA8">
            <w:pPr>
              <w:jc w:val="center"/>
            </w:pPr>
            <w:r>
              <w:t>High</w:t>
            </w:r>
          </w:p>
        </w:tc>
        <w:tc>
          <w:tcPr>
            <w:tcW w:w="1807" w:type="dxa"/>
            <w:shd w:val="clear" w:color="auto" w:fill="auto"/>
          </w:tcPr>
          <w:p w14:paraId="62635B7A" w14:textId="5FD65145" w:rsidR="00B475A1" w:rsidRDefault="002A4E4F" w:rsidP="00F51FA8">
            <w:pPr>
              <w:jc w:val="center"/>
            </w:pPr>
            <w:r>
              <w:t>P9</w:t>
            </w:r>
          </w:p>
        </w:tc>
        <w:tc>
          <w:tcPr>
            <w:tcW w:w="1805" w:type="dxa"/>
            <w:shd w:val="clear" w:color="auto" w:fill="auto"/>
          </w:tcPr>
          <w:p w14:paraId="18B948EA" w14:textId="04A543C7" w:rsidR="00B475A1" w:rsidRDefault="002A4E4F"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046EDEBA" w:rsidR="00B475A1" w:rsidRDefault="00CC1104" w:rsidP="00F51FA8">
            <w:pPr>
              <w:jc w:val="center"/>
            </w:pPr>
            <w:proofErr w:type="spellStart"/>
            <w:r w:rsidRPr="00CC1104">
              <w:t>CodeSonar</w:t>
            </w:r>
            <w:proofErr w:type="spellEnd"/>
          </w:p>
        </w:tc>
        <w:tc>
          <w:tcPr>
            <w:tcW w:w="1341" w:type="dxa"/>
            <w:shd w:val="clear" w:color="auto" w:fill="auto"/>
          </w:tcPr>
          <w:p w14:paraId="348AB2BC" w14:textId="5FF8CC06" w:rsidR="00B475A1" w:rsidRDefault="00690F42" w:rsidP="00F51FA8">
            <w:pPr>
              <w:jc w:val="center"/>
            </w:pPr>
            <w:r w:rsidRPr="00690F42">
              <w:t>7.4p0</w:t>
            </w:r>
          </w:p>
        </w:tc>
        <w:tc>
          <w:tcPr>
            <w:tcW w:w="4021" w:type="dxa"/>
            <w:shd w:val="clear" w:color="auto" w:fill="auto"/>
          </w:tcPr>
          <w:p w14:paraId="47F79C0E" w14:textId="337CCF3F" w:rsidR="00B475A1" w:rsidRDefault="00857AF2" w:rsidP="00F51FA8">
            <w:pPr>
              <w:jc w:val="center"/>
            </w:pPr>
            <w:r w:rsidRPr="00857AF2">
              <w:t>ALLOC.LEAK</w:t>
            </w:r>
          </w:p>
        </w:tc>
        <w:tc>
          <w:tcPr>
            <w:tcW w:w="3611" w:type="dxa"/>
            <w:shd w:val="clear" w:color="auto" w:fill="auto"/>
          </w:tcPr>
          <w:p w14:paraId="012AA30D" w14:textId="1AB35FE6" w:rsidR="00B475A1" w:rsidRDefault="0053288B" w:rsidP="00F51FA8">
            <w:pPr>
              <w:jc w:val="center"/>
            </w:pPr>
            <w:r w:rsidRPr="0053288B">
              <w:t>Leak</w:t>
            </w:r>
          </w:p>
        </w:tc>
      </w:tr>
      <w:tr w:rsidR="00B475A1" w14:paraId="415234C8" w14:textId="77777777" w:rsidTr="00001F14">
        <w:trPr>
          <w:trHeight w:val="460"/>
        </w:trPr>
        <w:tc>
          <w:tcPr>
            <w:tcW w:w="1807" w:type="dxa"/>
            <w:shd w:val="clear" w:color="auto" w:fill="auto"/>
          </w:tcPr>
          <w:p w14:paraId="1C940DF2" w14:textId="7FC637D9" w:rsidR="00B475A1" w:rsidRDefault="0053288B" w:rsidP="00F51FA8">
            <w:pPr>
              <w:jc w:val="center"/>
            </w:pPr>
            <w:r w:rsidRPr="0053288B">
              <w:t>Helix QAC</w:t>
            </w:r>
          </w:p>
        </w:tc>
        <w:tc>
          <w:tcPr>
            <w:tcW w:w="1341" w:type="dxa"/>
            <w:shd w:val="clear" w:color="auto" w:fill="auto"/>
          </w:tcPr>
          <w:p w14:paraId="76E7C4D8" w14:textId="44A07C73" w:rsidR="00B475A1" w:rsidRDefault="0053288B" w:rsidP="00F51FA8">
            <w:pPr>
              <w:jc w:val="center"/>
            </w:pPr>
            <w:r w:rsidRPr="0053288B">
              <w:t>2023.1</w:t>
            </w:r>
          </w:p>
        </w:tc>
        <w:tc>
          <w:tcPr>
            <w:tcW w:w="4021" w:type="dxa"/>
            <w:shd w:val="clear" w:color="auto" w:fill="auto"/>
          </w:tcPr>
          <w:p w14:paraId="34777AB2" w14:textId="5B7D8098" w:rsidR="00B475A1" w:rsidRDefault="0053288B" w:rsidP="00F51FA8">
            <w:pPr>
              <w:jc w:val="center"/>
              <w:rPr>
                <w:u w:val="single"/>
              </w:rPr>
            </w:pPr>
            <w:r w:rsidRPr="0053288B">
              <w:t>C++4075, C++4076</w:t>
            </w:r>
          </w:p>
        </w:tc>
        <w:tc>
          <w:tcPr>
            <w:tcW w:w="3611" w:type="dxa"/>
            <w:shd w:val="clear" w:color="auto" w:fill="auto"/>
          </w:tcPr>
          <w:p w14:paraId="66AACB9D" w14:textId="38D0131B" w:rsidR="00B475A1" w:rsidRDefault="00E63391" w:rsidP="00F51FA8">
            <w:pPr>
              <w:jc w:val="center"/>
            </w:pPr>
            <w:r>
              <w:t>N/A</w:t>
            </w:r>
          </w:p>
        </w:tc>
      </w:tr>
      <w:tr w:rsidR="00B475A1" w14:paraId="177EE248" w14:textId="77777777" w:rsidTr="00001F14">
        <w:trPr>
          <w:trHeight w:val="460"/>
        </w:trPr>
        <w:tc>
          <w:tcPr>
            <w:tcW w:w="1807" w:type="dxa"/>
            <w:shd w:val="clear" w:color="auto" w:fill="auto"/>
          </w:tcPr>
          <w:p w14:paraId="09BFA1F8" w14:textId="49808EE8" w:rsidR="00B475A1" w:rsidRDefault="0053288B" w:rsidP="00F51FA8">
            <w:pPr>
              <w:jc w:val="center"/>
            </w:pPr>
            <w:r w:rsidRPr="0053288B">
              <w:t>LDRA tool suite</w:t>
            </w:r>
          </w:p>
        </w:tc>
        <w:tc>
          <w:tcPr>
            <w:tcW w:w="1341" w:type="dxa"/>
            <w:shd w:val="clear" w:color="auto" w:fill="auto"/>
          </w:tcPr>
          <w:p w14:paraId="17B55B3F" w14:textId="2969BE70" w:rsidR="00B475A1" w:rsidRDefault="0053288B" w:rsidP="00F51FA8">
            <w:pPr>
              <w:jc w:val="center"/>
            </w:pPr>
            <w:r w:rsidRPr="0053288B">
              <w:t>9.7.1</w:t>
            </w:r>
          </w:p>
        </w:tc>
        <w:tc>
          <w:tcPr>
            <w:tcW w:w="4021" w:type="dxa"/>
            <w:shd w:val="clear" w:color="auto" w:fill="auto"/>
          </w:tcPr>
          <w:p w14:paraId="237A438D" w14:textId="7932F36C" w:rsidR="00B475A1" w:rsidRDefault="0053288B" w:rsidP="00F51FA8">
            <w:pPr>
              <w:jc w:val="center"/>
              <w:rPr>
                <w:u w:val="single"/>
              </w:rPr>
            </w:pPr>
            <w:r w:rsidRPr="0053288B">
              <w:t>527 S, 56 D, 71 D</w:t>
            </w:r>
          </w:p>
        </w:tc>
        <w:tc>
          <w:tcPr>
            <w:tcW w:w="3611" w:type="dxa"/>
            <w:shd w:val="clear" w:color="auto" w:fill="auto"/>
          </w:tcPr>
          <w:p w14:paraId="247E2C86" w14:textId="3CAE85A6" w:rsidR="00B475A1" w:rsidRDefault="00E63391" w:rsidP="00F51FA8">
            <w:pPr>
              <w:jc w:val="center"/>
            </w:pPr>
            <w:r w:rsidRPr="00E63391">
              <w:t>Partially implemented</w:t>
            </w:r>
          </w:p>
        </w:tc>
      </w:tr>
      <w:tr w:rsidR="00B475A1" w14:paraId="4FD06851" w14:textId="77777777" w:rsidTr="00001F14">
        <w:trPr>
          <w:trHeight w:val="460"/>
        </w:trPr>
        <w:tc>
          <w:tcPr>
            <w:tcW w:w="1807" w:type="dxa"/>
            <w:shd w:val="clear" w:color="auto" w:fill="auto"/>
          </w:tcPr>
          <w:p w14:paraId="79BB9036" w14:textId="2FC42B9E" w:rsidR="00B475A1" w:rsidRDefault="000B21E2" w:rsidP="00F51FA8">
            <w:pPr>
              <w:jc w:val="center"/>
            </w:pPr>
            <w:proofErr w:type="spellStart"/>
            <w:r w:rsidRPr="000B21E2">
              <w:lastRenderedPageBreak/>
              <w:t>Parasoft</w:t>
            </w:r>
            <w:proofErr w:type="spellEnd"/>
            <w:r w:rsidRPr="000B21E2">
              <w:t xml:space="preserve"> C/C++test</w:t>
            </w:r>
          </w:p>
        </w:tc>
        <w:tc>
          <w:tcPr>
            <w:tcW w:w="1341" w:type="dxa"/>
            <w:shd w:val="clear" w:color="auto" w:fill="auto"/>
          </w:tcPr>
          <w:p w14:paraId="2B986054" w14:textId="31693FB0" w:rsidR="00B475A1" w:rsidRDefault="000B21E2" w:rsidP="00F51FA8">
            <w:pPr>
              <w:jc w:val="center"/>
            </w:pPr>
            <w:r w:rsidRPr="000B21E2">
              <w:t>2023.1</w:t>
            </w:r>
          </w:p>
        </w:tc>
        <w:tc>
          <w:tcPr>
            <w:tcW w:w="4021" w:type="dxa"/>
            <w:shd w:val="clear" w:color="auto" w:fill="auto"/>
          </w:tcPr>
          <w:p w14:paraId="25278D88" w14:textId="77777777" w:rsidR="006454AA" w:rsidRPr="006454AA" w:rsidRDefault="006454AA" w:rsidP="006454AA">
            <w:pPr>
              <w:jc w:val="center"/>
              <w:rPr>
                <w:sz w:val="22"/>
                <w:szCs w:val="22"/>
              </w:rPr>
            </w:pPr>
            <w:r w:rsidRPr="006454AA">
              <w:rPr>
                <w:sz w:val="22"/>
                <w:szCs w:val="22"/>
              </w:rPr>
              <w:t>CERT_CPP-ERR56-a</w:t>
            </w:r>
          </w:p>
          <w:p w14:paraId="0FB441F9" w14:textId="796D5C91" w:rsidR="00B475A1" w:rsidRDefault="006454AA" w:rsidP="006454AA">
            <w:pPr>
              <w:jc w:val="center"/>
              <w:rPr>
                <w:u w:val="single"/>
              </w:rPr>
            </w:pPr>
            <w:r w:rsidRPr="006454AA">
              <w:t>CERT_CPP-ERR56-b</w:t>
            </w:r>
          </w:p>
        </w:tc>
        <w:tc>
          <w:tcPr>
            <w:tcW w:w="3611" w:type="dxa"/>
            <w:shd w:val="clear" w:color="auto" w:fill="auto"/>
          </w:tcPr>
          <w:p w14:paraId="788E6104" w14:textId="77777777" w:rsidR="00FE32D6" w:rsidRPr="00FE32D6" w:rsidRDefault="00FE32D6" w:rsidP="00FE32D6">
            <w:pPr>
              <w:jc w:val="center"/>
              <w:rPr>
                <w:sz w:val="22"/>
                <w:szCs w:val="22"/>
              </w:rPr>
            </w:pPr>
            <w:r w:rsidRPr="00FE32D6">
              <w:rPr>
                <w:sz w:val="22"/>
                <w:szCs w:val="22"/>
              </w:rPr>
              <w:t xml:space="preserve">Always catch </w:t>
            </w:r>
            <w:proofErr w:type="gramStart"/>
            <w:r w:rsidRPr="00FE32D6">
              <w:rPr>
                <w:sz w:val="22"/>
                <w:szCs w:val="22"/>
              </w:rPr>
              <w:t>exceptions</w:t>
            </w:r>
            <w:proofErr w:type="gramEnd"/>
          </w:p>
          <w:p w14:paraId="11539D90" w14:textId="092CC6C6" w:rsidR="00B475A1" w:rsidRDefault="00FE32D6" w:rsidP="00FE32D6">
            <w:pPr>
              <w:jc w:val="center"/>
            </w:pPr>
            <w:r w:rsidRPr="00FE32D6">
              <w:t>Do not leave 'catch' blocks empty</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99294FD" w:rsidR="00B475A1" w:rsidRPr="0059114F" w:rsidRDefault="0059114F" w:rsidP="00F51FA8">
            <w:pPr>
              <w:jc w:val="center"/>
              <w:rPr>
                <w:b/>
                <w:bCs/>
              </w:rPr>
            </w:pPr>
            <w:r w:rsidRPr="0059114F">
              <w:rPr>
                <w:b/>
                <w:bCs/>
              </w:rPr>
              <w:t>Expressions</w:t>
            </w:r>
          </w:p>
        </w:tc>
        <w:tc>
          <w:tcPr>
            <w:tcW w:w="1341" w:type="dxa"/>
            <w:tcMar>
              <w:top w:w="100" w:type="dxa"/>
              <w:left w:w="100" w:type="dxa"/>
              <w:bottom w:w="100" w:type="dxa"/>
              <w:right w:w="100" w:type="dxa"/>
            </w:tcMar>
          </w:tcPr>
          <w:p w14:paraId="5C9484A9" w14:textId="10992F9F" w:rsidR="00B475A1" w:rsidRDefault="0059114F" w:rsidP="00F51FA8">
            <w:pPr>
              <w:jc w:val="center"/>
            </w:pPr>
            <w:r>
              <w:t>EXP53-CPP</w:t>
            </w:r>
          </w:p>
        </w:tc>
        <w:tc>
          <w:tcPr>
            <w:tcW w:w="7632" w:type="dxa"/>
            <w:tcMar>
              <w:top w:w="100" w:type="dxa"/>
              <w:left w:w="100" w:type="dxa"/>
              <w:bottom w:w="100" w:type="dxa"/>
              <w:right w:w="100" w:type="dxa"/>
            </w:tcMar>
          </w:tcPr>
          <w:p w14:paraId="48B2377D" w14:textId="71FFFDAF" w:rsidR="00B475A1" w:rsidRDefault="0059114F" w:rsidP="00F51FA8">
            <w:r>
              <w:t>Do not read uninitialized memory.</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688C3E98" w:rsidR="00F72634" w:rsidRDefault="0059114F" w:rsidP="0015146B">
            <w:r>
              <w:t xml:space="preserve">The uninitialized variable is done inside expression which can cause undefined </w:t>
            </w:r>
            <w:proofErr w:type="spellStart"/>
            <w:r>
              <w:t>behaviour</w:t>
            </w:r>
            <w:proofErr w:type="spellEnd"/>
            <w:r>
              <w:t>.</w:t>
            </w:r>
          </w:p>
        </w:tc>
      </w:tr>
      <w:tr w:rsidR="00F72634" w14:paraId="1F240B56" w14:textId="77777777" w:rsidTr="00001F14">
        <w:trPr>
          <w:trHeight w:val="460"/>
        </w:trPr>
        <w:tc>
          <w:tcPr>
            <w:tcW w:w="10800" w:type="dxa"/>
            <w:tcMar>
              <w:top w:w="100" w:type="dxa"/>
              <w:left w:w="100" w:type="dxa"/>
              <w:bottom w:w="100" w:type="dxa"/>
              <w:right w:w="100" w:type="dxa"/>
            </w:tcMar>
          </w:tcPr>
          <w:p w14:paraId="1AB9FFA6" w14:textId="77777777" w:rsidR="0059114F" w:rsidRPr="0059114F" w:rsidRDefault="0059114F" w:rsidP="0059114F">
            <w:pPr>
              <w:rPr>
                <w:rFonts w:ascii="Courier New" w:hAnsi="Courier New" w:cs="Courier New"/>
              </w:rPr>
            </w:pPr>
            <w:r w:rsidRPr="0059114F">
              <w:rPr>
                <w:rFonts w:ascii="Courier New" w:hAnsi="Courier New" w:cs="Courier New"/>
              </w:rPr>
              <w:t>#include &lt;iostream&gt;</w:t>
            </w:r>
          </w:p>
          <w:p w14:paraId="6C91332E"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19656E8A" w14:textId="77777777" w:rsidR="0059114F" w:rsidRPr="0059114F" w:rsidRDefault="0059114F" w:rsidP="0059114F">
            <w:pPr>
              <w:rPr>
                <w:rFonts w:ascii="Courier New" w:hAnsi="Courier New" w:cs="Courier New"/>
              </w:rPr>
            </w:pPr>
            <w:r w:rsidRPr="0059114F">
              <w:rPr>
                <w:rFonts w:ascii="Courier New" w:hAnsi="Courier New" w:cs="Courier New"/>
              </w:rPr>
              <w:t xml:space="preserve">void </w:t>
            </w:r>
            <w:proofErr w:type="gramStart"/>
            <w:r w:rsidRPr="0059114F">
              <w:rPr>
                <w:rFonts w:ascii="Courier New" w:hAnsi="Courier New" w:cs="Courier New"/>
              </w:rPr>
              <w:t>f(</w:t>
            </w:r>
            <w:proofErr w:type="gramEnd"/>
            <w:r w:rsidRPr="0059114F">
              <w:rPr>
                <w:rFonts w:ascii="Courier New" w:hAnsi="Courier New" w:cs="Courier New"/>
              </w:rPr>
              <w:t>) {</w:t>
            </w:r>
          </w:p>
          <w:p w14:paraId="634E5D4D" w14:textId="77777777" w:rsidR="0059114F" w:rsidRPr="0059114F" w:rsidRDefault="0059114F" w:rsidP="0059114F">
            <w:pPr>
              <w:rPr>
                <w:rFonts w:ascii="Courier New" w:hAnsi="Courier New" w:cs="Courier New"/>
              </w:rPr>
            </w:pPr>
            <w:r w:rsidRPr="0059114F">
              <w:rPr>
                <w:rFonts w:ascii="Courier New" w:hAnsi="Courier New" w:cs="Courier New"/>
              </w:rPr>
              <w:t xml:space="preserve">  int </w:t>
            </w:r>
            <w:proofErr w:type="spellStart"/>
            <w:proofErr w:type="gramStart"/>
            <w:r w:rsidRPr="0059114F">
              <w:rPr>
                <w:rFonts w:ascii="Courier New" w:hAnsi="Courier New" w:cs="Courier New"/>
              </w:rPr>
              <w:t>i</w:t>
            </w:r>
            <w:proofErr w:type="spellEnd"/>
            <w:r w:rsidRPr="0059114F">
              <w:rPr>
                <w:rFonts w:ascii="Courier New" w:hAnsi="Courier New" w:cs="Courier New"/>
              </w:rPr>
              <w:t>;</w:t>
            </w:r>
            <w:proofErr w:type="gramEnd"/>
          </w:p>
          <w:p w14:paraId="505E4384"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gramStart"/>
            <w:r w:rsidRPr="0059114F">
              <w:rPr>
                <w:rFonts w:ascii="Courier New" w:hAnsi="Courier New" w:cs="Courier New"/>
              </w:rPr>
              <w:t>std::</w:t>
            </w:r>
            <w:proofErr w:type="spellStart"/>
            <w:proofErr w:type="gramEnd"/>
            <w:r w:rsidRPr="0059114F">
              <w:rPr>
                <w:rFonts w:ascii="Courier New" w:hAnsi="Courier New" w:cs="Courier New"/>
              </w:rPr>
              <w:t>cout</w:t>
            </w:r>
            <w:proofErr w:type="spellEnd"/>
            <w:r w:rsidRPr="0059114F">
              <w:rPr>
                <w:rFonts w:ascii="Courier New" w:hAnsi="Courier New" w:cs="Courier New"/>
              </w:rPr>
              <w:t xml:space="preserve"> &lt;&lt; </w:t>
            </w:r>
            <w:proofErr w:type="spellStart"/>
            <w:r w:rsidRPr="0059114F">
              <w:rPr>
                <w:rFonts w:ascii="Courier New" w:hAnsi="Courier New" w:cs="Courier New"/>
              </w:rPr>
              <w:t>i</w:t>
            </w:r>
            <w:proofErr w:type="spellEnd"/>
            <w:r w:rsidRPr="0059114F">
              <w:rPr>
                <w:rFonts w:ascii="Courier New" w:hAnsi="Courier New" w:cs="Courier New"/>
              </w:rPr>
              <w:t>;</w:t>
            </w:r>
          </w:p>
          <w:p w14:paraId="01CC8C03" w14:textId="4B50F20C" w:rsidR="00F72634" w:rsidRDefault="0059114F" w:rsidP="0059114F">
            <w:r w:rsidRPr="0059114F">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683C1CA" w:rsidR="00F72634" w:rsidRDefault="0059114F" w:rsidP="0015146B">
            <w:r>
              <w:t>In this implementation the variable is initialized.</w:t>
            </w:r>
          </w:p>
        </w:tc>
      </w:tr>
      <w:tr w:rsidR="00F72634" w14:paraId="2A6DB0E0" w14:textId="77777777" w:rsidTr="00001F14">
        <w:trPr>
          <w:trHeight w:val="460"/>
        </w:trPr>
        <w:tc>
          <w:tcPr>
            <w:tcW w:w="10800" w:type="dxa"/>
            <w:tcMar>
              <w:top w:w="100" w:type="dxa"/>
              <w:left w:w="100" w:type="dxa"/>
              <w:bottom w:w="100" w:type="dxa"/>
              <w:right w:w="100" w:type="dxa"/>
            </w:tcMar>
          </w:tcPr>
          <w:p w14:paraId="38F1DCA5" w14:textId="77777777" w:rsidR="0059114F" w:rsidRPr="0059114F" w:rsidRDefault="0059114F" w:rsidP="0059114F">
            <w:pPr>
              <w:rPr>
                <w:rFonts w:ascii="Courier New" w:hAnsi="Courier New" w:cs="Courier New"/>
              </w:rPr>
            </w:pPr>
            <w:r w:rsidRPr="0059114F">
              <w:rPr>
                <w:rFonts w:ascii="Courier New" w:hAnsi="Courier New" w:cs="Courier New"/>
              </w:rPr>
              <w:t>#include &lt;iostream&gt;</w:t>
            </w:r>
          </w:p>
          <w:p w14:paraId="31AA7045"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
          <w:p w14:paraId="72A1E819" w14:textId="77777777" w:rsidR="0059114F" w:rsidRPr="0059114F" w:rsidRDefault="0059114F" w:rsidP="0059114F">
            <w:pPr>
              <w:rPr>
                <w:rFonts w:ascii="Courier New" w:hAnsi="Courier New" w:cs="Courier New"/>
              </w:rPr>
            </w:pPr>
            <w:r w:rsidRPr="0059114F">
              <w:rPr>
                <w:rFonts w:ascii="Courier New" w:hAnsi="Courier New" w:cs="Courier New"/>
              </w:rPr>
              <w:t xml:space="preserve">void </w:t>
            </w:r>
            <w:proofErr w:type="gramStart"/>
            <w:r w:rsidRPr="0059114F">
              <w:rPr>
                <w:rFonts w:ascii="Courier New" w:hAnsi="Courier New" w:cs="Courier New"/>
              </w:rPr>
              <w:t>f(</w:t>
            </w:r>
            <w:proofErr w:type="gramEnd"/>
            <w:r w:rsidRPr="0059114F">
              <w:rPr>
                <w:rFonts w:ascii="Courier New" w:hAnsi="Courier New" w:cs="Courier New"/>
              </w:rPr>
              <w:t>) {</w:t>
            </w:r>
          </w:p>
          <w:p w14:paraId="4851E98A" w14:textId="77777777" w:rsidR="0059114F" w:rsidRPr="0059114F" w:rsidRDefault="0059114F" w:rsidP="0059114F">
            <w:pPr>
              <w:rPr>
                <w:rFonts w:ascii="Courier New" w:hAnsi="Courier New" w:cs="Courier New"/>
              </w:rPr>
            </w:pPr>
            <w:r w:rsidRPr="0059114F">
              <w:rPr>
                <w:rFonts w:ascii="Courier New" w:hAnsi="Courier New" w:cs="Courier New"/>
              </w:rPr>
              <w:t xml:space="preserve">  int </w:t>
            </w:r>
            <w:proofErr w:type="spellStart"/>
            <w:proofErr w:type="gramStart"/>
            <w:r w:rsidRPr="0059114F">
              <w:rPr>
                <w:rFonts w:ascii="Courier New" w:hAnsi="Courier New" w:cs="Courier New"/>
              </w:rPr>
              <w:t>i</w:t>
            </w:r>
            <w:proofErr w:type="spellEnd"/>
            <w:r w:rsidRPr="0059114F">
              <w:rPr>
                <w:rFonts w:ascii="Courier New" w:hAnsi="Courier New" w:cs="Courier New"/>
              </w:rPr>
              <w:t>;</w:t>
            </w:r>
            <w:proofErr w:type="gramEnd"/>
          </w:p>
          <w:p w14:paraId="097920B0" w14:textId="77777777" w:rsidR="0059114F" w:rsidRPr="0059114F" w:rsidRDefault="0059114F" w:rsidP="0059114F">
            <w:pPr>
              <w:rPr>
                <w:rFonts w:ascii="Courier New" w:hAnsi="Courier New" w:cs="Courier New"/>
              </w:rPr>
            </w:pPr>
            <w:r w:rsidRPr="0059114F">
              <w:rPr>
                <w:rFonts w:ascii="Courier New" w:hAnsi="Courier New" w:cs="Courier New"/>
              </w:rPr>
              <w:t xml:space="preserve">  </w:t>
            </w:r>
            <w:proofErr w:type="gramStart"/>
            <w:r w:rsidRPr="0059114F">
              <w:rPr>
                <w:rFonts w:ascii="Courier New" w:hAnsi="Courier New" w:cs="Courier New"/>
              </w:rPr>
              <w:t>std::</w:t>
            </w:r>
            <w:proofErr w:type="spellStart"/>
            <w:proofErr w:type="gramEnd"/>
            <w:r w:rsidRPr="0059114F">
              <w:rPr>
                <w:rFonts w:ascii="Courier New" w:hAnsi="Courier New" w:cs="Courier New"/>
              </w:rPr>
              <w:t>cout</w:t>
            </w:r>
            <w:proofErr w:type="spellEnd"/>
            <w:r w:rsidRPr="0059114F">
              <w:rPr>
                <w:rFonts w:ascii="Courier New" w:hAnsi="Courier New" w:cs="Courier New"/>
              </w:rPr>
              <w:t xml:space="preserve"> &lt;&lt; </w:t>
            </w:r>
            <w:proofErr w:type="spellStart"/>
            <w:r w:rsidRPr="0059114F">
              <w:rPr>
                <w:rFonts w:ascii="Courier New" w:hAnsi="Courier New" w:cs="Courier New"/>
              </w:rPr>
              <w:t>i</w:t>
            </w:r>
            <w:proofErr w:type="spellEnd"/>
            <w:r w:rsidRPr="0059114F">
              <w:rPr>
                <w:rFonts w:ascii="Courier New" w:hAnsi="Courier New" w:cs="Courier New"/>
              </w:rPr>
              <w:t>;</w:t>
            </w:r>
          </w:p>
          <w:p w14:paraId="0D2047C3" w14:textId="06E7B358" w:rsidR="00F72634" w:rsidRDefault="0059114F" w:rsidP="0059114F">
            <w:r w:rsidRPr="0059114F">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5218529" w:rsidR="00B475A1" w:rsidRDefault="00B475A1" w:rsidP="00F51FA8">
            <w:pPr>
              <w:pBdr>
                <w:top w:val="nil"/>
                <w:left w:val="nil"/>
                <w:bottom w:val="nil"/>
                <w:right w:val="nil"/>
                <w:between w:val="nil"/>
              </w:pBdr>
            </w:pPr>
            <w:r>
              <w:rPr>
                <w:b/>
              </w:rPr>
              <w:t>Principles(s):</w:t>
            </w:r>
            <w:r>
              <w:t xml:space="preserve"> </w:t>
            </w:r>
            <w:r w:rsidR="00547425" w:rsidRPr="00547425">
              <w:t>For this Principle 9 and 10 apply. Principles 9 and 10 allows us to keep the quality and standardization.</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1412607" w:rsidR="00B475A1" w:rsidRDefault="0093206B" w:rsidP="00F51FA8">
            <w:pPr>
              <w:jc w:val="center"/>
            </w:pPr>
            <w:r>
              <w:t>High</w:t>
            </w:r>
          </w:p>
        </w:tc>
        <w:tc>
          <w:tcPr>
            <w:tcW w:w="1341" w:type="dxa"/>
            <w:shd w:val="clear" w:color="auto" w:fill="auto"/>
          </w:tcPr>
          <w:p w14:paraId="6D7BD83E" w14:textId="18B11D34" w:rsidR="00B475A1" w:rsidRDefault="0093206B" w:rsidP="00F51FA8">
            <w:pPr>
              <w:jc w:val="center"/>
            </w:pPr>
            <w:r>
              <w:t>Probable</w:t>
            </w:r>
          </w:p>
        </w:tc>
        <w:tc>
          <w:tcPr>
            <w:tcW w:w="4021" w:type="dxa"/>
            <w:shd w:val="clear" w:color="auto" w:fill="auto"/>
          </w:tcPr>
          <w:p w14:paraId="4323B829" w14:textId="1563EBF7" w:rsidR="00B475A1" w:rsidRDefault="0093206B" w:rsidP="00F51FA8">
            <w:pPr>
              <w:jc w:val="center"/>
            </w:pPr>
            <w:r>
              <w:t>Medium</w:t>
            </w:r>
          </w:p>
        </w:tc>
        <w:tc>
          <w:tcPr>
            <w:tcW w:w="1807" w:type="dxa"/>
            <w:shd w:val="clear" w:color="auto" w:fill="auto"/>
          </w:tcPr>
          <w:p w14:paraId="4C5CDDA0" w14:textId="4117D1E6" w:rsidR="00B475A1" w:rsidRDefault="0093206B" w:rsidP="00F51FA8">
            <w:pPr>
              <w:jc w:val="center"/>
            </w:pPr>
            <w:r>
              <w:t>P12</w:t>
            </w:r>
          </w:p>
        </w:tc>
        <w:tc>
          <w:tcPr>
            <w:tcW w:w="1805" w:type="dxa"/>
            <w:shd w:val="clear" w:color="auto" w:fill="auto"/>
          </w:tcPr>
          <w:p w14:paraId="21AF3013" w14:textId="7FF2BB0D" w:rsidR="00B475A1" w:rsidRDefault="0065396C" w:rsidP="00F51FA8">
            <w:pPr>
              <w:jc w:val="center"/>
            </w:pPr>
            <w:r>
              <w:t>L1</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B7C64E7" w:rsidR="00B475A1" w:rsidRDefault="00622660" w:rsidP="00F51FA8">
            <w:pPr>
              <w:jc w:val="center"/>
            </w:pPr>
            <w:r w:rsidRPr="00622660">
              <w:t>Astrée</w:t>
            </w:r>
          </w:p>
        </w:tc>
        <w:tc>
          <w:tcPr>
            <w:tcW w:w="1341" w:type="dxa"/>
            <w:shd w:val="clear" w:color="auto" w:fill="auto"/>
          </w:tcPr>
          <w:p w14:paraId="3C6600F4" w14:textId="2A0F0B1A" w:rsidR="00B475A1" w:rsidRDefault="00622660" w:rsidP="00F51FA8">
            <w:pPr>
              <w:jc w:val="center"/>
            </w:pPr>
            <w:r w:rsidRPr="00622660">
              <w:t>22.10</w:t>
            </w:r>
          </w:p>
        </w:tc>
        <w:tc>
          <w:tcPr>
            <w:tcW w:w="4021" w:type="dxa"/>
            <w:shd w:val="clear" w:color="auto" w:fill="auto"/>
          </w:tcPr>
          <w:p w14:paraId="303F54C0" w14:textId="6AB8A3C7" w:rsidR="00B475A1" w:rsidRDefault="00622660" w:rsidP="00F51FA8">
            <w:pPr>
              <w:jc w:val="center"/>
            </w:pPr>
            <w:proofErr w:type="gramStart"/>
            <w:r w:rsidRPr="00622660">
              <w:t>uninitialized-read</w:t>
            </w:r>
            <w:proofErr w:type="gramEnd"/>
          </w:p>
        </w:tc>
        <w:tc>
          <w:tcPr>
            <w:tcW w:w="3611" w:type="dxa"/>
            <w:shd w:val="clear" w:color="auto" w:fill="auto"/>
          </w:tcPr>
          <w:p w14:paraId="08A327DD" w14:textId="610253EE" w:rsidR="00B475A1" w:rsidRDefault="008E34DB" w:rsidP="00F51FA8">
            <w:pPr>
              <w:jc w:val="center"/>
            </w:pPr>
            <w:r w:rsidRPr="008E34DB">
              <w:t>Partially checked</w:t>
            </w:r>
          </w:p>
        </w:tc>
      </w:tr>
      <w:tr w:rsidR="00B475A1" w14:paraId="50569B33" w14:textId="77777777" w:rsidTr="00001F14">
        <w:trPr>
          <w:trHeight w:val="460"/>
        </w:trPr>
        <w:tc>
          <w:tcPr>
            <w:tcW w:w="1807" w:type="dxa"/>
            <w:shd w:val="clear" w:color="auto" w:fill="auto"/>
          </w:tcPr>
          <w:p w14:paraId="1D888D34" w14:textId="2A20AFCB" w:rsidR="00B475A1" w:rsidRDefault="00B81C2C" w:rsidP="00F51FA8">
            <w:pPr>
              <w:jc w:val="center"/>
            </w:pPr>
            <w:r w:rsidRPr="00B81C2C">
              <w:t>Clang</w:t>
            </w:r>
          </w:p>
        </w:tc>
        <w:tc>
          <w:tcPr>
            <w:tcW w:w="1341" w:type="dxa"/>
            <w:shd w:val="clear" w:color="auto" w:fill="auto"/>
          </w:tcPr>
          <w:p w14:paraId="1A9DC142" w14:textId="75C86153" w:rsidR="00B475A1" w:rsidRDefault="00B81C2C" w:rsidP="00F51FA8">
            <w:pPr>
              <w:jc w:val="center"/>
            </w:pPr>
            <w:r w:rsidRPr="00B81C2C">
              <w:t>3.9</w:t>
            </w:r>
          </w:p>
        </w:tc>
        <w:tc>
          <w:tcPr>
            <w:tcW w:w="4021" w:type="dxa"/>
            <w:shd w:val="clear" w:color="auto" w:fill="auto"/>
          </w:tcPr>
          <w:p w14:paraId="272B5702" w14:textId="77777777" w:rsidR="00B81C2C" w:rsidRPr="00B81C2C" w:rsidRDefault="00B81C2C" w:rsidP="00B81C2C">
            <w:pPr>
              <w:jc w:val="center"/>
              <w:rPr>
                <w:sz w:val="22"/>
                <w:szCs w:val="22"/>
              </w:rPr>
            </w:pPr>
            <w:r w:rsidRPr="00B81C2C">
              <w:rPr>
                <w:sz w:val="22"/>
                <w:szCs w:val="22"/>
              </w:rPr>
              <w:t>-</w:t>
            </w:r>
            <w:proofErr w:type="spellStart"/>
            <w:r w:rsidRPr="00B81C2C">
              <w:rPr>
                <w:sz w:val="22"/>
                <w:szCs w:val="22"/>
              </w:rPr>
              <w:t>Wuninitialized</w:t>
            </w:r>
            <w:proofErr w:type="spellEnd"/>
          </w:p>
          <w:p w14:paraId="310BD1C0" w14:textId="44B5A219" w:rsidR="00B475A1" w:rsidRDefault="00B81C2C" w:rsidP="00B81C2C">
            <w:pPr>
              <w:jc w:val="center"/>
              <w:rPr>
                <w:u w:val="single"/>
              </w:rPr>
            </w:pPr>
            <w:r w:rsidRPr="00B81C2C">
              <w:t>clang-analyzer-</w:t>
            </w:r>
            <w:proofErr w:type="spellStart"/>
            <w:proofErr w:type="gramStart"/>
            <w:r w:rsidRPr="00B81C2C">
              <w:t>core.UndefinedBinaryOperatorResult</w:t>
            </w:r>
            <w:proofErr w:type="spellEnd"/>
            <w:proofErr w:type="gramEnd"/>
          </w:p>
        </w:tc>
        <w:tc>
          <w:tcPr>
            <w:tcW w:w="3611" w:type="dxa"/>
            <w:shd w:val="clear" w:color="auto" w:fill="auto"/>
          </w:tcPr>
          <w:p w14:paraId="2D7A853F" w14:textId="30B0EDA9" w:rsidR="00B475A1" w:rsidRDefault="008E34DB" w:rsidP="00F51FA8">
            <w:pPr>
              <w:jc w:val="center"/>
            </w:pPr>
            <w:r w:rsidRPr="008E34DB">
              <w:t>Does not catch all instances of this rule, such as uninitialized values read from heap-allocated memory.</w:t>
            </w:r>
          </w:p>
        </w:tc>
      </w:tr>
      <w:tr w:rsidR="00B475A1" w14:paraId="6F86E3DA" w14:textId="77777777" w:rsidTr="00001F14">
        <w:trPr>
          <w:trHeight w:val="460"/>
        </w:trPr>
        <w:tc>
          <w:tcPr>
            <w:tcW w:w="1807" w:type="dxa"/>
            <w:shd w:val="clear" w:color="auto" w:fill="auto"/>
          </w:tcPr>
          <w:p w14:paraId="258CE126" w14:textId="42960B76" w:rsidR="00B475A1" w:rsidRDefault="00D711A0" w:rsidP="00F51FA8">
            <w:pPr>
              <w:jc w:val="center"/>
            </w:pPr>
            <w:proofErr w:type="spellStart"/>
            <w:r w:rsidRPr="00D711A0">
              <w:lastRenderedPageBreak/>
              <w:t>CodeSonar</w:t>
            </w:r>
            <w:proofErr w:type="spellEnd"/>
          </w:p>
        </w:tc>
        <w:tc>
          <w:tcPr>
            <w:tcW w:w="1341" w:type="dxa"/>
            <w:shd w:val="clear" w:color="auto" w:fill="auto"/>
          </w:tcPr>
          <w:p w14:paraId="28A63EAE" w14:textId="6EAEC7ED" w:rsidR="00B475A1" w:rsidRDefault="00D711A0" w:rsidP="00F51FA8">
            <w:pPr>
              <w:jc w:val="center"/>
            </w:pPr>
            <w:r w:rsidRPr="00D711A0">
              <w:t>7.4p0</w:t>
            </w:r>
          </w:p>
        </w:tc>
        <w:tc>
          <w:tcPr>
            <w:tcW w:w="4021" w:type="dxa"/>
            <w:shd w:val="clear" w:color="auto" w:fill="auto"/>
          </w:tcPr>
          <w:p w14:paraId="1D2C4C87" w14:textId="77777777" w:rsidR="000C2B61" w:rsidRPr="000C2B61" w:rsidRDefault="000C2B61" w:rsidP="000C2B61">
            <w:pPr>
              <w:jc w:val="center"/>
              <w:rPr>
                <w:sz w:val="22"/>
                <w:szCs w:val="22"/>
              </w:rPr>
            </w:pPr>
            <w:r w:rsidRPr="000C2B61">
              <w:rPr>
                <w:sz w:val="22"/>
                <w:szCs w:val="22"/>
              </w:rPr>
              <w:t>LANG.STRUCT.RPL</w:t>
            </w:r>
          </w:p>
          <w:p w14:paraId="0CBF64D1" w14:textId="4780AB43" w:rsidR="00B475A1" w:rsidRDefault="000C2B61" w:rsidP="000C2B61">
            <w:pPr>
              <w:jc w:val="center"/>
              <w:rPr>
                <w:u w:val="single"/>
              </w:rPr>
            </w:pPr>
            <w:r w:rsidRPr="000C2B61">
              <w:t>LANG.MEM.UVAR</w:t>
            </w:r>
          </w:p>
        </w:tc>
        <w:tc>
          <w:tcPr>
            <w:tcW w:w="3611" w:type="dxa"/>
            <w:shd w:val="clear" w:color="auto" w:fill="auto"/>
          </w:tcPr>
          <w:p w14:paraId="70FC55CE" w14:textId="77777777" w:rsidR="00100612" w:rsidRPr="00100612" w:rsidRDefault="00100612" w:rsidP="00100612">
            <w:pPr>
              <w:jc w:val="center"/>
              <w:rPr>
                <w:sz w:val="22"/>
                <w:szCs w:val="22"/>
              </w:rPr>
            </w:pPr>
            <w:r w:rsidRPr="00100612">
              <w:rPr>
                <w:sz w:val="22"/>
                <w:szCs w:val="22"/>
              </w:rPr>
              <w:t xml:space="preserve">Return pointer to </w:t>
            </w:r>
            <w:proofErr w:type="gramStart"/>
            <w:r w:rsidRPr="00100612">
              <w:rPr>
                <w:sz w:val="22"/>
                <w:szCs w:val="22"/>
              </w:rPr>
              <w:t>local</w:t>
            </w:r>
            <w:proofErr w:type="gramEnd"/>
          </w:p>
          <w:p w14:paraId="258B63F8" w14:textId="1B74ADE8" w:rsidR="00B475A1" w:rsidRDefault="00100612" w:rsidP="00100612">
            <w:pPr>
              <w:jc w:val="center"/>
            </w:pPr>
            <w:r w:rsidRPr="00100612">
              <w:t>Uninitialized variable</w:t>
            </w:r>
          </w:p>
        </w:tc>
      </w:tr>
      <w:tr w:rsidR="00B475A1" w14:paraId="669BE97C" w14:textId="77777777" w:rsidTr="00001F14">
        <w:trPr>
          <w:trHeight w:val="460"/>
        </w:trPr>
        <w:tc>
          <w:tcPr>
            <w:tcW w:w="1807" w:type="dxa"/>
            <w:shd w:val="clear" w:color="auto" w:fill="auto"/>
          </w:tcPr>
          <w:p w14:paraId="24E01C55" w14:textId="4CE75461" w:rsidR="00B475A1" w:rsidRDefault="00B67669" w:rsidP="00F51FA8">
            <w:pPr>
              <w:jc w:val="center"/>
            </w:pPr>
            <w:r w:rsidRPr="00B67669">
              <w:t>Helix QAC</w:t>
            </w:r>
          </w:p>
        </w:tc>
        <w:tc>
          <w:tcPr>
            <w:tcW w:w="1341" w:type="dxa"/>
            <w:shd w:val="clear" w:color="auto" w:fill="auto"/>
          </w:tcPr>
          <w:p w14:paraId="44AB9F5A" w14:textId="5767D52B" w:rsidR="00B475A1" w:rsidRDefault="00261075" w:rsidP="00F51FA8">
            <w:pPr>
              <w:jc w:val="center"/>
            </w:pPr>
            <w:r w:rsidRPr="00261075">
              <w:t>2023.1</w:t>
            </w:r>
          </w:p>
        </w:tc>
        <w:tc>
          <w:tcPr>
            <w:tcW w:w="4021" w:type="dxa"/>
            <w:shd w:val="clear" w:color="auto" w:fill="auto"/>
          </w:tcPr>
          <w:p w14:paraId="070D1B90" w14:textId="17ACF74C" w:rsidR="00B475A1" w:rsidRDefault="00261075" w:rsidP="00F51FA8">
            <w:pPr>
              <w:jc w:val="center"/>
              <w:rPr>
                <w:u w:val="single"/>
              </w:rPr>
            </w:pPr>
            <w:r w:rsidRPr="00261075">
              <w:t>DF726, DF2727, DF2728, DF2961, DF2962, DF2963, DF2966, DF2967, DF2968, DF2971, DF2972, DF2973, DF2976, DF2977, DF978</w:t>
            </w:r>
          </w:p>
        </w:tc>
        <w:tc>
          <w:tcPr>
            <w:tcW w:w="3611" w:type="dxa"/>
            <w:shd w:val="clear" w:color="auto" w:fill="auto"/>
          </w:tcPr>
          <w:p w14:paraId="1CE70AF4" w14:textId="25972DDA" w:rsidR="00B475A1" w:rsidRDefault="00713D82" w:rsidP="00F51FA8">
            <w:pPr>
              <w:jc w:val="center"/>
            </w:pPr>
            <w:r>
              <w:t>N/A</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921B92D" w:rsidR="00B475A1" w:rsidRPr="0059114F" w:rsidRDefault="0059114F" w:rsidP="00F51FA8">
            <w:pPr>
              <w:jc w:val="center"/>
              <w:rPr>
                <w:b/>
                <w:bCs/>
              </w:rPr>
            </w:pPr>
            <w:r w:rsidRPr="0059114F">
              <w:rPr>
                <w:b/>
                <w:bCs/>
              </w:rPr>
              <w:t>Integers</w:t>
            </w:r>
          </w:p>
        </w:tc>
        <w:tc>
          <w:tcPr>
            <w:tcW w:w="1341" w:type="dxa"/>
            <w:tcMar>
              <w:top w:w="100" w:type="dxa"/>
              <w:left w:w="100" w:type="dxa"/>
              <w:bottom w:w="100" w:type="dxa"/>
              <w:right w:w="100" w:type="dxa"/>
            </w:tcMar>
          </w:tcPr>
          <w:p w14:paraId="519E82BC" w14:textId="37921395" w:rsidR="00B475A1" w:rsidRDefault="0059114F" w:rsidP="00F51FA8">
            <w:pPr>
              <w:jc w:val="center"/>
            </w:pPr>
            <w:r>
              <w:t>INT50-CPP</w:t>
            </w:r>
          </w:p>
        </w:tc>
        <w:tc>
          <w:tcPr>
            <w:tcW w:w="7632" w:type="dxa"/>
            <w:tcMar>
              <w:top w:w="100" w:type="dxa"/>
              <w:left w:w="100" w:type="dxa"/>
              <w:bottom w:w="100" w:type="dxa"/>
              <w:right w:w="100" w:type="dxa"/>
            </w:tcMar>
          </w:tcPr>
          <w:p w14:paraId="490A5770" w14:textId="555F3CFC" w:rsidR="00B475A1" w:rsidRDefault="0059114F" w:rsidP="00F51FA8">
            <w:r w:rsidRPr="0059114F">
              <w:t>Do not cast to an out-of-range enumeration value</w:t>
            </w:r>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FD633E0" w:rsidR="00F72634" w:rsidRDefault="00E551C0" w:rsidP="0015146B">
            <w:r>
              <w:t xml:space="preserve">Checks whether the value is within </w:t>
            </w:r>
            <w:proofErr w:type="gramStart"/>
            <w:r>
              <w:t>range</w:t>
            </w:r>
            <w:proofErr w:type="gramEnd"/>
            <w:r>
              <w:t xml:space="preserve"> but it does it after the enumeration type is casted.</w:t>
            </w:r>
          </w:p>
        </w:tc>
      </w:tr>
      <w:tr w:rsidR="00F72634" w14:paraId="25A0CD90" w14:textId="77777777" w:rsidTr="00001F14">
        <w:trPr>
          <w:trHeight w:val="460"/>
        </w:trPr>
        <w:tc>
          <w:tcPr>
            <w:tcW w:w="10800" w:type="dxa"/>
            <w:tcMar>
              <w:top w:w="100" w:type="dxa"/>
              <w:left w:w="100" w:type="dxa"/>
              <w:bottom w:w="100" w:type="dxa"/>
              <w:right w:w="100" w:type="dxa"/>
            </w:tcMar>
          </w:tcPr>
          <w:p w14:paraId="518FBF41" w14:textId="77777777" w:rsidR="00E551C0" w:rsidRPr="00E551C0" w:rsidRDefault="00E551C0" w:rsidP="00E551C0">
            <w:pPr>
              <w:rPr>
                <w:rFonts w:ascii="Courier New" w:hAnsi="Courier New" w:cs="Courier New"/>
              </w:rPr>
            </w:pPr>
            <w:proofErr w:type="spellStart"/>
            <w:r w:rsidRPr="00E551C0">
              <w:rPr>
                <w:rFonts w:ascii="Courier New" w:hAnsi="Courier New" w:cs="Courier New"/>
              </w:rPr>
              <w:t>enum</w:t>
            </w:r>
            <w:proofErr w:type="spellEnd"/>
            <w:r w:rsidRPr="00E551C0">
              <w:rPr>
                <w:rFonts w:ascii="Courier New" w:hAnsi="Courier New" w:cs="Courier New"/>
              </w:rPr>
              <w:t xml:space="preserve"> </w:t>
            </w:r>
            <w:proofErr w:type="spellStart"/>
            <w:r w:rsidRPr="00E551C0">
              <w:rPr>
                <w:rFonts w:ascii="Courier New" w:hAnsi="Courier New" w:cs="Courier New"/>
              </w:rPr>
              <w:t>EnumType</w:t>
            </w:r>
            <w:proofErr w:type="spellEnd"/>
            <w:r w:rsidRPr="00E551C0">
              <w:rPr>
                <w:rFonts w:ascii="Courier New" w:hAnsi="Courier New" w:cs="Courier New"/>
              </w:rPr>
              <w:t xml:space="preserve"> {</w:t>
            </w:r>
          </w:p>
          <w:p w14:paraId="12A8FAC1" w14:textId="77777777" w:rsidR="00E551C0" w:rsidRPr="00E551C0" w:rsidRDefault="00E551C0" w:rsidP="00E551C0">
            <w:pPr>
              <w:rPr>
                <w:rFonts w:ascii="Courier New" w:hAnsi="Courier New" w:cs="Courier New"/>
              </w:rPr>
            </w:pPr>
            <w:r w:rsidRPr="00E551C0">
              <w:rPr>
                <w:rFonts w:ascii="Courier New" w:hAnsi="Courier New" w:cs="Courier New"/>
              </w:rPr>
              <w:t xml:space="preserve">  First,</w:t>
            </w:r>
          </w:p>
          <w:p w14:paraId="77A8854B" w14:textId="77777777" w:rsidR="00E551C0" w:rsidRPr="00E551C0" w:rsidRDefault="00E551C0" w:rsidP="00E551C0">
            <w:pPr>
              <w:rPr>
                <w:rFonts w:ascii="Courier New" w:hAnsi="Courier New" w:cs="Courier New"/>
              </w:rPr>
            </w:pPr>
            <w:r w:rsidRPr="00E551C0">
              <w:rPr>
                <w:rFonts w:ascii="Courier New" w:hAnsi="Courier New" w:cs="Courier New"/>
              </w:rPr>
              <w:t xml:space="preserve">  Second,</w:t>
            </w:r>
          </w:p>
          <w:p w14:paraId="170E7D84" w14:textId="77777777" w:rsidR="00E551C0" w:rsidRPr="00E551C0" w:rsidRDefault="00E551C0" w:rsidP="00E551C0">
            <w:pPr>
              <w:rPr>
                <w:rFonts w:ascii="Courier New" w:hAnsi="Courier New" w:cs="Courier New"/>
              </w:rPr>
            </w:pPr>
            <w:r w:rsidRPr="00E551C0">
              <w:rPr>
                <w:rFonts w:ascii="Courier New" w:hAnsi="Courier New" w:cs="Courier New"/>
              </w:rPr>
              <w:t xml:space="preserve">  Third</w:t>
            </w:r>
          </w:p>
          <w:p w14:paraId="21F200C1" w14:textId="77777777" w:rsidR="00E551C0" w:rsidRPr="00E551C0" w:rsidRDefault="00E551C0" w:rsidP="00E551C0">
            <w:pPr>
              <w:rPr>
                <w:rFonts w:ascii="Courier New" w:hAnsi="Courier New" w:cs="Courier New"/>
              </w:rPr>
            </w:pPr>
            <w:r w:rsidRPr="00E551C0">
              <w:rPr>
                <w:rFonts w:ascii="Courier New" w:hAnsi="Courier New" w:cs="Courier New"/>
              </w:rPr>
              <w:t>};</w:t>
            </w:r>
          </w:p>
          <w:p w14:paraId="5C13B0BF" w14:textId="77777777" w:rsidR="00E551C0" w:rsidRPr="00E551C0" w:rsidRDefault="00E551C0" w:rsidP="00E551C0">
            <w:pPr>
              <w:rPr>
                <w:rFonts w:ascii="Courier New" w:hAnsi="Courier New" w:cs="Courier New"/>
              </w:rPr>
            </w:pPr>
            <w:r w:rsidRPr="00E551C0">
              <w:rPr>
                <w:rFonts w:ascii="Courier New" w:hAnsi="Courier New" w:cs="Courier New"/>
              </w:rPr>
              <w:t xml:space="preserve"> </w:t>
            </w:r>
          </w:p>
          <w:p w14:paraId="7A7077E9" w14:textId="77777777" w:rsidR="00E551C0" w:rsidRPr="00E551C0" w:rsidRDefault="00E551C0" w:rsidP="00E551C0">
            <w:pPr>
              <w:rPr>
                <w:rFonts w:ascii="Courier New" w:hAnsi="Courier New" w:cs="Courier New"/>
              </w:rPr>
            </w:pPr>
            <w:r w:rsidRPr="00E551C0">
              <w:rPr>
                <w:rFonts w:ascii="Courier New" w:hAnsi="Courier New" w:cs="Courier New"/>
              </w:rPr>
              <w:t xml:space="preserve">void </w:t>
            </w:r>
            <w:proofErr w:type="gramStart"/>
            <w:r w:rsidRPr="00E551C0">
              <w:rPr>
                <w:rFonts w:ascii="Courier New" w:hAnsi="Courier New" w:cs="Courier New"/>
              </w:rPr>
              <w:t>f(</w:t>
            </w:r>
            <w:proofErr w:type="gramEnd"/>
            <w:r w:rsidRPr="00E551C0">
              <w:rPr>
                <w:rFonts w:ascii="Courier New" w:hAnsi="Courier New" w:cs="Courier New"/>
              </w:rPr>
              <w:t xml:space="preserve">int </w:t>
            </w:r>
            <w:proofErr w:type="spellStart"/>
            <w:r w:rsidRPr="00E551C0">
              <w:rPr>
                <w:rFonts w:ascii="Courier New" w:hAnsi="Courier New" w:cs="Courier New"/>
              </w:rPr>
              <w:t>intVar</w:t>
            </w:r>
            <w:proofErr w:type="spellEnd"/>
            <w:r w:rsidRPr="00E551C0">
              <w:rPr>
                <w:rFonts w:ascii="Courier New" w:hAnsi="Courier New" w:cs="Courier New"/>
              </w:rPr>
              <w:t>) {</w:t>
            </w:r>
          </w:p>
          <w:p w14:paraId="47B50E65" w14:textId="77777777" w:rsidR="00E551C0" w:rsidRPr="00E551C0" w:rsidRDefault="00E551C0" w:rsidP="00E551C0">
            <w:pPr>
              <w:rPr>
                <w:rFonts w:ascii="Courier New" w:hAnsi="Courier New" w:cs="Courier New"/>
              </w:rPr>
            </w:pPr>
            <w:r w:rsidRPr="00E551C0">
              <w:rPr>
                <w:rFonts w:ascii="Courier New" w:hAnsi="Courier New" w:cs="Courier New"/>
              </w:rPr>
              <w:t xml:space="preserve">  </w:t>
            </w:r>
            <w:proofErr w:type="spellStart"/>
            <w:r w:rsidRPr="00E551C0">
              <w:rPr>
                <w:rFonts w:ascii="Courier New" w:hAnsi="Courier New" w:cs="Courier New"/>
              </w:rPr>
              <w:t>EnumType</w:t>
            </w:r>
            <w:proofErr w:type="spellEnd"/>
            <w:r w:rsidRPr="00E551C0">
              <w:rPr>
                <w:rFonts w:ascii="Courier New" w:hAnsi="Courier New" w:cs="Courier New"/>
              </w:rPr>
              <w:t xml:space="preserve"> </w:t>
            </w:r>
            <w:proofErr w:type="spellStart"/>
            <w:r w:rsidRPr="00E551C0">
              <w:rPr>
                <w:rFonts w:ascii="Courier New" w:hAnsi="Courier New" w:cs="Courier New"/>
              </w:rPr>
              <w:t>enumVar</w:t>
            </w:r>
            <w:proofErr w:type="spellEnd"/>
            <w:r w:rsidRPr="00E551C0">
              <w:rPr>
                <w:rFonts w:ascii="Courier New" w:hAnsi="Courier New" w:cs="Courier New"/>
              </w:rPr>
              <w:t xml:space="preserve"> = </w:t>
            </w:r>
            <w:proofErr w:type="spellStart"/>
            <w:r w:rsidRPr="00E551C0">
              <w:rPr>
                <w:rFonts w:ascii="Courier New" w:hAnsi="Courier New" w:cs="Courier New"/>
              </w:rPr>
              <w:t>static_cast</w:t>
            </w:r>
            <w:proofErr w:type="spellEnd"/>
            <w:r w:rsidRPr="00E551C0">
              <w:rPr>
                <w:rFonts w:ascii="Courier New" w:hAnsi="Courier New" w:cs="Courier New"/>
              </w:rPr>
              <w:t>&lt;</w:t>
            </w:r>
            <w:proofErr w:type="spellStart"/>
            <w:r w:rsidRPr="00E551C0">
              <w:rPr>
                <w:rFonts w:ascii="Courier New" w:hAnsi="Courier New" w:cs="Courier New"/>
              </w:rPr>
              <w:t>EnumType</w:t>
            </w:r>
            <w:proofErr w:type="spellEnd"/>
            <w:r w:rsidRPr="00E551C0">
              <w:rPr>
                <w:rFonts w:ascii="Courier New" w:hAnsi="Courier New" w:cs="Courier New"/>
              </w:rPr>
              <w:t>&gt;(</w:t>
            </w:r>
            <w:proofErr w:type="spellStart"/>
            <w:r w:rsidRPr="00E551C0">
              <w:rPr>
                <w:rFonts w:ascii="Courier New" w:hAnsi="Courier New" w:cs="Courier New"/>
              </w:rPr>
              <w:t>intVar</w:t>
            </w:r>
            <w:proofErr w:type="spellEnd"/>
            <w:proofErr w:type="gramStart"/>
            <w:r w:rsidRPr="00E551C0">
              <w:rPr>
                <w:rFonts w:ascii="Courier New" w:hAnsi="Courier New" w:cs="Courier New"/>
              </w:rPr>
              <w:t>);</w:t>
            </w:r>
            <w:proofErr w:type="gramEnd"/>
          </w:p>
          <w:p w14:paraId="07F61023" w14:textId="77777777" w:rsidR="00E551C0" w:rsidRPr="00E551C0" w:rsidRDefault="00E551C0" w:rsidP="00E551C0">
            <w:pPr>
              <w:rPr>
                <w:rFonts w:ascii="Courier New" w:hAnsi="Courier New" w:cs="Courier New"/>
              </w:rPr>
            </w:pPr>
            <w:r w:rsidRPr="00E551C0">
              <w:rPr>
                <w:rFonts w:ascii="Courier New" w:hAnsi="Courier New" w:cs="Courier New"/>
              </w:rPr>
              <w:t xml:space="preserve"> </w:t>
            </w:r>
          </w:p>
          <w:p w14:paraId="05D5C138" w14:textId="77777777" w:rsidR="00E551C0" w:rsidRPr="00E551C0" w:rsidRDefault="00E551C0" w:rsidP="00E551C0">
            <w:pPr>
              <w:rPr>
                <w:rFonts w:ascii="Courier New" w:hAnsi="Courier New" w:cs="Courier New"/>
              </w:rPr>
            </w:pPr>
            <w:r w:rsidRPr="00E551C0">
              <w:rPr>
                <w:rFonts w:ascii="Courier New" w:hAnsi="Courier New" w:cs="Courier New"/>
              </w:rPr>
              <w:t xml:space="preserve">  if (</w:t>
            </w:r>
            <w:proofErr w:type="spellStart"/>
            <w:r w:rsidRPr="00E551C0">
              <w:rPr>
                <w:rFonts w:ascii="Courier New" w:hAnsi="Courier New" w:cs="Courier New"/>
              </w:rPr>
              <w:t>enumVar</w:t>
            </w:r>
            <w:proofErr w:type="spellEnd"/>
            <w:r w:rsidRPr="00E551C0">
              <w:rPr>
                <w:rFonts w:ascii="Courier New" w:hAnsi="Courier New" w:cs="Courier New"/>
              </w:rPr>
              <w:t xml:space="preserve"> &lt; First || </w:t>
            </w:r>
            <w:proofErr w:type="spellStart"/>
            <w:r w:rsidRPr="00E551C0">
              <w:rPr>
                <w:rFonts w:ascii="Courier New" w:hAnsi="Courier New" w:cs="Courier New"/>
              </w:rPr>
              <w:t>enumVar</w:t>
            </w:r>
            <w:proofErr w:type="spellEnd"/>
            <w:r w:rsidRPr="00E551C0">
              <w:rPr>
                <w:rFonts w:ascii="Courier New" w:hAnsi="Courier New" w:cs="Courier New"/>
              </w:rPr>
              <w:t xml:space="preserve"> &gt; Third) {</w:t>
            </w:r>
          </w:p>
          <w:p w14:paraId="74624527" w14:textId="77777777" w:rsidR="00E551C0" w:rsidRPr="00E551C0" w:rsidRDefault="00E551C0" w:rsidP="00E551C0">
            <w:pPr>
              <w:rPr>
                <w:rFonts w:ascii="Courier New" w:hAnsi="Courier New" w:cs="Courier New"/>
              </w:rPr>
            </w:pPr>
            <w:r w:rsidRPr="00E551C0">
              <w:rPr>
                <w:rFonts w:ascii="Courier New" w:hAnsi="Courier New" w:cs="Courier New"/>
              </w:rPr>
              <w:t xml:space="preserve">    // Handle error</w:t>
            </w:r>
          </w:p>
          <w:p w14:paraId="7903D1C4" w14:textId="77777777" w:rsidR="00E551C0" w:rsidRPr="00E551C0" w:rsidRDefault="00E551C0" w:rsidP="00E551C0">
            <w:pPr>
              <w:rPr>
                <w:rFonts w:ascii="Courier New" w:hAnsi="Courier New" w:cs="Courier New"/>
              </w:rPr>
            </w:pPr>
            <w:r w:rsidRPr="00E551C0">
              <w:rPr>
                <w:rFonts w:ascii="Courier New" w:hAnsi="Courier New" w:cs="Courier New"/>
              </w:rPr>
              <w:t xml:space="preserve">  }</w:t>
            </w:r>
          </w:p>
          <w:p w14:paraId="5E1D505C" w14:textId="22933BEC" w:rsidR="00F72634" w:rsidRDefault="00E551C0" w:rsidP="00E551C0">
            <w:r w:rsidRPr="00E551C0">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3F5172E" w:rsidR="00F72634" w:rsidRDefault="00E551C0" w:rsidP="0015146B">
            <w:r>
              <w:t>The check is done before the conversion is done.</w:t>
            </w:r>
          </w:p>
        </w:tc>
      </w:tr>
      <w:tr w:rsidR="00F72634" w14:paraId="4E6EA6E9" w14:textId="77777777" w:rsidTr="00001F14">
        <w:trPr>
          <w:trHeight w:val="460"/>
        </w:trPr>
        <w:tc>
          <w:tcPr>
            <w:tcW w:w="10800" w:type="dxa"/>
            <w:tcMar>
              <w:top w:w="100" w:type="dxa"/>
              <w:left w:w="100" w:type="dxa"/>
              <w:bottom w:w="100" w:type="dxa"/>
              <w:right w:w="100" w:type="dxa"/>
            </w:tcMar>
          </w:tcPr>
          <w:p w14:paraId="5AF1BE02" w14:textId="77777777" w:rsidR="00E551C0" w:rsidRPr="00E551C0" w:rsidRDefault="00E551C0" w:rsidP="00E551C0">
            <w:pPr>
              <w:rPr>
                <w:rFonts w:ascii="Courier New" w:hAnsi="Courier New" w:cs="Courier New"/>
              </w:rPr>
            </w:pPr>
            <w:proofErr w:type="spellStart"/>
            <w:r w:rsidRPr="00E551C0">
              <w:rPr>
                <w:rFonts w:ascii="Courier New" w:hAnsi="Courier New" w:cs="Courier New"/>
              </w:rPr>
              <w:t>enum</w:t>
            </w:r>
            <w:proofErr w:type="spellEnd"/>
            <w:r w:rsidRPr="00E551C0">
              <w:rPr>
                <w:rFonts w:ascii="Courier New" w:hAnsi="Courier New" w:cs="Courier New"/>
              </w:rPr>
              <w:t xml:space="preserve"> </w:t>
            </w:r>
            <w:proofErr w:type="spellStart"/>
            <w:r w:rsidRPr="00E551C0">
              <w:rPr>
                <w:rFonts w:ascii="Courier New" w:hAnsi="Courier New" w:cs="Courier New"/>
              </w:rPr>
              <w:t>EnumType</w:t>
            </w:r>
            <w:proofErr w:type="spellEnd"/>
            <w:r w:rsidRPr="00E551C0">
              <w:rPr>
                <w:rFonts w:ascii="Courier New" w:hAnsi="Courier New" w:cs="Courier New"/>
              </w:rPr>
              <w:t xml:space="preserve"> {</w:t>
            </w:r>
          </w:p>
          <w:p w14:paraId="07132E5E" w14:textId="77777777" w:rsidR="00E551C0" w:rsidRPr="00E551C0" w:rsidRDefault="00E551C0" w:rsidP="00E551C0">
            <w:pPr>
              <w:rPr>
                <w:rFonts w:ascii="Courier New" w:hAnsi="Courier New" w:cs="Courier New"/>
              </w:rPr>
            </w:pPr>
            <w:r w:rsidRPr="00E551C0">
              <w:rPr>
                <w:rFonts w:ascii="Courier New" w:hAnsi="Courier New" w:cs="Courier New"/>
              </w:rPr>
              <w:t xml:space="preserve">  First,</w:t>
            </w:r>
          </w:p>
          <w:p w14:paraId="05E6853F" w14:textId="77777777" w:rsidR="00E551C0" w:rsidRPr="00E551C0" w:rsidRDefault="00E551C0" w:rsidP="00E551C0">
            <w:pPr>
              <w:rPr>
                <w:rFonts w:ascii="Courier New" w:hAnsi="Courier New" w:cs="Courier New"/>
              </w:rPr>
            </w:pPr>
            <w:r w:rsidRPr="00E551C0">
              <w:rPr>
                <w:rFonts w:ascii="Courier New" w:hAnsi="Courier New" w:cs="Courier New"/>
              </w:rPr>
              <w:t xml:space="preserve">  Second,</w:t>
            </w:r>
          </w:p>
          <w:p w14:paraId="77928518" w14:textId="77777777" w:rsidR="00E551C0" w:rsidRPr="00E551C0" w:rsidRDefault="00E551C0" w:rsidP="00E551C0">
            <w:pPr>
              <w:rPr>
                <w:rFonts w:ascii="Courier New" w:hAnsi="Courier New" w:cs="Courier New"/>
              </w:rPr>
            </w:pPr>
            <w:r w:rsidRPr="00E551C0">
              <w:rPr>
                <w:rFonts w:ascii="Courier New" w:hAnsi="Courier New" w:cs="Courier New"/>
              </w:rPr>
              <w:t xml:space="preserve">  Third</w:t>
            </w:r>
          </w:p>
          <w:p w14:paraId="4B08E74C" w14:textId="77777777" w:rsidR="00E551C0" w:rsidRPr="00E551C0" w:rsidRDefault="00E551C0" w:rsidP="00E551C0">
            <w:pPr>
              <w:rPr>
                <w:rFonts w:ascii="Courier New" w:hAnsi="Courier New" w:cs="Courier New"/>
              </w:rPr>
            </w:pPr>
            <w:r w:rsidRPr="00E551C0">
              <w:rPr>
                <w:rFonts w:ascii="Courier New" w:hAnsi="Courier New" w:cs="Courier New"/>
              </w:rPr>
              <w:t>};</w:t>
            </w:r>
          </w:p>
          <w:p w14:paraId="2F9E38EF" w14:textId="77777777" w:rsidR="00E551C0" w:rsidRPr="00E551C0" w:rsidRDefault="00E551C0" w:rsidP="00E551C0">
            <w:pPr>
              <w:rPr>
                <w:rFonts w:ascii="Courier New" w:hAnsi="Courier New" w:cs="Courier New"/>
              </w:rPr>
            </w:pPr>
            <w:r w:rsidRPr="00E551C0">
              <w:rPr>
                <w:rFonts w:ascii="Courier New" w:hAnsi="Courier New" w:cs="Courier New"/>
              </w:rPr>
              <w:t xml:space="preserve"> </w:t>
            </w:r>
          </w:p>
          <w:p w14:paraId="63FAF8FF" w14:textId="77777777" w:rsidR="00E551C0" w:rsidRPr="00E551C0" w:rsidRDefault="00E551C0" w:rsidP="00E551C0">
            <w:pPr>
              <w:rPr>
                <w:rFonts w:ascii="Courier New" w:hAnsi="Courier New" w:cs="Courier New"/>
              </w:rPr>
            </w:pPr>
            <w:r w:rsidRPr="00E551C0">
              <w:rPr>
                <w:rFonts w:ascii="Courier New" w:hAnsi="Courier New" w:cs="Courier New"/>
              </w:rPr>
              <w:t xml:space="preserve">void </w:t>
            </w:r>
            <w:proofErr w:type="gramStart"/>
            <w:r w:rsidRPr="00E551C0">
              <w:rPr>
                <w:rFonts w:ascii="Courier New" w:hAnsi="Courier New" w:cs="Courier New"/>
              </w:rPr>
              <w:t>f(</w:t>
            </w:r>
            <w:proofErr w:type="gramEnd"/>
            <w:r w:rsidRPr="00E551C0">
              <w:rPr>
                <w:rFonts w:ascii="Courier New" w:hAnsi="Courier New" w:cs="Courier New"/>
              </w:rPr>
              <w:t xml:space="preserve">int </w:t>
            </w:r>
            <w:proofErr w:type="spellStart"/>
            <w:r w:rsidRPr="00E551C0">
              <w:rPr>
                <w:rFonts w:ascii="Courier New" w:hAnsi="Courier New" w:cs="Courier New"/>
              </w:rPr>
              <w:t>intVar</w:t>
            </w:r>
            <w:proofErr w:type="spellEnd"/>
            <w:r w:rsidRPr="00E551C0">
              <w:rPr>
                <w:rFonts w:ascii="Courier New" w:hAnsi="Courier New" w:cs="Courier New"/>
              </w:rPr>
              <w:t>) {</w:t>
            </w:r>
          </w:p>
          <w:p w14:paraId="2E2F361D" w14:textId="77777777" w:rsidR="00E551C0" w:rsidRPr="00E551C0" w:rsidRDefault="00E551C0" w:rsidP="00E551C0">
            <w:pPr>
              <w:rPr>
                <w:rFonts w:ascii="Courier New" w:hAnsi="Courier New" w:cs="Courier New"/>
              </w:rPr>
            </w:pPr>
            <w:r w:rsidRPr="00E551C0">
              <w:rPr>
                <w:rFonts w:ascii="Courier New" w:hAnsi="Courier New" w:cs="Courier New"/>
              </w:rPr>
              <w:t xml:space="preserve">  </w:t>
            </w:r>
            <w:proofErr w:type="spellStart"/>
            <w:r w:rsidRPr="00E551C0">
              <w:rPr>
                <w:rFonts w:ascii="Courier New" w:hAnsi="Courier New" w:cs="Courier New"/>
              </w:rPr>
              <w:t>EnumType</w:t>
            </w:r>
            <w:proofErr w:type="spellEnd"/>
            <w:r w:rsidRPr="00E551C0">
              <w:rPr>
                <w:rFonts w:ascii="Courier New" w:hAnsi="Courier New" w:cs="Courier New"/>
              </w:rPr>
              <w:t xml:space="preserve"> </w:t>
            </w:r>
            <w:proofErr w:type="spellStart"/>
            <w:r w:rsidRPr="00E551C0">
              <w:rPr>
                <w:rFonts w:ascii="Courier New" w:hAnsi="Courier New" w:cs="Courier New"/>
              </w:rPr>
              <w:t>enumVar</w:t>
            </w:r>
            <w:proofErr w:type="spellEnd"/>
            <w:r w:rsidRPr="00E551C0">
              <w:rPr>
                <w:rFonts w:ascii="Courier New" w:hAnsi="Courier New" w:cs="Courier New"/>
              </w:rPr>
              <w:t xml:space="preserve"> = </w:t>
            </w:r>
            <w:proofErr w:type="spellStart"/>
            <w:r w:rsidRPr="00E551C0">
              <w:rPr>
                <w:rFonts w:ascii="Courier New" w:hAnsi="Courier New" w:cs="Courier New"/>
              </w:rPr>
              <w:t>static_cast</w:t>
            </w:r>
            <w:proofErr w:type="spellEnd"/>
            <w:r w:rsidRPr="00E551C0">
              <w:rPr>
                <w:rFonts w:ascii="Courier New" w:hAnsi="Courier New" w:cs="Courier New"/>
              </w:rPr>
              <w:t>&lt;</w:t>
            </w:r>
            <w:proofErr w:type="spellStart"/>
            <w:r w:rsidRPr="00E551C0">
              <w:rPr>
                <w:rFonts w:ascii="Courier New" w:hAnsi="Courier New" w:cs="Courier New"/>
              </w:rPr>
              <w:t>EnumType</w:t>
            </w:r>
            <w:proofErr w:type="spellEnd"/>
            <w:r w:rsidRPr="00E551C0">
              <w:rPr>
                <w:rFonts w:ascii="Courier New" w:hAnsi="Courier New" w:cs="Courier New"/>
              </w:rPr>
              <w:t>&gt;(</w:t>
            </w:r>
            <w:proofErr w:type="spellStart"/>
            <w:r w:rsidRPr="00E551C0">
              <w:rPr>
                <w:rFonts w:ascii="Courier New" w:hAnsi="Courier New" w:cs="Courier New"/>
              </w:rPr>
              <w:t>intVar</w:t>
            </w:r>
            <w:proofErr w:type="spellEnd"/>
            <w:proofErr w:type="gramStart"/>
            <w:r w:rsidRPr="00E551C0">
              <w:rPr>
                <w:rFonts w:ascii="Courier New" w:hAnsi="Courier New" w:cs="Courier New"/>
              </w:rPr>
              <w:t>);</w:t>
            </w:r>
            <w:proofErr w:type="gramEnd"/>
          </w:p>
          <w:p w14:paraId="643BCA74" w14:textId="77777777" w:rsidR="00E551C0" w:rsidRPr="00E551C0" w:rsidRDefault="00E551C0" w:rsidP="00E551C0">
            <w:pPr>
              <w:rPr>
                <w:rFonts w:ascii="Courier New" w:hAnsi="Courier New" w:cs="Courier New"/>
              </w:rPr>
            </w:pPr>
            <w:r w:rsidRPr="00E551C0">
              <w:rPr>
                <w:rFonts w:ascii="Courier New" w:hAnsi="Courier New" w:cs="Courier New"/>
              </w:rPr>
              <w:t xml:space="preserve"> </w:t>
            </w:r>
          </w:p>
          <w:p w14:paraId="64D2AEC3" w14:textId="77777777" w:rsidR="00E551C0" w:rsidRPr="00E551C0" w:rsidRDefault="00E551C0" w:rsidP="00E551C0">
            <w:pPr>
              <w:rPr>
                <w:rFonts w:ascii="Courier New" w:hAnsi="Courier New" w:cs="Courier New"/>
              </w:rPr>
            </w:pPr>
            <w:r w:rsidRPr="00E551C0">
              <w:rPr>
                <w:rFonts w:ascii="Courier New" w:hAnsi="Courier New" w:cs="Courier New"/>
              </w:rPr>
              <w:t xml:space="preserve">  if (</w:t>
            </w:r>
            <w:proofErr w:type="spellStart"/>
            <w:r w:rsidRPr="00E551C0">
              <w:rPr>
                <w:rFonts w:ascii="Courier New" w:hAnsi="Courier New" w:cs="Courier New"/>
              </w:rPr>
              <w:t>enumVar</w:t>
            </w:r>
            <w:proofErr w:type="spellEnd"/>
            <w:r w:rsidRPr="00E551C0">
              <w:rPr>
                <w:rFonts w:ascii="Courier New" w:hAnsi="Courier New" w:cs="Courier New"/>
              </w:rPr>
              <w:t xml:space="preserve"> &lt; First || </w:t>
            </w:r>
            <w:proofErr w:type="spellStart"/>
            <w:r w:rsidRPr="00E551C0">
              <w:rPr>
                <w:rFonts w:ascii="Courier New" w:hAnsi="Courier New" w:cs="Courier New"/>
              </w:rPr>
              <w:t>enumVar</w:t>
            </w:r>
            <w:proofErr w:type="spellEnd"/>
            <w:r w:rsidRPr="00E551C0">
              <w:rPr>
                <w:rFonts w:ascii="Courier New" w:hAnsi="Courier New" w:cs="Courier New"/>
              </w:rPr>
              <w:t xml:space="preserve"> &gt; Third) {</w:t>
            </w:r>
          </w:p>
          <w:p w14:paraId="01875AE4" w14:textId="77777777" w:rsidR="00E551C0" w:rsidRPr="00E551C0" w:rsidRDefault="00E551C0" w:rsidP="00E551C0">
            <w:pPr>
              <w:rPr>
                <w:rFonts w:ascii="Courier New" w:hAnsi="Courier New" w:cs="Courier New"/>
              </w:rPr>
            </w:pPr>
            <w:r w:rsidRPr="00E551C0">
              <w:rPr>
                <w:rFonts w:ascii="Courier New" w:hAnsi="Courier New" w:cs="Courier New"/>
              </w:rPr>
              <w:t xml:space="preserve">    // Handle error</w:t>
            </w:r>
          </w:p>
          <w:p w14:paraId="40B68D75" w14:textId="77777777" w:rsidR="00E551C0" w:rsidRPr="00E551C0" w:rsidRDefault="00E551C0" w:rsidP="00E551C0">
            <w:pPr>
              <w:rPr>
                <w:rFonts w:ascii="Courier New" w:hAnsi="Courier New" w:cs="Courier New"/>
              </w:rPr>
            </w:pPr>
            <w:r w:rsidRPr="00E551C0">
              <w:rPr>
                <w:rFonts w:ascii="Courier New" w:hAnsi="Courier New" w:cs="Courier New"/>
              </w:rPr>
              <w:t xml:space="preserve">  }</w:t>
            </w:r>
          </w:p>
          <w:p w14:paraId="316D7001" w14:textId="365D96ED" w:rsidR="00F72634" w:rsidRDefault="00E551C0" w:rsidP="00E551C0">
            <w:r w:rsidRPr="00E551C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68E4F76" w:rsidR="00B475A1" w:rsidRDefault="00B475A1" w:rsidP="00F51FA8">
            <w:pPr>
              <w:pBdr>
                <w:top w:val="nil"/>
                <w:left w:val="nil"/>
                <w:bottom w:val="nil"/>
                <w:right w:val="nil"/>
                <w:between w:val="nil"/>
              </w:pBdr>
            </w:pPr>
            <w:r>
              <w:rPr>
                <w:b/>
              </w:rPr>
              <w:t>Principles(s):</w:t>
            </w:r>
            <w:r>
              <w:t xml:space="preserve"> </w:t>
            </w:r>
            <w:r w:rsidR="00AA7255" w:rsidRPr="00AA7255">
              <w:t xml:space="preserve">For this Principle 1, 7, 9 and 10 apply. </w:t>
            </w:r>
            <w:proofErr w:type="gramStart"/>
            <w:r w:rsidR="00AA7255" w:rsidRPr="00AA7255">
              <w:t>The principle</w:t>
            </w:r>
            <w:proofErr w:type="gramEnd"/>
            <w:r w:rsidR="00AA7255" w:rsidRPr="00AA7255">
              <w:t xml:space="preserve"> 1 and 7 apply because if the numeration is out of </w:t>
            </w:r>
            <w:proofErr w:type="gramStart"/>
            <w:r w:rsidR="00AA7255" w:rsidRPr="00AA7255">
              <w:t>range</w:t>
            </w:r>
            <w:proofErr w:type="gramEnd"/>
            <w:r w:rsidR="00AA7255" w:rsidRPr="00AA7255">
              <w:t xml:space="preserve"> then the data inputted or sent to other system will have unexpected results. As for 9 and 10 this allows to keep the quality and standardization.</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4CB8545" w:rsidR="00B475A1" w:rsidRDefault="00CC1C77" w:rsidP="00F51FA8">
            <w:pPr>
              <w:jc w:val="center"/>
            </w:pPr>
            <w:r>
              <w:t>Medium</w:t>
            </w:r>
          </w:p>
        </w:tc>
        <w:tc>
          <w:tcPr>
            <w:tcW w:w="1341" w:type="dxa"/>
            <w:shd w:val="clear" w:color="auto" w:fill="auto"/>
          </w:tcPr>
          <w:p w14:paraId="72BD1BCD" w14:textId="042A42FE" w:rsidR="00B475A1" w:rsidRDefault="00CC1C77" w:rsidP="00F51FA8">
            <w:pPr>
              <w:jc w:val="center"/>
            </w:pPr>
            <w:r>
              <w:t>Unlikely</w:t>
            </w:r>
          </w:p>
        </w:tc>
        <w:tc>
          <w:tcPr>
            <w:tcW w:w="4021" w:type="dxa"/>
            <w:shd w:val="clear" w:color="auto" w:fill="auto"/>
          </w:tcPr>
          <w:p w14:paraId="5BE08C9E" w14:textId="7EFC6912" w:rsidR="00B475A1" w:rsidRDefault="00CC1C77" w:rsidP="00F51FA8">
            <w:pPr>
              <w:jc w:val="center"/>
            </w:pPr>
            <w:r>
              <w:t>Medium</w:t>
            </w:r>
          </w:p>
        </w:tc>
        <w:tc>
          <w:tcPr>
            <w:tcW w:w="1807" w:type="dxa"/>
            <w:shd w:val="clear" w:color="auto" w:fill="auto"/>
          </w:tcPr>
          <w:p w14:paraId="507F810F" w14:textId="48FFB39F" w:rsidR="00B475A1" w:rsidRDefault="00CC1C77" w:rsidP="00F51FA8">
            <w:pPr>
              <w:jc w:val="center"/>
            </w:pPr>
            <w:r>
              <w:t>P4</w:t>
            </w:r>
          </w:p>
        </w:tc>
        <w:tc>
          <w:tcPr>
            <w:tcW w:w="1805" w:type="dxa"/>
            <w:shd w:val="clear" w:color="auto" w:fill="auto"/>
          </w:tcPr>
          <w:p w14:paraId="4686F95C" w14:textId="7D30B5A2" w:rsidR="00B475A1" w:rsidRDefault="00CC1C77"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16BA59" w:rsidR="00B475A1" w:rsidRDefault="00577055" w:rsidP="00F51FA8">
            <w:pPr>
              <w:jc w:val="center"/>
            </w:pPr>
            <w:r w:rsidRPr="00577055">
              <w:t>Astrée</w:t>
            </w:r>
          </w:p>
        </w:tc>
        <w:tc>
          <w:tcPr>
            <w:tcW w:w="1341" w:type="dxa"/>
            <w:shd w:val="clear" w:color="auto" w:fill="auto"/>
          </w:tcPr>
          <w:p w14:paraId="5590A5CF" w14:textId="7B265DEE" w:rsidR="00B475A1" w:rsidRDefault="00577055" w:rsidP="00F51FA8">
            <w:pPr>
              <w:jc w:val="center"/>
            </w:pPr>
            <w:r w:rsidRPr="00577055">
              <w:t>22.10</w:t>
            </w:r>
          </w:p>
        </w:tc>
        <w:tc>
          <w:tcPr>
            <w:tcW w:w="4021" w:type="dxa"/>
            <w:shd w:val="clear" w:color="auto" w:fill="auto"/>
          </w:tcPr>
          <w:p w14:paraId="2935D2F6" w14:textId="01AB8C4E" w:rsidR="00B475A1" w:rsidRDefault="00461A92" w:rsidP="00F51FA8">
            <w:pPr>
              <w:jc w:val="center"/>
            </w:pPr>
            <w:r w:rsidRPr="00461A92">
              <w:t>cast-integer-to-</w:t>
            </w:r>
            <w:proofErr w:type="spellStart"/>
            <w:r w:rsidRPr="00461A92">
              <w:t>enum</w:t>
            </w:r>
            <w:proofErr w:type="spellEnd"/>
          </w:p>
        </w:tc>
        <w:tc>
          <w:tcPr>
            <w:tcW w:w="3611" w:type="dxa"/>
            <w:shd w:val="clear" w:color="auto" w:fill="auto"/>
          </w:tcPr>
          <w:p w14:paraId="10EAFC44" w14:textId="7FE56DFD" w:rsidR="00B475A1" w:rsidRDefault="008721DA" w:rsidP="00F51FA8">
            <w:pPr>
              <w:jc w:val="center"/>
            </w:pPr>
            <w:r w:rsidRPr="008721DA">
              <w:t>Partially checked</w:t>
            </w:r>
          </w:p>
        </w:tc>
      </w:tr>
      <w:tr w:rsidR="00B475A1" w14:paraId="64F0AC3A" w14:textId="77777777" w:rsidTr="00001F14">
        <w:trPr>
          <w:trHeight w:val="460"/>
        </w:trPr>
        <w:tc>
          <w:tcPr>
            <w:tcW w:w="1807" w:type="dxa"/>
            <w:shd w:val="clear" w:color="auto" w:fill="auto"/>
          </w:tcPr>
          <w:p w14:paraId="1FA053B5" w14:textId="49CA5D36" w:rsidR="00B475A1" w:rsidRDefault="00007F57" w:rsidP="00F51FA8">
            <w:pPr>
              <w:jc w:val="center"/>
            </w:pPr>
            <w:proofErr w:type="spellStart"/>
            <w:r w:rsidRPr="00007F57">
              <w:t>Axivion</w:t>
            </w:r>
            <w:proofErr w:type="spellEnd"/>
            <w:r w:rsidRPr="00007F57">
              <w:t xml:space="preserve"> Bauhaus Suite</w:t>
            </w:r>
          </w:p>
        </w:tc>
        <w:tc>
          <w:tcPr>
            <w:tcW w:w="1341" w:type="dxa"/>
            <w:shd w:val="clear" w:color="auto" w:fill="auto"/>
          </w:tcPr>
          <w:p w14:paraId="64B7FC40" w14:textId="6FB4654C" w:rsidR="00B475A1" w:rsidRDefault="004C32D8" w:rsidP="00F51FA8">
            <w:pPr>
              <w:jc w:val="center"/>
            </w:pPr>
            <w:r w:rsidRPr="004C32D8">
              <w:t>7.2.0</w:t>
            </w:r>
            <w:r w:rsidR="00007F57">
              <w:t>s</w:t>
            </w:r>
          </w:p>
        </w:tc>
        <w:tc>
          <w:tcPr>
            <w:tcW w:w="4021" w:type="dxa"/>
            <w:shd w:val="clear" w:color="auto" w:fill="auto"/>
          </w:tcPr>
          <w:p w14:paraId="0155179E" w14:textId="750AA871" w:rsidR="00B475A1" w:rsidRDefault="004C32D8" w:rsidP="00F51FA8">
            <w:pPr>
              <w:jc w:val="center"/>
              <w:rPr>
                <w:u w:val="single"/>
              </w:rPr>
            </w:pPr>
            <w:proofErr w:type="spellStart"/>
            <w:r w:rsidRPr="004C32D8">
              <w:t>CertC</w:t>
            </w:r>
            <w:proofErr w:type="spellEnd"/>
            <w:r w:rsidRPr="004C32D8">
              <w:t>++-INT50</w:t>
            </w:r>
          </w:p>
        </w:tc>
        <w:tc>
          <w:tcPr>
            <w:tcW w:w="3611" w:type="dxa"/>
            <w:shd w:val="clear" w:color="auto" w:fill="auto"/>
          </w:tcPr>
          <w:p w14:paraId="3877BF3F" w14:textId="7FE61195" w:rsidR="00B475A1" w:rsidRDefault="00D351D6" w:rsidP="00F51FA8">
            <w:pPr>
              <w:jc w:val="center"/>
            </w:pPr>
            <w:r>
              <w:t>N/A</w:t>
            </w:r>
          </w:p>
        </w:tc>
      </w:tr>
      <w:tr w:rsidR="00B475A1" w14:paraId="2E5EE7DD" w14:textId="77777777" w:rsidTr="00001F14">
        <w:trPr>
          <w:trHeight w:val="460"/>
        </w:trPr>
        <w:tc>
          <w:tcPr>
            <w:tcW w:w="1807" w:type="dxa"/>
            <w:shd w:val="clear" w:color="auto" w:fill="auto"/>
          </w:tcPr>
          <w:p w14:paraId="000C184C" w14:textId="7E644596" w:rsidR="00B475A1" w:rsidRDefault="007C1C25" w:rsidP="00F51FA8">
            <w:pPr>
              <w:jc w:val="center"/>
            </w:pPr>
            <w:proofErr w:type="spellStart"/>
            <w:r w:rsidRPr="007C1C25">
              <w:t>CodeSonar</w:t>
            </w:r>
            <w:proofErr w:type="spellEnd"/>
          </w:p>
        </w:tc>
        <w:tc>
          <w:tcPr>
            <w:tcW w:w="1341" w:type="dxa"/>
            <w:shd w:val="clear" w:color="auto" w:fill="auto"/>
          </w:tcPr>
          <w:p w14:paraId="6B0CCC4F" w14:textId="3C1BFCCC" w:rsidR="00B475A1" w:rsidRPr="00D72C7E" w:rsidRDefault="00D72C7E" w:rsidP="00D72C7E">
            <w:pPr>
              <w:jc w:val="center"/>
              <w:rPr>
                <w:rFonts w:ascii="Segoe UI" w:hAnsi="Segoe UI" w:cs="Segoe UI"/>
                <w:color w:val="172B4D"/>
                <w:sz w:val="21"/>
                <w:szCs w:val="21"/>
              </w:rPr>
            </w:pPr>
            <w:r>
              <w:rPr>
                <w:rFonts w:ascii="Segoe UI" w:hAnsi="Segoe UI" w:cs="Segoe UI"/>
                <w:color w:val="172B4D"/>
                <w:sz w:val="21"/>
                <w:szCs w:val="21"/>
              </w:rPr>
              <w:t>7.4p0</w:t>
            </w:r>
          </w:p>
        </w:tc>
        <w:tc>
          <w:tcPr>
            <w:tcW w:w="4021" w:type="dxa"/>
            <w:shd w:val="clear" w:color="auto" w:fill="auto"/>
          </w:tcPr>
          <w:p w14:paraId="3151C175" w14:textId="54492CF2" w:rsidR="00911B36" w:rsidRPr="00911B36" w:rsidRDefault="00911B36" w:rsidP="00911B36">
            <w:pPr>
              <w:jc w:val="center"/>
              <w:rPr>
                <w:sz w:val="22"/>
                <w:szCs w:val="22"/>
              </w:rPr>
            </w:pPr>
            <w:proofErr w:type="gramStart"/>
            <w:r w:rsidRPr="00911B36">
              <w:rPr>
                <w:sz w:val="22"/>
                <w:szCs w:val="22"/>
              </w:rPr>
              <w:t>LANG.CAST.COERCE</w:t>
            </w:r>
            <w:proofErr w:type="gramEnd"/>
          </w:p>
          <w:p w14:paraId="6506F573" w14:textId="2877753B" w:rsidR="00B475A1" w:rsidRDefault="00911B36" w:rsidP="00911B36">
            <w:pPr>
              <w:jc w:val="center"/>
              <w:rPr>
                <w:u w:val="single"/>
              </w:rPr>
            </w:pPr>
            <w:r w:rsidRPr="00911B36">
              <w:t>LANG.CAST.VALUE</w:t>
            </w:r>
          </w:p>
        </w:tc>
        <w:tc>
          <w:tcPr>
            <w:tcW w:w="3611" w:type="dxa"/>
            <w:shd w:val="clear" w:color="auto" w:fill="auto"/>
          </w:tcPr>
          <w:p w14:paraId="03C05BBE" w14:textId="0D905CF5" w:rsidR="005A2FC4" w:rsidRPr="005A2FC4" w:rsidRDefault="005A2FC4" w:rsidP="005A2FC4">
            <w:pPr>
              <w:jc w:val="center"/>
              <w:rPr>
                <w:sz w:val="22"/>
                <w:szCs w:val="22"/>
              </w:rPr>
            </w:pPr>
            <w:r w:rsidRPr="005A2FC4">
              <w:rPr>
                <w:sz w:val="22"/>
                <w:szCs w:val="22"/>
              </w:rPr>
              <w:t>Coercion Alters Value</w:t>
            </w:r>
          </w:p>
          <w:p w14:paraId="570322E7" w14:textId="058C379B" w:rsidR="00B475A1" w:rsidRDefault="005A2FC4" w:rsidP="005A2FC4">
            <w:pPr>
              <w:jc w:val="center"/>
            </w:pPr>
            <w:r w:rsidRPr="005A2FC4">
              <w:t>Cast Alters Value</w:t>
            </w:r>
          </w:p>
        </w:tc>
      </w:tr>
      <w:tr w:rsidR="00B475A1" w14:paraId="2EE1B702" w14:textId="77777777" w:rsidTr="00001F14">
        <w:trPr>
          <w:trHeight w:val="460"/>
        </w:trPr>
        <w:tc>
          <w:tcPr>
            <w:tcW w:w="1807" w:type="dxa"/>
            <w:shd w:val="clear" w:color="auto" w:fill="auto"/>
          </w:tcPr>
          <w:p w14:paraId="09F1CB00" w14:textId="2E9A36D4" w:rsidR="00B475A1" w:rsidRDefault="00031F8D" w:rsidP="00F51FA8">
            <w:pPr>
              <w:jc w:val="center"/>
            </w:pPr>
            <w:r w:rsidRPr="00031F8D">
              <w:t>Helix QAC</w:t>
            </w:r>
          </w:p>
        </w:tc>
        <w:tc>
          <w:tcPr>
            <w:tcW w:w="1341" w:type="dxa"/>
            <w:shd w:val="clear" w:color="auto" w:fill="auto"/>
          </w:tcPr>
          <w:p w14:paraId="1C057DF1" w14:textId="13EE7353" w:rsidR="00B475A1" w:rsidRDefault="00A055F8" w:rsidP="00F51FA8">
            <w:pPr>
              <w:jc w:val="center"/>
            </w:pPr>
            <w:r w:rsidRPr="00A055F8">
              <w:t>2023.1</w:t>
            </w:r>
          </w:p>
        </w:tc>
        <w:tc>
          <w:tcPr>
            <w:tcW w:w="4021" w:type="dxa"/>
            <w:shd w:val="clear" w:color="auto" w:fill="auto"/>
          </w:tcPr>
          <w:p w14:paraId="19BD5035" w14:textId="49CF63F6" w:rsidR="00B475A1" w:rsidRDefault="00FC09DF" w:rsidP="00F51FA8">
            <w:pPr>
              <w:jc w:val="center"/>
              <w:rPr>
                <w:u w:val="single"/>
              </w:rPr>
            </w:pPr>
            <w:r w:rsidRPr="00FC09DF">
              <w:t>C++3013</w:t>
            </w:r>
          </w:p>
        </w:tc>
        <w:tc>
          <w:tcPr>
            <w:tcW w:w="3611" w:type="dxa"/>
            <w:shd w:val="clear" w:color="auto" w:fill="auto"/>
          </w:tcPr>
          <w:p w14:paraId="0EBAC9F0" w14:textId="3021418C" w:rsidR="00B475A1" w:rsidRDefault="00EA644C" w:rsidP="00F51FA8">
            <w:pPr>
              <w:jc w:val="center"/>
            </w:pPr>
            <w:r>
              <w:t>N/A</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F8ED1B9" w:rsidR="00381847" w:rsidRPr="00E64BFC" w:rsidRDefault="00E64BFC">
            <w:pPr>
              <w:jc w:val="center"/>
              <w:rPr>
                <w:b/>
                <w:bCs/>
              </w:rPr>
            </w:pPr>
            <w:r w:rsidRPr="00E64BFC">
              <w:rPr>
                <w:b/>
                <w:bCs/>
              </w:rPr>
              <w:t>Declarations</w:t>
            </w:r>
          </w:p>
        </w:tc>
        <w:tc>
          <w:tcPr>
            <w:tcW w:w="1341" w:type="dxa"/>
            <w:tcMar>
              <w:top w:w="100" w:type="dxa"/>
              <w:left w:w="100" w:type="dxa"/>
              <w:bottom w:w="100" w:type="dxa"/>
              <w:right w:w="100" w:type="dxa"/>
            </w:tcMar>
          </w:tcPr>
          <w:p w14:paraId="72961103" w14:textId="6905D1D2" w:rsidR="00381847" w:rsidRDefault="00E64BFC">
            <w:pPr>
              <w:jc w:val="center"/>
            </w:pPr>
            <w:r>
              <w:t>DCL58-CPP</w:t>
            </w:r>
          </w:p>
        </w:tc>
        <w:tc>
          <w:tcPr>
            <w:tcW w:w="7632" w:type="dxa"/>
            <w:tcMar>
              <w:top w:w="100" w:type="dxa"/>
              <w:left w:w="100" w:type="dxa"/>
              <w:bottom w:w="100" w:type="dxa"/>
              <w:right w:w="100" w:type="dxa"/>
            </w:tcMar>
          </w:tcPr>
          <w:p w14:paraId="02179BF3" w14:textId="409FFD39" w:rsidR="00381847" w:rsidRDefault="00E64BFC">
            <w:r w:rsidRPr="00E64BFC">
              <w:t>Do not modify the standard namespaces</w:t>
            </w:r>
            <w:r>
              <w:t>.</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D3DA348" w:rsidR="00F72634" w:rsidRDefault="00E64BFC" w:rsidP="0015146B">
            <w:r>
              <w:t>Declaration x is added to the namespace std.</w:t>
            </w:r>
          </w:p>
        </w:tc>
      </w:tr>
      <w:tr w:rsidR="00F72634" w14:paraId="23207A43" w14:textId="77777777" w:rsidTr="00001F14">
        <w:trPr>
          <w:trHeight w:val="460"/>
        </w:trPr>
        <w:tc>
          <w:tcPr>
            <w:tcW w:w="10800" w:type="dxa"/>
            <w:tcMar>
              <w:top w:w="100" w:type="dxa"/>
              <w:left w:w="100" w:type="dxa"/>
              <w:bottom w:w="100" w:type="dxa"/>
              <w:right w:w="100" w:type="dxa"/>
            </w:tcMar>
          </w:tcPr>
          <w:p w14:paraId="7761512F" w14:textId="77777777" w:rsidR="00E64BFC" w:rsidRPr="00E64BFC" w:rsidRDefault="00E64BFC" w:rsidP="00E64BFC">
            <w:pPr>
              <w:rPr>
                <w:rFonts w:ascii="Courier New" w:hAnsi="Courier New" w:cs="Courier New"/>
              </w:rPr>
            </w:pPr>
            <w:r w:rsidRPr="00E64BFC">
              <w:rPr>
                <w:rFonts w:ascii="Courier New" w:hAnsi="Courier New" w:cs="Courier New"/>
              </w:rPr>
              <w:t>namespace std {</w:t>
            </w:r>
          </w:p>
          <w:p w14:paraId="6B7482B0" w14:textId="77777777" w:rsidR="00E64BFC" w:rsidRPr="00E64BFC" w:rsidRDefault="00E64BFC" w:rsidP="00E64BFC">
            <w:pPr>
              <w:rPr>
                <w:rFonts w:ascii="Courier New" w:hAnsi="Courier New" w:cs="Courier New"/>
              </w:rPr>
            </w:pPr>
            <w:r w:rsidRPr="00E64BFC">
              <w:rPr>
                <w:rFonts w:ascii="Courier New" w:hAnsi="Courier New" w:cs="Courier New"/>
              </w:rPr>
              <w:t xml:space="preserve">int </w:t>
            </w:r>
            <w:proofErr w:type="gramStart"/>
            <w:r w:rsidRPr="00E64BFC">
              <w:rPr>
                <w:rFonts w:ascii="Courier New" w:hAnsi="Courier New" w:cs="Courier New"/>
              </w:rPr>
              <w:t>x;</w:t>
            </w:r>
            <w:proofErr w:type="gramEnd"/>
          </w:p>
          <w:p w14:paraId="6BD9F1DC" w14:textId="6FC69BA3" w:rsidR="00F72634" w:rsidRDefault="00E64BFC" w:rsidP="00E64BFC">
            <w:r w:rsidRPr="00E64BFC">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17EBA48" w:rsidR="00F72634" w:rsidRDefault="00E64BFC" w:rsidP="0015146B">
            <w:r>
              <w:t>The declaration is placed into namespace without reserved name.</w:t>
            </w:r>
          </w:p>
        </w:tc>
      </w:tr>
      <w:tr w:rsidR="00F72634" w14:paraId="66F887A3" w14:textId="77777777" w:rsidTr="00001F14">
        <w:trPr>
          <w:trHeight w:val="460"/>
        </w:trPr>
        <w:tc>
          <w:tcPr>
            <w:tcW w:w="10800" w:type="dxa"/>
            <w:tcMar>
              <w:top w:w="100" w:type="dxa"/>
              <w:left w:w="100" w:type="dxa"/>
              <w:bottom w:w="100" w:type="dxa"/>
              <w:right w:w="100" w:type="dxa"/>
            </w:tcMar>
          </w:tcPr>
          <w:p w14:paraId="2A2DE84C" w14:textId="77777777" w:rsidR="00E64BFC" w:rsidRPr="00E64BFC" w:rsidRDefault="00E64BFC" w:rsidP="00E64BFC">
            <w:pPr>
              <w:rPr>
                <w:rFonts w:ascii="Courier New" w:hAnsi="Courier New" w:cs="Courier New"/>
              </w:rPr>
            </w:pPr>
            <w:r w:rsidRPr="00E64BFC">
              <w:rPr>
                <w:rFonts w:ascii="Courier New" w:hAnsi="Courier New" w:cs="Courier New"/>
              </w:rPr>
              <w:t xml:space="preserve">namespace </w:t>
            </w:r>
            <w:proofErr w:type="spellStart"/>
            <w:r w:rsidRPr="00E64BFC">
              <w:rPr>
                <w:rFonts w:ascii="Courier New" w:hAnsi="Courier New" w:cs="Courier New"/>
              </w:rPr>
              <w:t>nonstd</w:t>
            </w:r>
            <w:proofErr w:type="spellEnd"/>
            <w:r w:rsidRPr="00E64BFC">
              <w:rPr>
                <w:rFonts w:ascii="Courier New" w:hAnsi="Courier New" w:cs="Courier New"/>
              </w:rPr>
              <w:t xml:space="preserve"> {</w:t>
            </w:r>
          </w:p>
          <w:p w14:paraId="3E3562D5" w14:textId="77777777" w:rsidR="00E64BFC" w:rsidRPr="00E64BFC" w:rsidRDefault="00E64BFC" w:rsidP="00E64BFC">
            <w:pPr>
              <w:rPr>
                <w:rFonts w:ascii="Courier New" w:hAnsi="Courier New" w:cs="Courier New"/>
              </w:rPr>
            </w:pPr>
            <w:r w:rsidRPr="00E64BFC">
              <w:rPr>
                <w:rFonts w:ascii="Courier New" w:hAnsi="Courier New" w:cs="Courier New"/>
              </w:rPr>
              <w:t xml:space="preserve">int </w:t>
            </w:r>
            <w:proofErr w:type="gramStart"/>
            <w:r w:rsidRPr="00E64BFC">
              <w:rPr>
                <w:rFonts w:ascii="Courier New" w:hAnsi="Courier New" w:cs="Courier New"/>
              </w:rPr>
              <w:t>x;</w:t>
            </w:r>
            <w:proofErr w:type="gramEnd"/>
          </w:p>
          <w:p w14:paraId="09D5B7CA" w14:textId="211D5A33" w:rsidR="00F72634" w:rsidRDefault="00E64BFC" w:rsidP="00E64BFC">
            <w:r w:rsidRPr="00E64BFC">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17B3E6F9" w:rsidR="00381847" w:rsidRDefault="00E769D9">
            <w:pPr>
              <w:pBdr>
                <w:top w:val="nil"/>
                <w:left w:val="nil"/>
                <w:bottom w:val="nil"/>
                <w:right w:val="nil"/>
                <w:between w:val="nil"/>
              </w:pBdr>
            </w:pPr>
            <w:r>
              <w:rPr>
                <w:b/>
              </w:rPr>
              <w:t>Principles(s):</w:t>
            </w:r>
            <w:r w:rsidR="0048052B">
              <w:t xml:space="preserve"> </w:t>
            </w:r>
            <w:r w:rsidR="0048052B" w:rsidRPr="0048052B">
              <w:t>For this Principle 9 and 10 apply. Principles 9 and 10 allows us to keep the quality and standardization.</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3872CAA1" w:rsidR="00381847" w:rsidRDefault="00F71A6A">
            <w:pPr>
              <w:jc w:val="center"/>
            </w:pPr>
            <w:r>
              <w:t>High</w:t>
            </w:r>
          </w:p>
        </w:tc>
        <w:tc>
          <w:tcPr>
            <w:tcW w:w="1341" w:type="dxa"/>
            <w:shd w:val="clear" w:color="auto" w:fill="auto"/>
          </w:tcPr>
          <w:p w14:paraId="5BBCF7D7" w14:textId="6766AEBC" w:rsidR="00381847" w:rsidRDefault="00F71A6A">
            <w:pPr>
              <w:jc w:val="center"/>
            </w:pPr>
            <w:r>
              <w:t>Unlikely</w:t>
            </w:r>
          </w:p>
        </w:tc>
        <w:tc>
          <w:tcPr>
            <w:tcW w:w="4021" w:type="dxa"/>
            <w:shd w:val="clear" w:color="auto" w:fill="auto"/>
          </w:tcPr>
          <w:p w14:paraId="7B7CD542" w14:textId="0AD746C7" w:rsidR="00381847" w:rsidRDefault="00F71A6A">
            <w:pPr>
              <w:jc w:val="center"/>
            </w:pPr>
            <w:r>
              <w:t>Medium</w:t>
            </w:r>
          </w:p>
        </w:tc>
        <w:tc>
          <w:tcPr>
            <w:tcW w:w="1807" w:type="dxa"/>
            <w:shd w:val="clear" w:color="auto" w:fill="auto"/>
          </w:tcPr>
          <w:p w14:paraId="7F0E433A" w14:textId="5EB216C4" w:rsidR="00381847" w:rsidRDefault="00F71A6A">
            <w:pPr>
              <w:jc w:val="center"/>
            </w:pPr>
            <w:r>
              <w:t>P6</w:t>
            </w:r>
          </w:p>
        </w:tc>
        <w:tc>
          <w:tcPr>
            <w:tcW w:w="1805" w:type="dxa"/>
            <w:shd w:val="clear" w:color="auto" w:fill="auto"/>
          </w:tcPr>
          <w:p w14:paraId="61360AD2" w14:textId="38CB8CDE" w:rsidR="00381847" w:rsidRDefault="005F3D72">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6DECB60" w:rsidR="00381847" w:rsidRDefault="005902B0">
            <w:pPr>
              <w:jc w:val="center"/>
            </w:pPr>
            <w:proofErr w:type="spellStart"/>
            <w:r w:rsidRPr="005902B0">
              <w:t>Axivion</w:t>
            </w:r>
            <w:proofErr w:type="spellEnd"/>
            <w:r w:rsidRPr="005902B0">
              <w:t xml:space="preserve"> Bauhaus Suite</w:t>
            </w:r>
          </w:p>
        </w:tc>
        <w:tc>
          <w:tcPr>
            <w:tcW w:w="1341" w:type="dxa"/>
            <w:shd w:val="clear" w:color="auto" w:fill="auto"/>
          </w:tcPr>
          <w:p w14:paraId="62B1460B" w14:textId="518926A4" w:rsidR="00381847" w:rsidRDefault="00067285">
            <w:pPr>
              <w:jc w:val="center"/>
            </w:pPr>
            <w:r w:rsidRPr="00067285">
              <w:t>7.2.0</w:t>
            </w:r>
          </w:p>
        </w:tc>
        <w:tc>
          <w:tcPr>
            <w:tcW w:w="4021" w:type="dxa"/>
            <w:shd w:val="clear" w:color="auto" w:fill="auto"/>
          </w:tcPr>
          <w:p w14:paraId="45D8FD92" w14:textId="18649A27" w:rsidR="00381847" w:rsidRDefault="002217CD">
            <w:pPr>
              <w:jc w:val="center"/>
            </w:pPr>
            <w:proofErr w:type="spellStart"/>
            <w:r w:rsidRPr="002217CD">
              <w:t>CertC</w:t>
            </w:r>
            <w:proofErr w:type="spellEnd"/>
            <w:r w:rsidRPr="002217CD">
              <w:t>++-DCL58</w:t>
            </w:r>
          </w:p>
        </w:tc>
        <w:tc>
          <w:tcPr>
            <w:tcW w:w="3611" w:type="dxa"/>
            <w:shd w:val="clear" w:color="auto" w:fill="auto"/>
          </w:tcPr>
          <w:p w14:paraId="3084A142" w14:textId="37903E9E" w:rsidR="00381847" w:rsidRDefault="009B4303">
            <w:pPr>
              <w:jc w:val="center"/>
            </w:pPr>
            <w:r>
              <w:t>N/A</w:t>
            </w:r>
          </w:p>
        </w:tc>
      </w:tr>
      <w:tr w:rsidR="00381847" w14:paraId="3EDB9E1C" w14:textId="77777777" w:rsidTr="00001F14">
        <w:trPr>
          <w:trHeight w:val="460"/>
        </w:trPr>
        <w:tc>
          <w:tcPr>
            <w:tcW w:w="1807" w:type="dxa"/>
            <w:shd w:val="clear" w:color="auto" w:fill="auto"/>
          </w:tcPr>
          <w:p w14:paraId="7134DB5C" w14:textId="38F67DFC" w:rsidR="00381847" w:rsidRDefault="000F64F9">
            <w:pPr>
              <w:jc w:val="center"/>
            </w:pPr>
            <w:proofErr w:type="spellStart"/>
            <w:r w:rsidRPr="000F64F9">
              <w:t>CodeSonar</w:t>
            </w:r>
            <w:proofErr w:type="spellEnd"/>
          </w:p>
        </w:tc>
        <w:tc>
          <w:tcPr>
            <w:tcW w:w="1341" w:type="dxa"/>
            <w:shd w:val="clear" w:color="auto" w:fill="auto"/>
          </w:tcPr>
          <w:p w14:paraId="13D0400D" w14:textId="0A516F54" w:rsidR="00381847" w:rsidRDefault="000B0919">
            <w:pPr>
              <w:jc w:val="center"/>
            </w:pPr>
            <w:r w:rsidRPr="000B0919">
              <w:t>7.4p0</w:t>
            </w:r>
          </w:p>
        </w:tc>
        <w:tc>
          <w:tcPr>
            <w:tcW w:w="4021" w:type="dxa"/>
            <w:shd w:val="clear" w:color="auto" w:fill="auto"/>
          </w:tcPr>
          <w:p w14:paraId="3735EE4B" w14:textId="7904F311" w:rsidR="00381847" w:rsidRDefault="0040111F">
            <w:pPr>
              <w:jc w:val="center"/>
              <w:rPr>
                <w:u w:val="single"/>
              </w:rPr>
            </w:pPr>
            <w:r w:rsidRPr="0040111F">
              <w:t>LANG.STRUCT.DECL.SNM</w:t>
            </w:r>
          </w:p>
        </w:tc>
        <w:tc>
          <w:tcPr>
            <w:tcW w:w="3611" w:type="dxa"/>
            <w:shd w:val="clear" w:color="auto" w:fill="auto"/>
          </w:tcPr>
          <w:p w14:paraId="2B03763C" w14:textId="52283955" w:rsidR="00381847" w:rsidRDefault="00B53593">
            <w:pPr>
              <w:jc w:val="center"/>
            </w:pPr>
            <w:r w:rsidRPr="00B53593">
              <w:t>Modification of Standard Namespaces</w:t>
            </w:r>
          </w:p>
        </w:tc>
      </w:tr>
      <w:tr w:rsidR="00381847" w14:paraId="7282C048" w14:textId="77777777" w:rsidTr="00001F14">
        <w:trPr>
          <w:trHeight w:val="460"/>
        </w:trPr>
        <w:tc>
          <w:tcPr>
            <w:tcW w:w="1807" w:type="dxa"/>
            <w:shd w:val="clear" w:color="auto" w:fill="auto"/>
          </w:tcPr>
          <w:p w14:paraId="0A4D6880" w14:textId="71342D81" w:rsidR="00381847" w:rsidRDefault="000F64F9">
            <w:pPr>
              <w:jc w:val="center"/>
            </w:pPr>
            <w:r w:rsidRPr="000F64F9">
              <w:t>Helix QAC</w:t>
            </w:r>
          </w:p>
        </w:tc>
        <w:tc>
          <w:tcPr>
            <w:tcW w:w="1341" w:type="dxa"/>
            <w:shd w:val="clear" w:color="auto" w:fill="auto"/>
          </w:tcPr>
          <w:p w14:paraId="56AE9F2F" w14:textId="1F7119A2" w:rsidR="00381847" w:rsidRDefault="000F64F9">
            <w:pPr>
              <w:jc w:val="center"/>
            </w:pPr>
            <w:r w:rsidRPr="000F64F9">
              <w:t>2023.1</w:t>
            </w:r>
          </w:p>
        </w:tc>
        <w:tc>
          <w:tcPr>
            <w:tcW w:w="4021" w:type="dxa"/>
            <w:shd w:val="clear" w:color="auto" w:fill="auto"/>
          </w:tcPr>
          <w:p w14:paraId="041DC01E" w14:textId="17F75B1A" w:rsidR="00381847" w:rsidRDefault="000F64F9">
            <w:pPr>
              <w:jc w:val="center"/>
              <w:rPr>
                <w:u w:val="single"/>
              </w:rPr>
            </w:pPr>
            <w:r w:rsidRPr="000F64F9">
              <w:t>C++3180, C++3181, C++3182</w:t>
            </w:r>
          </w:p>
        </w:tc>
        <w:tc>
          <w:tcPr>
            <w:tcW w:w="3611" w:type="dxa"/>
            <w:shd w:val="clear" w:color="auto" w:fill="auto"/>
          </w:tcPr>
          <w:p w14:paraId="046003E9" w14:textId="1624F106" w:rsidR="00381847" w:rsidRDefault="009B4303">
            <w:pPr>
              <w:jc w:val="center"/>
            </w:pPr>
            <w:r>
              <w:t>N/A</w:t>
            </w:r>
          </w:p>
        </w:tc>
      </w:tr>
      <w:tr w:rsidR="00381847" w14:paraId="7E43A7F6" w14:textId="77777777" w:rsidTr="00001F14">
        <w:trPr>
          <w:trHeight w:val="460"/>
        </w:trPr>
        <w:tc>
          <w:tcPr>
            <w:tcW w:w="1807" w:type="dxa"/>
            <w:shd w:val="clear" w:color="auto" w:fill="auto"/>
          </w:tcPr>
          <w:p w14:paraId="1D1784AB" w14:textId="3A3A78FC" w:rsidR="00381847" w:rsidRDefault="002654A3">
            <w:pPr>
              <w:jc w:val="center"/>
            </w:pPr>
            <w:proofErr w:type="spellStart"/>
            <w:r w:rsidRPr="002654A3">
              <w:t>Klocwork</w:t>
            </w:r>
            <w:proofErr w:type="spellEnd"/>
          </w:p>
        </w:tc>
        <w:tc>
          <w:tcPr>
            <w:tcW w:w="1341" w:type="dxa"/>
            <w:shd w:val="clear" w:color="auto" w:fill="auto"/>
          </w:tcPr>
          <w:p w14:paraId="2A494700" w14:textId="64B11705" w:rsidR="00381847" w:rsidRDefault="000F64F9">
            <w:pPr>
              <w:jc w:val="center"/>
            </w:pPr>
            <w:r w:rsidRPr="000F64F9">
              <w:t>2023.1</w:t>
            </w:r>
          </w:p>
        </w:tc>
        <w:tc>
          <w:tcPr>
            <w:tcW w:w="4021" w:type="dxa"/>
            <w:shd w:val="clear" w:color="auto" w:fill="auto"/>
          </w:tcPr>
          <w:p w14:paraId="58358B4A" w14:textId="527A5571" w:rsidR="00381847" w:rsidRDefault="000F64F9">
            <w:pPr>
              <w:jc w:val="center"/>
              <w:rPr>
                <w:u w:val="single"/>
              </w:rPr>
            </w:pPr>
            <w:r w:rsidRPr="000F64F9">
              <w:t>CERT.DCL.STD_NS_MODIFIED</w:t>
            </w:r>
          </w:p>
        </w:tc>
        <w:tc>
          <w:tcPr>
            <w:tcW w:w="3611" w:type="dxa"/>
            <w:shd w:val="clear" w:color="auto" w:fill="auto"/>
          </w:tcPr>
          <w:p w14:paraId="192D69E1" w14:textId="0D72C9DC" w:rsidR="00381847" w:rsidRDefault="009B4303">
            <w:pPr>
              <w:jc w:val="center"/>
            </w:pPr>
            <w:r>
              <w:t>N/A</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FFA75BD" w:rsidR="00381847" w:rsidRDefault="00525C51">
      <w:pPr>
        <w:ind w:left="720"/>
      </w:pPr>
      <w:r>
        <w:t>The process of automation should take place in the last possible section of the production stage. Before the product is sent to the customer having it thoroughly tested with automation programs will help with having a solid product for the customer.</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BF55B2" w14:paraId="5E698A8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7B23AC07" w:rsidR="00BF55B2" w:rsidRDefault="00BF55B2" w:rsidP="00BF55B2">
            <w:r>
              <w:t>DCL52-CPP</w:t>
            </w:r>
          </w:p>
        </w:tc>
        <w:tc>
          <w:tcPr>
            <w:tcW w:w="1434" w:type="dxa"/>
          </w:tcPr>
          <w:p w14:paraId="61027C5A" w14:textId="524ED517" w:rsidR="00BF55B2" w:rsidRDefault="00BF55B2" w:rsidP="00BF55B2">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1349" w:type="dxa"/>
          </w:tcPr>
          <w:p w14:paraId="376968D4" w14:textId="1C6DA64F" w:rsidR="00BF55B2" w:rsidRDefault="00BF55B2" w:rsidP="00BF55B2">
            <w:pPr>
              <w:cnfStyle w:val="000000100000" w:firstRow="0" w:lastRow="0" w:firstColumn="0" w:lastColumn="0" w:oddVBand="0" w:evenVBand="0" w:oddHBand="1" w:evenHBand="0" w:firstRowFirstColumn="0" w:firstRowLastColumn="0" w:lastRowFirstColumn="0" w:lastRowLastColumn="0"/>
            </w:pPr>
            <w:r>
              <w:rPr>
                <w:color w:val="000000"/>
              </w:rPr>
              <w:t>Unlikely</w:t>
            </w:r>
          </w:p>
        </w:tc>
        <w:tc>
          <w:tcPr>
            <w:tcW w:w="1856" w:type="dxa"/>
          </w:tcPr>
          <w:p w14:paraId="61E76894" w14:textId="38E253B7" w:rsidR="00BF55B2" w:rsidRDefault="00BF55B2" w:rsidP="00BF55B2">
            <w:pPr>
              <w:cnfStyle w:val="000000100000" w:firstRow="0" w:lastRow="0" w:firstColumn="0" w:lastColumn="0" w:oddVBand="0" w:evenVBand="0" w:oddHBand="1" w:evenHBand="0" w:firstRowFirstColumn="0" w:firstRowLastColumn="0" w:lastRowFirstColumn="0" w:lastRowLastColumn="0"/>
            </w:pPr>
            <w:r>
              <w:rPr>
                <w:color w:val="000000"/>
              </w:rPr>
              <w:t>Low</w:t>
            </w:r>
          </w:p>
        </w:tc>
        <w:tc>
          <w:tcPr>
            <w:tcW w:w="2041" w:type="dxa"/>
          </w:tcPr>
          <w:p w14:paraId="05A3CE43" w14:textId="21CDCC51" w:rsidR="00BF55B2" w:rsidRDefault="00BF55B2" w:rsidP="00BF55B2">
            <w:pPr>
              <w:cnfStyle w:val="000000100000" w:firstRow="0" w:lastRow="0" w:firstColumn="0" w:lastColumn="0" w:oddVBand="0" w:evenVBand="0" w:oddHBand="1" w:evenHBand="0" w:firstRowFirstColumn="0" w:firstRowLastColumn="0" w:lastRowFirstColumn="0" w:lastRowLastColumn="0"/>
            </w:pPr>
            <w:r>
              <w:rPr>
                <w:color w:val="000000"/>
              </w:rPr>
              <w:t>P3</w:t>
            </w:r>
          </w:p>
        </w:tc>
        <w:tc>
          <w:tcPr>
            <w:tcW w:w="2680" w:type="dxa"/>
          </w:tcPr>
          <w:p w14:paraId="782C814E" w14:textId="526F2AFA" w:rsidR="00BF55B2" w:rsidRDefault="00BF55B2" w:rsidP="00BF55B2">
            <w:pPr>
              <w:cnfStyle w:val="000000100000" w:firstRow="0" w:lastRow="0" w:firstColumn="0" w:lastColumn="0" w:oddVBand="0" w:evenVBand="0" w:oddHBand="1" w:evenHBand="0" w:firstRowFirstColumn="0" w:firstRowLastColumn="0" w:lastRowFirstColumn="0" w:lastRowLastColumn="0"/>
            </w:pPr>
            <w:r>
              <w:rPr>
                <w:color w:val="000000"/>
              </w:rPr>
              <w:t>L3</w:t>
            </w:r>
          </w:p>
        </w:tc>
      </w:tr>
      <w:tr w:rsidR="0039450A" w14:paraId="4E346B2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794C3A7" w:rsidR="0039450A" w:rsidRDefault="0039450A" w:rsidP="0039450A">
            <w:r w:rsidRPr="0039450A">
              <w:t>INT50-CPP</w:t>
            </w:r>
          </w:p>
        </w:tc>
        <w:tc>
          <w:tcPr>
            <w:tcW w:w="1434" w:type="dxa"/>
          </w:tcPr>
          <w:p w14:paraId="752BE477" w14:textId="603CF5B4" w:rsidR="0039450A" w:rsidRDefault="0039450A" w:rsidP="0039450A">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1349" w:type="dxa"/>
          </w:tcPr>
          <w:p w14:paraId="2FE8B114" w14:textId="3DD62A85" w:rsidR="0039450A" w:rsidRDefault="0039450A" w:rsidP="0039450A">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tcPr>
          <w:p w14:paraId="0CDE0BE2" w14:textId="52E8BCCF" w:rsidR="0039450A" w:rsidRDefault="0039450A" w:rsidP="0039450A">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tcPr>
          <w:p w14:paraId="3D7A98BF" w14:textId="2B74FDC2" w:rsidR="0039450A" w:rsidRDefault="0039450A" w:rsidP="0039450A">
            <w:pPr>
              <w:cnfStyle w:val="000000000000" w:firstRow="0" w:lastRow="0" w:firstColumn="0" w:lastColumn="0" w:oddVBand="0" w:evenVBand="0" w:oddHBand="0" w:evenHBand="0" w:firstRowFirstColumn="0" w:firstRowLastColumn="0" w:lastRowFirstColumn="0" w:lastRowLastColumn="0"/>
            </w:pPr>
            <w:r>
              <w:rPr>
                <w:color w:val="000000"/>
              </w:rPr>
              <w:t>P4</w:t>
            </w:r>
          </w:p>
        </w:tc>
        <w:tc>
          <w:tcPr>
            <w:tcW w:w="2680" w:type="dxa"/>
          </w:tcPr>
          <w:p w14:paraId="2342A158" w14:textId="6E2B4DB5" w:rsidR="0039450A" w:rsidRDefault="0039450A" w:rsidP="0039450A">
            <w:pPr>
              <w:cnfStyle w:val="000000000000" w:firstRow="0" w:lastRow="0" w:firstColumn="0" w:lastColumn="0" w:oddVBand="0" w:evenVBand="0" w:oddHBand="0" w:evenHBand="0" w:firstRowFirstColumn="0" w:firstRowLastColumn="0" w:lastRowFirstColumn="0" w:lastRowLastColumn="0"/>
            </w:pPr>
            <w:r>
              <w:rPr>
                <w:color w:val="000000"/>
              </w:rPr>
              <w:t>L3</w:t>
            </w:r>
          </w:p>
        </w:tc>
      </w:tr>
      <w:tr w:rsidR="00606C64" w14:paraId="334DB08B"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0E7D443A" w:rsidR="00606C64" w:rsidRDefault="00606C64" w:rsidP="00606C64">
            <w:r w:rsidRPr="00427901">
              <w:t>STR50-CPP</w:t>
            </w:r>
          </w:p>
        </w:tc>
        <w:tc>
          <w:tcPr>
            <w:tcW w:w="1434" w:type="dxa"/>
          </w:tcPr>
          <w:p w14:paraId="308B96BF" w14:textId="31283F66" w:rsidR="00606C64" w:rsidRDefault="00606C64" w:rsidP="00606C64">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tcPr>
          <w:p w14:paraId="7622FAD2" w14:textId="7278C963" w:rsidR="00606C64" w:rsidRDefault="00606C64" w:rsidP="00606C64">
            <w:pPr>
              <w:cnfStyle w:val="000000100000" w:firstRow="0" w:lastRow="0" w:firstColumn="0" w:lastColumn="0" w:oddVBand="0" w:evenVBand="0" w:oddHBand="1" w:evenHBand="0" w:firstRowFirstColumn="0" w:firstRowLastColumn="0" w:lastRowFirstColumn="0" w:lastRowLastColumn="0"/>
            </w:pPr>
            <w:r>
              <w:rPr>
                <w:color w:val="000000"/>
              </w:rPr>
              <w:t>Likely</w:t>
            </w:r>
          </w:p>
        </w:tc>
        <w:tc>
          <w:tcPr>
            <w:tcW w:w="1856" w:type="dxa"/>
          </w:tcPr>
          <w:p w14:paraId="36FD3789" w14:textId="16188172" w:rsidR="00606C64" w:rsidRDefault="00606C64" w:rsidP="00606C64">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tcPr>
          <w:p w14:paraId="2B485651" w14:textId="11BA7B87" w:rsidR="00606C64" w:rsidRDefault="00606C64" w:rsidP="00606C64">
            <w:pPr>
              <w:cnfStyle w:val="000000100000" w:firstRow="0" w:lastRow="0" w:firstColumn="0" w:lastColumn="0" w:oddVBand="0" w:evenVBand="0" w:oddHBand="1" w:evenHBand="0" w:firstRowFirstColumn="0" w:firstRowLastColumn="0" w:lastRowFirstColumn="0" w:lastRowLastColumn="0"/>
            </w:pPr>
            <w:r>
              <w:rPr>
                <w:color w:val="000000"/>
              </w:rPr>
              <w:t>P18</w:t>
            </w:r>
          </w:p>
        </w:tc>
        <w:tc>
          <w:tcPr>
            <w:tcW w:w="2680" w:type="dxa"/>
          </w:tcPr>
          <w:p w14:paraId="11242936" w14:textId="36F8253D" w:rsidR="00606C64" w:rsidRDefault="00606C64" w:rsidP="00606C64">
            <w:pPr>
              <w:cnfStyle w:val="000000100000" w:firstRow="0" w:lastRow="0" w:firstColumn="0" w:lastColumn="0" w:oddVBand="0" w:evenVBand="0" w:oddHBand="1" w:evenHBand="0" w:firstRowFirstColumn="0" w:firstRowLastColumn="0" w:lastRowFirstColumn="0" w:lastRowLastColumn="0"/>
            </w:pPr>
            <w:r>
              <w:rPr>
                <w:color w:val="000000"/>
              </w:rPr>
              <w:t>L1</w:t>
            </w:r>
          </w:p>
        </w:tc>
      </w:tr>
      <w:tr w:rsidR="00BD7B5B" w14:paraId="2F0514E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487B422" w:rsidR="00BD7B5B" w:rsidRDefault="00BD7B5B" w:rsidP="00BD7B5B">
            <w:r w:rsidRPr="00BA7830">
              <w:t>STR53-CPP</w:t>
            </w:r>
          </w:p>
        </w:tc>
        <w:tc>
          <w:tcPr>
            <w:tcW w:w="1434" w:type="dxa"/>
          </w:tcPr>
          <w:p w14:paraId="6864030F" w14:textId="08764BC8" w:rsidR="00BD7B5B" w:rsidRDefault="00BD7B5B" w:rsidP="00BD7B5B">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tcPr>
          <w:p w14:paraId="5FD64D49" w14:textId="3EECE26E" w:rsidR="00BD7B5B" w:rsidRDefault="00BD7B5B" w:rsidP="00BD7B5B">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tcPr>
          <w:p w14:paraId="3B5FC682" w14:textId="35775D9B" w:rsidR="00BD7B5B" w:rsidRDefault="00BD7B5B" w:rsidP="00BD7B5B">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tcPr>
          <w:p w14:paraId="644F2CA9" w14:textId="4F3EEFB6" w:rsidR="00BD7B5B" w:rsidRDefault="00BD7B5B" w:rsidP="00BD7B5B">
            <w:pPr>
              <w:cnfStyle w:val="000000000000" w:firstRow="0" w:lastRow="0" w:firstColumn="0" w:lastColumn="0" w:oddVBand="0" w:evenVBand="0" w:oddHBand="0" w:evenHBand="0" w:firstRowFirstColumn="0" w:firstRowLastColumn="0" w:lastRowFirstColumn="0" w:lastRowLastColumn="0"/>
            </w:pPr>
            <w:r>
              <w:rPr>
                <w:color w:val="000000"/>
              </w:rPr>
              <w:t>P6</w:t>
            </w:r>
          </w:p>
        </w:tc>
        <w:tc>
          <w:tcPr>
            <w:tcW w:w="2680" w:type="dxa"/>
          </w:tcPr>
          <w:p w14:paraId="4C713B84" w14:textId="6B5B6845" w:rsidR="00BD7B5B" w:rsidRDefault="00BD7B5B" w:rsidP="00BD7B5B">
            <w:pPr>
              <w:cnfStyle w:val="000000000000" w:firstRow="0" w:lastRow="0" w:firstColumn="0" w:lastColumn="0" w:oddVBand="0" w:evenVBand="0" w:oddHBand="0" w:evenHBand="0" w:firstRowFirstColumn="0" w:firstRowLastColumn="0" w:lastRowFirstColumn="0" w:lastRowLastColumn="0"/>
            </w:pPr>
            <w:r>
              <w:rPr>
                <w:color w:val="000000"/>
              </w:rPr>
              <w:t>L2</w:t>
            </w:r>
          </w:p>
        </w:tc>
      </w:tr>
      <w:tr w:rsidR="00762709" w14:paraId="4E676554"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0B61076C" w:rsidR="00762709" w:rsidRDefault="00762709" w:rsidP="00762709">
            <w:r w:rsidRPr="00762709">
              <w:t>MEM50-CPP</w:t>
            </w:r>
          </w:p>
        </w:tc>
        <w:tc>
          <w:tcPr>
            <w:tcW w:w="1434" w:type="dxa"/>
          </w:tcPr>
          <w:p w14:paraId="2DCA5B40" w14:textId="37D696DB" w:rsidR="00762709" w:rsidRDefault="00762709" w:rsidP="00762709">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tcPr>
          <w:p w14:paraId="471B62B8" w14:textId="6D35A36B" w:rsidR="00762709" w:rsidRDefault="00762709" w:rsidP="00762709">
            <w:pPr>
              <w:cnfStyle w:val="000000100000" w:firstRow="0" w:lastRow="0" w:firstColumn="0" w:lastColumn="0" w:oddVBand="0" w:evenVBand="0" w:oddHBand="1" w:evenHBand="0" w:firstRowFirstColumn="0" w:firstRowLastColumn="0" w:lastRowFirstColumn="0" w:lastRowLastColumn="0"/>
            </w:pPr>
            <w:r>
              <w:rPr>
                <w:color w:val="000000"/>
              </w:rPr>
              <w:t>Likely</w:t>
            </w:r>
          </w:p>
        </w:tc>
        <w:tc>
          <w:tcPr>
            <w:tcW w:w="1856" w:type="dxa"/>
          </w:tcPr>
          <w:p w14:paraId="00A6F6BA" w14:textId="374F42B4" w:rsidR="00762709" w:rsidRDefault="00762709" w:rsidP="00762709">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tcPr>
          <w:p w14:paraId="2053F4CB" w14:textId="11B17827" w:rsidR="00762709" w:rsidRDefault="00762709" w:rsidP="00762709">
            <w:pPr>
              <w:cnfStyle w:val="000000100000" w:firstRow="0" w:lastRow="0" w:firstColumn="0" w:lastColumn="0" w:oddVBand="0" w:evenVBand="0" w:oddHBand="1" w:evenHBand="0" w:firstRowFirstColumn="0" w:firstRowLastColumn="0" w:lastRowFirstColumn="0" w:lastRowLastColumn="0"/>
            </w:pPr>
            <w:r>
              <w:rPr>
                <w:color w:val="000000"/>
              </w:rPr>
              <w:t>P18</w:t>
            </w:r>
          </w:p>
        </w:tc>
        <w:tc>
          <w:tcPr>
            <w:tcW w:w="2680" w:type="dxa"/>
          </w:tcPr>
          <w:p w14:paraId="4FE2E491" w14:textId="21D5553D" w:rsidR="00762709" w:rsidRDefault="00762709" w:rsidP="00762709">
            <w:pPr>
              <w:cnfStyle w:val="000000100000" w:firstRow="0" w:lastRow="0" w:firstColumn="0" w:lastColumn="0" w:oddVBand="0" w:evenVBand="0" w:oddHBand="1" w:evenHBand="0" w:firstRowFirstColumn="0" w:firstRowLastColumn="0" w:lastRowFirstColumn="0" w:lastRowLastColumn="0"/>
            </w:pPr>
            <w:r>
              <w:rPr>
                <w:color w:val="000000"/>
              </w:rPr>
              <w:t>L1</w:t>
            </w:r>
          </w:p>
        </w:tc>
      </w:tr>
      <w:tr w:rsidR="00483CA6" w14:paraId="2909CEA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71654B5" w:rsidR="00483CA6" w:rsidRDefault="00483CA6" w:rsidP="00483CA6">
            <w:r w:rsidRPr="00483CA6">
              <w:t>CTR54-CPP</w:t>
            </w:r>
          </w:p>
        </w:tc>
        <w:tc>
          <w:tcPr>
            <w:tcW w:w="1434" w:type="dxa"/>
          </w:tcPr>
          <w:p w14:paraId="7CFBEC18" w14:textId="4FCEB9B8" w:rsidR="00483CA6" w:rsidRDefault="00483CA6" w:rsidP="00483CA6">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1349" w:type="dxa"/>
          </w:tcPr>
          <w:p w14:paraId="679D4A94" w14:textId="46E25255" w:rsidR="00483CA6" w:rsidRDefault="00483CA6" w:rsidP="00483CA6">
            <w:pPr>
              <w:cnfStyle w:val="000000000000" w:firstRow="0" w:lastRow="0" w:firstColumn="0" w:lastColumn="0" w:oddVBand="0" w:evenVBand="0" w:oddHBand="0" w:evenHBand="0" w:firstRowFirstColumn="0" w:firstRowLastColumn="0" w:lastRowFirstColumn="0" w:lastRowLastColumn="0"/>
            </w:pPr>
            <w:r>
              <w:rPr>
                <w:color w:val="000000"/>
              </w:rPr>
              <w:t>Probable</w:t>
            </w:r>
          </w:p>
        </w:tc>
        <w:tc>
          <w:tcPr>
            <w:tcW w:w="1856" w:type="dxa"/>
          </w:tcPr>
          <w:p w14:paraId="18430555" w14:textId="2E10AC34" w:rsidR="00483CA6" w:rsidRDefault="00483CA6" w:rsidP="00483CA6">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tcPr>
          <w:p w14:paraId="5E304121" w14:textId="4EE8850E" w:rsidR="00483CA6" w:rsidRDefault="00483CA6" w:rsidP="00483CA6">
            <w:pPr>
              <w:cnfStyle w:val="000000000000" w:firstRow="0" w:lastRow="0" w:firstColumn="0" w:lastColumn="0" w:oddVBand="0" w:evenVBand="0" w:oddHBand="0" w:evenHBand="0" w:firstRowFirstColumn="0" w:firstRowLastColumn="0" w:lastRowFirstColumn="0" w:lastRowLastColumn="0"/>
            </w:pPr>
            <w:r>
              <w:rPr>
                <w:color w:val="000000"/>
              </w:rPr>
              <w:t>P8</w:t>
            </w:r>
          </w:p>
        </w:tc>
        <w:tc>
          <w:tcPr>
            <w:tcW w:w="2680" w:type="dxa"/>
          </w:tcPr>
          <w:p w14:paraId="7C3F721D" w14:textId="0237622B" w:rsidR="00483CA6" w:rsidRDefault="00483CA6" w:rsidP="00483CA6">
            <w:pPr>
              <w:cnfStyle w:val="000000000000" w:firstRow="0" w:lastRow="0" w:firstColumn="0" w:lastColumn="0" w:oddVBand="0" w:evenVBand="0" w:oddHBand="0" w:evenHBand="0" w:firstRowFirstColumn="0" w:firstRowLastColumn="0" w:lastRowFirstColumn="0" w:lastRowLastColumn="0"/>
            </w:pPr>
            <w:r>
              <w:rPr>
                <w:color w:val="000000"/>
              </w:rPr>
              <w:t>L2</w:t>
            </w:r>
          </w:p>
        </w:tc>
      </w:tr>
      <w:tr w:rsidR="00F14303" w14:paraId="007D0FBC"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849A9EA" w14:textId="7DF1F955" w:rsidR="00F14303" w:rsidRDefault="00F14303" w:rsidP="00F14303">
            <w:r w:rsidRPr="00F14303">
              <w:t>ERR56-CPP</w:t>
            </w:r>
          </w:p>
        </w:tc>
        <w:tc>
          <w:tcPr>
            <w:tcW w:w="1434" w:type="dxa"/>
          </w:tcPr>
          <w:p w14:paraId="3D0880A0" w14:textId="2808EC48" w:rsidR="00F14303" w:rsidRDefault="00F14303" w:rsidP="00F14303">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1349" w:type="dxa"/>
          </w:tcPr>
          <w:p w14:paraId="0A3B5577" w14:textId="0ABD7367" w:rsidR="00F14303" w:rsidRDefault="00F14303" w:rsidP="00F14303">
            <w:pPr>
              <w:cnfStyle w:val="000000100000" w:firstRow="0" w:lastRow="0" w:firstColumn="0" w:lastColumn="0" w:oddVBand="0" w:evenVBand="0" w:oddHBand="1" w:evenHBand="0" w:firstRowFirstColumn="0" w:firstRowLastColumn="0" w:lastRowFirstColumn="0" w:lastRowLastColumn="0"/>
            </w:pPr>
            <w:r>
              <w:rPr>
                <w:color w:val="000000"/>
              </w:rPr>
              <w:t>Likely</w:t>
            </w:r>
          </w:p>
        </w:tc>
        <w:tc>
          <w:tcPr>
            <w:tcW w:w="1856" w:type="dxa"/>
          </w:tcPr>
          <w:p w14:paraId="214A79D1" w14:textId="3CC334B9" w:rsidR="00F14303" w:rsidRDefault="00F14303" w:rsidP="00F14303">
            <w:pPr>
              <w:cnfStyle w:val="000000100000" w:firstRow="0" w:lastRow="0" w:firstColumn="0" w:lastColumn="0" w:oddVBand="0" w:evenVBand="0" w:oddHBand="1" w:evenHBand="0" w:firstRowFirstColumn="0" w:firstRowLastColumn="0" w:lastRowFirstColumn="0" w:lastRowLastColumn="0"/>
            </w:pPr>
            <w:r>
              <w:rPr>
                <w:color w:val="000000"/>
              </w:rPr>
              <w:t>High</w:t>
            </w:r>
          </w:p>
        </w:tc>
        <w:tc>
          <w:tcPr>
            <w:tcW w:w="2041" w:type="dxa"/>
          </w:tcPr>
          <w:p w14:paraId="41301A9F" w14:textId="1DCA1316" w:rsidR="00F14303" w:rsidRDefault="00F14303" w:rsidP="00F14303">
            <w:pPr>
              <w:cnfStyle w:val="000000100000" w:firstRow="0" w:lastRow="0" w:firstColumn="0" w:lastColumn="0" w:oddVBand="0" w:evenVBand="0" w:oddHBand="1" w:evenHBand="0" w:firstRowFirstColumn="0" w:firstRowLastColumn="0" w:lastRowFirstColumn="0" w:lastRowLastColumn="0"/>
            </w:pPr>
            <w:r>
              <w:rPr>
                <w:color w:val="000000"/>
              </w:rPr>
              <w:t>P9</w:t>
            </w:r>
          </w:p>
        </w:tc>
        <w:tc>
          <w:tcPr>
            <w:tcW w:w="2680" w:type="dxa"/>
          </w:tcPr>
          <w:p w14:paraId="6D7A1B7A" w14:textId="10BD582A" w:rsidR="00F14303" w:rsidRDefault="00F14303" w:rsidP="00F14303">
            <w:pPr>
              <w:cnfStyle w:val="000000100000" w:firstRow="0" w:lastRow="0" w:firstColumn="0" w:lastColumn="0" w:oddVBand="0" w:evenVBand="0" w:oddHBand="1" w:evenHBand="0" w:firstRowFirstColumn="0" w:firstRowLastColumn="0" w:lastRowFirstColumn="0" w:lastRowLastColumn="0"/>
            </w:pPr>
            <w:r>
              <w:rPr>
                <w:color w:val="000000"/>
              </w:rPr>
              <w:t>L2</w:t>
            </w:r>
          </w:p>
        </w:tc>
      </w:tr>
      <w:tr w:rsidR="00FC51A8" w14:paraId="30EB0D27"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A6BA627" w:rsidR="00FC51A8" w:rsidRDefault="00FC51A8" w:rsidP="00FC51A8">
            <w:r w:rsidRPr="00FC51A8">
              <w:t>EXP53-CPP</w:t>
            </w:r>
          </w:p>
        </w:tc>
        <w:tc>
          <w:tcPr>
            <w:tcW w:w="1434" w:type="dxa"/>
          </w:tcPr>
          <w:p w14:paraId="70CBCE53" w14:textId="555BC966" w:rsidR="00FC51A8" w:rsidRDefault="00FC51A8" w:rsidP="00FC51A8">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tcPr>
          <w:p w14:paraId="55B7417C" w14:textId="611A2BAA" w:rsidR="00FC51A8" w:rsidRDefault="00FC51A8" w:rsidP="00FC51A8">
            <w:pPr>
              <w:cnfStyle w:val="000000000000" w:firstRow="0" w:lastRow="0" w:firstColumn="0" w:lastColumn="0" w:oddVBand="0" w:evenVBand="0" w:oddHBand="0" w:evenHBand="0" w:firstRowFirstColumn="0" w:firstRowLastColumn="0" w:lastRowFirstColumn="0" w:lastRowLastColumn="0"/>
            </w:pPr>
            <w:r>
              <w:rPr>
                <w:color w:val="000000"/>
              </w:rPr>
              <w:t>Probable</w:t>
            </w:r>
          </w:p>
        </w:tc>
        <w:tc>
          <w:tcPr>
            <w:tcW w:w="1856" w:type="dxa"/>
          </w:tcPr>
          <w:p w14:paraId="72580B49" w14:textId="4D9B3E85" w:rsidR="00FC51A8" w:rsidRDefault="00FC51A8" w:rsidP="00FC51A8">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tcPr>
          <w:p w14:paraId="36B5D62C" w14:textId="21BF816C" w:rsidR="00FC51A8" w:rsidRDefault="00FC51A8" w:rsidP="00FC51A8">
            <w:pPr>
              <w:cnfStyle w:val="000000000000" w:firstRow="0" w:lastRow="0" w:firstColumn="0" w:lastColumn="0" w:oddVBand="0" w:evenVBand="0" w:oddHBand="0" w:evenHBand="0" w:firstRowFirstColumn="0" w:firstRowLastColumn="0" w:lastRowFirstColumn="0" w:lastRowLastColumn="0"/>
            </w:pPr>
            <w:r>
              <w:rPr>
                <w:color w:val="000000"/>
              </w:rPr>
              <w:t>P12</w:t>
            </w:r>
          </w:p>
        </w:tc>
        <w:tc>
          <w:tcPr>
            <w:tcW w:w="2680" w:type="dxa"/>
          </w:tcPr>
          <w:p w14:paraId="78E62A20" w14:textId="5EDF99E2" w:rsidR="00FC51A8" w:rsidRDefault="00FC51A8" w:rsidP="00FC51A8">
            <w:pPr>
              <w:cnfStyle w:val="000000000000" w:firstRow="0" w:lastRow="0" w:firstColumn="0" w:lastColumn="0" w:oddVBand="0" w:evenVBand="0" w:oddHBand="0" w:evenHBand="0" w:firstRowFirstColumn="0" w:firstRowLastColumn="0" w:lastRowFirstColumn="0" w:lastRowLastColumn="0"/>
            </w:pPr>
            <w:r>
              <w:rPr>
                <w:color w:val="000000"/>
              </w:rPr>
              <w:t>L1</w:t>
            </w:r>
          </w:p>
        </w:tc>
      </w:tr>
      <w:tr w:rsidR="009505EB" w14:paraId="1A8BA01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4647100" w14:textId="0930AA85" w:rsidR="009505EB" w:rsidRDefault="009505EB" w:rsidP="009505EB">
            <w:r w:rsidRPr="00B31CFC">
              <w:t>INT50-CPP</w:t>
            </w:r>
          </w:p>
        </w:tc>
        <w:tc>
          <w:tcPr>
            <w:tcW w:w="1434" w:type="dxa"/>
          </w:tcPr>
          <w:p w14:paraId="5C4FF30D" w14:textId="259B7796" w:rsidR="009505EB" w:rsidRDefault="009505EB" w:rsidP="009505EB">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1349" w:type="dxa"/>
          </w:tcPr>
          <w:p w14:paraId="022C22B4" w14:textId="48AF2B74" w:rsidR="009505EB" w:rsidRDefault="009505EB" w:rsidP="009505EB">
            <w:pPr>
              <w:cnfStyle w:val="000000100000" w:firstRow="0" w:lastRow="0" w:firstColumn="0" w:lastColumn="0" w:oddVBand="0" w:evenVBand="0" w:oddHBand="1" w:evenHBand="0" w:firstRowFirstColumn="0" w:firstRowLastColumn="0" w:lastRowFirstColumn="0" w:lastRowLastColumn="0"/>
            </w:pPr>
            <w:r>
              <w:rPr>
                <w:color w:val="000000"/>
              </w:rPr>
              <w:t>Unlikely</w:t>
            </w:r>
          </w:p>
        </w:tc>
        <w:tc>
          <w:tcPr>
            <w:tcW w:w="1856" w:type="dxa"/>
          </w:tcPr>
          <w:p w14:paraId="723BF2DC" w14:textId="6A06EE90" w:rsidR="009505EB" w:rsidRDefault="009505EB" w:rsidP="009505EB">
            <w:pPr>
              <w:cnfStyle w:val="000000100000" w:firstRow="0" w:lastRow="0" w:firstColumn="0" w:lastColumn="0" w:oddVBand="0" w:evenVBand="0" w:oddHBand="1" w:evenHBand="0" w:firstRowFirstColumn="0" w:firstRowLastColumn="0" w:lastRowFirstColumn="0" w:lastRowLastColumn="0"/>
            </w:pPr>
            <w:r>
              <w:rPr>
                <w:color w:val="000000"/>
              </w:rPr>
              <w:t>Medium</w:t>
            </w:r>
          </w:p>
        </w:tc>
        <w:tc>
          <w:tcPr>
            <w:tcW w:w="2041" w:type="dxa"/>
          </w:tcPr>
          <w:p w14:paraId="00E0C6DB" w14:textId="04377C04" w:rsidR="009505EB" w:rsidRDefault="009505EB" w:rsidP="009505EB">
            <w:pPr>
              <w:cnfStyle w:val="000000100000" w:firstRow="0" w:lastRow="0" w:firstColumn="0" w:lastColumn="0" w:oddVBand="0" w:evenVBand="0" w:oddHBand="1" w:evenHBand="0" w:firstRowFirstColumn="0" w:firstRowLastColumn="0" w:lastRowFirstColumn="0" w:lastRowLastColumn="0"/>
            </w:pPr>
            <w:r>
              <w:rPr>
                <w:color w:val="000000"/>
              </w:rPr>
              <w:t>P4</w:t>
            </w:r>
          </w:p>
        </w:tc>
        <w:tc>
          <w:tcPr>
            <w:tcW w:w="2680" w:type="dxa"/>
          </w:tcPr>
          <w:p w14:paraId="4A397D60" w14:textId="33244BBA" w:rsidR="009505EB" w:rsidRDefault="009505EB" w:rsidP="009505EB">
            <w:pPr>
              <w:cnfStyle w:val="000000100000" w:firstRow="0" w:lastRow="0" w:firstColumn="0" w:lastColumn="0" w:oddVBand="0" w:evenVBand="0" w:oddHBand="1" w:evenHBand="0" w:firstRowFirstColumn="0" w:firstRowLastColumn="0" w:lastRowFirstColumn="0" w:lastRowLastColumn="0"/>
            </w:pPr>
            <w:r>
              <w:rPr>
                <w:color w:val="000000"/>
              </w:rPr>
              <w:t>L3</w:t>
            </w:r>
          </w:p>
        </w:tc>
      </w:tr>
      <w:tr w:rsidR="00C16EC0" w14:paraId="6278442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05A24596" w:rsidR="00C16EC0" w:rsidRDefault="00C16EC0" w:rsidP="00C16EC0">
            <w:r w:rsidRPr="003D6DE6">
              <w:t>DCL58-CPP</w:t>
            </w:r>
          </w:p>
        </w:tc>
        <w:tc>
          <w:tcPr>
            <w:tcW w:w="1434" w:type="dxa"/>
            <w:shd w:val="clear" w:color="auto" w:fill="D9D9D9"/>
          </w:tcPr>
          <w:p w14:paraId="30718AF9" w14:textId="7BBE4DCF" w:rsidR="00C16EC0" w:rsidRDefault="00C16EC0" w:rsidP="00C16EC0">
            <w:pPr>
              <w:cnfStyle w:val="000000000000" w:firstRow="0" w:lastRow="0" w:firstColumn="0" w:lastColumn="0" w:oddVBand="0" w:evenVBand="0" w:oddHBand="0" w:evenHBand="0" w:firstRowFirstColumn="0" w:firstRowLastColumn="0" w:lastRowFirstColumn="0" w:lastRowLastColumn="0"/>
            </w:pPr>
            <w:r>
              <w:rPr>
                <w:color w:val="000000"/>
              </w:rPr>
              <w:t>High</w:t>
            </w:r>
          </w:p>
        </w:tc>
        <w:tc>
          <w:tcPr>
            <w:tcW w:w="1349" w:type="dxa"/>
            <w:shd w:val="clear" w:color="auto" w:fill="D9D9D9"/>
          </w:tcPr>
          <w:p w14:paraId="0EED3A51" w14:textId="1CFBE884" w:rsidR="00C16EC0" w:rsidRDefault="00C16EC0" w:rsidP="00C16EC0">
            <w:pPr>
              <w:cnfStyle w:val="000000000000" w:firstRow="0" w:lastRow="0" w:firstColumn="0" w:lastColumn="0" w:oddVBand="0" w:evenVBand="0" w:oddHBand="0" w:evenHBand="0" w:firstRowFirstColumn="0" w:firstRowLastColumn="0" w:lastRowFirstColumn="0" w:lastRowLastColumn="0"/>
            </w:pPr>
            <w:r>
              <w:rPr>
                <w:color w:val="000000"/>
              </w:rPr>
              <w:t>Unlikely</w:t>
            </w:r>
          </w:p>
        </w:tc>
        <w:tc>
          <w:tcPr>
            <w:tcW w:w="1856" w:type="dxa"/>
            <w:shd w:val="clear" w:color="auto" w:fill="D9D9D9"/>
          </w:tcPr>
          <w:p w14:paraId="3DE2F052" w14:textId="1D373962" w:rsidR="00C16EC0" w:rsidRDefault="00C16EC0" w:rsidP="00C16EC0">
            <w:pPr>
              <w:cnfStyle w:val="000000000000" w:firstRow="0" w:lastRow="0" w:firstColumn="0" w:lastColumn="0" w:oddVBand="0" w:evenVBand="0" w:oddHBand="0" w:evenHBand="0" w:firstRowFirstColumn="0" w:firstRowLastColumn="0" w:lastRowFirstColumn="0" w:lastRowLastColumn="0"/>
            </w:pPr>
            <w:r>
              <w:rPr>
                <w:color w:val="000000"/>
              </w:rPr>
              <w:t>Medium</w:t>
            </w:r>
          </w:p>
        </w:tc>
        <w:tc>
          <w:tcPr>
            <w:tcW w:w="2041" w:type="dxa"/>
            <w:shd w:val="clear" w:color="auto" w:fill="D9D9D9"/>
          </w:tcPr>
          <w:p w14:paraId="462A4AC9" w14:textId="44D73E64" w:rsidR="00C16EC0" w:rsidRDefault="00C16EC0" w:rsidP="00C16EC0">
            <w:pPr>
              <w:cnfStyle w:val="000000000000" w:firstRow="0" w:lastRow="0" w:firstColumn="0" w:lastColumn="0" w:oddVBand="0" w:evenVBand="0" w:oddHBand="0" w:evenHBand="0" w:firstRowFirstColumn="0" w:firstRowLastColumn="0" w:lastRowFirstColumn="0" w:lastRowLastColumn="0"/>
            </w:pPr>
            <w:r>
              <w:rPr>
                <w:color w:val="000000"/>
              </w:rPr>
              <w:t>P6</w:t>
            </w:r>
          </w:p>
        </w:tc>
        <w:tc>
          <w:tcPr>
            <w:tcW w:w="2680" w:type="dxa"/>
            <w:shd w:val="clear" w:color="auto" w:fill="D9D9D9"/>
          </w:tcPr>
          <w:p w14:paraId="5F83E86B" w14:textId="4BB166B3" w:rsidR="00C16EC0" w:rsidRDefault="00C16EC0" w:rsidP="00C16EC0">
            <w:pPr>
              <w:cnfStyle w:val="000000000000" w:firstRow="0" w:lastRow="0" w:firstColumn="0" w:lastColumn="0" w:oddVBand="0" w:evenVBand="0" w:oddHBand="0" w:evenHBand="0" w:firstRowFirstColumn="0" w:firstRowLastColumn="0" w:lastRowFirstColumn="0" w:lastRowLastColumn="0"/>
            </w:pPr>
            <w:r>
              <w:rPr>
                <w:color w:val="000000"/>
              </w:rP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D2C832E" w:rsidR="00381847" w:rsidRDefault="006F6E6A">
            <w:r>
              <w:t xml:space="preserve">When data is not being used or sent to another location then it </w:t>
            </w:r>
            <w:proofErr w:type="gramStart"/>
            <w:r>
              <w:t>is considered to be</w:t>
            </w:r>
            <w:proofErr w:type="gramEnd"/>
            <w:r>
              <w:t xml:space="preserve"> at rest. When applying encryption at rest we are looking to </w:t>
            </w:r>
            <w:proofErr w:type="gramStart"/>
            <w:r>
              <w:t>safe guard</w:t>
            </w:r>
            <w:proofErr w:type="gramEnd"/>
            <w:r>
              <w:t xml:space="preserve"> the files that are located in the database to prevent them from being accessed by users who shouldn’t.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0714193" w:rsidR="00381847" w:rsidRDefault="006F6E6A">
            <w:r>
              <w:t xml:space="preserve">When data is being sent to another location it is at flight. When data is at </w:t>
            </w:r>
            <w:proofErr w:type="gramStart"/>
            <w:r>
              <w:t>flight</w:t>
            </w:r>
            <w:proofErr w:type="gramEnd"/>
            <w:r>
              <w:t xml:space="preserve"> we are looking to encrypt both ends so that only the one who receives it is able to access the information that is being and received and the person who sends it protects against those looking to access the information as a middle man.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C5D73BD" w:rsidR="00381847" w:rsidRDefault="006F6E6A">
            <w:r>
              <w:t xml:space="preserve">When data is </w:t>
            </w:r>
            <w:proofErr w:type="gramStart"/>
            <w:r>
              <w:t>at</w:t>
            </w:r>
            <w:proofErr w:type="gramEnd"/>
            <w:r>
              <w:t xml:space="preserve"> use then we are actively using the data that was received. When applying encryption to data in use we are looking to prevent users from accessing the data we are looking at.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D9E9E71" w:rsidR="00381847" w:rsidRDefault="00524AC0">
            <w:r>
              <w:t>For this step we are ensuring that the person who is trying to access the system is that person. This can be done by using user logins which hold a username and password which can be used for log in.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4162D11" w:rsidR="00381847" w:rsidRDefault="00524AC0">
            <w:r>
              <w:t xml:space="preserve">After the authentication is done you enter the authorization where you have access only to the features you need access to if you have the proper </w:t>
            </w:r>
            <w:proofErr w:type="gramStart"/>
            <w:r>
              <w:t>authorization</w:t>
            </w:r>
            <w:proofErr w:type="gramEnd"/>
            <w:r>
              <w:t xml:space="preserve"> you can make changes to the database, add new users and modify user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AAEC6B8" w:rsidR="00381847" w:rsidRDefault="00524AC0">
            <w:r>
              <w:t xml:space="preserve">With this step those who make changes to the system hold the accountability for those actions by saving the action alongside the username of the user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 xml:space="preserve">Files accessed by </w:t>
      </w:r>
      <w:proofErr w:type="gramStart"/>
      <w:r>
        <w:t>users</w:t>
      </w:r>
      <w:proofErr w:type="gramEnd"/>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lastRenderedPageBreak/>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17A605D" w:rsidR="00381847" w:rsidRDefault="00525B80">
            <w:r>
              <w:t>1.1</w:t>
            </w:r>
          </w:p>
        </w:tc>
        <w:tc>
          <w:tcPr>
            <w:tcW w:w="1530" w:type="dxa"/>
          </w:tcPr>
          <w:p w14:paraId="1DC436A6" w14:textId="64EA4E79" w:rsidR="00381847" w:rsidRDefault="005D7EC2">
            <w:pPr>
              <w:cnfStyle w:val="000000000000" w:firstRow="0" w:lastRow="0" w:firstColumn="0" w:lastColumn="0" w:oddVBand="0" w:evenVBand="0" w:oddHBand="0" w:evenHBand="0" w:firstRowFirstColumn="0" w:firstRowLastColumn="0" w:lastRowFirstColumn="0" w:lastRowLastColumn="0"/>
            </w:pPr>
            <w:r>
              <w:t>07/16/2023</w:t>
            </w:r>
          </w:p>
        </w:tc>
        <w:tc>
          <w:tcPr>
            <w:tcW w:w="3510" w:type="dxa"/>
          </w:tcPr>
          <w:p w14:paraId="0B713D2C" w14:textId="1DBE7081" w:rsidR="00381847" w:rsidRDefault="00D92216">
            <w:pPr>
              <w:cnfStyle w:val="000000000000" w:firstRow="0" w:lastRow="0" w:firstColumn="0" w:lastColumn="0" w:oddVBand="0" w:evenVBand="0" w:oddHBand="0" w:evenHBand="0" w:firstRowFirstColumn="0" w:firstRowLastColumn="0" w:lastRowFirstColumn="0" w:lastRowLastColumn="0"/>
            </w:pPr>
            <w:r>
              <w:t>Milestone 1</w:t>
            </w:r>
          </w:p>
        </w:tc>
        <w:tc>
          <w:tcPr>
            <w:tcW w:w="1923" w:type="dxa"/>
          </w:tcPr>
          <w:p w14:paraId="124483AC" w14:textId="03DAAECA" w:rsidR="00381847" w:rsidRDefault="00D92216">
            <w:pPr>
              <w:cnfStyle w:val="000000000000" w:firstRow="0" w:lastRow="0" w:firstColumn="0" w:lastColumn="0" w:oddVBand="0" w:evenVBand="0" w:oddHBand="0" w:evenHBand="0" w:firstRowFirstColumn="0" w:firstRowLastColumn="0" w:lastRowFirstColumn="0" w:lastRowLastColumn="0"/>
            </w:pPr>
            <w:r>
              <w:t>Jehu Domenech</w:t>
            </w:r>
          </w:p>
        </w:tc>
        <w:tc>
          <w:tcPr>
            <w:tcW w:w="2077" w:type="dxa"/>
          </w:tcPr>
          <w:p w14:paraId="697C2A49" w14:textId="77704017"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835AD9A" w:rsidR="00381847" w:rsidRDefault="00525B80">
            <w:r>
              <w:t>1.2</w:t>
            </w:r>
          </w:p>
        </w:tc>
        <w:tc>
          <w:tcPr>
            <w:tcW w:w="1530" w:type="dxa"/>
          </w:tcPr>
          <w:p w14:paraId="305DA4F1" w14:textId="7E94F8E3" w:rsidR="00381847" w:rsidRDefault="00660244">
            <w:pPr>
              <w:cnfStyle w:val="000000100000" w:firstRow="0" w:lastRow="0" w:firstColumn="0" w:lastColumn="0" w:oddVBand="0" w:evenVBand="0" w:oddHBand="1" w:evenHBand="0" w:firstRowFirstColumn="0" w:firstRowLastColumn="0" w:lastRowFirstColumn="0" w:lastRowLastColumn="0"/>
            </w:pPr>
            <w:r>
              <w:t>0</w:t>
            </w:r>
            <w:r w:rsidR="00D06E90">
              <w:t>8/</w:t>
            </w:r>
            <w:r>
              <w:t>0</w:t>
            </w:r>
            <w:r w:rsidR="00D06E90">
              <w:t>6/2023</w:t>
            </w:r>
          </w:p>
        </w:tc>
        <w:tc>
          <w:tcPr>
            <w:tcW w:w="3510" w:type="dxa"/>
          </w:tcPr>
          <w:p w14:paraId="138D7C42" w14:textId="1F8EBF3A" w:rsidR="00381847" w:rsidRDefault="00D92216">
            <w:pPr>
              <w:cnfStyle w:val="000000100000" w:firstRow="0" w:lastRow="0" w:firstColumn="0" w:lastColumn="0" w:oddVBand="0" w:evenVBand="0" w:oddHBand="1" w:evenHBand="0" w:firstRowFirstColumn="0" w:firstRowLastColumn="0" w:lastRowFirstColumn="0" w:lastRowLastColumn="0"/>
            </w:pPr>
            <w:r>
              <w:t>Project 1</w:t>
            </w:r>
          </w:p>
        </w:tc>
        <w:tc>
          <w:tcPr>
            <w:tcW w:w="1923" w:type="dxa"/>
          </w:tcPr>
          <w:p w14:paraId="35E4A720" w14:textId="116A9E03" w:rsidR="00381847" w:rsidRDefault="00D92216">
            <w:pPr>
              <w:cnfStyle w:val="000000100000" w:firstRow="0" w:lastRow="0" w:firstColumn="0" w:lastColumn="0" w:oddVBand="0" w:evenVBand="0" w:oddHBand="1" w:evenHBand="0" w:firstRowFirstColumn="0" w:firstRowLastColumn="0" w:lastRowFirstColumn="0" w:lastRowLastColumn="0"/>
            </w:pPr>
            <w:r>
              <w:t>Jehu Domenech</w:t>
            </w:r>
          </w:p>
        </w:tc>
        <w:tc>
          <w:tcPr>
            <w:tcW w:w="2077" w:type="dxa"/>
          </w:tcPr>
          <w:p w14:paraId="1FEC447A" w14:textId="44E8E676"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AD0A8" w14:textId="77777777" w:rsidR="00B50EE9" w:rsidRDefault="00B50EE9">
      <w:r>
        <w:separator/>
      </w:r>
    </w:p>
  </w:endnote>
  <w:endnote w:type="continuationSeparator" w:id="0">
    <w:p w14:paraId="611F9553" w14:textId="77777777" w:rsidR="00B50EE9" w:rsidRDefault="00B50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614068" w14:textId="77777777" w:rsidR="00B50EE9" w:rsidRDefault="00B50EE9">
      <w:r>
        <w:separator/>
      </w:r>
    </w:p>
  </w:footnote>
  <w:footnote w:type="continuationSeparator" w:id="0">
    <w:p w14:paraId="6AB9AD83" w14:textId="77777777" w:rsidR="00B50EE9" w:rsidRDefault="00B50E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3088208">
    <w:abstractNumId w:val="15"/>
  </w:num>
  <w:num w:numId="2" w16cid:durableId="2069962202">
    <w:abstractNumId w:val="12"/>
  </w:num>
  <w:num w:numId="3" w16cid:durableId="702709396">
    <w:abstractNumId w:val="16"/>
  </w:num>
  <w:num w:numId="4" w16cid:durableId="1811752707">
    <w:abstractNumId w:val="11"/>
  </w:num>
  <w:num w:numId="5" w16cid:durableId="822543934">
    <w:abstractNumId w:val="10"/>
  </w:num>
  <w:num w:numId="6" w16cid:durableId="895312982">
    <w:abstractNumId w:val="14"/>
  </w:num>
  <w:num w:numId="7" w16cid:durableId="2097483424">
    <w:abstractNumId w:val="13"/>
  </w:num>
  <w:num w:numId="8" w16cid:durableId="324867299">
    <w:abstractNumId w:val="9"/>
  </w:num>
  <w:num w:numId="9" w16cid:durableId="1285964954">
    <w:abstractNumId w:val="7"/>
  </w:num>
  <w:num w:numId="10" w16cid:durableId="1182549133">
    <w:abstractNumId w:val="6"/>
  </w:num>
  <w:num w:numId="11" w16cid:durableId="189530733">
    <w:abstractNumId w:val="5"/>
  </w:num>
  <w:num w:numId="12" w16cid:durableId="1987930093">
    <w:abstractNumId w:val="4"/>
  </w:num>
  <w:num w:numId="13" w16cid:durableId="513375832">
    <w:abstractNumId w:val="8"/>
  </w:num>
  <w:num w:numId="14" w16cid:durableId="1907956340">
    <w:abstractNumId w:val="3"/>
  </w:num>
  <w:num w:numId="15" w16cid:durableId="841049001">
    <w:abstractNumId w:val="2"/>
  </w:num>
  <w:num w:numId="16" w16cid:durableId="1108965632">
    <w:abstractNumId w:val="1"/>
  </w:num>
  <w:num w:numId="17" w16cid:durableId="1127818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7F57"/>
    <w:rsid w:val="00031926"/>
    <w:rsid w:val="00031F8D"/>
    <w:rsid w:val="00067285"/>
    <w:rsid w:val="0007079F"/>
    <w:rsid w:val="000777CB"/>
    <w:rsid w:val="00077EF1"/>
    <w:rsid w:val="0008274A"/>
    <w:rsid w:val="0008605E"/>
    <w:rsid w:val="00086E0A"/>
    <w:rsid w:val="00096032"/>
    <w:rsid w:val="000B0919"/>
    <w:rsid w:val="000B21E2"/>
    <w:rsid w:val="000B6C0B"/>
    <w:rsid w:val="000C2B61"/>
    <w:rsid w:val="000C3348"/>
    <w:rsid w:val="000E1495"/>
    <w:rsid w:val="000E5627"/>
    <w:rsid w:val="000F64F9"/>
    <w:rsid w:val="00100612"/>
    <w:rsid w:val="00106B93"/>
    <w:rsid w:val="00106FDA"/>
    <w:rsid w:val="00122121"/>
    <w:rsid w:val="00130C75"/>
    <w:rsid w:val="00146B93"/>
    <w:rsid w:val="001646BD"/>
    <w:rsid w:val="00165E3F"/>
    <w:rsid w:val="00171556"/>
    <w:rsid w:val="00192176"/>
    <w:rsid w:val="001951C8"/>
    <w:rsid w:val="001B317E"/>
    <w:rsid w:val="001B6A51"/>
    <w:rsid w:val="001B7A6A"/>
    <w:rsid w:val="001C2A4E"/>
    <w:rsid w:val="001C372C"/>
    <w:rsid w:val="001D4766"/>
    <w:rsid w:val="001F7DD0"/>
    <w:rsid w:val="002050F2"/>
    <w:rsid w:val="00212CD4"/>
    <w:rsid w:val="00213976"/>
    <w:rsid w:val="002165A6"/>
    <w:rsid w:val="002217CD"/>
    <w:rsid w:val="0024180A"/>
    <w:rsid w:val="002474B4"/>
    <w:rsid w:val="00261075"/>
    <w:rsid w:val="002654A3"/>
    <w:rsid w:val="0028282E"/>
    <w:rsid w:val="002A4E4F"/>
    <w:rsid w:val="002B23D7"/>
    <w:rsid w:val="002C7FA0"/>
    <w:rsid w:val="002E6362"/>
    <w:rsid w:val="002F77FC"/>
    <w:rsid w:val="00304479"/>
    <w:rsid w:val="00332392"/>
    <w:rsid w:val="0034446B"/>
    <w:rsid w:val="003559A7"/>
    <w:rsid w:val="00360A56"/>
    <w:rsid w:val="00362FC4"/>
    <w:rsid w:val="0036480F"/>
    <w:rsid w:val="00375084"/>
    <w:rsid w:val="00375FA7"/>
    <w:rsid w:val="00381847"/>
    <w:rsid w:val="00383514"/>
    <w:rsid w:val="0039450A"/>
    <w:rsid w:val="003A5551"/>
    <w:rsid w:val="003B0A5C"/>
    <w:rsid w:val="003B1A7B"/>
    <w:rsid w:val="003C2366"/>
    <w:rsid w:val="003D0EAD"/>
    <w:rsid w:val="003D6DE6"/>
    <w:rsid w:val="003D6F4A"/>
    <w:rsid w:val="003F1B95"/>
    <w:rsid w:val="0040111F"/>
    <w:rsid w:val="00414120"/>
    <w:rsid w:val="00427901"/>
    <w:rsid w:val="00432312"/>
    <w:rsid w:val="00454294"/>
    <w:rsid w:val="004549F5"/>
    <w:rsid w:val="00461A92"/>
    <w:rsid w:val="0048052B"/>
    <w:rsid w:val="00483CA6"/>
    <w:rsid w:val="0049776C"/>
    <w:rsid w:val="004B3365"/>
    <w:rsid w:val="004C32D8"/>
    <w:rsid w:val="004E12CE"/>
    <w:rsid w:val="005041BC"/>
    <w:rsid w:val="0051211E"/>
    <w:rsid w:val="00524AC0"/>
    <w:rsid w:val="00525B80"/>
    <w:rsid w:val="00525C51"/>
    <w:rsid w:val="0053288B"/>
    <w:rsid w:val="00542E30"/>
    <w:rsid w:val="00547425"/>
    <w:rsid w:val="0055112A"/>
    <w:rsid w:val="005531EF"/>
    <w:rsid w:val="00577055"/>
    <w:rsid w:val="005902B0"/>
    <w:rsid w:val="0059114F"/>
    <w:rsid w:val="0059536C"/>
    <w:rsid w:val="005A2FC4"/>
    <w:rsid w:val="005A3503"/>
    <w:rsid w:val="005B5C05"/>
    <w:rsid w:val="005B7417"/>
    <w:rsid w:val="005C0C1A"/>
    <w:rsid w:val="005C50E7"/>
    <w:rsid w:val="005D5783"/>
    <w:rsid w:val="005D7EC2"/>
    <w:rsid w:val="005E3DB4"/>
    <w:rsid w:val="005F3D72"/>
    <w:rsid w:val="00606C64"/>
    <w:rsid w:val="00622660"/>
    <w:rsid w:val="00622A85"/>
    <w:rsid w:val="00623E18"/>
    <w:rsid w:val="006454AA"/>
    <w:rsid w:val="0065396C"/>
    <w:rsid w:val="00660244"/>
    <w:rsid w:val="00690F42"/>
    <w:rsid w:val="00696F0D"/>
    <w:rsid w:val="006A3005"/>
    <w:rsid w:val="006A469E"/>
    <w:rsid w:val="006B27C5"/>
    <w:rsid w:val="006B35C4"/>
    <w:rsid w:val="006D38A7"/>
    <w:rsid w:val="006F5D0D"/>
    <w:rsid w:val="006F6E6A"/>
    <w:rsid w:val="00700767"/>
    <w:rsid w:val="00703D36"/>
    <w:rsid w:val="0071390F"/>
    <w:rsid w:val="00713D82"/>
    <w:rsid w:val="0071663B"/>
    <w:rsid w:val="00745019"/>
    <w:rsid w:val="00761F0A"/>
    <w:rsid w:val="00762709"/>
    <w:rsid w:val="00765502"/>
    <w:rsid w:val="00780EA8"/>
    <w:rsid w:val="007A4C73"/>
    <w:rsid w:val="007A76F8"/>
    <w:rsid w:val="007B1D07"/>
    <w:rsid w:val="007B1FAC"/>
    <w:rsid w:val="007C1C25"/>
    <w:rsid w:val="007E6319"/>
    <w:rsid w:val="00817A93"/>
    <w:rsid w:val="00820398"/>
    <w:rsid w:val="00836B93"/>
    <w:rsid w:val="008371C2"/>
    <w:rsid w:val="008408E8"/>
    <w:rsid w:val="00852A3E"/>
    <w:rsid w:val="0085421A"/>
    <w:rsid w:val="00857AF2"/>
    <w:rsid w:val="008721DA"/>
    <w:rsid w:val="00895AA1"/>
    <w:rsid w:val="008C3FC6"/>
    <w:rsid w:val="008D3980"/>
    <w:rsid w:val="008D3CED"/>
    <w:rsid w:val="008D5A8D"/>
    <w:rsid w:val="008E34DB"/>
    <w:rsid w:val="008F2D48"/>
    <w:rsid w:val="008F720E"/>
    <w:rsid w:val="00911B36"/>
    <w:rsid w:val="00917914"/>
    <w:rsid w:val="00917D6A"/>
    <w:rsid w:val="009319A1"/>
    <w:rsid w:val="0093206B"/>
    <w:rsid w:val="00935684"/>
    <w:rsid w:val="009505EB"/>
    <w:rsid w:val="00963745"/>
    <w:rsid w:val="00967E5E"/>
    <w:rsid w:val="00975DE8"/>
    <w:rsid w:val="0099629F"/>
    <w:rsid w:val="009B4303"/>
    <w:rsid w:val="009B6E37"/>
    <w:rsid w:val="009B710E"/>
    <w:rsid w:val="009C453F"/>
    <w:rsid w:val="009C5EF5"/>
    <w:rsid w:val="009F1B64"/>
    <w:rsid w:val="009F7011"/>
    <w:rsid w:val="00A01F5B"/>
    <w:rsid w:val="00A04F5E"/>
    <w:rsid w:val="00A055F8"/>
    <w:rsid w:val="00A149FB"/>
    <w:rsid w:val="00A30F71"/>
    <w:rsid w:val="00A32E19"/>
    <w:rsid w:val="00A63DA4"/>
    <w:rsid w:val="00A64600"/>
    <w:rsid w:val="00A72303"/>
    <w:rsid w:val="00AA7255"/>
    <w:rsid w:val="00AB3510"/>
    <w:rsid w:val="00AC198B"/>
    <w:rsid w:val="00AF1188"/>
    <w:rsid w:val="00AF583E"/>
    <w:rsid w:val="00AF5AB5"/>
    <w:rsid w:val="00B21AEC"/>
    <w:rsid w:val="00B31CFC"/>
    <w:rsid w:val="00B4051E"/>
    <w:rsid w:val="00B44D1D"/>
    <w:rsid w:val="00B475A1"/>
    <w:rsid w:val="00B50EE9"/>
    <w:rsid w:val="00B53593"/>
    <w:rsid w:val="00B67669"/>
    <w:rsid w:val="00B77E1E"/>
    <w:rsid w:val="00B81C2C"/>
    <w:rsid w:val="00B8213E"/>
    <w:rsid w:val="00B83D35"/>
    <w:rsid w:val="00B855DE"/>
    <w:rsid w:val="00B92A44"/>
    <w:rsid w:val="00B96145"/>
    <w:rsid w:val="00BA7830"/>
    <w:rsid w:val="00BC2B54"/>
    <w:rsid w:val="00BC6279"/>
    <w:rsid w:val="00BC76C3"/>
    <w:rsid w:val="00BD7B5B"/>
    <w:rsid w:val="00BF55B2"/>
    <w:rsid w:val="00C06927"/>
    <w:rsid w:val="00C16EC0"/>
    <w:rsid w:val="00C27F95"/>
    <w:rsid w:val="00C35A5A"/>
    <w:rsid w:val="00C512AA"/>
    <w:rsid w:val="00C73007"/>
    <w:rsid w:val="00C76200"/>
    <w:rsid w:val="00C9712C"/>
    <w:rsid w:val="00CB2327"/>
    <w:rsid w:val="00CB4C24"/>
    <w:rsid w:val="00CC1104"/>
    <w:rsid w:val="00CC1C77"/>
    <w:rsid w:val="00D06E90"/>
    <w:rsid w:val="00D12623"/>
    <w:rsid w:val="00D1479E"/>
    <w:rsid w:val="00D211BA"/>
    <w:rsid w:val="00D25929"/>
    <w:rsid w:val="00D30268"/>
    <w:rsid w:val="00D351D6"/>
    <w:rsid w:val="00D3723D"/>
    <w:rsid w:val="00D50026"/>
    <w:rsid w:val="00D53AC3"/>
    <w:rsid w:val="00D56296"/>
    <w:rsid w:val="00D711A0"/>
    <w:rsid w:val="00D72C7E"/>
    <w:rsid w:val="00D92216"/>
    <w:rsid w:val="00DA10E1"/>
    <w:rsid w:val="00E15078"/>
    <w:rsid w:val="00E170F5"/>
    <w:rsid w:val="00E24B8D"/>
    <w:rsid w:val="00E24ED0"/>
    <w:rsid w:val="00E31CA4"/>
    <w:rsid w:val="00E43DF2"/>
    <w:rsid w:val="00E54E9E"/>
    <w:rsid w:val="00E551C0"/>
    <w:rsid w:val="00E63391"/>
    <w:rsid w:val="00E64BFC"/>
    <w:rsid w:val="00E65DD2"/>
    <w:rsid w:val="00E769D9"/>
    <w:rsid w:val="00E83B80"/>
    <w:rsid w:val="00E910C0"/>
    <w:rsid w:val="00E93711"/>
    <w:rsid w:val="00EA644C"/>
    <w:rsid w:val="00EB6EB0"/>
    <w:rsid w:val="00ED229D"/>
    <w:rsid w:val="00ED7C36"/>
    <w:rsid w:val="00EE359E"/>
    <w:rsid w:val="00EF6CB6"/>
    <w:rsid w:val="00EF7F3F"/>
    <w:rsid w:val="00F00331"/>
    <w:rsid w:val="00F0559A"/>
    <w:rsid w:val="00F14303"/>
    <w:rsid w:val="00F17583"/>
    <w:rsid w:val="00F26447"/>
    <w:rsid w:val="00F42F0C"/>
    <w:rsid w:val="00F452BD"/>
    <w:rsid w:val="00F51FA8"/>
    <w:rsid w:val="00F614AB"/>
    <w:rsid w:val="00F62D27"/>
    <w:rsid w:val="00F70E5A"/>
    <w:rsid w:val="00F71A6A"/>
    <w:rsid w:val="00F72634"/>
    <w:rsid w:val="00F732C1"/>
    <w:rsid w:val="00F81333"/>
    <w:rsid w:val="00F95EF4"/>
    <w:rsid w:val="00FB0749"/>
    <w:rsid w:val="00FC09DF"/>
    <w:rsid w:val="00FC51A8"/>
    <w:rsid w:val="00FE319A"/>
    <w:rsid w:val="00FE32D6"/>
    <w:rsid w:val="00FE6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976"/>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2450">
      <w:bodyDiv w:val="1"/>
      <w:marLeft w:val="0"/>
      <w:marRight w:val="0"/>
      <w:marTop w:val="0"/>
      <w:marBottom w:val="0"/>
      <w:divBdr>
        <w:top w:val="none" w:sz="0" w:space="0" w:color="auto"/>
        <w:left w:val="none" w:sz="0" w:space="0" w:color="auto"/>
        <w:bottom w:val="none" w:sz="0" w:space="0" w:color="auto"/>
        <w:right w:val="none" w:sz="0" w:space="0" w:color="auto"/>
      </w:divBdr>
    </w:div>
    <w:div w:id="23754199">
      <w:bodyDiv w:val="1"/>
      <w:marLeft w:val="0"/>
      <w:marRight w:val="0"/>
      <w:marTop w:val="0"/>
      <w:marBottom w:val="0"/>
      <w:divBdr>
        <w:top w:val="none" w:sz="0" w:space="0" w:color="auto"/>
        <w:left w:val="none" w:sz="0" w:space="0" w:color="auto"/>
        <w:bottom w:val="none" w:sz="0" w:space="0" w:color="auto"/>
        <w:right w:val="none" w:sz="0" w:space="0" w:color="auto"/>
      </w:divBdr>
      <w:divsChild>
        <w:div w:id="1504903875">
          <w:marLeft w:val="0"/>
          <w:marRight w:val="0"/>
          <w:marTop w:val="0"/>
          <w:marBottom w:val="0"/>
          <w:divBdr>
            <w:top w:val="none" w:sz="0" w:space="0" w:color="auto"/>
            <w:left w:val="none" w:sz="0" w:space="0" w:color="auto"/>
            <w:bottom w:val="none" w:sz="0" w:space="0" w:color="auto"/>
            <w:right w:val="none" w:sz="0" w:space="0" w:color="auto"/>
          </w:divBdr>
        </w:div>
      </w:divsChild>
    </w:div>
    <w:div w:id="70468889">
      <w:bodyDiv w:val="1"/>
      <w:marLeft w:val="0"/>
      <w:marRight w:val="0"/>
      <w:marTop w:val="0"/>
      <w:marBottom w:val="0"/>
      <w:divBdr>
        <w:top w:val="none" w:sz="0" w:space="0" w:color="auto"/>
        <w:left w:val="none" w:sz="0" w:space="0" w:color="auto"/>
        <w:bottom w:val="none" w:sz="0" w:space="0" w:color="auto"/>
        <w:right w:val="none" w:sz="0" w:space="0" w:color="auto"/>
      </w:divBdr>
      <w:divsChild>
        <w:div w:id="1235775764">
          <w:marLeft w:val="0"/>
          <w:marRight w:val="0"/>
          <w:marTop w:val="0"/>
          <w:marBottom w:val="0"/>
          <w:divBdr>
            <w:top w:val="none" w:sz="0" w:space="0" w:color="auto"/>
            <w:left w:val="none" w:sz="0" w:space="0" w:color="auto"/>
            <w:bottom w:val="none" w:sz="0" w:space="0" w:color="auto"/>
            <w:right w:val="none" w:sz="0" w:space="0" w:color="auto"/>
          </w:divBdr>
        </w:div>
        <w:div w:id="956178660">
          <w:marLeft w:val="0"/>
          <w:marRight w:val="0"/>
          <w:marTop w:val="0"/>
          <w:marBottom w:val="0"/>
          <w:divBdr>
            <w:top w:val="none" w:sz="0" w:space="0" w:color="auto"/>
            <w:left w:val="none" w:sz="0" w:space="0" w:color="auto"/>
            <w:bottom w:val="none" w:sz="0" w:space="0" w:color="auto"/>
            <w:right w:val="none" w:sz="0" w:space="0" w:color="auto"/>
          </w:divBdr>
        </w:div>
        <w:div w:id="1567260059">
          <w:marLeft w:val="0"/>
          <w:marRight w:val="0"/>
          <w:marTop w:val="0"/>
          <w:marBottom w:val="0"/>
          <w:divBdr>
            <w:top w:val="none" w:sz="0" w:space="0" w:color="auto"/>
            <w:left w:val="none" w:sz="0" w:space="0" w:color="auto"/>
            <w:bottom w:val="none" w:sz="0" w:space="0" w:color="auto"/>
            <w:right w:val="none" w:sz="0" w:space="0" w:color="auto"/>
          </w:divBdr>
        </w:div>
        <w:div w:id="1363480691">
          <w:marLeft w:val="0"/>
          <w:marRight w:val="0"/>
          <w:marTop w:val="0"/>
          <w:marBottom w:val="0"/>
          <w:divBdr>
            <w:top w:val="none" w:sz="0" w:space="0" w:color="auto"/>
            <w:left w:val="none" w:sz="0" w:space="0" w:color="auto"/>
            <w:bottom w:val="none" w:sz="0" w:space="0" w:color="auto"/>
            <w:right w:val="none" w:sz="0" w:space="0" w:color="auto"/>
          </w:divBdr>
        </w:div>
      </w:divsChild>
    </w:div>
    <w:div w:id="80568276">
      <w:bodyDiv w:val="1"/>
      <w:marLeft w:val="0"/>
      <w:marRight w:val="0"/>
      <w:marTop w:val="0"/>
      <w:marBottom w:val="0"/>
      <w:divBdr>
        <w:top w:val="none" w:sz="0" w:space="0" w:color="auto"/>
        <w:left w:val="none" w:sz="0" w:space="0" w:color="auto"/>
        <w:bottom w:val="none" w:sz="0" w:space="0" w:color="auto"/>
        <w:right w:val="none" w:sz="0" w:space="0" w:color="auto"/>
      </w:divBdr>
      <w:divsChild>
        <w:div w:id="897010855">
          <w:marLeft w:val="0"/>
          <w:marRight w:val="0"/>
          <w:marTop w:val="0"/>
          <w:marBottom w:val="0"/>
          <w:divBdr>
            <w:top w:val="none" w:sz="0" w:space="0" w:color="auto"/>
            <w:left w:val="none" w:sz="0" w:space="0" w:color="auto"/>
            <w:bottom w:val="none" w:sz="0" w:space="0" w:color="auto"/>
            <w:right w:val="none" w:sz="0" w:space="0" w:color="auto"/>
          </w:divBdr>
        </w:div>
      </w:divsChild>
    </w:div>
    <w:div w:id="194198054">
      <w:bodyDiv w:val="1"/>
      <w:marLeft w:val="0"/>
      <w:marRight w:val="0"/>
      <w:marTop w:val="0"/>
      <w:marBottom w:val="0"/>
      <w:divBdr>
        <w:top w:val="none" w:sz="0" w:space="0" w:color="auto"/>
        <w:left w:val="none" w:sz="0" w:space="0" w:color="auto"/>
        <w:bottom w:val="none" w:sz="0" w:space="0" w:color="auto"/>
        <w:right w:val="none" w:sz="0" w:space="0" w:color="auto"/>
      </w:divBdr>
    </w:div>
    <w:div w:id="450900489">
      <w:bodyDiv w:val="1"/>
      <w:marLeft w:val="0"/>
      <w:marRight w:val="0"/>
      <w:marTop w:val="0"/>
      <w:marBottom w:val="0"/>
      <w:divBdr>
        <w:top w:val="none" w:sz="0" w:space="0" w:color="auto"/>
        <w:left w:val="none" w:sz="0" w:space="0" w:color="auto"/>
        <w:bottom w:val="none" w:sz="0" w:space="0" w:color="auto"/>
        <w:right w:val="none" w:sz="0" w:space="0" w:color="auto"/>
      </w:divBdr>
    </w:div>
    <w:div w:id="520440560">
      <w:bodyDiv w:val="1"/>
      <w:marLeft w:val="0"/>
      <w:marRight w:val="0"/>
      <w:marTop w:val="0"/>
      <w:marBottom w:val="0"/>
      <w:divBdr>
        <w:top w:val="none" w:sz="0" w:space="0" w:color="auto"/>
        <w:left w:val="none" w:sz="0" w:space="0" w:color="auto"/>
        <w:bottom w:val="none" w:sz="0" w:space="0" w:color="auto"/>
        <w:right w:val="none" w:sz="0" w:space="0" w:color="auto"/>
      </w:divBdr>
      <w:divsChild>
        <w:div w:id="487746559">
          <w:marLeft w:val="0"/>
          <w:marRight w:val="0"/>
          <w:marTop w:val="0"/>
          <w:marBottom w:val="0"/>
          <w:divBdr>
            <w:top w:val="none" w:sz="0" w:space="0" w:color="auto"/>
            <w:left w:val="none" w:sz="0" w:space="0" w:color="auto"/>
            <w:bottom w:val="none" w:sz="0" w:space="0" w:color="auto"/>
            <w:right w:val="none" w:sz="0" w:space="0" w:color="auto"/>
          </w:divBdr>
        </w:div>
      </w:divsChild>
    </w:div>
    <w:div w:id="554464265">
      <w:bodyDiv w:val="1"/>
      <w:marLeft w:val="0"/>
      <w:marRight w:val="0"/>
      <w:marTop w:val="0"/>
      <w:marBottom w:val="0"/>
      <w:divBdr>
        <w:top w:val="none" w:sz="0" w:space="0" w:color="auto"/>
        <w:left w:val="none" w:sz="0" w:space="0" w:color="auto"/>
        <w:bottom w:val="none" w:sz="0" w:space="0" w:color="auto"/>
        <w:right w:val="none" w:sz="0" w:space="0" w:color="auto"/>
      </w:divBdr>
      <w:divsChild>
        <w:div w:id="587155901">
          <w:marLeft w:val="0"/>
          <w:marRight w:val="0"/>
          <w:marTop w:val="0"/>
          <w:marBottom w:val="0"/>
          <w:divBdr>
            <w:top w:val="none" w:sz="0" w:space="0" w:color="auto"/>
            <w:left w:val="none" w:sz="0" w:space="0" w:color="auto"/>
            <w:bottom w:val="none" w:sz="0" w:space="0" w:color="auto"/>
            <w:right w:val="none" w:sz="0" w:space="0" w:color="auto"/>
          </w:divBdr>
        </w:div>
      </w:divsChild>
    </w:div>
    <w:div w:id="644509470">
      <w:bodyDiv w:val="1"/>
      <w:marLeft w:val="0"/>
      <w:marRight w:val="0"/>
      <w:marTop w:val="0"/>
      <w:marBottom w:val="0"/>
      <w:divBdr>
        <w:top w:val="none" w:sz="0" w:space="0" w:color="auto"/>
        <w:left w:val="none" w:sz="0" w:space="0" w:color="auto"/>
        <w:bottom w:val="none" w:sz="0" w:space="0" w:color="auto"/>
        <w:right w:val="none" w:sz="0" w:space="0" w:color="auto"/>
      </w:divBdr>
    </w:div>
    <w:div w:id="1033532833">
      <w:bodyDiv w:val="1"/>
      <w:marLeft w:val="0"/>
      <w:marRight w:val="0"/>
      <w:marTop w:val="0"/>
      <w:marBottom w:val="0"/>
      <w:divBdr>
        <w:top w:val="none" w:sz="0" w:space="0" w:color="auto"/>
        <w:left w:val="none" w:sz="0" w:space="0" w:color="auto"/>
        <w:bottom w:val="none" w:sz="0" w:space="0" w:color="auto"/>
        <w:right w:val="none" w:sz="0" w:space="0" w:color="auto"/>
      </w:divBdr>
    </w:div>
    <w:div w:id="1103381126">
      <w:bodyDiv w:val="1"/>
      <w:marLeft w:val="0"/>
      <w:marRight w:val="0"/>
      <w:marTop w:val="0"/>
      <w:marBottom w:val="0"/>
      <w:divBdr>
        <w:top w:val="none" w:sz="0" w:space="0" w:color="auto"/>
        <w:left w:val="none" w:sz="0" w:space="0" w:color="auto"/>
        <w:bottom w:val="none" w:sz="0" w:space="0" w:color="auto"/>
        <w:right w:val="none" w:sz="0" w:space="0" w:color="auto"/>
      </w:divBdr>
    </w:div>
    <w:div w:id="1269506742">
      <w:bodyDiv w:val="1"/>
      <w:marLeft w:val="0"/>
      <w:marRight w:val="0"/>
      <w:marTop w:val="0"/>
      <w:marBottom w:val="0"/>
      <w:divBdr>
        <w:top w:val="none" w:sz="0" w:space="0" w:color="auto"/>
        <w:left w:val="none" w:sz="0" w:space="0" w:color="auto"/>
        <w:bottom w:val="none" w:sz="0" w:space="0" w:color="auto"/>
        <w:right w:val="none" w:sz="0" w:space="0" w:color="auto"/>
      </w:divBdr>
    </w:div>
    <w:div w:id="1288853378">
      <w:bodyDiv w:val="1"/>
      <w:marLeft w:val="0"/>
      <w:marRight w:val="0"/>
      <w:marTop w:val="0"/>
      <w:marBottom w:val="0"/>
      <w:divBdr>
        <w:top w:val="none" w:sz="0" w:space="0" w:color="auto"/>
        <w:left w:val="none" w:sz="0" w:space="0" w:color="auto"/>
        <w:bottom w:val="none" w:sz="0" w:space="0" w:color="auto"/>
        <w:right w:val="none" w:sz="0" w:space="0" w:color="auto"/>
      </w:divBdr>
    </w:div>
    <w:div w:id="1527062168">
      <w:bodyDiv w:val="1"/>
      <w:marLeft w:val="0"/>
      <w:marRight w:val="0"/>
      <w:marTop w:val="0"/>
      <w:marBottom w:val="0"/>
      <w:divBdr>
        <w:top w:val="none" w:sz="0" w:space="0" w:color="auto"/>
        <w:left w:val="none" w:sz="0" w:space="0" w:color="auto"/>
        <w:bottom w:val="none" w:sz="0" w:space="0" w:color="auto"/>
        <w:right w:val="none" w:sz="0" w:space="0" w:color="auto"/>
      </w:divBdr>
    </w:div>
    <w:div w:id="1534465998">
      <w:bodyDiv w:val="1"/>
      <w:marLeft w:val="0"/>
      <w:marRight w:val="0"/>
      <w:marTop w:val="0"/>
      <w:marBottom w:val="0"/>
      <w:divBdr>
        <w:top w:val="none" w:sz="0" w:space="0" w:color="auto"/>
        <w:left w:val="none" w:sz="0" w:space="0" w:color="auto"/>
        <w:bottom w:val="none" w:sz="0" w:space="0" w:color="auto"/>
        <w:right w:val="none" w:sz="0" w:space="0" w:color="auto"/>
      </w:divBdr>
    </w:div>
    <w:div w:id="1608081490">
      <w:bodyDiv w:val="1"/>
      <w:marLeft w:val="0"/>
      <w:marRight w:val="0"/>
      <w:marTop w:val="0"/>
      <w:marBottom w:val="0"/>
      <w:divBdr>
        <w:top w:val="none" w:sz="0" w:space="0" w:color="auto"/>
        <w:left w:val="none" w:sz="0" w:space="0" w:color="auto"/>
        <w:bottom w:val="none" w:sz="0" w:space="0" w:color="auto"/>
        <w:right w:val="none" w:sz="0" w:space="0" w:color="auto"/>
      </w:divBdr>
    </w:div>
    <w:div w:id="1698042938">
      <w:bodyDiv w:val="1"/>
      <w:marLeft w:val="0"/>
      <w:marRight w:val="0"/>
      <w:marTop w:val="0"/>
      <w:marBottom w:val="0"/>
      <w:divBdr>
        <w:top w:val="none" w:sz="0" w:space="0" w:color="auto"/>
        <w:left w:val="none" w:sz="0" w:space="0" w:color="auto"/>
        <w:bottom w:val="none" w:sz="0" w:space="0" w:color="auto"/>
        <w:right w:val="none" w:sz="0" w:space="0" w:color="auto"/>
      </w:divBdr>
    </w:div>
    <w:div w:id="1751661344">
      <w:bodyDiv w:val="1"/>
      <w:marLeft w:val="0"/>
      <w:marRight w:val="0"/>
      <w:marTop w:val="0"/>
      <w:marBottom w:val="0"/>
      <w:divBdr>
        <w:top w:val="none" w:sz="0" w:space="0" w:color="auto"/>
        <w:left w:val="none" w:sz="0" w:space="0" w:color="auto"/>
        <w:bottom w:val="none" w:sz="0" w:space="0" w:color="auto"/>
        <w:right w:val="none" w:sz="0" w:space="0" w:color="auto"/>
      </w:divBdr>
      <w:divsChild>
        <w:div w:id="1469474134">
          <w:marLeft w:val="0"/>
          <w:marRight w:val="0"/>
          <w:marTop w:val="0"/>
          <w:marBottom w:val="0"/>
          <w:divBdr>
            <w:top w:val="none" w:sz="0" w:space="0" w:color="auto"/>
            <w:left w:val="none" w:sz="0" w:space="0" w:color="auto"/>
            <w:bottom w:val="none" w:sz="0" w:space="0" w:color="auto"/>
            <w:right w:val="none" w:sz="0" w:space="0" w:color="auto"/>
          </w:divBdr>
        </w:div>
      </w:divsChild>
    </w:div>
    <w:div w:id="1777284744">
      <w:bodyDiv w:val="1"/>
      <w:marLeft w:val="0"/>
      <w:marRight w:val="0"/>
      <w:marTop w:val="0"/>
      <w:marBottom w:val="0"/>
      <w:divBdr>
        <w:top w:val="none" w:sz="0" w:space="0" w:color="auto"/>
        <w:left w:val="none" w:sz="0" w:space="0" w:color="auto"/>
        <w:bottom w:val="none" w:sz="0" w:space="0" w:color="auto"/>
        <w:right w:val="none" w:sz="0" w:space="0" w:color="auto"/>
      </w:divBdr>
      <w:divsChild>
        <w:div w:id="1346057433">
          <w:marLeft w:val="0"/>
          <w:marRight w:val="0"/>
          <w:marTop w:val="0"/>
          <w:marBottom w:val="0"/>
          <w:divBdr>
            <w:top w:val="none" w:sz="0" w:space="0" w:color="auto"/>
            <w:left w:val="none" w:sz="0" w:space="0" w:color="auto"/>
            <w:bottom w:val="none" w:sz="0" w:space="0" w:color="auto"/>
            <w:right w:val="none" w:sz="0" w:space="0" w:color="auto"/>
          </w:divBdr>
        </w:div>
      </w:divsChild>
    </w:div>
    <w:div w:id="1843740917">
      <w:bodyDiv w:val="1"/>
      <w:marLeft w:val="0"/>
      <w:marRight w:val="0"/>
      <w:marTop w:val="0"/>
      <w:marBottom w:val="0"/>
      <w:divBdr>
        <w:top w:val="none" w:sz="0" w:space="0" w:color="auto"/>
        <w:left w:val="none" w:sz="0" w:space="0" w:color="auto"/>
        <w:bottom w:val="none" w:sz="0" w:space="0" w:color="auto"/>
        <w:right w:val="none" w:sz="0" w:space="0" w:color="auto"/>
      </w:divBdr>
    </w:div>
    <w:div w:id="1964261095">
      <w:bodyDiv w:val="1"/>
      <w:marLeft w:val="0"/>
      <w:marRight w:val="0"/>
      <w:marTop w:val="0"/>
      <w:marBottom w:val="0"/>
      <w:divBdr>
        <w:top w:val="none" w:sz="0" w:space="0" w:color="auto"/>
        <w:left w:val="none" w:sz="0" w:space="0" w:color="auto"/>
        <w:bottom w:val="none" w:sz="0" w:space="0" w:color="auto"/>
        <w:right w:val="none" w:sz="0" w:space="0" w:color="auto"/>
      </w:divBdr>
    </w:div>
    <w:div w:id="2025327520">
      <w:bodyDiv w:val="1"/>
      <w:marLeft w:val="0"/>
      <w:marRight w:val="0"/>
      <w:marTop w:val="0"/>
      <w:marBottom w:val="0"/>
      <w:divBdr>
        <w:top w:val="none" w:sz="0" w:space="0" w:color="auto"/>
        <w:left w:val="none" w:sz="0" w:space="0" w:color="auto"/>
        <w:bottom w:val="none" w:sz="0" w:space="0" w:color="auto"/>
        <w:right w:val="none" w:sz="0" w:space="0" w:color="auto"/>
      </w:divBdr>
    </w:div>
    <w:div w:id="2042706799">
      <w:bodyDiv w:val="1"/>
      <w:marLeft w:val="0"/>
      <w:marRight w:val="0"/>
      <w:marTop w:val="0"/>
      <w:marBottom w:val="0"/>
      <w:divBdr>
        <w:top w:val="none" w:sz="0" w:space="0" w:color="auto"/>
        <w:left w:val="none" w:sz="0" w:space="0" w:color="auto"/>
        <w:bottom w:val="none" w:sz="0" w:space="0" w:color="auto"/>
        <w:right w:val="none" w:sz="0" w:space="0" w:color="auto"/>
      </w:divBdr>
    </w:div>
    <w:div w:id="2107728249">
      <w:bodyDiv w:val="1"/>
      <w:marLeft w:val="0"/>
      <w:marRight w:val="0"/>
      <w:marTop w:val="0"/>
      <w:marBottom w:val="0"/>
      <w:divBdr>
        <w:top w:val="none" w:sz="0" w:space="0" w:color="auto"/>
        <w:left w:val="none" w:sz="0" w:space="0" w:color="auto"/>
        <w:bottom w:val="none" w:sz="0" w:space="0" w:color="auto"/>
        <w:right w:val="none" w:sz="0" w:space="0" w:color="auto"/>
      </w:divBdr>
      <w:divsChild>
        <w:div w:id="1254362449">
          <w:marLeft w:val="0"/>
          <w:marRight w:val="0"/>
          <w:marTop w:val="0"/>
          <w:marBottom w:val="0"/>
          <w:divBdr>
            <w:top w:val="none" w:sz="0" w:space="0" w:color="auto"/>
            <w:left w:val="none" w:sz="0" w:space="0" w:color="auto"/>
            <w:bottom w:val="none" w:sz="0" w:space="0" w:color="auto"/>
            <w:right w:val="none" w:sz="0" w:space="0" w:color="auto"/>
          </w:divBdr>
        </w:div>
        <w:div w:id="1865631414">
          <w:marLeft w:val="0"/>
          <w:marRight w:val="0"/>
          <w:marTop w:val="0"/>
          <w:marBottom w:val="0"/>
          <w:divBdr>
            <w:top w:val="none" w:sz="0" w:space="0" w:color="auto"/>
            <w:left w:val="none" w:sz="0" w:space="0" w:color="auto"/>
            <w:bottom w:val="none" w:sz="0" w:space="0" w:color="auto"/>
            <w:right w:val="none" w:sz="0" w:space="0" w:color="auto"/>
          </w:divBdr>
        </w:div>
        <w:div w:id="1103914307">
          <w:marLeft w:val="0"/>
          <w:marRight w:val="0"/>
          <w:marTop w:val="0"/>
          <w:marBottom w:val="0"/>
          <w:divBdr>
            <w:top w:val="none" w:sz="0" w:space="0" w:color="auto"/>
            <w:left w:val="none" w:sz="0" w:space="0" w:color="auto"/>
            <w:bottom w:val="none" w:sz="0" w:space="0" w:color="auto"/>
            <w:right w:val="none" w:sz="0" w:space="0" w:color="auto"/>
          </w:divBdr>
        </w:div>
        <w:div w:id="1433622390">
          <w:marLeft w:val="0"/>
          <w:marRight w:val="0"/>
          <w:marTop w:val="0"/>
          <w:marBottom w:val="0"/>
          <w:divBdr>
            <w:top w:val="none" w:sz="0" w:space="0" w:color="auto"/>
            <w:left w:val="none" w:sz="0" w:space="0" w:color="auto"/>
            <w:bottom w:val="none" w:sz="0" w:space="0" w:color="auto"/>
            <w:right w:val="none" w:sz="0" w:space="0" w:color="auto"/>
          </w:divBdr>
        </w:div>
      </w:divsChild>
    </w:div>
    <w:div w:id="2128616360">
      <w:bodyDiv w:val="1"/>
      <w:marLeft w:val="0"/>
      <w:marRight w:val="0"/>
      <w:marTop w:val="0"/>
      <w:marBottom w:val="0"/>
      <w:divBdr>
        <w:top w:val="none" w:sz="0" w:space="0" w:color="auto"/>
        <w:left w:val="none" w:sz="0" w:space="0" w:color="auto"/>
        <w:bottom w:val="none" w:sz="0" w:space="0" w:color="auto"/>
        <w:right w:val="none" w:sz="0" w:space="0" w:color="auto"/>
      </w:divBdr>
      <w:divsChild>
        <w:div w:id="1635985361">
          <w:marLeft w:val="0"/>
          <w:marRight w:val="0"/>
          <w:marTop w:val="0"/>
          <w:marBottom w:val="0"/>
          <w:divBdr>
            <w:top w:val="none" w:sz="0" w:space="0" w:color="auto"/>
            <w:left w:val="none" w:sz="0" w:space="0" w:color="auto"/>
            <w:bottom w:val="none" w:sz="0" w:space="0" w:color="auto"/>
            <w:right w:val="none" w:sz="0" w:space="0" w:color="auto"/>
          </w:divBdr>
        </w:div>
        <w:div w:id="126436683">
          <w:marLeft w:val="0"/>
          <w:marRight w:val="0"/>
          <w:marTop w:val="0"/>
          <w:marBottom w:val="0"/>
          <w:divBdr>
            <w:top w:val="none" w:sz="0" w:space="0" w:color="auto"/>
            <w:left w:val="none" w:sz="0" w:space="0" w:color="auto"/>
            <w:bottom w:val="none" w:sz="0" w:space="0" w:color="auto"/>
            <w:right w:val="none" w:sz="0" w:space="0" w:color="auto"/>
          </w:divBdr>
        </w:div>
        <w:div w:id="1860512103">
          <w:marLeft w:val="0"/>
          <w:marRight w:val="0"/>
          <w:marTop w:val="0"/>
          <w:marBottom w:val="0"/>
          <w:divBdr>
            <w:top w:val="none" w:sz="0" w:space="0" w:color="auto"/>
            <w:left w:val="none" w:sz="0" w:space="0" w:color="auto"/>
            <w:bottom w:val="none" w:sz="0" w:space="0" w:color="auto"/>
            <w:right w:val="none" w:sz="0" w:space="0" w:color="auto"/>
          </w:divBdr>
        </w:div>
        <w:div w:id="166739795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30</Pages>
  <Words>4279</Words>
  <Characters>24396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Josian Jehu</cp:lastModifiedBy>
  <cp:revision>329</cp:revision>
  <dcterms:created xsi:type="dcterms:W3CDTF">2020-11-20T18:42:00Z</dcterms:created>
  <dcterms:modified xsi:type="dcterms:W3CDTF">2023-08-06T18:52:00Z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