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47B73E9A" w14:textId="5437EDD4" w:rsidR="00B73444" w:rsidRPr="00B73444" w:rsidRDefault="00B73444" w:rsidP="00B73444">
      <w:pPr>
        <w:ind w:left="360"/>
        <w:rPr>
          <w:lang w:val="en-US"/>
        </w:rPr>
      </w:pPr>
      <w:r w:rsidRPr="00B73444">
        <w:rPr>
          <w:lang w:val="en-US"/>
        </w:rPr>
        <w:t xml:space="preserve">Simulation: May need to </w:t>
      </w:r>
      <w:proofErr w:type="spellStart"/>
      <w:r w:rsidRPr="00B73444">
        <w:rPr>
          <w:lang w:val="en-US"/>
        </w:rPr>
        <w:t>upsample</w:t>
      </w:r>
      <w:proofErr w:type="spellEnd"/>
      <w:r w:rsidRPr="00B73444">
        <w:rPr>
          <w:lang w:val="en-US"/>
        </w:rPr>
        <w:t xml:space="preserve"> for PA non linearities (To </w:t>
      </w:r>
      <w:proofErr w:type="gramStart"/>
      <w:r w:rsidRPr="00B73444">
        <w:rPr>
          <w:lang w:val="en-US"/>
        </w:rPr>
        <w:t>check:</w:t>
      </w:r>
      <w:proofErr w:type="gramEnd"/>
      <w:r w:rsidRPr="00B73444">
        <w:rPr>
          <w:lang w:val="en-US"/>
        </w:rPr>
        <w:t xml:space="preserve"> </w:t>
      </w:r>
      <w:r w:rsidRPr="00B73444">
        <w:rPr>
          <w:lang w:val="en-NZ"/>
        </w:rPr>
        <w:t>after applying the PA, plot the output spectrum and see whether the regrowth skirts have decayed into the noise floor before they reach ±fs/2)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 xml:space="preserve">Available models for predistortion. Simple ones first – </w:t>
      </w:r>
      <w:proofErr w:type="gramStart"/>
      <w:r>
        <w:rPr>
          <w:lang w:val="en-US"/>
        </w:rPr>
        <w:t>AM,AM</w:t>
      </w:r>
      <w:proofErr w:type="gramEnd"/>
      <w:r>
        <w:rPr>
          <w:lang w:val="en-US"/>
        </w:rPr>
        <w:t xml:space="preserve">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Paragraph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467EE138" w14:textId="07CDD3AC" w:rsidR="007408AC" w:rsidRDefault="007408AC" w:rsidP="001100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Set Saleh Model to match linear part of curve, set alpha to 1 – really understand what model is doing</w:t>
      </w:r>
    </w:p>
    <w:p w14:paraId="7CED94F3" w14:textId="55AF089E" w:rsidR="005916CC" w:rsidRDefault="005916CC" w:rsidP="001100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 goes up to 300-350W, should be about 150-200W saturation, we transmit 100W, adjust amplification to this</w:t>
      </w:r>
    </w:p>
    <w:p w14:paraId="31AE4197" w14:textId="31F13424" w:rsidR="007408AC" w:rsidRPr="001100F6" w:rsidRDefault="007408AC" w:rsidP="001100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MODEL Undistorted vs distorted vs </w:t>
      </w:r>
      <w:proofErr w:type="spellStart"/>
      <w:r>
        <w:rPr>
          <w:lang w:val="en-US"/>
        </w:rPr>
        <w:t>predistorted</w:t>
      </w:r>
      <w:proofErr w:type="spellEnd"/>
      <w:r>
        <w:rPr>
          <w:lang w:val="en-US"/>
        </w:rPr>
        <w:t xml:space="preserve"> then can set </w:t>
      </w:r>
      <w:proofErr w:type="spellStart"/>
      <w:r>
        <w:rPr>
          <w:lang w:val="en-US"/>
        </w:rPr>
        <w:t>parametres</w:t>
      </w:r>
      <w:proofErr w:type="spellEnd"/>
      <w:r>
        <w:rPr>
          <w:lang w:val="en-US"/>
        </w:rPr>
        <w:t xml:space="preserve"> to tune and determine KPIs like side lobe suppression level, SNR, amplitude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…</w:t>
      </w:r>
    </w:p>
    <w:p w14:paraId="3A63D12F" w14:textId="342D1792" w:rsidR="00660CB3" w:rsidRDefault="00660CB3" w:rsidP="00660C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 predistortion</w:t>
      </w:r>
    </w:p>
    <w:p w14:paraId="76D7E063" w14:textId="4D871FF2" w:rsidR="00660CB3" w:rsidRDefault="00660CB3" w:rsidP="00660CB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side lobe suppression?</w:t>
      </w:r>
    </w:p>
    <w:p w14:paraId="0655744B" w14:textId="38EF7A73" w:rsidR="00660CB3" w:rsidRDefault="00660CB3" w:rsidP="00660CB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pulse compression magnitude?</w:t>
      </w:r>
    </w:p>
    <w:p w14:paraId="4271FD9E" w14:textId="77777777" w:rsidR="00FB6AFB" w:rsidRDefault="00FB6AFB" w:rsidP="00FB6AFB">
      <w:pPr>
        <w:rPr>
          <w:lang w:val="en-US"/>
        </w:rPr>
      </w:pPr>
    </w:p>
    <w:p w14:paraId="2C682E83" w14:textId="291E4DC6" w:rsidR="00FB6AFB" w:rsidRDefault="00FB6AFB" w:rsidP="00FB6AF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Literature:</w:t>
      </w:r>
    </w:p>
    <w:p w14:paraId="61073F61" w14:textId="66AF97E8" w:rsidR="00FB6AFB" w:rsidRDefault="00FB6AFB" w:rsidP="00FB6AFB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Non linearity</w:t>
      </w:r>
      <w:proofErr w:type="gramEnd"/>
      <w:r>
        <w:rPr>
          <w:lang w:val="en-US"/>
        </w:rPr>
        <w:t xml:space="preserve"> effects</w:t>
      </w:r>
    </w:p>
    <w:p w14:paraId="79A5DADC" w14:textId="32E3E909" w:rsidR="00FB6AFB" w:rsidRDefault="00FB6AFB" w:rsidP="00FB6AF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PA models</w:t>
      </w:r>
      <w:r w:rsidR="00C02AEF">
        <w:rPr>
          <w:lang w:val="en-US"/>
        </w:rPr>
        <w:t xml:space="preserve"> (Fisher paper)</w:t>
      </w:r>
      <w:r w:rsidR="003E3B56">
        <w:rPr>
          <w:lang w:val="en-US"/>
        </w:rPr>
        <w:t xml:space="preserve"> – DISCUSS W THOMAS</w:t>
      </w:r>
    </w:p>
    <w:p w14:paraId="7B8243A4" w14:textId="2869A0A5" w:rsidR="00FB6AFB" w:rsidRPr="00FB6AFB" w:rsidRDefault="00FB6AFB" w:rsidP="00FB6AF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SEE IF IEEE PAPERS ON HAW CATALOGUE</w:t>
      </w:r>
    </w:p>
    <w:p w14:paraId="0D4ABF41" w14:textId="073EB7A4" w:rsidR="007408AC" w:rsidRPr="007408AC" w:rsidRDefault="007408AC" w:rsidP="007408AC">
      <w:pPr>
        <w:rPr>
          <w:lang w:val="en-US"/>
        </w:rPr>
      </w:pPr>
    </w:p>
    <w:p w14:paraId="2830ADE5" w14:textId="77777777" w:rsidR="003376CE" w:rsidRDefault="003376CE" w:rsidP="007641D5">
      <w:pPr>
        <w:pStyle w:val="ListParagraph"/>
        <w:rPr>
          <w:lang w:val="en-US"/>
        </w:rPr>
      </w:pPr>
    </w:p>
    <w:p w14:paraId="09981A35" w14:textId="77777777" w:rsidR="003376CE" w:rsidRDefault="003376CE" w:rsidP="007641D5">
      <w:pPr>
        <w:pStyle w:val="ListParagraph"/>
        <w:rPr>
          <w:lang w:val="en-US"/>
        </w:rPr>
      </w:pPr>
    </w:p>
    <w:p w14:paraId="7771B6C6" w14:textId="77777777" w:rsidR="007641D5" w:rsidRDefault="007641D5" w:rsidP="007641D5">
      <w:pPr>
        <w:pStyle w:val="ListParagraph"/>
        <w:rPr>
          <w:lang w:val="en-US"/>
        </w:rPr>
      </w:pPr>
    </w:p>
    <w:p w14:paraId="51A1300D" w14:textId="77777777" w:rsidR="007641D5" w:rsidRPr="007641D5" w:rsidRDefault="007641D5" w:rsidP="007641D5">
      <w:pPr>
        <w:pStyle w:val="ListParagraph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DA92FBE"/>
    <w:multiLevelType w:val="hybridMultilevel"/>
    <w:tmpl w:val="9FC84A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97003"/>
    <w:multiLevelType w:val="hybridMultilevel"/>
    <w:tmpl w:val="9DF0A6F4"/>
    <w:lvl w:ilvl="0" w:tplc="04C420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5"/>
  </w:num>
  <w:num w:numId="3" w16cid:durableId="44256664">
    <w:abstractNumId w:val="1"/>
  </w:num>
  <w:num w:numId="4" w16cid:durableId="1783768072">
    <w:abstractNumId w:val="3"/>
  </w:num>
  <w:num w:numId="5" w16cid:durableId="1402942277">
    <w:abstractNumId w:val="6"/>
  </w:num>
  <w:num w:numId="6" w16cid:durableId="445345325">
    <w:abstractNumId w:val="4"/>
  </w:num>
  <w:num w:numId="7" w16cid:durableId="1733380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130AF"/>
    <w:rsid w:val="00024B6E"/>
    <w:rsid w:val="00076FE7"/>
    <w:rsid w:val="00080235"/>
    <w:rsid w:val="000920AE"/>
    <w:rsid w:val="00100C1A"/>
    <w:rsid w:val="001100F6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132A"/>
    <w:rsid w:val="003C23AE"/>
    <w:rsid w:val="003E3B56"/>
    <w:rsid w:val="003E5960"/>
    <w:rsid w:val="00443BEB"/>
    <w:rsid w:val="004514ED"/>
    <w:rsid w:val="004C301B"/>
    <w:rsid w:val="004D619C"/>
    <w:rsid w:val="004F0360"/>
    <w:rsid w:val="0057378A"/>
    <w:rsid w:val="00580B73"/>
    <w:rsid w:val="005916CC"/>
    <w:rsid w:val="00601CA1"/>
    <w:rsid w:val="00660CB3"/>
    <w:rsid w:val="00685214"/>
    <w:rsid w:val="006B5A8C"/>
    <w:rsid w:val="006E5E0E"/>
    <w:rsid w:val="00723AC4"/>
    <w:rsid w:val="007408AC"/>
    <w:rsid w:val="007641D5"/>
    <w:rsid w:val="00764558"/>
    <w:rsid w:val="007D6B69"/>
    <w:rsid w:val="007E1700"/>
    <w:rsid w:val="007E6AE2"/>
    <w:rsid w:val="00817A20"/>
    <w:rsid w:val="00841D0B"/>
    <w:rsid w:val="0091514B"/>
    <w:rsid w:val="009A2E47"/>
    <w:rsid w:val="009B5041"/>
    <w:rsid w:val="009E601A"/>
    <w:rsid w:val="009F47FD"/>
    <w:rsid w:val="00AC607B"/>
    <w:rsid w:val="00B32D93"/>
    <w:rsid w:val="00B620FE"/>
    <w:rsid w:val="00B66419"/>
    <w:rsid w:val="00B73444"/>
    <w:rsid w:val="00C02AEF"/>
    <w:rsid w:val="00C86A87"/>
    <w:rsid w:val="00CD6458"/>
    <w:rsid w:val="00D47C40"/>
    <w:rsid w:val="00D55492"/>
    <w:rsid w:val="00DB7016"/>
    <w:rsid w:val="00DC74BB"/>
    <w:rsid w:val="00E2715C"/>
    <w:rsid w:val="00F63B2C"/>
    <w:rsid w:val="00F6602A"/>
    <w:rsid w:val="00FB6220"/>
    <w:rsid w:val="00FB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2</Pages>
  <Words>370</Words>
  <Characters>2115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34</cp:revision>
  <dcterms:created xsi:type="dcterms:W3CDTF">2026-03-06T08:39:00Z</dcterms:created>
  <dcterms:modified xsi:type="dcterms:W3CDTF">2026-08-04T15:25:00Z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