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3D7EB" w14:textId="77777777" w:rsidR="00CD5823" w:rsidRDefault="0011418D">
      <w:pPr>
        <w:pStyle w:val="Title"/>
      </w:pPr>
      <w:r>
        <w:rPr>
          <w:color w:val="000080"/>
        </w:rPr>
        <w:t>PROJECT</w:t>
      </w:r>
      <w:r>
        <w:rPr>
          <w:color w:val="000080"/>
          <w:spacing w:val="-12"/>
        </w:rPr>
        <w:t xml:space="preserve"> </w:t>
      </w:r>
      <w:r>
        <w:rPr>
          <w:color w:val="000080"/>
        </w:rPr>
        <w:t>WORK</w:t>
      </w:r>
      <w:r>
        <w:rPr>
          <w:color w:val="000080"/>
          <w:spacing w:val="-12"/>
        </w:rPr>
        <w:t xml:space="preserve"> </w:t>
      </w:r>
      <w:r>
        <w:rPr>
          <w:color w:val="000080"/>
        </w:rPr>
        <w:t>STATEMENT</w:t>
      </w:r>
      <w:r>
        <w:rPr>
          <w:color w:val="000080"/>
          <w:spacing w:val="-11"/>
        </w:rPr>
        <w:t xml:space="preserve"> </w:t>
      </w:r>
      <w:r>
        <w:rPr>
          <w:color w:val="000080"/>
          <w:spacing w:val="-4"/>
        </w:rPr>
        <w:t>(PWS)</w:t>
      </w:r>
    </w:p>
    <w:p w14:paraId="5393D7EC" w14:textId="77777777" w:rsidR="00CD5823" w:rsidRDefault="00CD5823">
      <w:pPr>
        <w:pStyle w:val="BodyText"/>
        <w:spacing w:before="11"/>
        <w:rPr>
          <w:b/>
          <w:sz w:val="19"/>
        </w:rPr>
      </w:pPr>
    </w:p>
    <w:tbl>
      <w:tblPr>
        <w:tblW w:w="0" w:type="auto"/>
        <w:tblInd w:w="280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332"/>
        <w:gridCol w:w="2160"/>
      </w:tblGrid>
      <w:tr w:rsidR="00CD5823" w14:paraId="5393D7EF" w14:textId="77777777">
        <w:trPr>
          <w:trHeight w:val="230"/>
        </w:trPr>
        <w:tc>
          <w:tcPr>
            <w:tcW w:w="2332" w:type="dxa"/>
          </w:tcPr>
          <w:p w14:paraId="5393D7ED" w14:textId="77777777" w:rsidR="00CD5823" w:rsidRDefault="0011418D">
            <w:pPr>
              <w:pStyle w:val="TableParagraph"/>
              <w:spacing w:before="1" w:line="210" w:lineRule="exact"/>
              <w:ind w:left="240"/>
              <w:rPr>
                <w:b/>
                <w:sz w:val="20"/>
              </w:rPr>
            </w:pPr>
            <w:r>
              <w:rPr>
                <w:b/>
                <w:sz w:val="20"/>
              </w:rPr>
              <w:t>Award/Mod</w:t>
            </w:r>
            <w:r>
              <w:rPr>
                <w:b/>
                <w:spacing w:val="-5"/>
                <w:sz w:val="20"/>
              </w:rPr>
              <w:t xml:space="preserve"> </w:t>
            </w:r>
            <w:r>
              <w:rPr>
                <w:b/>
                <w:spacing w:val="-2"/>
                <w:sz w:val="20"/>
              </w:rPr>
              <w:t>Effective</w:t>
            </w:r>
          </w:p>
        </w:tc>
        <w:tc>
          <w:tcPr>
            <w:tcW w:w="2160" w:type="dxa"/>
          </w:tcPr>
          <w:p w14:paraId="5393D7EE" w14:textId="77777777" w:rsidR="00CD5823" w:rsidRDefault="0011418D">
            <w:pPr>
              <w:pStyle w:val="TableParagraph"/>
              <w:spacing w:before="1" w:line="210" w:lineRule="exact"/>
              <w:ind w:left="521"/>
              <w:rPr>
                <w:b/>
                <w:sz w:val="20"/>
              </w:rPr>
            </w:pPr>
            <w:r>
              <w:rPr>
                <w:b/>
                <w:sz w:val="20"/>
              </w:rPr>
              <w:t>Version</w:t>
            </w:r>
            <w:r>
              <w:rPr>
                <w:b/>
                <w:spacing w:val="-4"/>
                <w:sz w:val="20"/>
              </w:rPr>
              <w:t xml:space="preserve"> Date</w:t>
            </w:r>
          </w:p>
        </w:tc>
      </w:tr>
      <w:tr w:rsidR="00CD5823" w14:paraId="5393D7F2" w14:textId="77777777">
        <w:trPr>
          <w:trHeight w:val="229"/>
        </w:trPr>
        <w:tc>
          <w:tcPr>
            <w:tcW w:w="2332" w:type="dxa"/>
          </w:tcPr>
          <w:p w14:paraId="5393D7F0" w14:textId="77777777" w:rsidR="00CD5823" w:rsidRDefault="0011418D">
            <w:pPr>
              <w:pStyle w:val="TableParagraph"/>
              <w:spacing w:line="210" w:lineRule="exact"/>
              <w:ind w:left="119"/>
              <w:rPr>
                <w:sz w:val="20"/>
              </w:rPr>
            </w:pPr>
            <w:r>
              <w:rPr>
                <w:color w:val="000000"/>
                <w:sz w:val="20"/>
                <w:highlight w:val="yellow"/>
              </w:rPr>
              <w:t>Mod</w:t>
            </w:r>
            <w:r>
              <w:rPr>
                <w:color w:val="000000"/>
                <w:spacing w:val="-2"/>
                <w:sz w:val="20"/>
                <w:highlight w:val="yellow"/>
              </w:rPr>
              <w:t xml:space="preserve"> P00006</w:t>
            </w:r>
          </w:p>
        </w:tc>
        <w:tc>
          <w:tcPr>
            <w:tcW w:w="2160" w:type="dxa"/>
          </w:tcPr>
          <w:p w14:paraId="5393D7F1" w14:textId="77777777" w:rsidR="00CD5823" w:rsidRDefault="0011418D">
            <w:pPr>
              <w:pStyle w:val="TableParagraph"/>
              <w:spacing w:line="210" w:lineRule="exact"/>
              <w:ind w:left="566"/>
              <w:rPr>
                <w:sz w:val="20"/>
              </w:rPr>
            </w:pPr>
            <w:r>
              <w:rPr>
                <w:color w:val="000000"/>
                <w:sz w:val="20"/>
                <w:highlight w:val="yellow"/>
              </w:rPr>
              <w:t>February</w:t>
            </w:r>
            <w:r>
              <w:rPr>
                <w:color w:val="000000"/>
                <w:spacing w:val="-4"/>
                <w:sz w:val="20"/>
                <w:highlight w:val="yellow"/>
              </w:rPr>
              <w:t xml:space="preserve"> </w:t>
            </w:r>
            <w:r>
              <w:rPr>
                <w:color w:val="000000"/>
                <w:sz w:val="20"/>
                <w:highlight w:val="yellow"/>
              </w:rPr>
              <w:t>10,</w:t>
            </w:r>
            <w:r>
              <w:rPr>
                <w:color w:val="000000"/>
                <w:spacing w:val="-3"/>
                <w:sz w:val="20"/>
                <w:highlight w:val="yellow"/>
              </w:rPr>
              <w:t xml:space="preserve"> </w:t>
            </w:r>
            <w:r>
              <w:rPr>
                <w:color w:val="000000"/>
                <w:spacing w:val="-4"/>
                <w:sz w:val="20"/>
                <w:highlight w:val="yellow"/>
              </w:rPr>
              <w:t>2026</w:t>
            </w:r>
          </w:p>
        </w:tc>
      </w:tr>
    </w:tbl>
    <w:p w14:paraId="5393D7F3" w14:textId="77777777" w:rsidR="00CD5823" w:rsidRDefault="00CD5823">
      <w:pPr>
        <w:pStyle w:val="BodyText"/>
        <w:rPr>
          <w:b/>
        </w:rPr>
      </w:pPr>
    </w:p>
    <w:p w14:paraId="5393D7F4" w14:textId="77777777" w:rsidR="00CD5823" w:rsidRDefault="00CD5823">
      <w:pPr>
        <w:pStyle w:val="BodyText"/>
        <w:spacing w:before="2"/>
        <w:rPr>
          <w:b/>
        </w:rPr>
      </w:pPr>
    </w:p>
    <w:tbl>
      <w:tblPr>
        <w:tblW w:w="0" w:type="auto"/>
        <w:tblInd w:w="67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510"/>
        <w:gridCol w:w="5400"/>
      </w:tblGrid>
      <w:tr w:rsidR="00CD5823" w14:paraId="5393D7F7" w14:textId="77777777">
        <w:trPr>
          <w:trHeight w:val="229"/>
        </w:trPr>
        <w:tc>
          <w:tcPr>
            <w:tcW w:w="3510" w:type="dxa"/>
          </w:tcPr>
          <w:p w14:paraId="5393D7F5" w14:textId="77777777" w:rsidR="00CD5823" w:rsidRDefault="0011418D">
            <w:pPr>
              <w:pStyle w:val="TableParagraph"/>
              <w:spacing w:line="210" w:lineRule="exact"/>
              <w:ind w:left="119"/>
              <w:rPr>
                <w:sz w:val="20"/>
              </w:rPr>
            </w:pPr>
            <w:r>
              <w:rPr>
                <w:sz w:val="20"/>
              </w:rPr>
              <w:t>Agreement</w:t>
            </w:r>
            <w:r>
              <w:rPr>
                <w:spacing w:val="-7"/>
                <w:sz w:val="20"/>
              </w:rPr>
              <w:t xml:space="preserve"> </w:t>
            </w:r>
            <w:r>
              <w:rPr>
                <w:spacing w:val="-2"/>
                <w:sz w:val="20"/>
              </w:rPr>
              <w:t>Number:</w:t>
            </w:r>
          </w:p>
        </w:tc>
        <w:tc>
          <w:tcPr>
            <w:tcW w:w="5400" w:type="dxa"/>
          </w:tcPr>
          <w:p w14:paraId="5393D7F6" w14:textId="77777777" w:rsidR="00CD5823" w:rsidRDefault="0011418D">
            <w:pPr>
              <w:pStyle w:val="TableParagraph"/>
              <w:spacing w:line="210" w:lineRule="exact"/>
              <w:ind w:left="119"/>
              <w:rPr>
                <w:sz w:val="20"/>
              </w:rPr>
            </w:pPr>
            <w:r>
              <w:rPr>
                <w:spacing w:val="-2"/>
                <w:sz w:val="20"/>
              </w:rPr>
              <w:t>HC1084-25-</w:t>
            </w:r>
            <w:r>
              <w:rPr>
                <w:spacing w:val="-4"/>
                <w:sz w:val="20"/>
              </w:rPr>
              <w:t>0001</w:t>
            </w:r>
          </w:p>
        </w:tc>
      </w:tr>
      <w:tr w:rsidR="00CD5823" w14:paraId="5393D7FA" w14:textId="77777777">
        <w:trPr>
          <w:trHeight w:val="229"/>
        </w:trPr>
        <w:tc>
          <w:tcPr>
            <w:tcW w:w="3510" w:type="dxa"/>
          </w:tcPr>
          <w:p w14:paraId="5393D7F8" w14:textId="77777777" w:rsidR="00CD5823" w:rsidRDefault="0011418D">
            <w:pPr>
              <w:pStyle w:val="TableParagraph"/>
              <w:spacing w:line="210" w:lineRule="exact"/>
              <w:ind w:left="119"/>
              <w:rPr>
                <w:sz w:val="20"/>
              </w:rPr>
            </w:pPr>
            <w:r>
              <w:rPr>
                <w:sz w:val="20"/>
              </w:rPr>
              <w:t>Participant</w:t>
            </w:r>
            <w:r>
              <w:rPr>
                <w:spacing w:val="-8"/>
                <w:sz w:val="20"/>
              </w:rPr>
              <w:t xml:space="preserve"> </w:t>
            </w:r>
            <w:r>
              <w:rPr>
                <w:spacing w:val="-4"/>
                <w:sz w:val="20"/>
              </w:rPr>
              <w:t>Name:</w:t>
            </w:r>
          </w:p>
        </w:tc>
        <w:tc>
          <w:tcPr>
            <w:tcW w:w="5400" w:type="dxa"/>
          </w:tcPr>
          <w:p w14:paraId="5393D7F9" w14:textId="77777777" w:rsidR="00CD5823" w:rsidRDefault="0011418D">
            <w:pPr>
              <w:pStyle w:val="TableParagraph"/>
              <w:spacing w:line="210" w:lineRule="exact"/>
              <w:ind w:left="119"/>
              <w:rPr>
                <w:sz w:val="20"/>
              </w:rPr>
            </w:pPr>
            <w:r>
              <w:rPr>
                <w:sz w:val="20"/>
              </w:rPr>
              <w:t>Scale</w:t>
            </w:r>
            <w:r>
              <w:rPr>
                <w:spacing w:val="-3"/>
                <w:sz w:val="20"/>
              </w:rPr>
              <w:t xml:space="preserve"> </w:t>
            </w:r>
            <w:r>
              <w:rPr>
                <w:spacing w:val="-5"/>
                <w:sz w:val="20"/>
              </w:rPr>
              <w:t>AI</w:t>
            </w:r>
          </w:p>
        </w:tc>
      </w:tr>
    </w:tbl>
    <w:p w14:paraId="5393D7FB" w14:textId="77777777" w:rsidR="00CD5823" w:rsidRDefault="0011418D">
      <w:pPr>
        <w:pStyle w:val="ListParagraph"/>
        <w:numPr>
          <w:ilvl w:val="0"/>
          <w:numId w:val="16"/>
        </w:numPr>
        <w:tabs>
          <w:tab w:val="left" w:pos="559"/>
        </w:tabs>
        <w:spacing w:before="232"/>
        <w:ind w:left="559" w:hanging="199"/>
        <w:rPr>
          <w:b/>
          <w:sz w:val="20"/>
        </w:rPr>
      </w:pPr>
      <w:r>
        <w:rPr>
          <w:sz w:val="20"/>
          <w:u w:val="single"/>
        </w:rPr>
        <w:t>Agreements</w:t>
      </w:r>
      <w:r>
        <w:rPr>
          <w:spacing w:val="-8"/>
          <w:sz w:val="20"/>
          <w:u w:val="single"/>
        </w:rPr>
        <w:t xml:space="preserve"> </w:t>
      </w:r>
      <w:r>
        <w:rPr>
          <w:sz w:val="20"/>
          <w:u w:val="single"/>
        </w:rPr>
        <w:t>Officer’s</w:t>
      </w:r>
      <w:r>
        <w:rPr>
          <w:spacing w:val="-8"/>
          <w:sz w:val="20"/>
          <w:u w:val="single"/>
        </w:rPr>
        <w:t xml:space="preserve"> </w:t>
      </w:r>
      <w:r>
        <w:rPr>
          <w:sz w:val="20"/>
          <w:u w:val="single"/>
        </w:rPr>
        <w:t>Representative</w:t>
      </w:r>
      <w:r>
        <w:rPr>
          <w:spacing w:val="-7"/>
          <w:sz w:val="20"/>
          <w:u w:val="single"/>
        </w:rPr>
        <w:t xml:space="preserve"> </w:t>
      </w:r>
      <w:r>
        <w:rPr>
          <w:spacing w:val="-2"/>
          <w:sz w:val="20"/>
          <w:u w:val="single"/>
        </w:rPr>
        <w:t>(AOR).</w:t>
      </w:r>
    </w:p>
    <w:p w14:paraId="5393D7FC" w14:textId="77777777" w:rsidR="00CD5823" w:rsidRDefault="0011418D">
      <w:pPr>
        <w:pStyle w:val="ListParagraph"/>
        <w:numPr>
          <w:ilvl w:val="0"/>
          <w:numId w:val="13"/>
        </w:numPr>
        <w:tabs>
          <w:tab w:val="left" w:pos="1268"/>
        </w:tabs>
        <w:spacing w:before="229"/>
        <w:ind w:left="1268" w:hanging="188"/>
        <w:rPr>
          <w:sz w:val="20"/>
        </w:rPr>
      </w:pPr>
      <w:r>
        <w:rPr>
          <w:sz w:val="20"/>
        </w:rPr>
        <w:t>Primary</w:t>
      </w:r>
      <w:r>
        <w:rPr>
          <w:spacing w:val="-6"/>
          <w:sz w:val="20"/>
        </w:rPr>
        <w:t xml:space="preserve"> </w:t>
      </w:r>
      <w:r>
        <w:rPr>
          <w:spacing w:val="-5"/>
          <w:sz w:val="20"/>
        </w:rPr>
        <w:t>AOR</w:t>
      </w:r>
    </w:p>
    <w:tbl>
      <w:tblPr>
        <w:tblW w:w="0" w:type="auto"/>
        <w:tblInd w:w="67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510"/>
        <w:gridCol w:w="5400"/>
      </w:tblGrid>
      <w:tr w:rsidR="00CD5823" w14:paraId="5393D7FF" w14:textId="77777777">
        <w:trPr>
          <w:trHeight w:val="229"/>
        </w:trPr>
        <w:tc>
          <w:tcPr>
            <w:tcW w:w="3510" w:type="dxa"/>
          </w:tcPr>
          <w:p w14:paraId="5393D7FD" w14:textId="77777777" w:rsidR="00CD5823" w:rsidRDefault="0011418D">
            <w:pPr>
              <w:pStyle w:val="TableParagraph"/>
              <w:spacing w:line="210" w:lineRule="exact"/>
              <w:ind w:left="119"/>
              <w:rPr>
                <w:sz w:val="20"/>
              </w:rPr>
            </w:pPr>
            <w:r>
              <w:rPr>
                <w:spacing w:val="-4"/>
                <w:sz w:val="20"/>
              </w:rPr>
              <w:t>Name:</w:t>
            </w:r>
          </w:p>
        </w:tc>
        <w:tc>
          <w:tcPr>
            <w:tcW w:w="5400" w:type="dxa"/>
          </w:tcPr>
          <w:p w14:paraId="5393D7FE" w14:textId="77777777" w:rsidR="00CD5823" w:rsidRDefault="0011418D">
            <w:pPr>
              <w:pStyle w:val="TableParagraph"/>
              <w:spacing w:line="210" w:lineRule="exact"/>
              <w:ind w:left="119"/>
              <w:rPr>
                <w:sz w:val="20"/>
              </w:rPr>
            </w:pPr>
            <w:r>
              <w:rPr>
                <w:sz w:val="20"/>
              </w:rPr>
              <w:t>Melissa</w:t>
            </w:r>
            <w:r>
              <w:rPr>
                <w:spacing w:val="-3"/>
                <w:sz w:val="20"/>
              </w:rPr>
              <w:t xml:space="preserve"> </w:t>
            </w:r>
            <w:r>
              <w:rPr>
                <w:spacing w:val="-4"/>
                <w:sz w:val="20"/>
              </w:rPr>
              <w:t>Redd</w:t>
            </w:r>
          </w:p>
        </w:tc>
      </w:tr>
      <w:tr w:rsidR="00CD5823" w14:paraId="5393D802" w14:textId="77777777">
        <w:trPr>
          <w:trHeight w:val="229"/>
        </w:trPr>
        <w:tc>
          <w:tcPr>
            <w:tcW w:w="3510" w:type="dxa"/>
          </w:tcPr>
          <w:p w14:paraId="5393D800" w14:textId="77777777" w:rsidR="00CD5823" w:rsidRDefault="0011418D">
            <w:pPr>
              <w:pStyle w:val="TableParagraph"/>
              <w:spacing w:line="210" w:lineRule="exact"/>
              <w:ind w:left="119"/>
              <w:rPr>
                <w:sz w:val="20"/>
              </w:rPr>
            </w:pPr>
            <w:r>
              <w:rPr>
                <w:spacing w:val="-2"/>
                <w:sz w:val="20"/>
              </w:rPr>
              <w:t>Organization:</w:t>
            </w:r>
          </w:p>
        </w:tc>
        <w:tc>
          <w:tcPr>
            <w:tcW w:w="5400" w:type="dxa"/>
          </w:tcPr>
          <w:p w14:paraId="5393D801" w14:textId="77777777" w:rsidR="00CD5823" w:rsidRDefault="0011418D">
            <w:pPr>
              <w:pStyle w:val="TableParagraph"/>
              <w:spacing w:line="210" w:lineRule="exact"/>
              <w:ind w:left="119"/>
              <w:rPr>
                <w:sz w:val="20"/>
              </w:rPr>
            </w:pPr>
            <w:r>
              <w:rPr>
                <w:sz w:val="20"/>
              </w:rPr>
              <w:t>EII</w:t>
            </w:r>
            <w:r>
              <w:rPr>
                <w:spacing w:val="-2"/>
                <w:sz w:val="20"/>
              </w:rPr>
              <w:t xml:space="preserve"> </w:t>
            </w:r>
            <w:r>
              <w:rPr>
                <w:sz w:val="20"/>
              </w:rPr>
              <w:t>/</w:t>
            </w:r>
            <w:r>
              <w:rPr>
                <w:spacing w:val="-1"/>
                <w:sz w:val="20"/>
              </w:rPr>
              <w:t xml:space="preserve"> </w:t>
            </w:r>
            <w:r>
              <w:rPr>
                <w:sz w:val="20"/>
              </w:rPr>
              <w:t>EM /</w:t>
            </w:r>
            <w:r>
              <w:rPr>
                <w:spacing w:val="-1"/>
                <w:sz w:val="20"/>
              </w:rPr>
              <w:t xml:space="preserve"> </w:t>
            </w:r>
            <w:r>
              <w:rPr>
                <w:spacing w:val="-5"/>
                <w:sz w:val="20"/>
              </w:rPr>
              <w:t>EM2</w:t>
            </w:r>
          </w:p>
        </w:tc>
      </w:tr>
      <w:tr w:rsidR="00CD5823" w14:paraId="5393D805" w14:textId="77777777">
        <w:trPr>
          <w:trHeight w:val="229"/>
        </w:trPr>
        <w:tc>
          <w:tcPr>
            <w:tcW w:w="3510" w:type="dxa"/>
          </w:tcPr>
          <w:p w14:paraId="5393D803" w14:textId="77777777" w:rsidR="00CD5823" w:rsidRDefault="0011418D">
            <w:pPr>
              <w:pStyle w:val="TableParagraph"/>
              <w:spacing w:line="210" w:lineRule="exact"/>
              <w:ind w:left="119"/>
              <w:rPr>
                <w:sz w:val="20"/>
              </w:rPr>
            </w:pPr>
            <w:r>
              <w:rPr>
                <w:spacing w:val="-2"/>
                <w:sz w:val="20"/>
              </w:rPr>
              <w:t>Address:</w:t>
            </w:r>
          </w:p>
        </w:tc>
        <w:tc>
          <w:tcPr>
            <w:tcW w:w="5400" w:type="dxa"/>
          </w:tcPr>
          <w:p w14:paraId="5393D804" w14:textId="77777777" w:rsidR="00CD5823" w:rsidRDefault="0011418D">
            <w:pPr>
              <w:pStyle w:val="TableParagraph"/>
              <w:spacing w:line="210" w:lineRule="exact"/>
              <w:ind w:left="119"/>
              <w:rPr>
                <w:sz w:val="20"/>
              </w:rPr>
            </w:pPr>
            <w:r>
              <w:rPr>
                <w:sz w:val="20"/>
              </w:rPr>
              <w:t>6910</w:t>
            </w:r>
            <w:r>
              <w:rPr>
                <w:spacing w:val="-2"/>
                <w:sz w:val="20"/>
              </w:rPr>
              <w:t xml:space="preserve"> </w:t>
            </w:r>
            <w:r>
              <w:rPr>
                <w:sz w:val="20"/>
              </w:rPr>
              <w:t>Cooper</w:t>
            </w:r>
            <w:r>
              <w:rPr>
                <w:spacing w:val="-4"/>
                <w:sz w:val="20"/>
              </w:rPr>
              <w:t xml:space="preserve"> </w:t>
            </w:r>
            <w:r>
              <w:rPr>
                <w:sz w:val="20"/>
              </w:rPr>
              <w:t>Ave.</w:t>
            </w:r>
            <w:r>
              <w:rPr>
                <w:spacing w:val="-2"/>
                <w:sz w:val="20"/>
              </w:rPr>
              <w:t xml:space="preserve"> </w:t>
            </w:r>
            <w:r>
              <w:rPr>
                <w:sz w:val="20"/>
              </w:rPr>
              <w:t>Ft.</w:t>
            </w:r>
            <w:r>
              <w:rPr>
                <w:spacing w:val="-4"/>
                <w:sz w:val="20"/>
              </w:rPr>
              <w:t xml:space="preserve"> </w:t>
            </w:r>
            <w:r>
              <w:rPr>
                <w:sz w:val="20"/>
              </w:rPr>
              <w:t>Meade,</w:t>
            </w:r>
            <w:r>
              <w:rPr>
                <w:spacing w:val="-3"/>
                <w:sz w:val="20"/>
              </w:rPr>
              <w:t xml:space="preserve"> </w:t>
            </w:r>
            <w:r>
              <w:rPr>
                <w:sz w:val="20"/>
              </w:rPr>
              <w:t>MD</w:t>
            </w:r>
            <w:r>
              <w:rPr>
                <w:spacing w:val="-3"/>
                <w:sz w:val="20"/>
              </w:rPr>
              <w:t xml:space="preserve"> </w:t>
            </w:r>
            <w:r>
              <w:rPr>
                <w:spacing w:val="-4"/>
                <w:sz w:val="20"/>
              </w:rPr>
              <w:t>20755</w:t>
            </w:r>
          </w:p>
        </w:tc>
      </w:tr>
      <w:tr w:rsidR="00CD5823" w14:paraId="5393D808" w14:textId="77777777">
        <w:trPr>
          <w:trHeight w:val="230"/>
        </w:trPr>
        <w:tc>
          <w:tcPr>
            <w:tcW w:w="3510" w:type="dxa"/>
          </w:tcPr>
          <w:p w14:paraId="5393D806" w14:textId="77777777" w:rsidR="00CD5823" w:rsidRDefault="0011418D">
            <w:pPr>
              <w:pStyle w:val="TableParagraph"/>
              <w:spacing w:before="1" w:line="210" w:lineRule="exact"/>
              <w:ind w:left="119"/>
              <w:rPr>
                <w:sz w:val="20"/>
              </w:rPr>
            </w:pPr>
            <w:r>
              <w:rPr>
                <w:sz w:val="20"/>
              </w:rPr>
              <w:t>Phone</w:t>
            </w:r>
            <w:r>
              <w:rPr>
                <w:spacing w:val="-4"/>
                <w:sz w:val="20"/>
              </w:rPr>
              <w:t xml:space="preserve"> </w:t>
            </w:r>
            <w:r>
              <w:rPr>
                <w:spacing w:val="-2"/>
                <w:sz w:val="20"/>
              </w:rPr>
              <w:t>Number:</w:t>
            </w:r>
          </w:p>
        </w:tc>
        <w:tc>
          <w:tcPr>
            <w:tcW w:w="5400" w:type="dxa"/>
          </w:tcPr>
          <w:p w14:paraId="5393D807" w14:textId="77777777" w:rsidR="00CD5823" w:rsidRDefault="0011418D">
            <w:pPr>
              <w:pStyle w:val="TableParagraph"/>
              <w:spacing w:before="1" w:line="210" w:lineRule="exact"/>
              <w:ind w:left="119"/>
              <w:rPr>
                <w:sz w:val="20"/>
              </w:rPr>
            </w:pPr>
            <w:r>
              <w:rPr>
                <w:spacing w:val="-2"/>
                <w:sz w:val="20"/>
              </w:rPr>
              <w:t>667-891-</w:t>
            </w:r>
            <w:r>
              <w:rPr>
                <w:spacing w:val="-4"/>
                <w:sz w:val="20"/>
              </w:rPr>
              <w:t>1294</w:t>
            </w:r>
          </w:p>
        </w:tc>
      </w:tr>
      <w:tr w:rsidR="00CD5823" w14:paraId="5393D80B" w14:textId="77777777">
        <w:trPr>
          <w:trHeight w:val="229"/>
        </w:trPr>
        <w:tc>
          <w:tcPr>
            <w:tcW w:w="3510" w:type="dxa"/>
          </w:tcPr>
          <w:p w14:paraId="5393D809" w14:textId="77777777" w:rsidR="00CD5823" w:rsidRDefault="0011418D">
            <w:pPr>
              <w:pStyle w:val="TableParagraph"/>
              <w:spacing w:line="210" w:lineRule="exact"/>
              <w:ind w:left="119"/>
              <w:rPr>
                <w:sz w:val="20"/>
              </w:rPr>
            </w:pPr>
            <w:r>
              <w:rPr>
                <w:sz w:val="20"/>
              </w:rPr>
              <w:t>E-Mail</w:t>
            </w:r>
            <w:r>
              <w:rPr>
                <w:spacing w:val="-5"/>
                <w:sz w:val="20"/>
              </w:rPr>
              <w:t xml:space="preserve"> </w:t>
            </w:r>
            <w:r>
              <w:rPr>
                <w:spacing w:val="-2"/>
                <w:sz w:val="20"/>
              </w:rPr>
              <w:t>Address:</w:t>
            </w:r>
          </w:p>
        </w:tc>
        <w:tc>
          <w:tcPr>
            <w:tcW w:w="5400" w:type="dxa"/>
          </w:tcPr>
          <w:p w14:paraId="5393D80A" w14:textId="77777777" w:rsidR="00CD5823" w:rsidRDefault="00CD5823">
            <w:pPr>
              <w:pStyle w:val="TableParagraph"/>
              <w:spacing w:line="210" w:lineRule="exact"/>
              <w:ind w:left="119"/>
              <w:rPr>
                <w:sz w:val="20"/>
              </w:rPr>
            </w:pPr>
            <w:hyperlink r:id="rId10">
              <w:r>
                <w:rPr>
                  <w:spacing w:val="-2"/>
                  <w:sz w:val="20"/>
                </w:rPr>
                <w:t>melissa.j.redd.civ@mail.mil</w:t>
              </w:r>
            </w:hyperlink>
          </w:p>
        </w:tc>
      </w:tr>
    </w:tbl>
    <w:p w14:paraId="5393D80C" w14:textId="77777777" w:rsidR="00CD5823" w:rsidRDefault="00CD5823">
      <w:pPr>
        <w:pStyle w:val="BodyText"/>
        <w:spacing w:before="4"/>
      </w:pPr>
    </w:p>
    <w:p w14:paraId="5393D80D" w14:textId="77777777" w:rsidR="00CD5823" w:rsidRDefault="0011418D">
      <w:pPr>
        <w:pStyle w:val="ListParagraph"/>
        <w:numPr>
          <w:ilvl w:val="0"/>
          <w:numId w:val="13"/>
        </w:numPr>
        <w:tabs>
          <w:tab w:val="left" w:pos="1279"/>
        </w:tabs>
        <w:ind w:left="1279" w:hanging="199"/>
        <w:rPr>
          <w:sz w:val="20"/>
        </w:rPr>
      </w:pPr>
      <w:r>
        <w:rPr>
          <w:sz w:val="20"/>
        </w:rPr>
        <w:t>Alternate</w:t>
      </w:r>
      <w:r>
        <w:rPr>
          <w:spacing w:val="-6"/>
          <w:sz w:val="20"/>
        </w:rPr>
        <w:t xml:space="preserve"> </w:t>
      </w:r>
      <w:r>
        <w:rPr>
          <w:spacing w:val="-5"/>
          <w:sz w:val="20"/>
        </w:rPr>
        <w:t>AOR</w:t>
      </w:r>
    </w:p>
    <w:tbl>
      <w:tblPr>
        <w:tblW w:w="0" w:type="auto"/>
        <w:tblInd w:w="67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510"/>
        <w:gridCol w:w="5400"/>
      </w:tblGrid>
      <w:tr w:rsidR="00CD5823" w14:paraId="5393D810" w14:textId="77777777">
        <w:trPr>
          <w:trHeight w:val="229"/>
        </w:trPr>
        <w:tc>
          <w:tcPr>
            <w:tcW w:w="3510" w:type="dxa"/>
          </w:tcPr>
          <w:p w14:paraId="5393D80E" w14:textId="77777777" w:rsidR="00CD5823" w:rsidRDefault="0011418D">
            <w:pPr>
              <w:pStyle w:val="TableParagraph"/>
              <w:spacing w:line="210" w:lineRule="exact"/>
              <w:ind w:left="119"/>
              <w:rPr>
                <w:sz w:val="20"/>
              </w:rPr>
            </w:pPr>
            <w:r>
              <w:rPr>
                <w:spacing w:val="-4"/>
                <w:sz w:val="20"/>
              </w:rPr>
              <w:t>Name:</w:t>
            </w:r>
          </w:p>
        </w:tc>
        <w:tc>
          <w:tcPr>
            <w:tcW w:w="5400" w:type="dxa"/>
          </w:tcPr>
          <w:p w14:paraId="5393D80F" w14:textId="77777777" w:rsidR="00CD5823" w:rsidRDefault="00CD5823">
            <w:pPr>
              <w:pStyle w:val="TableParagraph"/>
              <w:rPr>
                <w:sz w:val="16"/>
              </w:rPr>
            </w:pPr>
          </w:p>
        </w:tc>
      </w:tr>
      <w:tr w:rsidR="00CD5823" w14:paraId="5393D813" w14:textId="77777777">
        <w:trPr>
          <w:trHeight w:val="229"/>
        </w:trPr>
        <w:tc>
          <w:tcPr>
            <w:tcW w:w="3510" w:type="dxa"/>
          </w:tcPr>
          <w:p w14:paraId="5393D811" w14:textId="77777777" w:rsidR="00CD5823" w:rsidRDefault="0011418D">
            <w:pPr>
              <w:pStyle w:val="TableParagraph"/>
              <w:spacing w:line="210" w:lineRule="exact"/>
              <w:ind w:left="119"/>
              <w:rPr>
                <w:sz w:val="20"/>
              </w:rPr>
            </w:pPr>
            <w:r>
              <w:rPr>
                <w:spacing w:val="-2"/>
                <w:sz w:val="20"/>
              </w:rPr>
              <w:t>Organization:</w:t>
            </w:r>
          </w:p>
        </w:tc>
        <w:tc>
          <w:tcPr>
            <w:tcW w:w="5400" w:type="dxa"/>
          </w:tcPr>
          <w:p w14:paraId="5393D812" w14:textId="77777777" w:rsidR="00CD5823" w:rsidRDefault="00CD5823">
            <w:pPr>
              <w:pStyle w:val="TableParagraph"/>
              <w:rPr>
                <w:sz w:val="16"/>
              </w:rPr>
            </w:pPr>
          </w:p>
        </w:tc>
      </w:tr>
      <w:tr w:rsidR="00CD5823" w14:paraId="5393D816" w14:textId="77777777">
        <w:trPr>
          <w:trHeight w:val="229"/>
        </w:trPr>
        <w:tc>
          <w:tcPr>
            <w:tcW w:w="3510" w:type="dxa"/>
          </w:tcPr>
          <w:p w14:paraId="5393D814" w14:textId="77777777" w:rsidR="00CD5823" w:rsidRDefault="0011418D">
            <w:pPr>
              <w:pStyle w:val="TableParagraph"/>
              <w:spacing w:line="210" w:lineRule="exact"/>
              <w:ind w:left="119"/>
              <w:rPr>
                <w:sz w:val="20"/>
              </w:rPr>
            </w:pPr>
            <w:r>
              <w:rPr>
                <w:spacing w:val="-2"/>
                <w:sz w:val="20"/>
              </w:rPr>
              <w:t>Address:</w:t>
            </w:r>
          </w:p>
        </w:tc>
        <w:tc>
          <w:tcPr>
            <w:tcW w:w="5400" w:type="dxa"/>
          </w:tcPr>
          <w:p w14:paraId="5393D815" w14:textId="77777777" w:rsidR="00CD5823" w:rsidRDefault="00CD5823">
            <w:pPr>
              <w:pStyle w:val="TableParagraph"/>
              <w:rPr>
                <w:sz w:val="16"/>
              </w:rPr>
            </w:pPr>
          </w:p>
        </w:tc>
      </w:tr>
      <w:tr w:rsidR="00CD5823" w14:paraId="5393D819" w14:textId="77777777">
        <w:trPr>
          <w:trHeight w:val="229"/>
        </w:trPr>
        <w:tc>
          <w:tcPr>
            <w:tcW w:w="3510" w:type="dxa"/>
          </w:tcPr>
          <w:p w14:paraId="5393D817" w14:textId="77777777" w:rsidR="00CD5823" w:rsidRDefault="0011418D">
            <w:pPr>
              <w:pStyle w:val="TableParagraph"/>
              <w:spacing w:line="210" w:lineRule="exact"/>
              <w:ind w:left="119"/>
              <w:rPr>
                <w:sz w:val="20"/>
              </w:rPr>
            </w:pPr>
            <w:r>
              <w:rPr>
                <w:sz w:val="20"/>
              </w:rPr>
              <w:t>Phone</w:t>
            </w:r>
            <w:r>
              <w:rPr>
                <w:spacing w:val="-4"/>
                <w:sz w:val="20"/>
              </w:rPr>
              <w:t xml:space="preserve"> </w:t>
            </w:r>
            <w:r>
              <w:rPr>
                <w:spacing w:val="-2"/>
                <w:sz w:val="20"/>
              </w:rPr>
              <w:t>Number:</w:t>
            </w:r>
          </w:p>
        </w:tc>
        <w:tc>
          <w:tcPr>
            <w:tcW w:w="5400" w:type="dxa"/>
          </w:tcPr>
          <w:p w14:paraId="5393D818" w14:textId="77777777" w:rsidR="00CD5823" w:rsidRDefault="00CD5823">
            <w:pPr>
              <w:pStyle w:val="TableParagraph"/>
              <w:rPr>
                <w:sz w:val="16"/>
              </w:rPr>
            </w:pPr>
          </w:p>
        </w:tc>
      </w:tr>
      <w:tr w:rsidR="00CD5823" w14:paraId="5393D81C" w14:textId="77777777">
        <w:trPr>
          <w:trHeight w:val="231"/>
        </w:trPr>
        <w:tc>
          <w:tcPr>
            <w:tcW w:w="3510" w:type="dxa"/>
          </w:tcPr>
          <w:p w14:paraId="5393D81A" w14:textId="77777777" w:rsidR="00CD5823" w:rsidRDefault="0011418D">
            <w:pPr>
              <w:pStyle w:val="TableParagraph"/>
              <w:spacing w:line="211" w:lineRule="exact"/>
              <w:ind w:left="119"/>
              <w:rPr>
                <w:sz w:val="20"/>
              </w:rPr>
            </w:pPr>
            <w:r>
              <w:rPr>
                <w:sz w:val="20"/>
              </w:rPr>
              <w:t>E-Mail</w:t>
            </w:r>
            <w:r>
              <w:rPr>
                <w:spacing w:val="-5"/>
                <w:sz w:val="20"/>
              </w:rPr>
              <w:t xml:space="preserve"> </w:t>
            </w:r>
            <w:r>
              <w:rPr>
                <w:spacing w:val="-2"/>
                <w:sz w:val="20"/>
              </w:rPr>
              <w:t>Address:</w:t>
            </w:r>
          </w:p>
        </w:tc>
        <w:tc>
          <w:tcPr>
            <w:tcW w:w="5400" w:type="dxa"/>
          </w:tcPr>
          <w:p w14:paraId="5393D81B" w14:textId="77777777" w:rsidR="00CD5823" w:rsidRDefault="00CD5823">
            <w:pPr>
              <w:pStyle w:val="TableParagraph"/>
              <w:rPr>
                <w:sz w:val="16"/>
              </w:rPr>
            </w:pPr>
          </w:p>
        </w:tc>
      </w:tr>
    </w:tbl>
    <w:p w14:paraId="5393D81D" w14:textId="77777777" w:rsidR="00CD5823" w:rsidRDefault="00CD5823">
      <w:pPr>
        <w:pStyle w:val="BodyText"/>
        <w:spacing w:before="2"/>
      </w:pPr>
    </w:p>
    <w:p w14:paraId="5393D81E" w14:textId="77777777" w:rsidR="00CD5823" w:rsidRDefault="0011418D">
      <w:pPr>
        <w:pStyle w:val="ListParagraph"/>
        <w:numPr>
          <w:ilvl w:val="0"/>
          <w:numId w:val="13"/>
        </w:numPr>
        <w:tabs>
          <w:tab w:val="left" w:pos="1268"/>
        </w:tabs>
        <w:ind w:left="1268" w:hanging="188"/>
        <w:rPr>
          <w:sz w:val="20"/>
        </w:rPr>
      </w:pPr>
      <w:r>
        <w:rPr>
          <w:sz w:val="20"/>
        </w:rPr>
        <w:t>Property</w:t>
      </w:r>
      <w:r>
        <w:rPr>
          <w:spacing w:val="-7"/>
          <w:sz w:val="20"/>
        </w:rPr>
        <w:t xml:space="preserve"> </w:t>
      </w:r>
      <w:r>
        <w:rPr>
          <w:spacing w:val="-2"/>
          <w:sz w:val="20"/>
        </w:rPr>
        <w:t>Administrator</w:t>
      </w:r>
    </w:p>
    <w:tbl>
      <w:tblPr>
        <w:tblW w:w="0" w:type="auto"/>
        <w:tblInd w:w="67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510"/>
        <w:gridCol w:w="5400"/>
      </w:tblGrid>
      <w:tr w:rsidR="00CD5823" w14:paraId="5393D821" w14:textId="77777777">
        <w:trPr>
          <w:trHeight w:val="229"/>
        </w:trPr>
        <w:tc>
          <w:tcPr>
            <w:tcW w:w="3510" w:type="dxa"/>
          </w:tcPr>
          <w:p w14:paraId="5393D81F" w14:textId="77777777" w:rsidR="00CD5823" w:rsidRDefault="0011418D">
            <w:pPr>
              <w:pStyle w:val="TableParagraph"/>
              <w:spacing w:line="210" w:lineRule="exact"/>
              <w:ind w:left="119"/>
              <w:rPr>
                <w:sz w:val="20"/>
              </w:rPr>
            </w:pPr>
            <w:r>
              <w:rPr>
                <w:spacing w:val="-4"/>
                <w:sz w:val="20"/>
              </w:rPr>
              <w:t>Name:</w:t>
            </w:r>
          </w:p>
        </w:tc>
        <w:tc>
          <w:tcPr>
            <w:tcW w:w="5400" w:type="dxa"/>
          </w:tcPr>
          <w:p w14:paraId="5393D820" w14:textId="77777777" w:rsidR="00CD5823" w:rsidRDefault="00CD5823">
            <w:pPr>
              <w:pStyle w:val="TableParagraph"/>
              <w:rPr>
                <w:sz w:val="16"/>
              </w:rPr>
            </w:pPr>
          </w:p>
        </w:tc>
      </w:tr>
      <w:tr w:rsidR="00CD5823" w14:paraId="5393D824" w14:textId="77777777">
        <w:trPr>
          <w:trHeight w:val="229"/>
        </w:trPr>
        <w:tc>
          <w:tcPr>
            <w:tcW w:w="3510" w:type="dxa"/>
          </w:tcPr>
          <w:p w14:paraId="5393D822" w14:textId="77777777" w:rsidR="00CD5823" w:rsidRDefault="0011418D">
            <w:pPr>
              <w:pStyle w:val="TableParagraph"/>
              <w:spacing w:line="210" w:lineRule="exact"/>
              <w:ind w:left="119"/>
              <w:rPr>
                <w:sz w:val="20"/>
              </w:rPr>
            </w:pPr>
            <w:r>
              <w:rPr>
                <w:spacing w:val="-2"/>
                <w:sz w:val="20"/>
              </w:rPr>
              <w:t>Organization:</w:t>
            </w:r>
          </w:p>
        </w:tc>
        <w:tc>
          <w:tcPr>
            <w:tcW w:w="5400" w:type="dxa"/>
          </w:tcPr>
          <w:p w14:paraId="5393D823" w14:textId="77777777" w:rsidR="00CD5823" w:rsidRDefault="00CD5823">
            <w:pPr>
              <w:pStyle w:val="TableParagraph"/>
              <w:rPr>
                <w:sz w:val="16"/>
              </w:rPr>
            </w:pPr>
          </w:p>
        </w:tc>
      </w:tr>
      <w:tr w:rsidR="00CD5823" w14:paraId="5393D827" w14:textId="77777777">
        <w:trPr>
          <w:trHeight w:val="231"/>
        </w:trPr>
        <w:tc>
          <w:tcPr>
            <w:tcW w:w="3510" w:type="dxa"/>
          </w:tcPr>
          <w:p w14:paraId="5393D825" w14:textId="77777777" w:rsidR="00CD5823" w:rsidRDefault="0011418D">
            <w:pPr>
              <w:pStyle w:val="TableParagraph"/>
              <w:spacing w:before="1" w:line="210" w:lineRule="exact"/>
              <w:ind w:left="119"/>
              <w:rPr>
                <w:sz w:val="20"/>
              </w:rPr>
            </w:pPr>
            <w:r>
              <w:rPr>
                <w:spacing w:val="-2"/>
                <w:sz w:val="20"/>
              </w:rPr>
              <w:t>Address:</w:t>
            </w:r>
          </w:p>
        </w:tc>
        <w:tc>
          <w:tcPr>
            <w:tcW w:w="5400" w:type="dxa"/>
          </w:tcPr>
          <w:p w14:paraId="5393D826" w14:textId="77777777" w:rsidR="00CD5823" w:rsidRDefault="00CD5823">
            <w:pPr>
              <w:pStyle w:val="TableParagraph"/>
              <w:rPr>
                <w:sz w:val="16"/>
              </w:rPr>
            </w:pPr>
          </w:p>
        </w:tc>
      </w:tr>
      <w:tr w:rsidR="00CD5823" w14:paraId="5393D82A" w14:textId="77777777">
        <w:trPr>
          <w:trHeight w:val="229"/>
        </w:trPr>
        <w:tc>
          <w:tcPr>
            <w:tcW w:w="3510" w:type="dxa"/>
          </w:tcPr>
          <w:p w14:paraId="5393D828" w14:textId="77777777" w:rsidR="00CD5823" w:rsidRDefault="0011418D">
            <w:pPr>
              <w:pStyle w:val="TableParagraph"/>
              <w:spacing w:line="210" w:lineRule="exact"/>
              <w:ind w:left="119"/>
              <w:rPr>
                <w:sz w:val="20"/>
              </w:rPr>
            </w:pPr>
            <w:r>
              <w:rPr>
                <w:sz w:val="20"/>
              </w:rPr>
              <w:t>Phone</w:t>
            </w:r>
            <w:r>
              <w:rPr>
                <w:spacing w:val="-4"/>
                <w:sz w:val="20"/>
              </w:rPr>
              <w:t xml:space="preserve"> </w:t>
            </w:r>
            <w:r>
              <w:rPr>
                <w:spacing w:val="-2"/>
                <w:sz w:val="20"/>
              </w:rPr>
              <w:t>Number:</w:t>
            </w:r>
          </w:p>
        </w:tc>
        <w:tc>
          <w:tcPr>
            <w:tcW w:w="5400" w:type="dxa"/>
          </w:tcPr>
          <w:p w14:paraId="5393D829" w14:textId="77777777" w:rsidR="00CD5823" w:rsidRDefault="00CD5823">
            <w:pPr>
              <w:pStyle w:val="TableParagraph"/>
              <w:rPr>
                <w:sz w:val="16"/>
              </w:rPr>
            </w:pPr>
          </w:p>
        </w:tc>
      </w:tr>
      <w:tr w:rsidR="00CD5823" w14:paraId="5393D82D" w14:textId="77777777">
        <w:trPr>
          <w:trHeight w:val="229"/>
        </w:trPr>
        <w:tc>
          <w:tcPr>
            <w:tcW w:w="3510" w:type="dxa"/>
          </w:tcPr>
          <w:p w14:paraId="5393D82B" w14:textId="77777777" w:rsidR="00CD5823" w:rsidRDefault="0011418D">
            <w:pPr>
              <w:pStyle w:val="TableParagraph"/>
              <w:spacing w:line="210" w:lineRule="exact"/>
              <w:ind w:left="119"/>
              <w:rPr>
                <w:sz w:val="20"/>
              </w:rPr>
            </w:pPr>
            <w:r>
              <w:rPr>
                <w:sz w:val="20"/>
              </w:rPr>
              <w:t>E-Mail</w:t>
            </w:r>
            <w:r>
              <w:rPr>
                <w:spacing w:val="-5"/>
                <w:sz w:val="20"/>
              </w:rPr>
              <w:t xml:space="preserve"> </w:t>
            </w:r>
            <w:r>
              <w:rPr>
                <w:spacing w:val="-2"/>
                <w:sz w:val="20"/>
              </w:rPr>
              <w:t>Address:</w:t>
            </w:r>
          </w:p>
        </w:tc>
        <w:tc>
          <w:tcPr>
            <w:tcW w:w="5400" w:type="dxa"/>
          </w:tcPr>
          <w:p w14:paraId="5393D82C" w14:textId="77777777" w:rsidR="00CD5823" w:rsidRDefault="00CD5823">
            <w:pPr>
              <w:pStyle w:val="TableParagraph"/>
              <w:rPr>
                <w:sz w:val="16"/>
              </w:rPr>
            </w:pPr>
          </w:p>
        </w:tc>
      </w:tr>
    </w:tbl>
    <w:p w14:paraId="5393D82E" w14:textId="77777777" w:rsidR="00CD5823" w:rsidRDefault="00CD5823">
      <w:pPr>
        <w:pStyle w:val="BodyText"/>
      </w:pPr>
    </w:p>
    <w:p w14:paraId="5393D82F" w14:textId="77777777" w:rsidR="00CD5823" w:rsidRDefault="00CD5823">
      <w:pPr>
        <w:pStyle w:val="BodyText"/>
        <w:spacing w:before="4"/>
      </w:pPr>
    </w:p>
    <w:p w14:paraId="5393D830" w14:textId="77777777" w:rsidR="00CD5823" w:rsidRDefault="0011418D">
      <w:pPr>
        <w:pStyle w:val="ListParagraph"/>
        <w:numPr>
          <w:ilvl w:val="0"/>
          <w:numId w:val="16"/>
        </w:numPr>
        <w:tabs>
          <w:tab w:val="left" w:pos="610"/>
        </w:tabs>
        <w:spacing w:line="273" w:lineRule="auto"/>
        <w:ind w:left="360" w:right="365" w:firstLine="0"/>
        <w:rPr>
          <w:b/>
          <w:sz w:val="20"/>
        </w:rPr>
      </w:pPr>
      <w:r>
        <w:rPr>
          <w:sz w:val="20"/>
          <w:u w:val="single"/>
        </w:rPr>
        <w:t>Agreement</w:t>
      </w:r>
      <w:r>
        <w:rPr>
          <w:spacing w:val="-5"/>
          <w:sz w:val="20"/>
          <w:u w:val="single"/>
        </w:rPr>
        <w:t xml:space="preserve"> </w:t>
      </w:r>
      <w:r>
        <w:rPr>
          <w:sz w:val="20"/>
          <w:u w:val="single"/>
        </w:rPr>
        <w:t>Title</w:t>
      </w:r>
      <w:r>
        <w:rPr>
          <w:sz w:val="20"/>
        </w:rPr>
        <w:t>.</w:t>
      </w:r>
      <w:r>
        <w:rPr>
          <w:spacing w:val="-3"/>
          <w:sz w:val="20"/>
        </w:rPr>
        <w:t xml:space="preserve"> </w:t>
      </w:r>
      <w:r>
        <w:rPr>
          <w:sz w:val="20"/>
        </w:rPr>
        <w:t>Artificial</w:t>
      </w:r>
      <w:r>
        <w:rPr>
          <w:spacing w:val="-4"/>
          <w:sz w:val="20"/>
        </w:rPr>
        <w:t xml:space="preserve"> </w:t>
      </w:r>
      <w:r>
        <w:rPr>
          <w:sz w:val="20"/>
        </w:rPr>
        <w:t>Intelligence</w:t>
      </w:r>
      <w:r>
        <w:rPr>
          <w:spacing w:val="-4"/>
          <w:sz w:val="20"/>
        </w:rPr>
        <w:t xml:space="preserve"> </w:t>
      </w:r>
      <w:r>
        <w:rPr>
          <w:sz w:val="20"/>
        </w:rPr>
        <w:t>(AI)</w:t>
      </w:r>
      <w:r>
        <w:rPr>
          <w:spacing w:val="-3"/>
          <w:sz w:val="20"/>
        </w:rPr>
        <w:t xml:space="preserve"> </w:t>
      </w:r>
      <w:r>
        <w:rPr>
          <w:sz w:val="20"/>
        </w:rPr>
        <w:t>for</w:t>
      </w:r>
      <w:r>
        <w:rPr>
          <w:spacing w:val="-4"/>
          <w:sz w:val="20"/>
        </w:rPr>
        <w:t xml:space="preserve"> </w:t>
      </w:r>
      <w:r>
        <w:rPr>
          <w:sz w:val="20"/>
        </w:rPr>
        <w:t>Defensive</w:t>
      </w:r>
      <w:r>
        <w:rPr>
          <w:spacing w:val="-3"/>
          <w:sz w:val="20"/>
        </w:rPr>
        <w:t xml:space="preserve"> </w:t>
      </w:r>
      <w:r>
        <w:rPr>
          <w:sz w:val="20"/>
        </w:rPr>
        <w:t>Cyber</w:t>
      </w:r>
      <w:r>
        <w:rPr>
          <w:spacing w:val="-4"/>
          <w:sz w:val="20"/>
        </w:rPr>
        <w:t xml:space="preserve"> </w:t>
      </w:r>
      <w:r>
        <w:rPr>
          <w:sz w:val="20"/>
        </w:rPr>
        <w:t>Operations</w:t>
      </w:r>
      <w:r>
        <w:rPr>
          <w:spacing w:val="-4"/>
          <w:sz w:val="20"/>
        </w:rPr>
        <w:t xml:space="preserve"> </w:t>
      </w:r>
      <w:r>
        <w:rPr>
          <w:sz w:val="20"/>
        </w:rPr>
        <w:t>(DCO):</w:t>
      </w:r>
      <w:r>
        <w:rPr>
          <w:spacing w:val="-5"/>
          <w:sz w:val="20"/>
        </w:rPr>
        <w:t xml:space="preserve"> </w:t>
      </w:r>
      <w:r>
        <w:rPr>
          <w:sz w:val="20"/>
        </w:rPr>
        <w:t>Project</w:t>
      </w:r>
      <w:r>
        <w:rPr>
          <w:spacing w:val="-4"/>
          <w:sz w:val="20"/>
        </w:rPr>
        <w:t xml:space="preserve"> </w:t>
      </w:r>
      <w:r>
        <w:rPr>
          <w:sz w:val="20"/>
        </w:rPr>
        <w:t>ASCEND</w:t>
      </w:r>
      <w:r>
        <w:rPr>
          <w:spacing w:val="-4"/>
          <w:sz w:val="20"/>
        </w:rPr>
        <w:t xml:space="preserve"> </w:t>
      </w:r>
      <w:r>
        <w:rPr>
          <w:sz w:val="20"/>
        </w:rPr>
        <w:t>Prototype Other Transaction Authority (OTA)</w:t>
      </w:r>
    </w:p>
    <w:p w14:paraId="5393D831" w14:textId="77777777" w:rsidR="00CD5823" w:rsidRDefault="00CD5823">
      <w:pPr>
        <w:pStyle w:val="BodyText"/>
        <w:spacing w:before="3"/>
      </w:pPr>
    </w:p>
    <w:p w14:paraId="5393D832" w14:textId="77777777" w:rsidR="00CD5823" w:rsidRDefault="0011418D">
      <w:pPr>
        <w:pStyle w:val="ListParagraph"/>
        <w:numPr>
          <w:ilvl w:val="0"/>
          <w:numId w:val="16"/>
        </w:numPr>
        <w:tabs>
          <w:tab w:val="left" w:pos="609"/>
        </w:tabs>
        <w:spacing w:before="1"/>
        <w:ind w:left="360" w:right="420" w:firstLine="0"/>
        <w:rPr>
          <w:b/>
          <w:sz w:val="20"/>
        </w:rPr>
      </w:pPr>
      <w:r>
        <w:rPr>
          <w:sz w:val="20"/>
          <w:u w:val="single"/>
        </w:rPr>
        <w:t>Background</w:t>
      </w:r>
      <w:r>
        <w:rPr>
          <w:sz w:val="20"/>
        </w:rPr>
        <w:t>.</w:t>
      </w:r>
      <w:r>
        <w:rPr>
          <w:spacing w:val="-2"/>
          <w:sz w:val="20"/>
        </w:rPr>
        <w:t xml:space="preserve"> </w:t>
      </w:r>
      <w:r>
        <w:rPr>
          <w:sz w:val="20"/>
        </w:rPr>
        <w:t>The</w:t>
      </w:r>
      <w:r>
        <w:rPr>
          <w:spacing w:val="-3"/>
          <w:sz w:val="20"/>
        </w:rPr>
        <w:t xml:space="preserve"> </w:t>
      </w:r>
      <w:r>
        <w:rPr>
          <w:sz w:val="20"/>
        </w:rPr>
        <w:t>Defensive</w:t>
      </w:r>
      <w:r>
        <w:rPr>
          <w:spacing w:val="-2"/>
          <w:sz w:val="20"/>
        </w:rPr>
        <w:t xml:space="preserve"> </w:t>
      </w:r>
      <w:r>
        <w:rPr>
          <w:sz w:val="20"/>
        </w:rPr>
        <w:t>Cyber</w:t>
      </w:r>
      <w:r>
        <w:rPr>
          <w:spacing w:val="-3"/>
          <w:sz w:val="20"/>
        </w:rPr>
        <w:t xml:space="preserve"> </w:t>
      </w:r>
      <w:r>
        <w:rPr>
          <w:sz w:val="20"/>
        </w:rPr>
        <w:t>Operations</w:t>
      </w:r>
      <w:r>
        <w:rPr>
          <w:spacing w:val="-3"/>
          <w:sz w:val="20"/>
        </w:rPr>
        <w:t xml:space="preserve"> </w:t>
      </w:r>
      <w:r>
        <w:rPr>
          <w:sz w:val="20"/>
        </w:rPr>
        <w:t>(DCO)</w:t>
      </w:r>
      <w:r>
        <w:rPr>
          <w:spacing w:val="-2"/>
          <w:sz w:val="20"/>
        </w:rPr>
        <w:t xml:space="preserve"> </w:t>
      </w:r>
      <w:r>
        <w:rPr>
          <w:sz w:val="20"/>
        </w:rPr>
        <w:t>mission</w:t>
      </w:r>
      <w:r>
        <w:rPr>
          <w:spacing w:val="-3"/>
          <w:sz w:val="20"/>
        </w:rPr>
        <w:t xml:space="preserve"> </w:t>
      </w:r>
      <w:r>
        <w:rPr>
          <w:sz w:val="20"/>
        </w:rPr>
        <w:t>is</w:t>
      </w:r>
      <w:r>
        <w:rPr>
          <w:spacing w:val="-2"/>
          <w:sz w:val="20"/>
        </w:rPr>
        <w:t xml:space="preserve"> </w:t>
      </w:r>
      <w:r>
        <w:rPr>
          <w:sz w:val="20"/>
        </w:rPr>
        <w:t>a</w:t>
      </w:r>
      <w:r>
        <w:rPr>
          <w:spacing w:val="-3"/>
          <w:sz w:val="20"/>
        </w:rPr>
        <w:t xml:space="preserve"> </w:t>
      </w:r>
      <w:r>
        <w:rPr>
          <w:sz w:val="20"/>
        </w:rPr>
        <w:t>highly</w:t>
      </w:r>
      <w:r>
        <w:rPr>
          <w:spacing w:val="-3"/>
          <w:sz w:val="20"/>
        </w:rPr>
        <w:t xml:space="preserve"> </w:t>
      </w:r>
      <w:r>
        <w:rPr>
          <w:sz w:val="20"/>
        </w:rPr>
        <w:t>knowledge</w:t>
      </w:r>
      <w:r>
        <w:rPr>
          <w:spacing w:val="-2"/>
          <w:sz w:val="20"/>
        </w:rPr>
        <w:t xml:space="preserve"> </w:t>
      </w:r>
      <w:r>
        <w:rPr>
          <w:sz w:val="20"/>
        </w:rPr>
        <w:t>intensive</w:t>
      </w:r>
      <w:r>
        <w:rPr>
          <w:spacing w:val="-3"/>
          <w:sz w:val="20"/>
        </w:rPr>
        <w:t xml:space="preserve"> </w:t>
      </w:r>
      <w:r>
        <w:rPr>
          <w:sz w:val="20"/>
        </w:rPr>
        <w:t>problem</w:t>
      </w:r>
      <w:r>
        <w:rPr>
          <w:spacing w:val="-2"/>
          <w:sz w:val="20"/>
        </w:rPr>
        <w:t xml:space="preserve"> </w:t>
      </w:r>
      <w:r>
        <w:rPr>
          <w:sz w:val="20"/>
        </w:rPr>
        <w:t>that</w:t>
      </w:r>
      <w:r>
        <w:rPr>
          <w:spacing w:val="-3"/>
          <w:sz w:val="20"/>
        </w:rPr>
        <w:t xml:space="preserve"> </w:t>
      </w:r>
      <w:r>
        <w:rPr>
          <w:sz w:val="20"/>
        </w:rPr>
        <w:t>may be improved by gathering, organizing, processing, and understanding massive amounts of structured and unstructured</w:t>
      </w:r>
      <w:r>
        <w:rPr>
          <w:spacing w:val="-2"/>
          <w:sz w:val="20"/>
        </w:rPr>
        <w:t xml:space="preserve"> </w:t>
      </w:r>
      <w:r>
        <w:rPr>
          <w:sz w:val="20"/>
        </w:rPr>
        <w:t>information.</w:t>
      </w:r>
      <w:r>
        <w:rPr>
          <w:spacing w:val="-4"/>
          <w:sz w:val="20"/>
        </w:rPr>
        <w:t xml:space="preserve"> </w:t>
      </w:r>
      <w:r>
        <w:rPr>
          <w:sz w:val="20"/>
        </w:rPr>
        <w:t>Generative</w:t>
      </w:r>
      <w:r>
        <w:rPr>
          <w:spacing w:val="-4"/>
          <w:sz w:val="20"/>
        </w:rPr>
        <w:t xml:space="preserve"> </w:t>
      </w:r>
      <w:r>
        <w:rPr>
          <w:sz w:val="20"/>
        </w:rPr>
        <w:t>AI</w:t>
      </w:r>
      <w:r>
        <w:rPr>
          <w:spacing w:val="-4"/>
          <w:sz w:val="20"/>
        </w:rPr>
        <w:t xml:space="preserve"> </w:t>
      </w:r>
      <w:r>
        <w:rPr>
          <w:sz w:val="20"/>
        </w:rPr>
        <w:t>systems</w:t>
      </w:r>
      <w:r>
        <w:rPr>
          <w:spacing w:val="-3"/>
          <w:sz w:val="20"/>
        </w:rPr>
        <w:t xml:space="preserve"> </w:t>
      </w:r>
      <w:r>
        <w:rPr>
          <w:sz w:val="20"/>
        </w:rPr>
        <w:t>like</w:t>
      </w:r>
      <w:r>
        <w:rPr>
          <w:spacing w:val="-3"/>
          <w:sz w:val="20"/>
        </w:rPr>
        <w:t xml:space="preserve"> </w:t>
      </w:r>
      <w:r>
        <w:rPr>
          <w:sz w:val="20"/>
        </w:rPr>
        <w:t>Large</w:t>
      </w:r>
      <w:r>
        <w:rPr>
          <w:spacing w:val="-4"/>
          <w:sz w:val="20"/>
        </w:rPr>
        <w:t xml:space="preserve"> </w:t>
      </w:r>
      <w:r>
        <w:rPr>
          <w:sz w:val="20"/>
        </w:rPr>
        <w:t>Language</w:t>
      </w:r>
      <w:r>
        <w:rPr>
          <w:spacing w:val="-4"/>
          <w:sz w:val="20"/>
        </w:rPr>
        <w:t xml:space="preserve"> </w:t>
      </w:r>
      <w:r>
        <w:rPr>
          <w:sz w:val="20"/>
        </w:rPr>
        <w:t>Models</w:t>
      </w:r>
      <w:r>
        <w:rPr>
          <w:spacing w:val="-3"/>
          <w:sz w:val="20"/>
        </w:rPr>
        <w:t xml:space="preserve"> </w:t>
      </w:r>
      <w:r>
        <w:rPr>
          <w:sz w:val="20"/>
        </w:rPr>
        <w:t>(LLM)</w:t>
      </w:r>
      <w:r>
        <w:rPr>
          <w:spacing w:val="-3"/>
          <w:sz w:val="20"/>
        </w:rPr>
        <w:t xml:space="preserve"> </w:t>
      </w:r>
      <w:r>
        <w:rPr>
          <w:sz w:val="20"/>
        </w:rPr>
        <w:t>are</w:t>
      </w:r>
      <w:r>
        <w:rPr>
          <w:spacing w:val="-4"/>
          <w:sz w:val="20"/>
        </w:rPr>
        <w:t xml:space="preserve"> </w:t>
      </w:r>
      <w:r>
        <w:rPr>
          <w:sz w:val="20"/>
        </w:rPr>
        <w:t>an</w:t>
      </w:r>
      <w:r>
        <w:rPr>
          <w:spacing w:val="-2"/>
          <w:sz w:val="20"/>
        </w:rPr>
        <w:t xml:space="preserve"> </w:t>
      </w:r>
      <w:r>
        <w:rPr>
          <w:sz w:val="20"/>
        </w:rPr>
        <w:t>excellent</w:t>
      </w:r>
      <w:r>
        <w:rPr>
          <w:spacing w:val="-4"/>
          <w:sz w:val="20"/>
        </w:rPr>
        <w:t xml:space="preserve"> </w:t>
      </w:r>
      <w:r>
        <w:rPr>
          <w:sz w:val="20"/>
        </w:rPr>
        <w:t>match</w:t>
      </w:r>
      <w:r>
        <w:rPr>
          <w:spacing w:val="-2"/>
          <w:sz w:val="20"/>
        </w:rPr>
        <w:t xml:space="preserve"> </w:t>
      </w:r>
      <w:r>
        <w:rPr>
          <w:sz w:val="20"/>
        </w:rPr>
        <w:t>for</w:t>
      </w:r>
      <w:r>
        <w:rPr>
          <w:spacing w:val="-4"/>
          <w:sz w:val="20"/>
        </w:rPr>
        <w:t xml:space="preserve"> </w:t>
      </w:r>
      <w:r>
        <w:rPr>
          <w:sz w:val="20"/>
        </w:rPr>
        <w:t>the DCO</w:t>
      </w:r>
      <w:r>
        <w:rPr>
          <w:spacing w:val="-3"/>
          <w:sz w:val="20"/>
        </w:rPr>
        <w:t xml:space="preserve"> </w:t>
      </w:r>
      <w:proofErr w:type="gramStart"/>
      <w:r>
        <w:rPr>
          <w:sz w:val="20"/>
        </w:rPr>
        <w:t>problem</w:t>
      </w:r>
      <w:proofErr w:type="gramEnd"/>
      <w:r>
        <w:rPr>
          <w:spacing w:val="-3"/>
          <w:sz w:val="20"/>
        </w:rPr>
        <w:t xml:space="preserve"> </w:t>
      </w:r>
      <w:r>
        <w:rPr>
          <w:sz w:val="20"/>
        </w:rPr>
        <w:t>given</w:t>
      </w:r>
      <w:r>
        <w:rPr>
          <w:spacing w:val="-1"/>
          <w:sz w:val="20"/>
        </w:rPr>
        <w:t xml:space="preserve"> </w:t>
      </w:r>
      <w:r>
        <w:rPr>
          <w:sz w:val="20"/>
        </w:rPr>
        <w:t>the</w:t>
      </w:r>
      <w:r>
        <w:rPr>
          <w:spacing w:val="-3"/>
          <w:sz w:val="20"/>
        </w:rPr>
        <w:t xml:space="preserve"> </w:t>
      </w:r>
      <w:r>
        <w:rPr>
          <w:sz w:val="20"/>
        </w:rPr>
        <w:t>foundation</w:t>
      </w:r>
      <w:r>
        <w:rPr>
          <w:spacing w:val="-3"/>
          <w:sz w:val="20"/>
        </w:rPr>
        <w:t xml:space="preserve"> </w:t>
      </w:r>
      <w:r>
        <w:rPr>
          <w:sz w:val="20"/>
        </w:rPr>
        <w:t>models’</w:t>
      </w:r>
      <w:r>
        <w:rPr>
          <w:spacing w:val="-3"/>
          <w:sz w:val="20"/>
        </w:rPr>
        <w:t xml:space="preserve"> </w:t>
      </w:r>
      <w:r>
        <w:rPr>
          <w:sz w:val="20"/>
        </w:rPr>
        <w:t>ability</w:t>
      </w:r>
      <w:r>
        <w:rPr>
          <w:spacing w:val="-1"/>
          <w:sz w:val="20"/>
        </w:rPr>
        <w:t xml:space="preserve"> </w:t>
      </w:r>
      <w:r>
        <w:rPr>
          <w:sz w:val="20"/>
        </w:rPr>
        <w:t>to</w:t>
      </w:r>
      <w:r>
        <w:rPr>
          <w:spacing w:val="-3"/>
          <w:sz w:val="20"/>
        </w:rPr>
        <w:t xml:space="preserve"> </w:t>
      </w:r>
      <w:r>
        <w:rPr>
          <w:sz w:val="20"/>
        </w:rPr>
        <w:t>flexibly</w:t>
      </w:r>
      <w:r>
        <w:rPr>
          <w:spacing w:val="-3"/>
          <w:sz w:val="20"/>
        </w:rPr>
        <w:t xml:space="preserve"> </w:t>
      </w:r>
      <w:r>
        <w:rPr>
          <w:sz w:val="20"/>
        </w:rPr>
        <w:t>reason</w:t>
      </w:r>
      <w:r>
        <w:rPr>
          <w:spacing w:val="-3"/>
          <w:sz w:val="20"/>
        </w:rPr>
        <w:t xml:space="preserve"> </w:t>
      </w:r>
      <w:r>
        <w:rPr>
          <w:sz w:val="20"/>
        </w:rPr>
        <w:t>over</w:t>
      </w:r>
      <w:r>
        <w:rPr>
          <w:spacing w:val="-3"/>
          <w:sz w:val="20"/>
        </w:rPr>
        <w:t xml:space="preserve"> </w:t>
      </w:r>
      <w:r>
        <w:rPr>
          <w:sz w:val="20"/>
        </w:rPr>
        <w:t>data</w:t>
      </w:r>
      <w:r>
        <w:rPr>
          <w:spacing w:val="-2"/>
          <w:sz w:val="20"/>
        </w:rPr>
        <w:t xml:space="preserve"> </w:t>
      </w:r>
      <w:r>
        <w:rPr>
          <w:sz w:val="20"/>
        </w:rPr>
        <w:t>and</w:t>
      </w:r>
      <w:r>
        <w:rPr>
          <w:spacing w:val="-3"/>
          <w:sz w:val="20"/>
        </w:rPr>
        <w:t xml:space="preserve"> </w:t>
      </w:r>
      <w:r>
        <w:rPr>
          <w:sz w:val="20"/>
        </w:rPr>
        <w:t>produce</w:t>
      </w:r>
      <w:r>
        <w:rPr>
          <w:spacing w:val="-2"/>
          <w:sz w:val="20"/>
        </w:rPr>
        <w:t xml:space="preserve"> </w:t>
      </w:r>
      <w:r>
        <w:rPr>
          <w:sz w:val="20"/>
        </w:rPr>
        <w:t>content</w:t>
      </w:r>
      <w:r>
        <w:rPr>
          <w:spacing w:val="-3"/>
          <w:sz w:val="20"/>
        </w:rPr>
        <w:t xml:space="preserve"> </w:t>
      </w:r>
      <w:r>
        <w:rPr>
          <w:sz w:val="20"/>
        </w:rPr>
        <w:t>at</w:t>
      </w:r>
      <w:r>
        <w:rPr>
          <w:spacing w:val="-4"/>
          <w:sz w:val="20"/>
        </w:rPr>
        <w:t xml:space="preserve"> </w:t>
      </w:r>
      <w:r>
        <w:rPr>
          <w:sz w:val="20"/>
        </w:rPr>
        <w:t>an</w:t>
      </w:r>
      <w:r>
        <w:rPr>
          <w:spacing w:val="-1"/>
          <w:sz w:val="20"/>
        </w:rPr>
        <w:t xml:space="preserve"> </w:t>
      </w:r>
      <w:r>
        <w:rPr>
          <w:sz w:val="20"/>
        </w:rPr>
        <w:t xml:space="preserve">incredible clip. These technologies potentially have the intelligence and speed to help DODIN defenders process and understand the massive amounts of DCO information that must be examined to provide an effective DODIN </w:t>
      </w:r>
      <w:r>
        <w:rPr>
          <w:spacing w:val="-2"/>
          <w:sz w:val="20"/>
        </w:rPr>
        <w:t>defense.</w:t>
      </w:r>
    </w:p>
    <w:p w14:paraId="5393D833" w14:textId="77777777" w:rsidR="00CD5823" w:rsidRDefault="00CD5823">
      <w:pPr>
        <w:pStyle w:val="BodyText"/>
      </w:pPr>
    </w:p>
    <w:p w14:paraId="5393D834" w14:textId="77777777" w:rsidR="00CD5823" w:rsidRDefault="00CD5823">
      <w:pPr>
        <w:pStyle w:val="BodyText"/>
      </w:pPr>
    </w:p>
    <w:p w14:paraId="5393D835" w14:textId="77777777" w:rsidR="00CD5823" w:rsidRDefault="00CD5823">
      <w:pPr>
        <w:pStyle w:val="BodyText"/>
        <w:spacing w:before="1"/>
      </w:pPr>
    </w:p>
    <w:p w14:paraId="5393D836" w14:textId="77777777" w:rsidR="00CD5823" w:rsidRDefault="0011418D">
      <w:pPr>
        <w:pStyle w:val="BodyText"/>
        <w:ind w:left="360" w:right="7173"/>
      </w:pPr>
      <w:r>
        <w:rPr>
          <w:color w:val="006FC0"/>
        </w:rPr>
        <w:t>Controlled By: DISA Controlled</w:t>
      </w:r>
      <w:r>
        <w:rPr>
          <w:color w:val="006FC0"/>
          <w:spacing w:val="-13"/>
        </w:rPr>
        <w:t xml:space="preserve"> </w:t>
      </w:r>
      <w:r>
        <w:rPr>
          <w:color w:val="006FC0"/>
        </w:rPr>
        <w:t>By:</w:t>
      </w:r>
      <w:r>
        <w:rPr>
          <w:color w:val="006FC0"/>
          <w:spacing w:val="-12"/>
        </w:rPr>
        <w:t xml:space="preserve"> </w:t>
      </w:r>
      <w:r>
        <w:rPr>
          <w:color w:val="006FC0"/>
        </w:rPr>
        <w:t>PSD/PS8415 CUI Category: PROCURE</w:t>
      </w:r>
    </w:p>
    <w:p w14:paraId="5393D837" w14:textId="77777777" w:rsidR="00CD5823" w:rsidRDefault="0011418D">
      <w:pPr>
        <w:pStyle w:val="BodyText"/>
        <w:ind w:left="360" w:right="5575"/>
      </w:pPr>
      <w:r>
        <w:rPr>
          <w:color w:val="006FC0"/>
        </w:rPr>
        <w:t>Distribution/Dissemination</w:t>
      </w:r>
      <w:r>
        <w:rPr>
          <w:color w:val="006FC0"/>
          <w:spacing w:val="-13"/>
        </w:rPr>
        <w:t xml:space="preserve"> </w:t>
      </w:r>
      <w:r>
        <w:rPr>
          <w:color w:val="006FC0"/>
        </w:rPr>
        <w:t>Control:</w:t>
      </w:r>
      <w:r>
        <w:rPr>
          <w:color w:val="006FC0"/>
          <w:spacing w:val="-12"/>
        </w:rPr>
        <w:t xml:space="preserve"> </w:t>
      </w:r>
      <w:r>
        <w:rPr>
          <w:color w:val="006FC0"/>
        </w:rPr>
        <w:t xml:space="preserve">FEDCON POC: Tina Aviles, </w:t>
      </w:r>
      <w:hyperlink r:id="rId11">
        <w:r w:rsidR="00CD5823">
          <w:rPr>
            <w:color w:val="006FC0"/>
          </w:rPr>
          <w:t>tina.m.aviles.civ@mail.mil</w:t>
        </w:r>
      </w:hyperlink>
    </w:p>
    <w:p w14:paraId="5393D838" w14:textId="77777777" w:rsidR="00CD5823" w:rsidRDefault="00CD5823">
      <w:pPr>
        <w:pStyle w:val="BodyText"/>
        <w:sectPr w:rsidR="00CD5823">
          <w:headerReference w:type="default" r:id="rId12"/>
          <w:footerReference w:type="default" r:id="rId13"/>
          <w:type w:val="continuous"/>
          <w:pgSz w:w="12240" w:h="15840"/>
          <w:pgMar w:top="1340" w:right="1080" w:bottom="1280" w:left="1080" w:header="441" w:footer="1098" w:gutter="0"/>
          <w:pgNumType w:start="1"/>
          <w:cols w:space="720"/>
        </w:sectPr>
      </w:pPr>
    </w:p>
    <w:p w14:paraId="5393D839" w14:textId="269E49FC" w:rsidR="00CD5823" w:rsidRDefault="0011418D">
      <w:pPr>
        <w:pStyle w:val="ListParagraph"/>
        <w:numPr>
          <w:ilvl w:val="0"/>
          <w:numId w:val="16"/>
        </w:numPr>
        <w:tabs>
          <w:tab w:val="left" w:pos="608"/>
        </w:tabs>
        <w:spacing w:before="82"/>
        <w:ind w:left="359" w:right="563" w:firstLine="0"/>
        <w:rPr>
          <w:b/>
          <w:sz w:val="20"/>
        </w:rPr>
      </w:pPr>
      <w:r>
        <w:rPr>
          <w:sz w:val="20"/>
          <w:u w:val="single"/>
        </w:rPr>
        <w:lastRenderedPageBreak/>
        <w:t>Objectives</w:t>
      </w:r>
      <w:r>
        <w:rPr>
          <w:sz w:val="20"/>
        </w:rPr>
        <w:t>: The Defense Information Systems Agency (DISA) is seeking to prototype Generative Artificial Intelligence</w:t>
      </w:r>
      <w:r>
        <w:rPr>
          <w:spacing w:val="-1"/>
          <w:sz w:val="20"/>
        </w:rPr>
        <w:t xml:space="preserve"> </w:t>
      </w:r>
      <w:r>
        <w:rPr>
          <w:sz w:val="20"/>
        </w:rPr>
        <w:t>(AI) technologies</w:t>
      </w:r>
      <w:r>
        <w:rPr>
          <w:spacing w:val="-1"/>
          <w:sz w:val="20"/>
        </w:rPr>
        <w:t xml:space="preserve"> </w:t>
      </w:r>
      <w:r>
        <w:rPr>
          <w:sz w:val="20"/>
        </w:rPr>
        <w:t>to the</w:t>
      </w:r>
      <w:r>
        <w:rPr>
          <w:spacing w:val="-1"/>
          <w:sz w:val="20"/>
        </w:rPr>
        <w:t xml:space="preserve"> </w:t>
      </w:r>
      <w:r>
        <w:rPr>
          <w:sz w:val="20"/>
        </w:rPr>
        <w:t>DISA</w:t>
      </w:r>
      <w:r>
        <w:rPr>
          <w:spacing w:val="-1"/>
          <w:sz w:val="20"/>
        </w:rPr>
        <w:t xml:space="preserve"> </w:t>
      </w:r>
      <w:r>
        <w:rPr>
          <w:sz w:val="20"/>
        </w:rPr>
        <w:t>DCO mission</w:t>
      </w:r>
      <w:r>
        <w:rPr>
          <w:spacing w:val="-1"/>
          <w:sz w:val="20"/>
        </w:rPr>
        <w:t xml:space="preserve"> </w:t>
      </w:r>
      <w:r>
        <w:rPr>
          <w:sz w:val="20"/>
        </w:rPr>
        <w:t>which</w:t>
      </w:r>
      <w:r>
        <w:rPr>
          <w:spacing w:val="-1"/>
          <w:sz w:val="20"/>
        </w:rPr>
        <w:t xml:space="preserve"> </w:t>
      </w:r>
      <w:r>
        <w:rPr>
          <w:sz w:val="20"/>
        </w:rPr>
        <w:t>will</w:t>
      </w:r>
      <w:r>
        <w:rPr>
          <w:spacing w:val="-1"/>
          <w:sz w:val="20"/>
        </w:rPr>
        <w:t xml:space="preserve"> </w:t>
      </w:r>
      <w:r>
        <w:rPr>
          <w:sz w:val="20"/>
        </w:rPr>
        <w:t>integrate with</w:t>
      </w:r>
      <w:r>
        <w:rPr>
          <w:spacing w:val="-1"/>
          <w:sz w:val="20"/>
        </w:rPr>
        <w:t xml:space="preserve"> </w:t>
      </w:r>
      <w:r>
        <w:rPr>
          <w:sz w:val="20"/>
        </w:rPr>
        <w:t>DISA</w:t>
      </w:r>
      <w:r>
        <w:rPr>
          <w:spacing w:val="-2"/>
          <w:sz w:val="20"/>
        </w:rPr>
        <w:t xml:space="preserve"> </w:t>
      </w:r>
      <w:r>
        <w:rPr>
          <w:sz w:val="20"/>
        </w:rPr>
        <w:t>data sources and</w:t>
      </w:r>
      <w:r>
        <w:rPr>
          <w:spacing w:val="-1"/>
          <w:sz w:val="20"/>
        </w:rPr>
        <w:t xml:space="preserve"> </w:t>
      </w:r>
      <w:r>
        <w:rPr>
          <w:sz w:val="20"/>
        </w:rPr>
        <w:t>ground the</w:t>
      </w:r>
      <w:r>
        <w:rPr>
          <w:spacing w:val="-2"/>
          <w:sz w:val="20"/>
        </w:rPr>
        <w:t xml:space="preserve"> </w:t>
      </w:r>
      <w:r>
        <w:rPr>
          <w:sz w:val="20"/>
        </w:rPr>
        <w:t>responses</w:t>
      </w:r>
      <w:r>
        <w:rPr>
          <w:spacing w:val="-3"/>
          <w:sz w:val="20"/>
        </w:rPr>
        <w:t xml:space="preserve"> </w:t>
      </w:r>
      <w:r>
        <w:rPr>
          <w:sz w:val="20"/>
        </w:rPr>
        <w:t>based</w:t>
      </w:r>
      <w:r>
        <w:rPr>
          <w:spacing w:val="-3"/>
          <w:sz w:val="20"/>
        </w:rPr>
        <w:t xml:space="preserve"> </w:t>
      </w:r>
      <w:r>
        <w:rPr>
          <w:sz w:val="20"/>
        </w:rPr>
        <w:t>on</w:t>
      </w:r>
      <w:r>
        <w:rPr>
          <w:spacing w:val="-3"/>
          <w:sz w:val="20"/>
        </w:rPr>
        <w:t xml:space="preserve"> </w:t>
      </w:r>
      <w:r>
        <w:rPr>
          <w:sz w:val="20"/>
        </w:rPr>
        <w:t>DISA</w:t>
      </w:r>
      <w:r>
        <w:rPr>
          <w:spacing w:val="-3"/>
          <w:sz w:val="20"/>
        </w:rPr>
        <w:t xml:space="preserve"> </w:t>
      </w:r>
      <w:r>
        <w:rPr>
          <w:sz w:val="20"/>
        </w:rPr>
        <w:t>data</w:t>
      </w:r>
      <w:r>
        <w:rPr>
          <w:spacing w:val="-2"/>
          <w:sz w:val="20"/>
        </w:rPr>
        <w:t xml:space="preserve"> </w:t>
      </w:r>
      <w:r>
        <w:rPr>
          <w:sz w:val="20"/>
        </w:rPr>
        <w:t>sources.</w:t>
      </w:r>
      <w:r>
        <w:rPr>
          <w:spacing w:val="-3"/>
          <w:sz w:val="20"/>
        </w:rPr>
        <w:t xml:space="preserve"> </w:t>
      </w:r>
      <w:r>
        <w:rPr>
          <w:sz w:val="20"/>
        </w:rPr>
        <w:t>The</w:t>
      </w:r>
      <w:r>
        <w:rPr>
          <w:spacing w:val="-3"/>
          <w:sz w:val="20"/>
        </w:rPr>
        <w:t xml:space="preserve"> </w:t>
      </w:r>
      <w:r>
        <w:rPr>
          <w:sz w:val="20"/>
        </w:rPr>
        <w:t>vendor</w:t>
      </w:r>
      <w:r>
        <w:rPr>
          <w:spacing w:val="-3"/>
          <w:sz w:val="20"/>
        </w:rPr>
        <w:t xml:space="preserve"> </w:t>
      </w:r>
      <w:r>
        <w:rPr>
          <w:sz w:val="20"/>
        </w:rPr>
        <w:t>(Scale</w:t>
      </w:r>
      <w:r>
        <w:rPr>
          <w:spacing w:val="-2"/>
          <w:sz w:val="20"/>
        </w:rPr>
        <w:t xml:space="preserve"> </w:t>
      </w:r>
      <w:r>
        <w:rPr>
          <w:sz w:val="20"/>
        </w:rPr>
        <w:t>AI),</w:t>
      </w:r>
      <w:r>
        <w:rPr>
          <w:spacing w:val="-2"/>
          <w:sz w:val="20"/>
        </w:rPr>
        <w:t xml:space="preserve"> </w:t>
      </w:r>
      <w:r>
        <w:rPr>
          <w:sz w:val="20"/>
        </w:rPr>
        <w:t>in</w:t>
      </w:r>
      <w:r>
        <w:rPr>
          <w:spacing w:val="-1"/>
          <w:sz w:val="20"/>
        </w:rPr>
        <w:t xml:space="preserve"> </w:t>
      </w:r>
      <w:r>
        <w:rPr>
          <w:sz w:val="20"/>
        </w:rPr>
        <w:t>collaboration</w:t>
      </w:r>
      <w:r>
        <w:rPr>
          <w:spacing w:val="-3"/>
          <w:sz w:val="20"/>
        </w:rPr>
        <w:t xml:space="preserve"> </w:t>
      </w:r>
      <w:r>
        <w:rPr>
          <w:sz w:val="20"/>
        </w:rPr>
        <w:t>with</w:t>
      </w:r>
      <w:r>
        <w:rPr>
          <w:spacing w:val="-2"/>
          <w:sz w:val="20"/>
        </w:rPr>
        <w:t xml:space="preserve"> </w:t>
      </w:r>
      <w:r>
        <w:rPr>
          <w:sz w:val="20"/>
        </w:rPr>
        <w:t>the</w:t>
      </w:r>
      <w:r>
        <w:rPr>
          <w:spacing w:val="-3"/>
          <w:sz w:val="20"/>
        </w:rPr>
        <w:t xml:space="preserve"> </w:t>
      </w:r>
      <w:r>
        <w:rPr>
          <w:sz w:val="20"/>
        </w:rPr>
        <w:t>Government</w:t>
      </w:r>
      <w:r>
        <w:rPr>
          <w:spacing w:val="-3"/>
          <w:sz w:val="20"/>
        </w:rPr>
        <w:t xml:space="preserve"> </w:t>
      </w:r>
      <w:r>
        <w:rPr>
          <w:sz w:val="20"/>
        </w:rPr>
        <w:t>technical team, will design, build, integrate, and test the selected Generative AI solution. This will include the design and implementation of the solution, the incorporation of DoD security controls into the solution as required, the production of cybersecurity artifacts required to support authorization of the Generative AI solution to operate on DoD networks, and the operations and maintenance of the solution for a period of time during which it will be operated and evaluated by DISA Global DODIN defenders.</w:t>
      </w:r>
    </w:p>
    <w:p w14:paraId="5393D83A" w14:textId="77777777" w:rsidR="00CD5823" w:rsidRDefault="00CD5823">
      <w:pPr>
        <w:pStyle w:val="BodyText"/>
      </w:pPr>
    </w:p>
    <w:p w14:paraId="5393D83B" w14:textId="77777777" w:rsidR="00CD5823" w:rsidRDefault="0011418D">
      <w:pPr>
        <w:pStyle w:val="BodyText"/>
        <w:ind w:left="359" w:right="398"/>
      </w:pPr>
      <w:r>
        <w:t>The objective is to develop the desired Project ASCEND prototype in accordance with the solicited Statement of Need (SoN); refinement of objectives using The Participant’s Large Language Model (LLM), deploy the Donovan Platform into DISA’s SIPRNet environment; integrate DISA data and ground responses based on DISA data sources; and provide support services to integrate, and test Donovan. The Participant will provide operation and maintenance support and facilitate onboarding and training services for users of the prototype. This prototype agreement anticipates achieving the project objectives through a milestone-based approach with the goals of developing and maturing generative AI capabilities to accelerate the gathering, organizing, examining, and understanding of massive amounts of data to derive critical cyber insights and connections that may have otherwise been</w:t>
      </w:r>
      <w:r>
        <w:rPr>
          <w:spacing w:val="-3"/>
        </w:rPr>
        <w:t xml:space="preserve"> </w:t>
      </w:r>
      <w:r>
        <w:t>missed.</w:t>
      </w:r>
      <w:r>
        <w:rPr>
          <w:spacing w:val="-3"/>
        </w:rPr>
        <w:t xml:space="preserve"> </w:t>
      </w:r>
      <w:r>
        <w:t>The</w:t>
      </w:r>
      <w:r>
        <w:rPr>
          <w:spacing w:val="-2"/>
        </w:rPr>
        <w:t xml:space="preserve"> </w:t>
      </w:r>
      <w:r>
        <w:t>Participant</w:t>
      </w:r>
      <w:r>
        <w:rPr>
          <w:spacing w:val="-4"/>
        </w:rPr>
        <w:t xml:space="preserve"> </w:t>
      </w:r>
      <w:r>
        <w:t>will</w:t>
      </w:r>
      <w:r>
        <w:rPr>
          <w:spacing w:val="-3"/>
        </w:rPr>
        <w:t xml:space="preserve"> </w:t>
      </w:r>
      <w:r>
        <w:t>deploy</w:t>
      </w:r>
      <w:r>
        <w:rPr>
          <w:spacing w:val="-3"/>
        </w:rPr>
        <w:t xml:space="preserve"> </w:t>
      </w:r>
      <w:r>
        <w:t>the</w:t>
      </w:r>
      <w:r>
        <w:rPr>
          <w:spacing w:val="-3"/>
        </w:rPr>
        <w:t xml:space="preserve"> </w:t>
      </w:r>
      <w:r>
        <w:t>Donovan</w:t>
      </w:r>
      <w:r>
        <w:rPr>
          <w:spacing w:val="-3"/>
        </w:rPr>
        <w:t xml:space="preserve"> </w:t>
      </w:r>
      <w:r>
        <w:t>Platform</w:t>
      </w:r>
      <w:r>
        <w:rPr>
          <w:spacing w:val="-2"/>
        </w:rPr>
        <w:t xml:space="preserve"> </w:t>
      </w:r>
      <w:r>
        <w:t>into</w:t>
      </w:r>
      <w:r>
        <w:rPr>
          <w:spacing w:val="-3"/>
        </w:rPr>
        <w:t xml:space="preserve"> </w:t>
      </w:r>
      <w:r>
        <w:t>DISA’s</w:t>
      </w:r>
      <w:r>
        <w:rPr>
          <w:spacing w:val="-2"/>
        </w:rPr>
        <w:t xml:space="preserve"> </w:t>
      </w:r>
      <w:r>
        <w:t>SIPRNet</w:t>
      </w:r>
      <w:r>
        <w:rPr>
          <w:spacing w:val="-3"/>
        </w:rPr>
        <w:t xml:space="preserve"> </w:t>
      </w:r>
      <w:r>
        <w:t>environment,</w:t>
      </w:r>
      <w:r>
        <w:rPr>
          <w:spacing w:val="-3"/>
        </w:rPr>
        <w:t xml:space="preserve"> </w:t>
      </w:r>
      <w:r>
        <w:t>giving</w:t>
      </w:r>
      <w:r>
        <w:rPr>
          <w:spacing w:val="-1"/>
        </w:rPr>
        <w:t xml:space="preserve"> </w:t>
      </w:r>
      <w:r>
        <w:t>the</w:t>
      </w:r>
      <w:r>
        <w:rPr>
          <w:spacing w:val="-3"/>
        </w:rPr>
        <w:t xml:space="preserve"> </w:t>
      </w:r>
      <w:r>
        <w:t>users access to state-of-the-art LLMs and search/retrieval capabilities in a secure setting.</w:t>
      </w:r>
    </w:p>
    <w:p w14:paraId="5393D83C" w14:textId="77777777" w:rsidR="00CD5823" w:rsidRDefault="00CD5823">
      <w:pPr>
        <w:pStyle w:val="BodyText"/>
        <w:spacing w:before="2"/>
      </w:pPr>
    </w:p>
    <w:p w14:paraId="5393D83D" w14:textId="77777777" w:rsidR="00CD5823" w:rsidRDefault="0011418D">
      <w:pPr>
        <w:pStyle w:val="BodyText"/>
        <w:ind w:left="359" w:right="398"/>
      </w:pPr>
      <w:r>
        <w:t>The</w:t>
      </w:r>
      <w:r>
        <w:rPr>
          <w:spacing w:val="-3"/>
        </w:rPr>
        <w:t xml:space="preserve"> </w:t>
      </w:r>
      <w:r>
        <w:t>prototype</w:t>
      </w:r>
      <w:r>
        <w:rPr>
          <w:spacing w:val="-3"/>
        </w:rPr>
        <w:t xml:space="preserve"> </w:t>
      </w:r>
      <w:r>
        <w:t>will</w:t>
      </w:r>
      <w:r>
        <w:rPr>
          <w:spacing w:val="-3"/>
        </w:rPr>
        <w:t xml:space="preserve"> </w:t>
      </w:r>
      <w:r>
        <w:t>provide</w:t>
      </w:r>
      <w:r>
        <w:rPr>
          <w:spacing w:val="-3"/>
        </w:rPr>
        <w:t xml:space="preserve"> </w:t>
      </w:r>
      <w:r>
        <w:t>DODIN</w:t>
      </w:r>
      <w:r>
        <w:rPr>
          <w:spacing w:val="-3"/>
        </w:rPr>
        <w:t xml:space="preserve"> </w:t>
      </w:r>
      <w:r>
        <w:t>defenders</w:t>
      </w:r>
      <w:r>
        <w:rPr>
          <w:spacing w:val="-2"/>
        </w:rPr>
        <w:t xml:space="preserve"> </w:t>
      </w:r>
      <w:r>
        <w:t>the</w:t>
      </w:r>
      <w:r>
        <w:rPr>
          <w:spacing w:val="-3"/>
        </w:rPr>
        <w:t xml:space="preserve"> </w:t>
      </w:r>
      <w:r>
        <w:t>ability</w:t>
      </w:r>
      <w:r>
        <w:rPr>
          <w:spacing w:val="-1"/>
        </w:rPr>
        <w:t xml:space="preserve"> </w:t>
      </w:r>
      <w:r>
        <w:t>to</w:t>
      </w:r>
      <w:r>
        <w:rPr>
          <w:spacing w:val="-3"/>
        </w:rPr>
        <w:t xml:space="preserve"> </w:t>
      </w:r>
      <w:r>
        <w:t>leverage</w:t>
      </w:r>
      <w:r>
        <w:rPr>
          <w:spacing w:val="-2"/>
        </w:rPr>
        <w:t xml:space="preserve"> </w:t>
      </w:r>
      <w:r>
        <w:t>and</w:t>
      </w:r>
      <w:r>
        <w:rPr>
          <w:spacing w:val="-3"/>
        </w:rPr>
        <w:t xml:space="preserve"> </w:t>
      </w:r>
      <w:r>
        <w:t>understand</w:t>
      </w:r>
      <w:r>
        <w:rPr>
          <w:spacing w:val="-3"/>
        </w:rPr>
        <w:t xml:space="preserve"> </w:t>
      </w:r>
      <w:r>
        <w:t>high</w:t>
      </w:r>
      <w:r>
        <w:rPr>
          <w:spacing w:val="-3"/>
        </w:rPr>
        <w:t xml:space="preserve"> </w:t>
      </w:r>
      <w:r>
        <w:t>volumes</w:t>
      </w:r>
      <w:r>
        <w:rPr>
          <w:spacing w:val="-3"/>
        </w:rPr>
        <w:t xml:space="preserve"> </w:t>
      </w:r>
      <w:r>
        <w:t>of</w:t>
      </w:r>
      <w:r>
        <w:rPr>
          <w:spacing w:val="-3"/>
        </w:rPr>
        <w:t xml:space="preserve"> </w:t>
      </w:r>
      <w:r>
        <w:t>DCO</w:t>
      </w:r>
      <w:r>
        <w:rPr>
          <w:spacing w:val="-2"/>
        </w:rPr>
        <w:t xml:space="preserve"> </w:t>
      </w:r>
      <w:r>
        <w:t>text-based information, which will support better and faster workflows and assist DCO analysts with identifying, focusing, and prioritizing the most critical cyber security events and alerts.</w:t>
      </w:r>
    </w:p>
    <w:p w14:paraId="5393D83E" w14:textId="77777777" w:rsidR="00CD5823" w:rsidRDefault="00CD5823">
      <w:pPr>
        <w:pStyle w:val="BodyText"/>
      </w:pPr>
    </w:p>
    <w:p w14:paraId="5393D83F" w14:textId="77777777" w:rsidR="00CD5823" w:rsidRDefault="0011418D">
      <w:pPr>
        <w:pStyle w:val="ListParagraph"/>
        <w:numPr>
          <w:ilvl w:val="0"/>
          <w:numId w:val="16"/>
        </w:numPr>
        <w:tabs>
          <w:tab w:val="left" w:pos="360"/>
          <w:tab w:val="left" w:pos="608"/>
        </w:tabs>
        <w:spacing w:before="1"/>
        <w:ind w:left="360" w:right="532" w:hanging="1"/>
        <w:jc w:val="both"/>
        <w:rPr>
          <w:b/>
          <w:sz w:val="20"/>
        </w:rPr>
      </w:pPr>
      <w:r>
        <w:rPr>
          <w:sz w:val="20"/>
          <w:u w:val="single"/>
        </w:rPr>
        <w:t>Scope</w:t>
      </w:r>
      <w:r>
        <w:rPr>
          <w:sz w:val="20"/>
        </w:rPr>
        <w:t>. This agreement will leverage The Participant’s LLM product Donovan, as well as provide generative AI engineering support services. The scope for the prototype engagement is:</w:t>
      </w:r>
    </w:p>
    <w:p w14:paraId="5393D840" w14:textId="21FFB656" w:rsidR="00CD5823" w:rsidRDefault="0011418D">
      <w:pPr>
        <w:pStyle w:val="ListParagraph"/>
        <w:numPr>
          <w:ilvl w:val="0"/>
          <w:numId w:val="15"/>
        </w:numPr>
        <w:tabs>
          <w:tab w:val="left" w:pos="1080"/>
        </w:tabs>
        <w:spacing w:line="264" w:lineRule="auto"/>
        <w:ind w:right="450" w:hanging="360"/>
        <w:jc w:val="both"/>
        <w:rPr>
          <w:sz w:val="20"/>
        </w:rPr>
      </w:pPr>
      <w:r>
        <w:rPr>
          <w:sz w:val="20"/>
        </w:rPr>
        <w:t>6-month</w:t>
      </w:r>
      <w:r>
        <w:rPr>
          <w:spacing w:val="-3"/>
          <w:sz w:val="20"/>
        </w:rPr>
        <w:t xml:space="preserve"> </w:t>
      </w:r>
      <w:proofErr w:type="gramStart"/>
      <w:r>
        <w:rPr>
          <w:sz w:val="20"/>
        </w:rPr>
        <w:t>Period</w:t>
      </w:r>
      <w:r>
        <w:rPr>
          <w:spacing w:val="-3"/>
          <w:sz w:val="20"/>
        </w:rPr>
        <w:t xml:space="preserve"> </w:t>
      </w:r>
      <w:r>
        <w:rPr>
          <w:sz w:val="20"/>
        </w:rPr>
        <w:t>of</w:t>
      </w:r>
      <w:r>
        <w:rPr>
          <w:spacing w:val="-3"/>
          <w:sz w:val="20"/>
        </w:rPr>
        <w:t xml:space="preserve"> </w:t>
      </w:r>
      <w:r>
        <w:rPr>
          <w:sz w:val="20"/>
        </w:rPr>
        <w:t>Performance</w:t>
      </w:r>
      <w:proofErr w:type="gramEnd"/>
      <w:r>
        <w:rPr>
          <w:spacing w:val="-2"/>
          <w:sz w:val="20"/>
        </w:rPr>
        <w:t xml:space="preserve"> </w:t>
      </w:r>
      <w:r>
        <w:rPr>
          <w:sz w:val="20"/>
        </w:rPr>
        <w:t>(PoP)</w:t>
      </w:r>
      <w:r>
        <w:rPr>
          <w:spacing w:val="-3"/>
          <w:sz w:val="20"/>
        </w:rPr>
        <w:t xml:space="preserve"> </w:t>
      </w:r>
      <w:r>
        <w:rPr>
          <w:sz w:val="20"/>
        </w:rPr>
        <w:t>beginning</w:t>
      </w:r>
      <w:r>
        <w:rPr>
          <w:spacing w:val="-3"/>
          <w:sz w:val="20"/>
        </w:rPr>
        <w:t xml:space="preserve"> </w:t>
      </w:r>
      <w:r>
        <w:rPr>
          <w:sz w:val="20"/>
        </w:rPr>
        <w:t>from</w:t>
      </w:r>
      <w:r>
        <w:rPr>
          <w:spacing w:val="-2"/>
          <w:sz w:val="20"/>
        </w:rPr>
        <w:t xml:space="preserve"> </w:t>
      </w:r>
      <w:r>
        <w:rPr>
          <w:sz w:val="20"/>
        </w:rPr>
        <w:t>agreement</w:t>
      </w:r>
      <w:r>
        <w:rPr>
          <w:spacing w:val="-3"/>
          <w:sz w:val="20"/>
        </w:rPr>
        <w:t xml:space="preserve"> </w:t>
      </w:r>
      <w:r>
        <w:rPr>
          <w:sz w:val="20"/>
        </w:rPr>
        <w:t>award</w:t>
      </w:r>
      <w:r>
        <w:rPr>
          <w:spacing w:val="-3"/>
          <w:sz w:val="20"/>
        </w:rPr>
        <w:t xml:space="preserve"> </w:t>
      </w:r>
      <w:r>
        <w:rPr>
          <w:sz w:val="20"/>
        </w:rPr>
        <w:t>date,</w:t>
      </w:r>
      <w:r>
        <w:rPr>
          <w:spacing w:val="-2"/>
          <w:sz w:val="20"/>
        </w:rPr>
        <w:t xml:space="preserve"> </w:t>
      </w:r>
      <w:r>
        <w:rPr>
          <w:sz w:val="20"/>
        </w:rPr>
        <w:t>with</w:t>
      </w:r>
      <w:r>
        <w:rPr>
          <w:spacing w:val="-3"/>
          <w:sz w:val="20"/>
        </w:rPr>
        <w:t xml:space="preserve"> </w:t>
      </w:r>
      <w:r w:rsidRPr="00342FFC">
        <w:rPr>
          <w:sz w:val="20"/>
          <w:highlight w:val="yellow"/>
        </w:rPr>
        <w:t>one</w:t>
      </w:r>
      <w:r w:rsidRPr="00342FFC">
        <w:rPr>
          <w:spacing w:val="-3"/>
          <w:sz w:val="20"/>
          <w:highlight w:val="yellow"/>
        </w:rPr>
        <w:t xml:space="preserve"> </w:t>
      </w:r>
      <w:r w:rsidRPr="00342FFC">
        <w:rPr>
          <w:sz w:val="20"/>
          <w:highlight w:val="yellow"/>
        </w:rPr>
        <w:t>(1)</w:t>
      </w:r>
      <w:r>
        <w:rPr>
          <w:spacing w:val="-3"/>
          <w:sz w:val="20"/>
        </w:rPr>
        <w:t xml:space="preserve"> </w:t>
      </w:r>
      <w:r>
        <w:rPr>
          <w:sz w:val="20"/>
        </w:rPr>
        <w:t>6-month</w:t>
      </w:r>
      <w:r>
        <w:rPr>
          <w:spacing w:val="-3"/>
          <w:sz w:val="20"/>
        </w:rPr>
        <w:t xml:space="preserve"> </w:t>
      </w:r>
      <w:r>
        <w:rPr>
          <w:sz w:val="20"/>
        </w:rPr>
        <w:t>Option Period</w:t>
      </w:r>
      <w:r w:rsidR="00E955B4">
        <w:rPr>
          <w:sz w:val="20"/>
        </w:rPr>
        <w:t xml:space="preserve"> </w:t>
      </w:r>
      <w:r w:rsidR="00E955B4" w:rsidRPr="00E955B4">
        <w:rPr>
          <w:sz w:val="20"/>
          <w:highlight w:val="yellow"/>
        </w:rPr>
        <w:t>(OP)</w:t>
      </w:r>
      <w:r>
        <w:rPr>
          <w:color w:val="000000"/>
          <w:sz w:val="20"/>
          <w:highlight w:val="yellow"/>
        </w:rPr>
        <w:t>, one (1) three (3)-month optional CLIN, and two (2) additional three (3)-month optional CLIN</w:t>
      </w:r>
    </w:p>
    <w:p w14:paraId="5393D841" w14:textId="77777777" w:rsidR="00CD5823" w:rsidRDefault="0011418D">
      <w:pPr>
        <w:pStyle w:val="ListParagraph"/>
        <w:numPr>
          <w:ilvl w:val="0"/>
          <w:numId w:val="15"/>
        </w:numPr>
        <w:tabs>
          <w:tab w:val="left" w:pos="1080"/>
        </w:tabs>
        <w:spacing w:before="9" w:line="264" w:lineRule="auto"/>
        <w:ind w:right="382"/>
        <w:jc w:val="both"/>
        <w:rPr>
          <w:sz w:val="20"/>
        </w:rPr>
      </w:pPr>
      <w:r>
        <w:rPr>
          <w:sz w:val="20"/>
        </w:rPr>
        <w:t>Deploy</w:t>
      </w:r>
      <w:r>
        <w:rPr>
          <w:spacing w:val="-4"/>
          <w:sz w:val="20"/>
        </w:rPr>
        <w:t xml:space="preserve"> </w:t>
      </w:r>
      <w:r>
        <w:rPr>
          <w:sz w:val="20"/>
        </w:rPr>
        <w:t>Donovan</w:t>
      </w:r>
      <w:r>
        <w:rPr>
          <w:spacing w:val="-2"/>
          <w:sz w:val="20"/>
        </w:rPr>
        <w:t xml:space="preserve"> </w:t>
      </w:r>
      <w:r>
        <w:rPr>
          <w:sz w:val="20"/>
        </w:rPr>
        <w:t>into</w:t>
      </w:r>
      <w:r>
        <w:rPr>
          <w:spacing w:val="-2"/>
          <w:sz w:val="20"/>
        </w:rPr>
        <w:t xml:space="preserve"> </w:t>
      </w:r>
      <w:r>
        <w:rPr>
          <w:sz w:val="20"/>
        </w:rPr>
        <w:t>a</w:t>
      </w:r>
      <w:r>
        <w:rPr>
          <w:spacing w:val="-4"/>
          <w:sz w:val="20"/>
        </w:rPr>
        <w:t xml:space="preserve"> </w:t>
      </w:r>
      <w:r>
        <w:rPr>
          <w:sz w:val="20"/>
        </w:rPr>
        <w:t>SIPRNet</w:t>
      </w:r>
      <w:r>
        <w:rPr>
          <w:spacing w:val="-4"/>
          <w:sz w:val="20"/>
        </w:rPr>
        <w:t xml:space="preserve"> </w:t>
      </w:r>
      <w:r>
        <w:rPr>
          <w:sz w:val="20"/>
        </w:rPr>
        <w:t>environment</w:t>
      </w:r>
      <w:r>
        <w:rPr>
          <w:spacing w:val="-4"/>
          <w:sz w:val="20"/>
        </w:rPr>
        <w:t xml:space="preserve"> </w:t>
      </w:r>
      <w:r>
        <w:rPr>
          <w:sz w:val="20"/>
        </w:rPr>
        <w:t>using</w:t>
      </w:r>
      <w:r>
        <w:rPr>
          <w:spacing w:val="-4"/>
          <w:sz w:val="20"/>
        </w:rPr>
        <w:t xml:space="preserve"> </w:t>
      </w:r>
      <w:r>
        <w:rPr>
          <w:sz w:val="20"/>
        </w:rPr>
        <w:t>Amazon</w:t>
      </w:r>
      <w:r>
        <w:rPr>
          <w:spacing w:val="-4"/>
          <w:sz w:val="20"/>
        </w:rPr>
        <w:t xml:space="preserve"> </w:t>
      </w:r>
      <w:r>
        <w:rPr>
          <w:sz w:val="20"/>
        </w:rPr>
        <w:t>Web</w:t>
      </w:r>
      <w:r>
        <w:rPr>
          <w:spacing w:val="-4"/>
          <w:sz w:val="20"/>
        </w:rPr>
        <w:t xml:space="preserve"> </w:t>
      </w:r>
      <w:r>
        <w:rPr>
          <w:sz w:val="20"/>
        </w:rPr>
        <w:t>Services</w:t>
      </w:r>
      <w:r>
        <w:rPr>
          <w:spacing w:val="-3"/>
          <w:sz w:val="20"/>
        </w:rPr>
        <w:t xml:space="preserve"> </w:t>
      </w:r>
      <w:r>
        <w:rPr>
          <w:sz w:val="20"/>
        </w:rPr>
        <w:t>(AWS),</w:t>
      </w:r>
      <w:r>
        <w:rPr>
          <w:spacing w:val="-4"/>
          <w:sz w:val="20"/>
        </w:rPr>
        <w:t xml:space="preserve"> </w:t>
      </w:r>
      <w:r>
        <w:rPr>
          <w:sz w:val="20"/>
        </w:rPr>
        <w:t>improving</w:t>
      </w:r>
      <w:r>
        <w:rPr>
          <w:spacing w:val="-2"/>
          <w:sz w:val="20"/>
        </w:rPr>
        <w:t xml:space="preserve"> </w:t>
      </w:r>
      <w:r>
        <w:rPr>
          <w:sz w:val="20"/>
        </w:rPr>
        <w:t>information awareness and streamline reporting.</w:t>
      </w:r>
    </w:p>
    <w:p w14:paraId="5393D842" w14:textId="77777777" w:rsidR="00CD5823" w:rsidRDefault="0011418D">
      <w:pPr>
        <w:pStyle w:val="ListParagraph"/>
        <w:numPr>
          <w:ilvl w:val="0"/>
          <w:numId w:val="15"/>
        </w:numPr>
        <w:tabs>
          <w:tab w:val="left" w:pos="1080"/>
        </w:tabs>
        <w:spacing w:before="11" w:line="268" w:lineRule="auto"/>
        <w:ind w:right="693"/>
        <w:jc w:val="both"/>
        <w:rPr>
          <w:sz w:val="20"/>
        </w:rPr>
      </w:pPr>
      <w:r>
        <w:rPr>
          <w:sz w:val="20"/>
        </w:rPr>
        <w:t>The</w:t>
      </w:r>
      <w:r>
        <w:rPr>
          <w:spacing w:val="-3"/>
          <w:sz w:val="20"/>
        </w:rPr>
        <w:t xml:space="preserve"> </w:t>
      </w:r>
      <w:r>
        <w:rPr>
          <w:sz w:val="20"/>
        </w:rPr>
        <w:t>Participant’s</w:t>
      </w:r>
      <w:r>
        <w:rPr>
          <w:spacing w:val="-2"/>
          <w:sz w:val="20"/>
        </w:rPr>
        <w:t xml:space="preserve"> </w:t>
      </w:r>
      <w:r>
        <w:rPr>
          <w:sz w:val="20"/>
        </w:rPr>
        <w:t>engineering</w:t>
      </w:r>
      <w:r>
        <w:rPr>
          <w:spacing w:val="-4"/>
          <w:sz w:val="20"/>
        </w:rPr>
        <w:t xml:space="preserve"> </w:t>
      </w:r>
      <w:r>
        <w:rPr>
          <w:sz w:val="20"/>
        </w:rPr>
        <w:t>support</w:t>
      </w:r>
      <w:r>
        <w:rPr>
          <w:spacing w:val="-4"/>
          <w:sz w:val="20"/>
        </w:rPr>
        <w:t xml:space="preserve"> </w:t>
      </w:r>
      <w:r>
        <w:rPr>
          <w:sz w:val="20"/>
        </w:rPr>
        <w:t>for</w:t>
      </w:r>
      <w:r>
        <w:rPr>
          <w:spacing w:val="-3"/>
          <w:sz w:val="20"/>
        </w:rPr>
        <w:t xml:space="preserve"> </w:t>
      </w:r>
      <w:r>
        <w:rPr>
          <w:sz w:val="20"/>
        </w:rPr>
        <w:t>data</w:t>
      </w:r>
      <w:r>
        <w:rPr>
          <w:spacing w:val="-2"/>
          <w:sz w:val="20"/>
        </w:rPr>
        <w:t xml:space="preserve"> </w:t>
      </w:r>
      <w:r>
        <w:rPr>
          <w:sz w:val="20"/>
        </w:rPr>
        <w:t>ingestion,</w:t>
      </w:r>
      <w:r>
        <w:rPr>
          <w:spacing w:val="-3"/>
          <w:sz w:val="20"/>
        </w:rPr>
        <w:t xml:space="preserve"> </w:t>
      </w:r>
      <w:r>
        <w:rPr>
          <w:sz w:val="20"/>
        </w:rPr>
        <w:t>document</w:t>
      </w:r>
      <w:r>
        <w:rPr>
          <w:spacing w:val="-3"/>
          <w:sz w:val="20"/>
        </w:rPr>
        <w:t xml:space="preserve"> </w:t>
      </w:r>
      <w:r>
        <w:rPr>
          <w:sz w:val="20"/>
        </w:rPr>
        <w:t>upload,</w:t>
      </w:r>
      <w:r>
        <w:rPr>
          <w:spacing w:val="-2"/>
          <w:sz w:val="20"/>
        </w:rPr>
        <w:t xml:space="preserve"> </w:t>
      </w:r>
      <w:r>
        <w:rPr>
          <w:sz w:val="20"/>
        </w:rPr>
        <w:t>and</w:t>
      </w:r>
      <w:r>
        <w:rPr>
          <w:spacing w:val="-3"/>
          <w:sz w:val="20"/>
        </w:rPr>
        <w:t xml:space="preserve"> </w:t>
      </w:r>
      <w:r>
        <w:rPr>
          <w:sz w:val="20"/>
        </w:rPr>
        <w:t>Mission</w:t>
      </w:r>
      <w:r>
        <w:rPr>
          <w:spacing w:val="-4"/>
          <w:sz w:val="20"/>
        </w:rPr>
        <w:t xml:space="preserve"> </w:t>
      </w:r>
      <w:r>
        <w:rPr>
          <w:sz w:val="20"/>
        </w:rPr>
        <w:t>Group</w:t>
      </w:r>
      <w:r>
        <w:rPr>
          <w:spacing w:val="-3"/>
          <w:sz w:val="20"/>
        </w:rPr>
        <w:t xml:space="preserve"> </w:t>
      </w:r>
      <w:r>
        <w:rPr>
          <w:sz w:val="20"/>
        </w:rPr>
        <w:t>use</w:t>
      </w:r>
      <w:r>
        <w:rPr>
          <w:spacing w:val="-3"/>
          <w:sz w:val="20"/>
        </w:rPr>
        <w:t xml:space="preserve"> </w:t>
      </w:r>
      <w:r>
        <w:rPr>
          <w:sz w:val="20"/>
        </w:rPr>
        <w:t>case development. Mutual technical exchange meetings (TEM)</w:t>
      </w:r>
      <w:r>
        <w:rPr>
          <w:spacing w:val="-1"/>
          <w:sz w:val="20"/>
        </w:rPr>
        <w:t xml:space="preserve"> </w:t>
      </w:r>
      <w:r>
        <w:rPr>
          <w:sz w:val="20"/>
        </w:rPr>
        <w:t>are required prior to beginning each of these efforts to determine overall technical feasibility.</w:t>
      </w:r>
    </w:p>
    <w:p w14:paraId="5393D843" w14:textId="77777777" w:rsidR="00CD5823" w:rsidRDefault="0011418D">
      <w:pPr>
        <w:pStyle w:val="ListParagraph"/>
        <w:numPr>
          <w:ilvl w:val="0"/>
          <w:numId w:val="15"/>
        </w:numPr>
        <w:tabs>
          <w:tab w:val="left" w:pos="1080"/>
        </w:tabs>
        <w:spacing w:before="9" w:line="264" w:lineRule="auto"/>
        <w:ind w:right="426"/>
        <w:rPr>
          <w:sz w:val="20"/>
        </w:rPr>
      </w:pPr>
      <w:r>
        <w:rPr>
          <w:sz w:val="20"/>
        </w:rPr>
        <w:t>The</w:t>
      </w:r>
      <w:r>
        <w:rPr>
          <w:spacing w:val="-4"/>
          <w:sz w:val="20"/>
        </w:rPr>
        <w:t xml:space="preserve"> </w:t>
      </w:r>
      <w:r>
        <w:rPr>
          <w:sz w:val="20"/>
        </w:rPr>
        <w:t>Participant’s</w:t>
      </w:r>
      <w:r>
        <w:rPr>
          <w:spacing w:val="-3"/>
          <w:sz w:val="20"/>
        </w:rPr>
        <w:t xml:space="preserve"> </w:t>
      </w:r>
      <w:r>
        <w:rPr>
          <w:sz w:val="20"/>
        </w:rPr>
        <w:t>engagement</w:t>
      </w:r>
      <w:r>
        <w:rPr>
          <w:spacing w:val="-5"/>
          <w:sz w:val="20"/>
        </w:rPr>
        <w:t xml:space="preserve"> </w:t>
      </w:r>
      <w:r>
        <w:rPr>
          <w:sz w:val="20"/>
        </w:rPr>
        <w:t>management,</w:t>
      </w:r>
      <w:r>
        <w:rPr>
          <w:spacing w:val="-3"/>
          <w:sz w:val="20"/>
        </w:rPr>
        <w:t xml:space="preserve"> </w:t>
      </w:r>
      <w:r>
        <w:rPr>
          <w:sz w:val="20"/>
        </w:rPr>
        <w:t>infrastructure,</w:t>
      </w:r>
      <w:r>
        <w:rPr>
          <w:spacing w:val="-4"/>
          <w:sz w:val="20"/>
        </w:rPr>
        <w:t xml:space="preserve"> </w:t>
      </w:r>
      <w:r>
        <w:rPr>
          <w:sz w:val="20"/>
        </w:rPr>
        <w:t>machine</w:t>
      </w:r>
      <w:r>
        <w:rPr>
          <w:spacing w:val="-4"/>
          <w:sz w:val="20"/>
        </w:rPr>
        <w:t xml:space="preserve"> </w:t>
      </w:r>
      <w:r>
        <w:rPr>
          <w:sz w:val="20"/>
        </w:rPr>
        <w:t>learning,</w:t>
      </w:r>
      <w:r>
        <w:rPr>
          <w:spacing w:val="-3"/>
          <w:sz w:val="20"/>
        </w:rPr>
        <w:t xml:space="preserve"> </w:t>
      </w:r>
      <w:r>
        <w:rPr>
          <w:sz w:val="20"/>
        </w:rPr>
        <w:t>and</w:t>
      </w:r>
      <w:r>
        <w:rPr>
          <w:spacing w:val="-4"/>
          <w:sz w:val="20"/>
        </w:rPr>
        <w:t xml:space="preserve"> </w:t>
      </w:r>
      <w:r>
        <w:rPr>
          <w:sz w:val="20"/>
        </w:rPr>
        <w:t>field</w:t>
      </w:r>
      <w:r>
        <w:rPr>
          <w:spacing w:val="-4"/>
          <w:sz w:val="20"/>
        </w:rPr>
        <w:t xml:space="preserve"> </w:t>
      </w:r>
      <w:r>
        <w:rPr>
          <w:sz w:val="20"/>
        </w:rPr>
        <w:t>engineering</w:t>
      </w:r>
      <w:r>
        <w:rPr>
          <w:spacing w:val="-4"/>
          <w:sz w:val="20"/>
        </w:rPr>
        <w:t xml:space="preserve"> </w:t>
      </w:r>
      <w:r>
        <w:rPr>
          <w:sz w:val="20"/>
        </w:rPr>
        <w:t>support during the PoP.</w:t>
      </w:r>
    </w:p>
    <w:p w14:paraId="5393D844" w14:textId="77777777" w:rsidR="00CD5823" w:rsidRDefault="0011418D">
      <w:pPr>
        <w:pStyle w:val="ListParagraph"/>
        <w:numPr>
          <w:ilvl w:val="0"/>
          <w:numId w:val="15"/>
        </w:numPr>
        <w:tabs>
          <w:tab w:val="left" w:pos="1080"/>
        </w:tabs>
        <w:spacing w:before="11" w:line="264" w:lineRule="auto"/>
        <w:ind w:right="608"/>
        <w:rPr>
          <w:sz w:val="20"/>
        </w:rPr>
      </w:pPr>
      <w:r>
        <w:rPr>
          <w:sz w:val="20"/>
        </w:rPr>
        <w:t>Accounts</w:t>
      </w:r>
      <w:r>
        <w:rPr>
          <w:spacing w:val="-3"/>
          <w:sz w:val="20"/>
        </w:rPr>
        <w:t xml:space="preserve"> </w:t>
      </w:r>
      <w:r>
        <w:rPr>
          <w:sz w:val="20"/>
        </w:rPr>
        <w:t>provisioned</w:t>
      </w:r>
      <w:r>
        <w:rPr>
          <w:spacing w:val="-3"/>
          <w:sz w:val="20"/>
        </w:rPr>
        <w:t xml:space="preserve"> </w:t>
      </w:r>
      <w:r>
        <w:rPr>
          <w:sz w:val="20"/>
        </w:rPr>
        <w:t>for</w:t>
      </w:r>
      <w:r>
        <w:rPr>
          <w:spacing w:val="-3"/>
          <w:sz w:val="20"/>
        </w:rPr>
        <w:t xml:space="preserve"> </w:t>
      </w:r>
      <w:r>
        <w:rPr>
          <w:sz w:val="20"/>
        </w:rPr>
        <w:t>up</w:t>
      </w:r>
      <w:r>
        <w:rPr>
          <w:spacing w:val="-1"/>
          <w:sz w:val="20"/>
        </w:rPr>
        <w:t xml:space="preserve"> </w:t>
      </w:r>
      <w:r>
        <w:rPr>
          <w:sz w:val="20"/>
        </w:rPr>
        <w:t>to</w:t>
      </w:r>
      <w:r>
        <w:rPr>
          <w:spacing w:val="-3"/>
          <w:sz w:val="20"/>
        </w:rPr>
        <w:t xml:space="preserve"> </w:t>
      </w:r>
      <w:r>
        <w:rPr>
          <w:sz w:val="20"/>
        </w:rPr>
        <w:t>one</w:t>
      </w:r>
      <w:r>
        <w:rPr>
          <w:spacing w:val="-3"/>
          <w:sz w:val="20"/>
        </w:rPr>
        <w:t xml:space="preserve"> </w:t>
      </w:r>
      <w:r>
        <w:rPr>
          <w:sz w:val="20"/>
        </w:rPr>
        <w:t>hundred</w:t>
      </w:r>
      <w:r>
        <w:rPr>
          <w:spacing w:val="-3"/>
          <w:sz w:val="20"/>
        </w:rPr>
        <w:t xml:space="preserve"> </w:t>
      </w:r>
      <w:r>
        <w:rPr>
          <w:sz w:val="20"/>
        </w:rPr>
        <w:t>(200)</w:t>
      </w:r>
      <w:r>
        <w:rPr>
          <w:spacing w:val="-3"/>
          <w:sz w:val="20"/>
        </w:rPr>
        <w:t xml:space="preserve"> </w:t>
      </w:r>
      <w:r>
        <w:rPr>
          <w:sz w:val="20"/>
        </w:rPr>
        <w:t>users,</w:t>
      </w:r>
      <w:r>
        <w:rPr>
          <w:spacing w:val="-3"/>
          <w:sz w:val="20"/>
        </w:rPr>
        <w:t xml:space="preserve"> </w:t>
      </w:r>
      <w:r>
        <w:rPr>
          <w:sz w:val="20"/>
        </w:rPr>
        <w:t>to</w:t>
      </w:r>
      <w:r>
        <w:rPr>
          <w:spacing w:val="-3"/>
          <w:sz w:val="20"/>
        </w:rPr>
        <w:t xml:space="preserve"> </w:t>
      </w:r>
      <w:r>
        <w:rPr>
          <w:sz w:val="20"/>
        </w:rPr>
        <w:t>be</w:t>
      </w:r>
      <w:r>
        <w:rPr>
          <w:spacing w:val="-2"/>
          <w:sz w:val="20"/>
        </w:rPr>
        <w:t xml:space="preserve"> </w:t>
      </w:r>
      <w:r>
        <w:rPr>
          <w:sz w:val="20"/>
        </w:rPr>
        <w:t>allocated</w:t>
      </w:r>
      <w:r>
        <w:rPr>
          <w:spacing w:val="-3"/>
          <w:sz w:val="20"/>
        </w:rPr>
        <w:t xml:space="preserve"> </w:t>
      </w:r>
      <w:r>
        <w:rPr>
          <w:sz w:val="20"/>
        </w:rPr>
        <w:t>by</w:t>
      </w:r>
      <w:r>
        <w:rPr>
          <w:spacing w:val="-3"/>
          <w:sz w:val="20"/>
        </w:rPr>
        <w:t xml:space="preserve"> </w:t>
      </w:r>
      <w:r>
        <w:rPr>
          <w:sz w:val="20"/>
        </w:rPr>
        <w:t>DISA</w:t>
      </w:r>
      <w:r>
        <w:rPr>
          <w:spacing w:val="-3"/>
          <w:sz w:val="20"/>
        </w:rPr>
        <w:t xml:space="preserve"> </w:t>
      </w:r>
      <w:r>
        <w:rPr>
          <w:sz w:val="20"/>
        </w:rPr>
        <w:t>across</w:t>
      </w:r>
      <w:r>
        <w:rPr>
          <w:spacing w:val="-3"/>
          <w:sz w:val="20"/>
        </w:rPr>
        <w:t xml:space="preserve"> </w:t>
      </w:r>
      <w:r>
        <w:rPr>
          <w:sz w:val="20"/>
        </w:rPr>
        <w:t>two</w:t>
      </w:r>
      <w:r>
        <w:rPr>
          <w:spacing w:val="-3"/>
          <w:sz w:val="20"/>
        </w:rPr>
        <w:t xml:space="preserve"> </w:t>
      </w:r>
      <w:r>
        <w:rPr>
          <w:sz w:val="20"/>
        </w:rPr>
        <w:t>(2)</w:t>
      </w:r>
      <w:r>
        <w:rPr>
          <w:spacing w:val="-3"/>
          <w:sz w:val="20"/>
        </w:rPr>
        <w:t xml:space="preserve"> </w:t>
      </w:r>
      <w:r>
        <w:rPr>
          <w:sz w:val="20"/>
        </w:rPr>
        <w:t xml:space="preserve">Mission </w:t>
      </w:r>
      <w:r>
        <w:rPr>
          <w:spacing w:val="-2"/>
          <w:sz w:val="20"/>
        </w:rPr>
        <w:t>Groups.</w:t>
      </w:r>
    </w:p>
    <w:p w14:paraId="5393D845" w14:textId="77777777" w:rsidR="00CD5823" w:rsidRDefault="0011418D">
      <w:pPr>
        <w:pStyle w:val="ListParagraph"/>
        <w:numPr>
          <w:ilvl w:val="0"/>
          <w:numId w:val="15"/>
        </w:numPr>
        <w:tabs>
          <w:tab w:val="left" w:pos="1080"/>
        </w:tabs>
        <w:spacing w:before="10"/>
        <w:ind w:hanging="360"/>
        <w:rPr>
          <w:sz w:val="20"/>
        </w:rPr>
      </w:pPr>
      <w:r>
        <w:rPr>
          <w:sz w:val="20"/>
        </w:rPr>
        <w:t>Chat</w:t>
      </w:r>
      <w:r>
        <w:rPr>
          <w:spacing w:val="-8"/>
          <w:sz w:val="20"/>
        </w:rPr>
        <w:t xml:space="preserve"> </w:t>
      </w:r>
      <w:r>
        <w:rPr>
          <w:sz w:val="20"/>
        </w:rPr>
        <w:t>and</w:t>
      </w:r>
      <w:r>
        <w:rPr>
          <w:spacing w:val="-6"/>
          <w:sz w:val="20"/>
        </w:rPr>
        <w:t xml:space="preserve"> </w:t>
      </w:r>
      <w:r>
        <w:rPr>
          <w:sz w:val="20"/>
        </w:rPr>
        <w:t>non-chat</w:t>
      </w:r>
      <w:r>
        <w:rPr>
          <w:spacing w:val="-5"/>
          <w:sz w:val="20"/>
        </w:rPr>
        <w:t xml:space="preserve"> </w:t>
      </w:r>
      <w:r>
        <w:rPr>
          <w:sz w:val="20"/>
        </w:rPr>
        <w:t>functionality</w:t>
      </w:r>
      <w:r>
        <w:rPr>
          <w:spacing w:val="-6"/>
          <w:sz w:val="20"/>
        </w:rPr>
        <w:t xml:space="preserve"> </w:t>
      </w:r>
      <w:r>
        <w:rPr>
          <w:sz w:val="20"/>
        </w:rPr>
        <w:t>(e.g.,</w:t>
      </w:r>
      <w:r>
        <w:rPr>
          <w:spacing w:val="-6"/>
          <w:sz w:val="20"/>
        </w:rPr>
        <w:t xml:space="preserve"> </w:t>
      </w:r>
      <w:r>
        <w:rPr>
          <w:sz w:val="20"/>
        </w:rPr>
        <w:t>building</w:t>
      </w:r>
      <w:r>
        <w:rPr>
          <w:spacing w:val="-4"/>
          <w:sz w:val="20"/>
        </w:rPr>
        <w:t xml:space="preserve"> </w:t>
      </w:r>
      <w:r>
        <w:rPr>
          <w:sz w:val="20"/>
        </w:rPr>
        <w:t>structured</w:t>
      </w:r>
      <w:r>
        <w:rPr>
          <w:spacing w:val="-4"/>
          <w:sz w:val="20"/>
        </w:rPr>
        <w:t xml:space="preserve"> </w:t>
      </w:r>
      <w:r>
        <w:rPr>
          <w:sz w:val="20"/>
        </w:rPr>
        <w:t>report</w:t>
      </w:r>
      <w:r>
        <w:rPr>
          <w:spacing w:val="-7"/>
          <w:sz w:val="20"/>
        </w:rPr>
        <w:t xml:space="preserve"> </w:t>
      </w:r>
      <w:r>
        <w:rPr>
          <w:sz w:val="20"/>
        </w:rPr>
        <w:t>generation</w:t>
      </w:r>
      <w:r>
        <w:rPr>
          <w:spacing w:val="-5"/>
          <w:sz w:val="20"/>
        </w:rPr>
        <w:t xml:space="preserve"> </w:t>
      </w:r>
      <w:r>
        <w:rPr>
          <w:spacing w:val="-2"/>
          <w:sz w:val="20"/>
        </w:rPr>
        <w:t>workflows)</w:t>
      </w:r>
    </w:p>
    <w:p w14:paraId="5393D846" w14:textId="77777777" w:rsidR="00CD5823" w:rsidRDefault="0011418D">
      <w:pPr>
        <w:pStyle w:val="ListParagraph"/>
        <w:numPr>
          <w:ilvl w:val="0"/>
          <w:numId w:val="15"/>
        </w:numPr>
        <w:tabs>
          <w:tab w:val="left" w:pos="1080"/>
        </w:tabs>
        <w:spacing w:before="25" w:line="271" w:lineRule="auto"/>
        <w:ind w:right="459"/>
        <w:rPr>
          <w:sz w:val="20"/>
        </w:rPr>
      </w:pPr>
      <w:r>
        <w:rPr>
          <w:sz w:val="20"/>
        </w:rPr>
        <w:t>The Participant</w:t>
      </w:r>
      <w:r>
        <w:rPr>
          <w:spacing w:val="-1"/>
          <w:sz w:val="20"/>
        </w:rPr>
        <w:t xml:space="preserve"> </w:t>
      </w:r>
      <w:r>
        <w:rPr>
          <w:sz w:val="20"/>
        </w:rPr>
        <w:t>will, in collaboration with the DCO technical</w:t>
      </w:r>
      <w:r>
        <w:rPr>
          <w:spacing w:val="-1"/>
          <w:sz w:val="20"/>
        </w:rPr>
        <w:t xml:space="preserve"> </w:t>
      </w:r>
      <w:r>
        <w:rPr>
          <w:sz w:val="20"/>
        </w:rPr>
        <w:t>team, develop content for</w:t>
      </w:r>
      <w:r>
        <w:rPr>
          <w:spacing w:val="-1"/>
          <w:sz w:val="20"/>
        </w:rPr>
        <w:t xml:space="preserve"> </w:t>
      </w:r>
      <w:r>
        <w:rPr>
          <w:sz w:val="20"/>
        </w:rPr>
        <w:t>and integrate text-based generative AI focused curriculum. The curriculum will include learning fundamental concepts like retrieval</w:t>
      </w:r>
      <w:r>
        <w:rPr>
          <w:spacing w:val="-3"/>
          <w:sz w:val="20"/>
        </w:rPr>
        <w:t xml:space="preserve"> </w:t>
      </w:r>
      <w:r>
        <w:rPr>
          <w:sz w:val="20"/>
        </w:rPr>
        <w:t>augmented</w:t>
      </w:r>
      <w:r>
        <w:rPr>
          <w:spacing w:val="-3"/>
          <w:sz w:val="20"/>
        </w:rPr>
        <w:t xml:space="preserve"> </w:t>
      </w:r>
      <w:r>
        <w:rPr>
          <w:sz w:val="20"/>
        </w:rPr>
        <w:t>generation</w:t>
      </w:r>
      <w:r>
        <w:rPr>
          <w:spacing w:val="-3"/>
          <w:sz w:val="20"/>
        </w:rPr>
        <w:t xml:space="preserve"> </w:t>
      </w:r>
      <w:r>
        <w:rPr>
          <w:sz w:val="20"/>
        </w:rPr>
        <w:t>(RAG),</w:t>
      </w:r>
      <w:r>
        <w:rPr>
          <w:spacing w:val="-3"/>
          <w:sz w:val="20"/>
        </w:rPr>
        <w:t xml:space="preserve"> </w:t>
      </w:r>
      <w:r>
        <w:rPr>
          <w:sz w:val="20"/>
        </w:rPr>
        <w:t>how</w:t>
      </w:r>
      <w:r>
        <w:rPr>
          <w:spacing w:val="-3"/>
          <w:sz w:val="20"/>
        </w:rPr>
        <w:t xml:space="preserve"> </w:t>
      </w:r>
      <w:r>
        <w:rPr>
          <w:sz w:val="20"/>
        </w:rPr>
        <w:t>to</w:t>
      </w:r>
      <w:r>
        <w:rPr>
          <w:spacing w:val="-2"/>
          <w:sz w:val="20"/>
        </w:rPr>
        <w:t xml:space="preserve"> </w:t>
      </w:r>
      <w:r>
        <w:rPr>
          <w:sz w:val="20"/>
        </w:rPr>
        <w:t>responsibly</w:t>
      </w:r>
      <w:r>
        <w:rPr>
          <w:spacing w:val="-4"/>
          <w:sz w:val="20"/>
        </w:rPr>
        <w:t xml:space="preserve"> </w:t>
      </w:r>
      <w:r>
        <w:rPr>
          <w:sz w:val="20"/>
        </w:rPr>
        <w:t>deploy</w:t>
      </w:r>
      <w:r>
        <w:rPr>
          <w:spacing w:val="-3"/>
          <w:sz w:val="20"/>
        </w:rPr>
        <w:t xml:space="preserve"> </w:t>
      </w:r>
      <w:r>
        <w:rPr>
          <w:sz w:val="20"/>
        </w:rPr>
        <w:t>and</w:t>
      </w:r>
      <w:r>
        <w:rPr>
          <w:spacing w:val="-2"/>
          <w:sz w:val="20"/>
        </w:rPr>
        <w:t xml:space="preserve"> </w:t>
      </w:r>
      <w:r>
        <w:rPr>
          <w:sz w:val="20"/>
        </w:rPr>
        <w:t>test</w:t>
      </w:r>
      <w:r>
        <w:rPr>
          <w:spacing w:val="-4"/>
          <w:sz w:val="20"/>
        </w:rPr>
        <w:t xml:space="preserve"> </w:t>
      </w:r>
      <w:r>
        <w:rPr>
          <w:sz w:val="20"/>
        </w:rPr>
        <w:t>LLMs,</w:t>
      </w:r>
      <w:r>
        <w:rPr>
          <w:spacing w:val="-3"/>
          <w:sz w:val="20"/>
        </w:rPr>
        <w:t xml:space="preserve"> </w:t>
      </w:r>
      <w:r>
        <w:rPr>
          <w:sz w:val="20"/>
        </w:rPr>
        <w:t>and</w:t>
      </w:r>
      <w:r>
        <w:rPr>
          <w:spacing w:val="-3"/>
          <w:sz w:val="20"/>
        </w:rPr>
        <w:t xml:space="preserve"> </w:t>
      </w:r>
      <w:r>
        <w:rPr>
          <w:sz w:val="20"/>
        </w:rPr>
        <w:t>prompt</w:t>
      </w:r>
      <w:r>
        <w:rPr>
          <w:spacing w:val="-3"/>
          <w:sz w:val="20"/>
        </w:rPr>
        <w:t xml:space="preserve"> </w:t>
      </w:r>
      <w:r>
        <w:rPr>
          <w:sz w:val="20"/>
        </w:rPr>
        <w:t>engineering best practices. The Participant will also suggest best practices in support of Donovan DISA use cases.</w:t>
      </w:r>
    </w:p>
    <w:p w14:paraId="5393D847" w14:textId="77777777" w:rsidR="00CD5823" w:rsidRDefault="0011418D">
      <w:pPr>
        <w:pStyle w:val="ListParagraph"/>
        <w:numPr>
          <w:ilvl w:val="0"/>
          <w:numId w:val="16"/>
        </w:numPr>
        <w:tabs>
          <w:tab w:val="left" w:pos="609"/>
        </w:tabs>
        <w:spacing w:before="205"/>
        <w:ind w:left="609" w:hanging="249"/>
        <w:rPr>
          <w:b/>
          <w:sz w:val="20"/>
        </w:rPr>
      </w:pPr>
      <w:r>
        <w:rPr>
          <w:sz w:val="20"/>
          <w:u w:val="single"/>
        </w:rPr>
        <w:t>Project</w:t>
      </w:r>
      <w:r>
        <w:rPr>
          <w:spacing w:val="-7"/>
          <w:sz w:val="20"/>
          <w:u w:val="single"/>
        </w:rPr>
        <w:t xml:space="preserve"> </w:t>
      </w:r>
      <w:r>
        <w:rPr>
          <w:sz w:val="20"/>
          <w:u w:val="single"/>
        </w:rPr>
        <w:t>Requirements</w:t>
      </w:r>
      <w:r>
        <w:rPr>
          <w:sz w:val="20"/>
        </w:rPr>
        <w:t>.</w:t>
      </w:r>
      <w:r>
        <w:rPr>
          <w:spacing w:val="42"/>
          <w:sz w:val="20"/>
        </w:rPr>
        <w:t xml:space="preserve"> </w:t>
      </w:r>
      <w:r>
        <w:rPr>
          <w:sz w:val="20"/>
        </w:rPr>
        <w:t>The</w:t>
      </w:r>
      <w:r>
        <w:rPr>
          <w:spacing w:val="-4"/>
          <w:sz w:val="20"/>
        </w:rPr>
        <w:t xml:space="preserve"> </w:t>
      </w:r>
      <w:r>
        <w:rPr>
          <w:sz w:val="20"/>
        </w:rPr>
        <w:t>Participant</w:t>
      </w:r>
      <w:r>
        <w:rPr>
          <w:spacing w:val="-5"/>
          <w:sz w:val="20"/>
        </w:rPr>
        <w:t xml:space="preserve"> </w:t>
      </w:r>
      <w:r>
        <w:rPr>
          <w:sz w:val="20"/>
        </w:rPr>
        <w:t>views</w:t>
      </w:r>
      <w:r>
        <w:rPr>
          <w:spacing w:val="-3"/>
          <w:sz w:val="20"/>
        </w:rPr>
        <w:t xml:space="preserve"> </w:t>
      </w:r>
      <w:r>
        <w:rPr>
          <w:sz w:val="20"/>
        </w:rPr>
        <w:t>the</w:t>
      </w:r>
      <w:r>
        <w:rPr>
          <w:spacing w:val="-5"/>
          <w:sz w:val="20"/>
        </w:rPr>
        <w:t xml:space="preserve"> </w:t>
      </w:r>
      <w:r>
        <w:rPr>
          <w:sz w:val="20"/>
        </w:rPr>
        <w:t>prototype</w:t>
      </w:r>
      <w:r>
        <w:rPr>
          <w:spacing w:val="-5"/>
          <w:sz w:val="20"/>
        </w:rPr>
        <w:t xml:space="preserve"> </w:t>
      </w:r>
      <w:r>
        <w:rPr>
          <w:sz w:val="20"/>
        </w:rPr>
        <w:t>engagement</w:t>
      </w:r>
      <w:r>
        <w:rPr>
          <w:spacing w:val="-4"/>
          <w:sz w:val="20"/>
        </w:rPr>
        <w:t xml:space="preserve"> </w:t>
      </w:r>
      <w:r>
        <w:rPr>
          <w:sz w:val="20"/>
        </w:rPr>
        <w:t>in</w:t>
      </w:r>
      <w:r>
        <w:rPr>
          <w:spacing w:val="-5"/>
          <w:sz w:val="20"/>
        </w:rPr>
        <w:t xml:space="preserve"> </w:t>
      </w:r>
      <w:r>
        <w:rPr>
          <w:sz w:val="20"/>
        </w:rPr>
        <w:t>5</w:t>
      </w:r>
      <w:r>
        <w:rPr>
          <w:spacing w:val="-4"/>
          <w:sz w:val="20"/>
        </w:rPr>
        <w:t xml:space="preserve"> </w:t>
      </w:r>
      <w:r>
        <w:rPr>
          <w:spacing w:val="-2"/>
          <w:sz w:val="20"/>
        </w:rPr>
        <w:t>milestones:</w:t>
      </w:r>
    </w:p>
    <w:p w14:paraId="5393D848" w14:textId="77777777" w:rsidR="00CD5823" w:rsidRDefault="0011418D">
      <w:pPr>
        <w:pStyle w:val="ListParagraph"/>
        <w:numPr>
          <w:ilvl w:val="0"/>
          <w:numId w:val="14"/>
        </w:numPr>
        <w:tabs>
          <w:tab w:val="left" w:pos="1080"/>
        </w:tabs>
        <w:spacing w:before="2" w:line="230" w:lineRule="exact"/>
        <w:ind w:hanging="360"/>
        <w:rPr>
          <w:sz w:val="20"/>
        </w:rPr>
      </w:pPr>
      <w:r>
        <w:rPr>
          <w:sz w:val="20"/>
        </w:rPr>
        <w:t>Milestone</w:t>
      </w:r>
      <w:r>
        <w:rPr>
          <w:spacing w:val="-6"/>
          <w:sz w:val="20"/>
        </w:rPr>
        <w:t xml:space="preserve"> </w:t>
      </w:r>
      <w:r>
        <w:rPr>
          <w:sz w:val="20"/>
        </w:rPr>
        <w:t>1:</w:t>
      </w:r>
      <w:r>
        <w:rPr>
          <w:spacing w:val="-5"/>
          <w:sz w:val="20"/>
        </w:rPr>
        <w:t xml:space="preserve"> </w:t>
      </w:r>
      <w:r>
        <w:rPr>
          <w:sz w:val="20"/>
        </w:rPr>
        <w:t>Prototype</w:t>
      </w:r>
      <w:r>
        <w:rPr>
          <w:spacing w:val="-5"/>
          <w:sz w:val="20"/>
        </w:rPr>
        <w:t xml:space="preserve"> </w:t>
      </w:r>
      <w:r>
        <w:rPr>
          <w:sz w:val="20"/>
        </w:rPr>
        <w:t>Deployment</w:t>
      </w:r>
      <w:r>
        <w:rPr>
          <w:spacing w:val="-5"/>
          <w:sz w:val="20"/>
        </w:rPr>
        <w:t xml:space="preserve"> </w:t>
      </w:r>
      <w:r>
        <w:rPr>
          <w:spacing w:val="-2"/>
          <w:sz w:val="20"/>
        </w:rPr>
        <w:t>Kickoff</w:t>
      </w:r>
    </w:p>
    <w:p w14:paraId="5393D849" w14:textId="77777777" w:rsidR="00CD5823" w:rsidRDefault="0011418D">
      <w:pPr>
        <w:pStyle w:val="ListParagraph"/>
        <w:numPr>
          <w:ilvl w:val="0"/>
          <w:numId w:val="14"/>
        </w:numPr>
        <w:tabs>
          <w:tab w:val="left" w:pos="1080"/>
        </w:tabs>
        <w:spacing w:line="230" w:lineRule="exact"/>
        <w:ind w:hanging="360"/>
        <w:rPr>
          <w:sz w:val="20"/>
        </w:rPr>
      </w:pPr>
      <w:r>
        <w:rPr>
          <w:sz w:val="20"/>
        </w:rPr>
        <w:t>Milestone</w:t>
      </w:r>
      <w:r>
        <w:rPr>
          <w:spacing w:val="-4"/>
          <w:sz w:val="20"/>
        </w:rPr>
        <w:t xml:space="preserve"> </w:t>
      </w:r>
      <w:r>
        <w:rPr>
          <w:sz w:val="20"/>
        </w:rPr>
        <w:t>2:</w:t>
      </w:r>
      <w:r>
        <w:rPr>
          <w:spacing w:val="-5"/>
          <w:sz w:val="20"/>
        </w:rPr>
        <w:t xml:space="preserve"> </w:t>
      </w:r>
      <w:r>
        <w:rPr>
          <w:sz w:val="20"/>
        </w:rPr>
        <w:t>Donovan</w:t>
      </w:r>
      <w:r>
        <w:rPr>
          <w:spacing w:val="-3"/>
          <w:sz w:val="20"/>
        </w:rPr>
        <w:t xml:space="preserve"> </w:t>
      </w:r>
      <w:r>
        <w:rPr>
          <w:spacing w:val="-2"/>
          <w:sz w:val="20"/>
        </w:rPr>
        <w:t>Deployment</w:t>
      </w:r>
    </w:p>
    <w:p w14:paraId="5393D84A" w14:textId="77777777" w:rsidR="00CD5823" w:rsidRDefault="0011418D">
      <w:pPr>
        <w:pStyle w:val="ListParagraph"/>
        <w:numPr>
          <w:ilvl w:val="0"/>
          <w:numId w:val="14"/>
        </w:numPr>
        <w:tabs>
          <w:tab w:val="left" w:pos="1080"/>
        </w:tabs>
        <w:ind w:hanging="360"/>
        <w:rPr>
          <w:sz w:val="20"/>
        </w:rPr>
      </w:pPr>
      <w:r>
        <w:rPr>
          <w:sz w:val="20"/>
        </w:rPr>
        <w:t>Milestone</w:t>
      </w:r>
      <w:r>
        <w:rPr>
          <w:spacing w:val="-8"/>
          <w:sz w:val="20"/>
        </w:rPr>
        <w:t xml:space="preserve"> </w:t>
      </w:r>
      <w:r>
        <w:rPr>
          <w:sz w:val="20"/>
        </w:rPr>
        <w:t>3:</w:t>
      </w:r>
      <w:r>
        <w:rPr>
          <w:spacing w:val="-6"/>
          <w:sz w:val="20"/>
        </w:rPr>
        <w:t xml:space="preserve"> </w:t>
      </w:r>
      <w:r>
        <w:rPr>
          <w:sz w:val="20"/>
        </w:rPr>
        <w:t>Initial</w:t>
      </w:r>
      <w:r>
        <w:rPr>
          <w:spacing w:val="-5"/>
          <w:sz w:val="20"/>
        </w:rPr>
        <w:t xml:space="preserve"> </w:t>
      </w:r>
      <w:r>
        <w:rPr>
          <w:sz w:val="20"/>
        </w:rPr>
        <w:t>Operational</w:t>
      </w:r>
      <w:r>
        <w:rPr>
          <w:spacing w:val="-6"/>
          <w:sz w:val="20"/>
        </w:rPr>
        <w:t xml:space="preserve"> </w:t>
      </w:r>
      <w:r>
        <w:rPr>
          <w:sz w:val="20"/>
        </w:rPr>
        <w:t>Capability</w:t>
      </w:r>
      <w:r>
        <w:rPr>
          <w:spacing w:val="-5"/>
          <w:sz w:val="20"/>
        </w:rPr>
        <w:t xml:space="preserve"> </w:t>
      </w:r>
      <w:r>
        <w:rPr>
          <w:sz w:val="20"/>
        </w:rPr>
        <w:t>(IOC)</w:t>
      </w:r>
      <w:r>
        <w:rPr>
          <w:spacing w:val="-5"/>
          <w:sz w:val="20"/>
        </w:rPr>
        <w:t xml:space="preserve"> </w:t>
      </w:r>
      <w:r>
        <w:rPr>
          <w:spacing w:val="-2"/>
          <w:sz w:val="20"/>
        </w:rPr>
        <w:t>Donovan</w:t>
      </w:r>
    </w:p>
    <w:p w14:paraId="5393D84B" w14:textId="77777777" w:rsidR="00CD5823" w:rsidRDefault="0011418D">
      <w:pPr>
        <w:pStyle w:val="ListParagraph"/>
        <w:numPr>
          <w:ilvl w:val="0"/>
          <w:numId w:val="14"/>
        </w:numPr>
        <w:tabs>
          <w:tab w:val="left" w:pos="1080"/>
        </w:tabs>
        <w:spacing w:before="1" w:line="230" w:lineRule="exact"/>
        <w:ind w:hanging="360"/>
        <w:rPr>
          <w:sz w:val="20"/>
        </w:rPr>
      </w:pPr>
      <w:r>
        <w:rPr>
          <w:sz w:val="20"/>
        </w:rPr>
        <w:t>Option</w:t>
      </w:r>
      <w:r>
        <w:rPr>
          <w:spacing w:val="-4"/>
          <w:sz w:val="20"/>
        </w:rPr>
        <w:t xml:space="preserve"> </w:t>
      </w:r>
      <w:r>
        <w:rPr>
          <w:sz w:val="20"/>
        </w:rPr>
        <w:t>Period</w:t>
      </w:r>
      <w:r>
        <w:rPr>
          <w:spacing w:val="-3"/>
          <w:sz w:val="20"/>
        </w:rPr>
        <w:t xml:space="preserve"> </w:t>
      </w:r>
      <w:r>
        <w:rPr>
          <w:sz w:val="20"/>
        </w:rPr>
        <w:t>1:</w:t>
      </w:r>
      <w:r>
        <w:rPr>
          <w:spacing w:val="-3"/>
          <w:sz w:val="20"/>
        </w:rPr>
        <w:t xml:space="preserve"> </w:t>
      </w:r>
      <w:r>
        <w:rPr>
          <w:spacing w:val="-2"/>
          <w:sz w:val="20"/>
        </w:rPr>
        <w:t>Expansion</w:t>
      </w:r>
    </w:p>
    <w:p w14:paraId="5393D84C" w14:textId="1271C09B" w:rsidR="00CD5823" w:rsidRPr="00960ED1" w:rsidRDefault="0011418D">
      <w:pPr>
        <w:pStyle w:val="ListParagraph"/>
        <w:numPr>
          <w:ilvl w:val="0"/>
          <w:numId w:val="14"/>
        </w:numPr>
        <w:tabs>
          <w:tab w:val="left" w:pos="1080"/>
        </w:tabs>
        <w:spacing w:line="230" w:lineRule="exact"/>
        <w:ind w:hanging="360"/>
        <w:rPr>
          <w:sz w:val="20"/>
          <w:highlight w:val="yellow"/>
        </w:rPr>
      </w:pPr>
      <w:r w:rsidRPr="00960ED1">
        <w:rPr>
          <w:sz w:val="20"/>
          <w:highlight w:val="yellow"/>
        </w:rPr>
        <w:t>Revised</w:t>
      </w:r>
      <w:r w:rsidRPr="00960ED1">
        <w:rPr>
          <w:spacing w:val="-4"/>
          <w:sz w:val="20"/>
          <w:highlight w:val="yellow"/>
        </w:rPr>
        <w:t xml:space="preserve"> </w:t>
      </w:r>
      <w:r w:rsidRPr="00960ED1">
        <w:rPr>
          <w:sz w:val="20"/>
          <w:highlight w:val="yellow"/>
        </w:rPr>
        <w:t>CLIN</w:t>
      </w:r>
      <w:r w:rsidRPr="00960ED1">
        <w:rPr>
          <w:spacing w:val="-4"/>
          <w:sz w:val="20"/>
          <w:highlight w:val="yellow"/>
        </w:rPr>
        <w:t xml:space="preserve"> </w:t>
      </w:r>
      <w:r w:rsidRPr="00960ED1">
        <w:rPr>
          <w:sz w:val="20"/>
          <w:highlight w:val="yellow"/>
        </w:rPr>
        <w:t>0004</w:t>
      </w:r>
      <w:r w:rsidR="003C1D14">
        <w:rPr>
          <w:sz w:val="20"/>
          <w:highlight w:val="yellow"/>
        </w:rPr>
        <w:t xml:space="preserve"> (splitting licenses and labor into two CLINs – 0004, 0008)</w:t>
      </w:r>
      <w:r w:rsidRPr="00960ED1">
        <w:rPr>
          <w:sz w:val="20"/>
          <w:highlight w:val="yellow"/>
        </w:rPr>
        <w:t>,</w:t>
      </w:r>
      <w:r w:rsidRPr="00960ED1">
        <w:rPr>
          <w:spacing w:val="-2"/>
          <w:sz w:val="20"/>
          <w:highlight w:val="yellow"/>
        </w:rPr>
        <w:t xml:space="preserve"> </w:t>
      </w:r>
      <w:r w:rsidRPr="00960ED1">
        <w:rPr>
          <w:sz w:val="20"/>
          <w:highlight w:val="yellow"/>
        </w:rPr>
        <w:t>addition</w:t>
      </w:r>
      <w:r w:rsidRPr="00960ED1">
        <w:rPr>
          <w:spacing w:val="-3"/>
          <w:sz w:val="20"/>
          <w:highlight w:val="yellow"/>
        </w:rPr>
        <w:t xml:space="preserve"> </w:t>
      </w:r>
      <w:r w:rsidRPr="00960ED1">
        <w:rPr>
          <w:sz w:val="20"/>
          <w:highlight w:val="yellow"/>
        </w:rPr>
        <w:t>of</w:t>
      </w:r>
      <w:r w:rsidRPr="00960ED1">
        <w:rPr>
          <w:spacing w:val="-4"/>
          <w:sz w:val="20"/>
          <w:highlight w:val="yellow"/>
        </w:rPr>
        <w:t xml:space="preserve"> </w:t>
      </w:r>
      <w:r w:rsidR="00801AC5">
        <w:rPr>
          <w:spacing w:val="-4"/>
          <w:sz w:val="20"/>
          <w:highlight w:val="yellow"/>
        </w:rPr>
        <w:t xml:space="preserve">optional </w:t>
      </w:r>
      <w:r w:rsidRPr="00960ED1">
        <w:rPr>
          <w:sz w:val="20"/>
          <w:highlight w:val="yellow"/>
        </w:rPr>
        <w:t>CLIN</w:t>
      </w:r>
      <w:r w:rsidRPr="00960ED1">
        <w:rPr>
          <w:spacing w:val="-3"/>
          <w:sz w:val="20"/>
          <w:highlight w:val="yellow"/>
        </w:rPr>
        <w:t xml:space="preserve"> </w:t>
      </w:r>
      <w:r w:rsidRPr="00960ED1">
        <w:rPr>
          <w:sz w:val="20"/>
          <w:highlight w:val="yellow"/>
        </w:rPr>
        <w:t>000</w:t>
      </w:r>
      <w:r w:rsidR="00801AC5">
        <w:rPr>
          <w:sz w:val="20"/>
          <w:highlight w:val="yellow"/>
        </w:rPr>
        <w:t>9/0010</w:t>
      </w:r>
      <w:r w:rsidRPr="00960ED1">
        <w:rPr>
          <w:spacing w:val="-4"/>
          <w:sz w:val="20"/>
          <w:highlight w:val="yellow"/>
        </w:rPr>
        <w:t xml:space="preserve"> </w:t>
      </w:r>
      <w:r w:rsidRPr="00960ED1">
        <w:rPr>
          <w:sz w:val="20"/>
          <w:highlight w:val="yellow"/>
        </w:rPr>
        <w:t>and</w:t>
      </w:r>
      <w:r w:rsidRPr="00960ED1">
        <w:rPr>
          <w:spacing w:val="-3"/>
          <w:sz w:val="20"/>
          <w:highlight w:val="yellow"/>
        </w:rPr>
        <w:t xml:space="preserve"> </w:t>
      </w:r>
      <w:r w:rsidR="00A972A9">
        <w:rPr>
          <w:spacing w:val="-3"/>
          <w:sz w:val="20"/>
          <w:highlight w:val="yellow"/>
        </w:rPr>
        <w:t>0011/0012</w:t>
      </w:r>
      <w:r w:rsidRPr="00960ED1">
        <w:rPr>
          <w:spacing w:val="-4"/>
          <w:sz w:val="20"/>
          <w:highlight w:val="yellow"/>
        </w:rPr>
        <w:t xml:space="preserve"> </w:t>
      </w:r>
      <w:r w:rsidRPr="00960ED1">
        <w:rPr>
          <w:sz w:val="20"/>
          <w:highlight w:val="yellow"/>
        </w:rPr>
        <w:t>with</w:t>
      </w:r>
      <w:r w:rsidRPr="00960ED1">
        <w:rPr>
          <w:spacing w:val="-4"/>
          <w:sz w:val="20"/>
          <w:highlight w:val="yellow"/>
        </w:rPr>
        <w:t xml:space="preserve"> </w:t>
      </w:r>
      <w:r w:rsidRPr="00960ED1">
        <w:rPr>
          <w:sz w:val="20"/>
          <w:highlight w:val="yellow"/>
        </w:rPr>
        <w:t>pricing</w:t>
      </w:r>
      <w:r w:rsidRPr="00960ED1">
        <w:rPr>
          <w:spacing w:val="-4"/>
          <w:sz w:val="20"/>
          <w:highlight w:val="yellow"/>
        </w:rPr>
        <w:t xml:space="preserve"> </w:t>
      </w:r>
      <w:r w:rsidRPr="00960ED1">
        <w:rPr>
          <w:sz w:val="20"/>
          <w:highlight w:val="yellow"/>
        </w:rPr>
        <w:t>for</w:t>
      </w:r>
      <w:r w:rsidRPr="00960ED1">
        <w:rPr>
          <w:spacing w:val="-3"/>
          <w:sz w:val="20"/>
          <w:highlight w:val="yellow"/>
        </w:rPr>
        <w:t xml:space="preserve"> </w:t>
      </w:r>
      <w:r w:rsidRPr="00960ED1">
        <w:rPr>
          <w:sz w:val="20"/>
          <w:highlight w:val="yellow"/>
        </w:rPr>
        <w:t>optional</w:t>
      </w:r>
      <w:r w:rsidRPr="00960ED1">
        <w:rPr>
          <w:spacing w:val="-4"/>
          <w:sz w:val="20"/>
          <w:highlight w:val="yellow"/>
        </w:rPr>
        <w:t xml:space="preserve"> </w:t>
      </w:r>
      <w:r w:rsidRPr="00960ED1">
        <w:rPr>
          <w:sz w:val="20"/>
          <w:highlight w:val="yellow"/>
        </w:rPr>
        <w:t>task</w:t>
      </w:r>
      <w:r w:rsidRPr="00960ED1">
        <w:rPr>
          <w:spacing w:val="-3"/>
          <w:sz w:val="20"/>
          <w:highlight w:val="yellow"/>
        </w:rPr>
        <w:t xml:space="preserve"> </w:t>
      </w:r>
      <w:r w:rsidRPr="00960ED1">
        <w:rPr>
          <w:sz w:val="20"/>
          <w:highlight w:val="yellow"/>
        </w:rPr>
        <w:t>1</w:t>
      </w:r>
      <w:r w:rsidRPr="00960ED1">
        <w:rPr>
          <w:spacing w:val="-4"/>
          <w:sz w:val="20"/>
          <w:highlight w:val="yellow"/>
        </w:rPr>
        <w:t xml:space="preserve"> </w:t>
      </w:r>
      <w:r w:rsidRPr="00960ED1">
        <w:rPr>
          <w:sz w:val="20"/>
          <w:highlight w:val="yellow"/>
        </w:rPr>
        <w:t>(CLIN</w:t>
      </w:r>
      <w:r w:rsidRPr="00960ED1">
        <w:rPr>
          <w:spacing w:val="-3"/>
          <w:sz w:val="20"/>
          <w:highlight w:val="yellow"/>
        </w:rPr>
        <w:t xml:space="preserve"> </w:t>
      </w:r>
      <w:r w:rsidRPr="00960ED1">
        <w:rPr>
          <w:sz w:val="20"/>
          <w:highlight w:val="yellow"/>
        </w:rPr>
        <w:t>001</w:t>
      </w:r>
      <w:r w:rsidR="00A972A9">
        <w:rPr>
          <w:sz w:val="20"/>
          <w:highlight w:val="yellow"/>
        </w:rPr>
        <w:t>3</w:t>
      </w:r>
      <w:r w:rsidR="008B3BF6">
        <w:rPr>
          <w:sz w:val="20"/>
          <w:highlight w:val="yellow"/>
        </w:rPr>
        <w:t>)</w:t>
      </w:r>
      <w:r w:rsidRPr="00960ED1">
        <w:rPr>
          <w:spacing w:val="-3"/>
          <w:sz w:val="20"/>
          <w:highlight w:val="yellow"/>
        </w:rPr>
        <w:t xml:space="preserve"> </w:t>
      </w:r>
      <w:r w:rsidRPr="00960ED1">
        <w:rPr>
          <w:spacing w:val="-5"/>
          <w:sz w:val="20"/>
          <w:highlight w:val="yellow"/>
        </w:rPr>
        <w:t>and</w:t>
      </w:r>
    </w:p>
    <w:p w14:paraId="5393D84D" w14:textId="45D39353" w:rsidR="00CD5823" w:rsidRDefault="0011418D">
      <w:pPr>
        <w:pStyle w:val="BodyText"/>
        <w:ind w:left="1081"/>
      </w:pPr>
      <w:r w:rsidRPr="00960ED1">
        <w:rPr>
          <w:highlight w:val="yellow"/>
        </w:rPr>
        <w:t>optional</w:t>
      </w:r>
      <w:r w:rsidRPr="00960ED1">
        <w:rPr>
          <w:spacing w:val="-4"/>
          <w:highlight w:val="yellow"/>
        </w:rPr>
        <w:t xml:space="preserve"> </w:t>
      </w:r>
      <w:r w:rsidRPr="00960ED1">
        <w:rPr>
          <w:highlight w:val="yellow"/>
        </w:rPr>
        <w:t>task</w:t>
      </w:r>
      <w:r w:rsidRPr="00960ED1">
        <w:rPr>
          <w:spacing w:val="-3"/>
          <w:highlight w:val="yellow"/>
        </w:rPr>
        <w:t xml:space="preserve"> </w:t>
      </w:r>
      <w:r w:rsidRPr="00960ED1">
        <w:rPr>
          <w:highlight w:val="yellow"/>
        </w:rPr>
        <w:t>2</w:t>
      </w:r>
      <w:r w:rsidRPr="00960ED1">
        <w:rPr>
          <w:spacing w:val="-4"/>
          <w:highlight w:val="yellow"/>
        </w:rPr>
        <w:t xml:space="preserve"> </w:t>
      </w:r>
      <w:r w:rsidRPr="00960ED1">
        <w:rPr>
          <w:highlight w:val="yellow"/>
        </w:rPr>
        <w:t>(CLIN</w:t>
      </w:r>
      <w:r w:rsidRPr="00960ED1">
        <w:rPr>
          <w:spacing w:val="-3"/>
          <w:highlight w:val="yellow"/>
        </w:rPr>
        <w:t xml:space="preserve"> </w:t>
      </w:r>
      <w:r w:rsidRPr="00960ED1">
        <w:rPr>
          <w:spacing w:val="-2"/>
          <w:highlight w:val="yellow"/>
        </w:rPr>
        <w:t>001</w:t>
      </w:r>
      <w:r w:rsidR="00A972A9">
        <w:rPr>
          <w:spacing w:val="-2"/>
          <w:highlight w:val="yellow"/>
        </w:rPr>
        <w:t>4</w:t>
      </w:r>
      <w:r w:rsidRPr="00960ED1">
        <w:rPr>
          <w:spacing w:val="-2"/>
          <w:highlight w:val="yellow"/>
        </w:rPr>
        <w:t>)</w:t>
      </w:r>
    </w:p>
    <w:p w14:paraId="5393D84E" w14:textId="77777777" w:rsidR="00CD5823" w:rsidRDefault="00CD5823">
      <w:pPr>
        <w:pStyle w:val="BodyText"/>
      </w:pPr>
    </w:p>
    <w:p w14:paraId="5393D84F" w14:textId="77777777" w:rsidR="00CD5823" w:rsidRDefault="0011418D">
      <w:pPr>
        <w:pStyle w:val="BodyText"/>
        <w:ind w:left="361" w:right="384"/>
      </w:pPr>
      <w:r>
        <w:t>During</w:t>
      </w:r>
      <w:r>
        <w:rPr>
          <w:spacing w:val="-1"/>
        </w:rPr>
        <w:t xml:space="preserve"> </w:t>
      </w:r>
      <w:r>
        <w:t>the</w:t>
      </w:r>
      <w:r>
        <w:rPr>
          <w:spacing w:val="-2"/>
        </w:rPr>
        <w:t xml:space="preserve"> </w:t>
      </w:r>
      <w:r>
        <w:t>Base</w:t>
      </w:r>
      <w:r>
        <w:rPr>
          <w:spacing w:val="-2"/>
        </w:rPr>
        <w:t xml:space="preserve"> </w:t>
      </w:r>
      <w:r>
        <w:t>Period,</w:t>
      </w:r>
      <w:r>
        <w:rPr>
          <w:spacing w:val="-2"/>
        </w:rPr>
        <w:t xml:space="preserve"> </w:t>
      </w:r>
      <w:r>
        <w:t>there</w:t>
      </w:r>
      <w:r>
        <w:rPr>
          <w:spacing w:val="-3"/>
        </w:rPr>
        <w:t xml:space="preserve"> </w:t>
      </w:r>
      <w:r>
        <w:t>shall</w:t>
      </w:r>
      <w:r>
        <w:rPr>
          <w:spacing w:val="-3"/>
        </w:rPr>
        <w:t xml:space="preserve"> </w:t>
      </w:r>
      <w:r>
        <w:t>be</w:t>
      </w:r>
      <w:r>
        <w:rPr>
          <w:spacing w:val="-3"/>
        </w:rPr>
        <w:t xml:space="preserve"> </w:t>
      </w:r>
      <w:r>
        <w:t>three</w:t>
      </w:r>
      <w:r>
        <w:rPr>
          <w:spacing w:val="-3"/>
        </w:rPr>
        <w:t xml:space="preserve"> </w:t>
      </w:r>
      <w:r>
        <w:t>Milestones.</w:t>
      </w:r>
      <w:r>
        <w:rPr>
          <w:spacing w:val="-3"/>
        </w:rPr>
        <w:t xml:space="preserve"> </w:t>
      </w:r>
      <w:r>
        <w:t>Milestones</w:t>
      </w:r>
      <w:r>
        <w:rPr>
          <w:spacing w:val="-3"/>
        </w:rPr>
        <w:t xml:space="preserve"> </w:t>
      </w:r>
      <w:r>
        <w:t>1</w:t>
      </w:r>
      <w:r>
        <w:rPr>
          <w:spacing w:val="-1"/>
        </w:rPr>
        <w:t xml:space="preserve"> </w:t>
      </w:r>
      <w:r>
        <w:t>and</w:t>
      </w:r>
      <w:r>
        <w:rPr>
          <w:spacing w:val="-3"/>
        </w:rPr>
        <w:t xml:space="preserve"> </w:t>
      </w:r>
      <w:r>
        <w:t>2</w:t>
      </w:r>
      <w:r>
        <w:rPr>
          <w:spacing w:val="-1"/>
        </w:rPr>
        <w:t xml:space="preserve"> </w:t>
      </w:r>
      <w:r>
        <w:t>are</w:t>
      </w:r>
      <w:r>
        <w:rPr>
          <w:spacing w:val="-2"/>
        </w:rPr>
        <w:t xml:space="preserve"> </w:t>
      </w:r>
      <w:r>
        <w:t>focused</w:t>
      </w:r>
      <w:r>
        <w:rPr>
          <w:spacing w:val="-3"/>
        </w:rPr>
        <w:t xml:space="preserve"> </w:t>
      </w:r>
      <w:r>
        <w:t>on</w:t>
      </w:r>
      <w:r>
        <w:rPr>
          <w:spacing w:val="-3"/>
        </w:rPr>
        <w:t xml:space="preserve"> </w:t>
      </w:r>
      <w:r>
        <w:t>necessary</w:t>
      </w:r>
      <w:r>
        <w:rPr>
          <w:spacing w:val="-3"/>
        </w:rPr>
        <w:t xml:space="preserve"> </w:t>
      </w:r>
      <w:r>
        <w:t>efforts</w:t>
      </w:r>
      <w:r>
        <w:rPr>
          <w:spacing w:val="-2"/>
        </w:rPr>
        <w:t xml:space="preserve"> </w:t>
      </w:r>
      <w:r>
        <w:t>to</w:t>
      </w:r>
      <w:r>
        <w:rPr>
          <w:spacing w:val="-1"/>
        </w:rPr>
        <w:t xml:space="preserve"> </w:t>
      </w:r>
      <w:r>
        <w:t>align The Participant and DISA stakeholders with respect to the Donovan SIPR deployment and the scope of the IATT</w:t>
      </w:r>
    </w:p>
    <w:p w14:paraId="5393D850" w14:textId="77777777" w:rsidR="00CD5823" w:rsidRDefault="00CD5823">
      <w:pPr>
        <w:pStyle w:val="BodyText"/>
        <w:sectPr w:rsidR="00CD5823">
          <w:pgSz w:w="12240" w:h="15840"/>
          <w:pgMar w:top="1340" w:right="1080" w:bottom="1280" w:left="1080" w:header="441" w:footer="1098" w:gutter="0"/>
          <w:cols w:space="720"/>
        </w:sectPr>
      </w:pPr>
    </w:p>
    <w:p w14:paraId="5393D851" w14:textId="02ABCE89" w:rsidR="00CD5823" w:rsidRDefault="0011418D">
      <w:pPr>
        <w:pStyle w:val="BodyText"/>
        <w:spacing w:before="82"/>
        <w:ind w:left="360" w:right="365"/>
      </w:pPr>
      <w:r>
        <w:lastRenderedPageBreak/>
        <w:t>and ATO. Milestone 3 is focused on enabling manual document uploads as well as onboarding the 2 Mission Groups.</w:t>
      </w:r>
      <w:r>
        <w:rPr>
          <w:spacing w:val="-3"/>
        </w:rPr>
        <w:t xml:space="preserve"> </w:t>
      </w:r>
      <w:r>
        <w:t>All</w:t>
      </w:r>
      <w:r>
        <w:rPr>
          <w:spacing w:val="-3"/>
        </w:rPr>
        <w:t xml:space="preserve"> </w:t>
      </w:r>
      <w:r>
        <w:t>requirements</w:t>
      </w:r>
      <w:r>
        <w:rPr>
          <w:spacing w:val="-2"/>
        </w:rPr>
        <w:t xml:space="preserve"> </w:t>
      </w:r>
      <w:r>
        <w:t>are</w:t>
      </w:r>
      <w:r>
        <w:rPr>
          <w:spacing w:val="-3"/>
        </w:rPr>
        <w:t xml:space="preserve"> </w:t>
      </w:r>
      <w:r>
        <w:t>expected</w:t>
      </w:r>
      <w:r>
        <w:rPr>
          <w:spacing w:val="-1"/>
        </w:rPr>
        <w:t xml:space="preserve"> </w:t>
      </w:r>
      <w:r>
        <w:t>to</w:t>
      </w:r>
      <w:r>
        <w:rPr>
          <w:spacing w:val="-3"/>
        </w:rPr>
        <w:t xml:space="preserve"> </w:t>
      </w:r>
      <w:r>
        <w:t>be</w:t>
      </w:r>
      <w:r>
        <w:rPr>
          <w:spacing w:val="-3"/>
        </w:rPr>
        <w:t xml:space="preserve"> </w:t>
      </w:r>
      <w:r>
        <w:t>completed</w:t>
      </w:r>
      <w:r>
        <w:rPr>
          <w:spacing w:val="-3"/>
        </w:rPr>
        <w:t xml:space="preserve"> </w:t>
      </w:r>
      <w:r>
        <w:t>within</w:t>
      </w:r>
      <w:r>
        <w:rPr>
          <w:spacing w:val="-1"/>
        </w:rPr>
        <w:t xml:space="preserve"> </w:t>
      </w:r>
      <w:r>
        <w:t>the</w:t>
      </w:r>
      <w:r>
        <w:rPr>
          <w:spacing w:val="-3"/>
        </w:rPr>
        <w:t xml:space="preserve"> </w:t>
      </w:r>
      <w:r>
        <w:t>6-month</w:t>
      </w:r>
      <w:r>
        <w:rPr>
          <w:spacing w:val="-3"/>
        </w:rPr>
        <w:t xml:space="preserve"> </w:t>
      </w:r>
      <w:r>
        <w:t>base</w:t>
      </w:r>
      <w:r>
        <w:rPr>
          <w:spacing w:val="-3"/>
        </w:rPr>
        <w:t xml:space="preserve"> </w:t>
      </w:r>
      <w:r>
        <w:t>period.</w:t>
      </w:r>
      <w:r>
        <w:rPr>
          <w:spacing w:val="40"/>
        </w:rPr>
        <w:t xml:space="preserve"> </w:t>
      </w:r>
      <w:r>
        <w:t>During</w:t>
      </w:r>
      <w:r>
        <w:rPr>
          <w:spacing w:val="-3"/>
        </w:rPr>
        <w:t xml:space="preserve"> </w:t>
      </w:r>
      <w:r>
        <w:t>Option</w:t>
      </w:r>
      <w:r>
        <w:rPr>
          <w:spacing w:val="-4"/>
        </w:rPr>
        <w:t xml:space="preserve"> </w:t>
      </w:r>
      <w:r>
        <w:t>Period</w:t>
      </w:r>
      <w:r>
        <w:rPr>
          <w:spacing w:val="-3"/>
        </w:rPr>
        <w:t xml:space="preserve"> </w:t>
      </w:r>
      <w:r>
        <w:t>1</w:t>
      </w:r>
      <w:r>
        <w:rPr>
          <w:spacing w:val="-1"/>
        </w:rPr>
        <w:t xml:space="preserve"> </w:t>
      </w:r>
      <w:r>
        <w:t>and 2, Scale and DISA will mutually define and collaborate to ensure the option periods are in alignment with DISA’s mission needs.</w:t>
      </w:r>
    </w:p>
    <w:p w14:paraId="5393D853" w14:textId="5AD829F9" w:rsidR="00CD5823" w:rsidRPr="0011418D" w:rsidRDefault="0011418D" w:rsidP="0011418D">
      <w:pPr>
        <w:pStyle w:val="BodyText"/>
        <w:spacing w:before="230"/>
        <w:ind w:left="360" w:right="398"/>
      </w:pPr>
      <w:r>
        <w:t>To fulfill the project requirements, vendor employees will require access to both NIPRNet and SIPRNet for development</w:t>
      </w:r>
      <w:r>
        <w:rPr>
          <w:spacing w:val="-4"/>
        </w:rPr>
        <w:t xml:space="preserve"> </w:t>
      </w:r>
      <w:r>
        <w:t>of</w:t>
      </w:r>
      <w:r>
        <w:rPr>
          <w:spacing w:val="-2"/>
        </w:rPr>
        <w:t xml:space="preserve"> </w:t>
      </w:r>
      <w:r>
        <w:t>the</w:t>
      </w:r>
      <w:r>
        <w:rPr>
          <w:spacing w:val="-3"/>
        </w:rPr>
        <w:t xml:space="preserve"> </w:t>
      </w:r>
      <w:r>
        <w:t>prototype.</w:t>
      </w:r>
      <w:r>
        <w:rPr>
          <w:spacing w:val="-3"/>
        </w:rPr>
        <w:t xml:space="preserve"> </w:t>
      </w:r>
      <w:r w:rsidRPr="00F47C12">
        <w:rPr>
          <w:highlight w:val="yellow"/>
        </w:rPr>
        <w:t>Vendor</w:t>
      </w:r>
      <w:r w:rsidRPr="00F47C12">
        <w:rPr>
          <w:spacing w:val="-3"/>
          <w:highlight w:val="yellow"/>
        </w:rPr>
        <w:t xml:space="preserve"> </w:t>
      </w:r>
      <w:r w:rsidRPr="00F47C12">
        <w:rPr>
          <w:highlight w:val="yellow"/>
        </w:rPr>
        <w:t>has</w:t>
      </w:r>
      <w:r w:rsidRPr="00F47C12">
        <w:rPr>
          <w:spacing w:val="-2"/>
          <w:highlight w:val="yellow"/>
        </w:rPr>
        <w:t xml:space="preserve"> </w:t>
      </w:r>
      <w:r w:rsidRPr="00F47C12">
        <w:rPr>
          <w:highlight w:val="yellow"/>
        </w:rPr>
        <w:t>also</w:t>
      </w:r>
      <w:r w:rsidRPr="00F47C12">
        <w:rPr>
          <w:spacing w:val="-3"/>
          <w:highlight w:val="yellow"/>
        </w:rPr>
        <w:t xml:space="preserve"> </w:t>
      </w:r>
      <w:r w:rsidRPr="00F47C12">
        <w:rPr>
          <w:highlight w:val="yellow"/>
        </w:rPr>
        <w:t>made</w:t>
      </w:r>
      <w:r w:rsidRPr="00F47C12">
        <w:rPr>
          <w:spacing w:val="-3"/>
          <w:highlight w:val="yellow"/>
        </w:rPr>
        <w:t xml:space="preserve"> </w:t>
      </w:r>
      <w:r w:rsidRPr="00F47C12">
        <w:rPr>
          <w:highlight w:val="yellow"/>
        </w:rPr>
        <w:t>the</w:t>
      </w:r>
      <w:r w:rsidRPr="00F47C12">
        <w:rPr>
          <w:spacing w:val="-3"/>
          <w:highlight w:val="yellow"/>
        </w:rPr>
        <w:t xml:space="preserve"> </w:t>
      </w:r>
      <w:r w:rsidRPr="00F47C12">
        <w:rPr>
          <w:highlight w:val="yellow"/>
        </w:rPr>
        <w:t>following</w:t>
      </w:r>
      <w:r w:rsidRPr="00F47C12">
        <w:rPr>
          <w:spacing w:val="-1"/>
          <w:highlight w:val="yellow"/>
        </w:rPr>
        <w:t xml:space="preserve"> </w:t>
      </w:r>
      <w:r w:rsidRPr="00F47C12">
        <w:rPr>
          <w:highlight w:val="yellow"/>
        </w:rPr>
        <w:t>assumptions</w:t>
      </w:r>
      <w:r w:rsidRPr="00F47C12">
        <w:rPr>
          <w:spacing w:val="-2"/>
          <w:highlight w:val="yellow"/>
        </w:rPr>
        <w:t xml:space="preserve"> </w:t>
      </w:r>
      <w:proofErr w:type="gramStart"/>
      <w:r w:rsidRPr="00F47C12">
        <w:rPr>
          <w:highlight w:val="yellow"/>
        </w:rPr>
        <w:t>in</w:t>
      </w:r>
      <w:r w:rsidRPr="00F47C12">
        <w:rPr>
          <w:spacing w:val="-3"/>
          <w:highlight w:val="yellow"/>
        </w:rPr>
        <w:t xml:space="preserve"> </w:t>
      </w:r>
      <w:r w:rsidRPr="00F47C12">
        <w:rPr>
          <w:highlight w:val="yellow"/>
        </w:rPr>
        <w:t>order</w:t>
      </w:r>
      <w:r w:rsidRPr="00F47C12">
        <w:rPr>
          <w:spacing w:val="-3"/>
          <w:highlight w:val="yellow"/>
        </w:rPr>
        <w:t xml:space="preserve"> </w:t>
      </w:r>
      <w:r w:rsidRPr="00F47C12">
        <w:rPr>
          <w:highlight w:val="yellow"/>
        </w:rPr>
        <w:t>to</w:t>
      </w:r>
      <w:proofErr w:type="gramEnd"/>
      <w:r w:rsidRPr="00F47C12">
        <w:rPr>
          <w:spacing w:val="-1"/>
          <w:highlight w:val="yellow"/>
        </w:rPr>
        <w:t xml:space="preserve"> </w:t>
      </w:r>
      <w:r w:rsidRPr="00F47C12">
        <w:rPr>
          <w:highlight w:val="yellow"/>
        </w:rPr>
        <w:t>meet</w:t>
      </w:r>
      <w:r w:rsidRPr="00F47C12">
        <w:rPr>
          <w:spacing w:val="-3"/>
          <w:highlight w:val="yellow"/>
        </w:rPr>
        <w:t xml:space="preserve"> </w:t>
      </w:r>
      <w:r w:rsidRPr="00F47C12">
        <w:rPr>
          <w:highlight w:val="yellow"/>
        </w:rPr>
        <w:t>and</w:t>
      </w:r>
      <w:r w:rsidRPr="00F47C12">
        <w:rPr>
          <w:spacing w:val="-1"/>
          <w:highlight w:val="yellow"/>
        </w:rPr>
        <w:t xml:space="preserve"> </w:t>
      </w:r>
      <w:r w:rsidRPr="00F47C12">
        <w:rPr>
          <w:highlight w:val="yellow"/>
        </w:rPr>
        <w:t>exceed</w:t>
      </w:r>
      <w:r w:rsidRPr="00F47C12">
        <w:rPr>
          <w:spacing w:val="-3"/>
          <w:highlight w:val="yellow"/>
        </w:rPr>
        <w:t xml:space="preserve"> </w:t>
      </w:r>
      <w:r w:rsidRPr="00F47C12">
        <w:rPr>
          <w:highlight w:val="yellow"/>
        </w:rPr>
        <w:t xml:space="preserve">project </w:t>
      </w:r>
      <w:r w:rsidRPr="00F47C12">
        <w:rPr>
          <w:spacing w:val="-2"/>
          <w:highlight w:val="yellow"/>
        </w:rPr>
        <w:t>requirements:</w:t>
      </w:r>
    </w:p>
    <w:p w14:paraId="5393D854" w14:textId="77777777" w:rsidR="00CD5823" w:rsidRPr="00F47C12" w:rsidRDefault="0011418D">
      <w:pPr>
        <w:pStyle w:val="ListParagraph"/>
        <w:numPr>
          <w:ilvl w:val="1"/>
          <w:numId w:val="14"/>
        </w:numPr>
        <w:tabs>
          <w:tab w:val="left" w:pos="1080"/>
        </w:tabs>
        <w:ind w:right="516" w:hanging="360"/>
        <w:rPr>
          <w:sz w:val="20"/>
          <w:highlight w:val="yellow"/>
        </w:rPr>
      </w:pPr>
      <w:r w:rsidRPr="00F47C12">
        <w:rPr>
          <w:color w:val="000000"/>
          <w:sz w:val="20"/>
          <w:highlight w:val="yellow"/>
        </w:rPr>
        <w:t xml:space="preserve">Customer, at their discretion and as needed, </w:t>
      </w:r>
      <w:proofErr w:type="gramStart"/>
      <w:r w:rsidRPr="00F47C12">
        <w:rPr>
          <w:color w:val="000000"/>
          <w:sz w:val="20"/>
          <w:highlight w:val="yellow"/>
        </w:rPr>
        <w:t>to provide</w:t>
      </w:r>
      <w:proofErr w:type="gramEnd"/>
      <w:r w:rsidRPr="00F47C12">
        <w:rPr>
          <w:color w:val="000000"/>
          <w:sz w:val="20"/>
          <w:highlight w:val="yellow"/>
        </w:rPr>
        <w:t xml:space="preserve"> vendor with timely access to end users. Timely access is defined as the Vendor engages with end users no later than five (5) business days after. The vendor’s</w:t>
      </w:r>
      <w:r w:rsidRPr="00F47C12">
        <w:rPr>
          <w:color w:val="000000"/>
          <w:spacing w:val="-4"/>
          <w:sz w:val="20"/>
          <w:highlight w:val="yellow"/>
        </w:rPr>
        <w:t xml:space="preserve"> </w:t>
      </w:r>
      <w:r w:rsidRPr="00F47C12">
        <w:rPr>
          <w:color w:val="000000"/>
          <w:sz w:val="20"/>
          <w:highlight w:val="yellow"/>
        </w:rPr>
        <w:t>request</w:t>
      </w:r>
      <w:r w:rsidRPr="00F47C12">
        <w:rPr>
          <w:color w:val="000000"/>
          <w:spacing w:val="-4"/>
          <w:sz w:val="20"/>
          <w:highlight w:val="yellow"/>
        </w:rPr>
        <w:t xml:space="preserve"> </w:t>
      </w:r>
      <w:r w:rsidRPr="00F47C12">
        <w:rPr>
          <w:color w:val="000000"/>
          <w:sz w:val="20"/>
          <w:highlight w:val="yellow"/>
        </w:rPr>
        <w:t>is</w:t>
      </w:r>
      <w:r w:rsidRPr="00F47C12">
        <w:rPr>
          <w:color w:val="000000"/>
          <w:spacing w:val="-3"/>
          <w:sz w:val="20"/>
          <w:highlight w:val="yellow"/>
        </w:rPr>
        <w:t xml:space="preserve"> </w:t>
      </w:r>
      <w:r w:rsidRPr="00F47C12">
        <w:rPr>
          <w:color w:val="000000"/>
          <w:sz w:val="20"/>
          <w:highlight w:val="yellow"/>
        </w:rPr>
        <w:t>submitted</w:t>
      </w:r>
      <w:r w:rsidRPr="00F47C12">
        <w:rPr>
          <w:color w:val="000000"/>
          <w:spacing w:val="-4"/>
          <w:sz w:val="20"/>
          <w:highlight w:val="yellow"/>
        </w:rPr>
        <w:t xml:space="preserve"> </w:t>
      </w:r>
      <w:r w:rsidRPr="00F47C12">
        <w:rPr>
          <w:color w:val="000000"/>
          <w:sz w:val="20"/>
          <w:highlight w:val="yellow"/>
        </w:rPr>
        <w:t>to</w:t>
      </w:r>
      <w:r w:rsidRPr="00F47C12">
        <w:rPr>
          <w:color w:val="000000"/>
          <w:spacing w:val="-2"/>
          <w:sz w:val="20"/>
          <w:highlight w:val="yellow"/>
        </w:rPr>
        <w:t xml:space="preserve"> </w:t>
      </w:r>
      <w:r w:rsidRPr="00F47C12">
        <w:rPr>
          <w:color w:val="000000"/>
          <w:sz w:val="20"/>
          <w:highlight w:val="yellow"/>
        </w:rPr>
        <w:t>the</w:t>
      </w:r>
      <w:r w:rsidRPr="00F47C12">
        <w:rPr>
          <w:color w:val="000000"/>
          <w:spacing w:val="-3"/>
          <w:sz w:val="20"/>
          <w:highlight w:val="yellow"/>
        </w:rPr>
        <w:t xml:space="preserve"> </w:t>
      </w:r>
      <w:r w:rsidRPr="00F47C12">
        <w:rPr>
          <w:color w:val="000000"/>
          <w:sz w:val="20"/>
          <w:highlight w:val="yellow"/>
        </w:rPr>
        <w:t>Customer.</w:t>
      </w:r>
      <w:r w:rsidRPr="00F47C12">
        <w:rPr>
          <w:color w:val="000000"/>
          <w:spacing w:val="-3"/>
          <w:sz w:val="20"/>
          <w:highlight w:val="yellow"/>
        </w:rPr>
        <w:t xml:space="preserve"> </w:t>
      </w:r>
      <w:r w:rsidRPr="00F47C12">
        <w:rPr>
          <w:color w:val="000000"/>
          <w:sz w:val="20"/>
          <w:highlight w:val="yellow"/>
        </w:rPr>
        <w:t>Customer</w:t>
      </w:r>
      <w:r w:rsidRPr="00F47C12">
        <w:rPr>
          <w:color w:val="000000"/>
          <w:spacing w:val="-4"/>
          <w:sz w:val="20"/>
          <w:highlight w:val="yellow"/>
        </w:rPr>
        <w:t xml:space="preserve"> </w:t>
      </w:r>
      <w:r w:rsidRPr="00F47C12">
        <w:rPr>
          <w:color w:val="000000"/>
          <w:sz w:val="20"/>
          <w:highlight w:val="yellow"/>
        </w:rPr>
        <w:t>will</w:t>
      </w:r>
      <w:r w:rsidRPr="00F47C12">
        <w:rPr>
          <w:color w:val="000000"/>
          <w:spacing w:val="-4"/>
          <w:sz w:val="20"/>
          <w:highlight w:val="yellow"/>
        </w:rPr>
        <w:t xml:space="preserve"> </w:t>
      </w:r>
      <w:r w:rsidRPr="00F47C12">
        <w:rPr>
          <w:color w:val="000000"/>
          <w:sz w:val="20"/>
          <w:highlight w:val="yellow"/>
        </w:rPr>
        <w:t>provide</w:t>
      </w:r>
      <w:r w:rsidRPr="00F47C12">
        <w:rPr>
          <w:color w:val="000000"/>
          <w:spacing w:val="-4"/>
          <w:sz w:val="20"/>
          <w:highlight w:val="yellow"/>
        </w:rPr>
        <w:t xml:space="preserve"> </w:t>
      </w:r>
      <w:proofErr w:type="gramStart"/>
      <w:r w:rsidRPr="00F47C12">
        <w:rPr>
          <w:color w:val="000000"/>
          <w:sz w:val="20"/>
          <w:highlight w:val="yellow"/>
        </w:rPr>
        <w:t>vendor</w:t>
      </w:r>
      <w:proofErr w:type="gramEnd"/>
      <w:r w:rsidRPr="00F47C12">
        <w:rPr>
          <w:color w:val="000000"/>
          <w:spacing w:val="-4"/>
          <w:sz w:val="20"/>
          <w:highlight w:val="yellow"/>
        </w:rPr>
        <w:t xml:space="preserve"> </w:t>
      </w:r>
      <w:r w:rsidRPr="00F47C12">
        <w:rPr>
          <w:color w:val="000000"/>
          <w:sz w:val="20"/>
          <w:highlight w:val="yellow"/>
        </w:rPr>
        <w:t>with</w:t>
      </w:r>
      <w:r w:rsidRPr="00F47C12">
        <w:rPr>
          <w:color w:val="000000"/>
          <w:spacing w:val="-4"/>
          <w:sz w:val="20"/>
          <w:highlight w:val="yellow"/>
        </w:rPr>
        <w:t xml:space="preserve"> </w:t>
      </w:r>
      <w:r w:rsidRPr="00F47C12">
        <w:rPr>
          <w:color w:val="000000"/>
          <w:sz w:val="20"/>
          <w:highlight w:val="yellow"/>
        </w:rPr>
        <w:t>determination</w:t>
      </w:r>
      <w:r w:rsidRPr="00F47C12">
        <w:rPr>
          <w:color w:val="000000"/>
          <w:spacing w:val="-2"/>
          <w:sz w:val="20"/>
          <w:highlight w:val="yellow"/>
        </w:rPr>
        <w:t xml:space="preserve"> </w:t>
      </w:r>
      <w:r w:rsidRPr="00F47C12">
        <w:rPr>
          <w:color w:val="000000"/>
          <w:sz w:val="20"/>
          <w:highlight w:val="yellow"/>
        </w:rPr>
        <w:t>if</w:t>
      </w:r>
      <w:r w:rsidRPr="00F47C12">
        <w:rPr>
          <w:color w:val="000000"/>
          <w:spacing w:val="-3"/>
          <w:sz w:val="20"/>
          <w:highlight w:val="yellow"/>
        </w:rPr>
        <w:t xml:space="preserve"> </w:t>
      </w:r>
      <w:r w:rsidRPr="00F47C12">
        <w:rPr>
          <w:color w:val="000000"/>
          <w:sz w:val="20"/>
          <w:highlight w:val="yellow"/>
        </w:rPr>
        <w:t>access to end users is determined to be unnecessary.</w:t>
      </w:r>
    </w:p>
    <w:p w14:paraId="5393D855" w14:textId="77777777" w:rsidR="00CD5823" w:rsidRPr="00F47C12" w:rsidRDefault="0011418D">
      <w:pPr>
        <w:pStyle w:val="ListParagraph"/>
        <w:numPr>
          <w:ilvl w:val="1"/>
          <w:numId w:val="14"/>
        </w:numPr>
        <w:tabs>
          <w:tab w:val="left" w:pos="1080"/>
        </w:tabs>
        <w:spacing w:line="229" w:lineRule="exact"/>
        <w:ind w:hanging="360"/>
        <w:rPr>
          <w:sz w:val="20"/>
          <w:highlight w:val="yellow"/>
        </w:rPr>
      </w:pPr>
      <w:r w:rsidRPr="00F47C12">
        <w:rPr>
          <w:sz w:val="20"/>
          <w:highlight w:val="yellow"/>
        </w:rPr>
        <w:t>Customer</w:t>
      </w:r>
      <w:r w:rsidRPr="00F47C12">
        <w:rPr>
          <w:spacing w:val="-5"/>
          <w:sz w:val="20"/>
          <w:highlight w:val="yellow"/>
        </w:rPr>
        <w:t xml:space="preserve"> </w:t>
      </w:r>
      <w:r w:rsidRPr="00F47C12">
        <w:rPr>
          <w:sz w:val="20"/>
          <w:highlight w:val="yellow"/>
        </w:rPr>
        <w:t>is</w:t>
      </w:r>
      <w:r w:rsidRPr="00F47C12">
        <w:rPr>
          <w:spacing w:val="-3"/>
          <w:sz w:val="20"/>
          <w:highlight w:val="yellow"/>
        </w:rPr>
        <w:t xml:space="preserve"> </w:t>
      </w:r>
      <w:r w:rsidRPr="00F47C12">
        <w:rPr>
          <w:sz w:val="20"/>
          <w:highlight w:val="yellow"/>
        </w:rPr>
        <w:t>responsible</w:t>
      </w:r>
      <w:r w:rsidRPr="00F47C12">
        <w:rPr>
          <w:spacing w:val="-3"/>
          <w:sz w:val="20"/>
          <w:highlight w:val="yellow"/>
        </w:rPr>
        <w:t xml:space="preserve"> </w:t>
      </w:r>
      <w:r w:rsidRPr="00F47C12">
        <w:rPr>
          <w:sz w:val="20"/>
          <w:highlight w:val="yellow"/>
        </w:rPr>
        <w:t>for</w:t>
      </w:r>
      <w:r w:rsidRPr="00F47C12">
        <w:rPr>
          <w:spacing w:val="-3"/>
          <w:sz w:val="20"/>
          <w:highlight w:val="yellow"/>
        </w:rPr>
        <w:t xml:space="preserve"> </w:t>
      </w:r>
      <w:r w:rsidRPr="00F47C12">
        <w:rPr>
          <w:sz w:val="20"/>
          <w:highlight w:val="yellow"/>
        </w:rPr>
        <w:t>the</w:t>
      </w:r>
      <w:r w:rsidRPr="00F47C12">
        <w:rPr>
          <w:spacing w:val="-4"/>
          <w:sz w:val="20"/>
          <w:highlight w:val="yellow"/>
        </w:rPr>
        <w:t xml:space="preserve"> </w:t>
      </w:r>
      <w:r w:rsidRPr="00F47C12">
        <w:rPr>
          <w:sz w:val="20"/>
          <w:highlight w:val="yellow"/>
        </w:rPr>
        <w:t>data</w:t>
      </w:r>
      <w:r w:rsidRPr="00F47C12">
        <w:rPr>
          <w:spacing w:val="-2"/>
          <w:sz w:val="20"/>
          <w:highlight w:val="yellow"/>
        </w:rPr>
        <w:t xml:space="preserve"> </w:t>
      </w:r>
      <w:r w:rsidRPr="00F47C12">
        <w:rPr>
          <w:sz w:val="20"/>
          <w:highlight w:val="yellow"/>
        </w:rPr>
        <w:t>upload</w:t>
      </w:r>
      <w:r w:rsidRPr="00F47C12">
        <w:rPr>
          <w:spacing w:val="-5"/>
          <w:sz w:val="20"/>
          <w:highlight w:val="yellow"/>
        </w:rPr>
        <w:t xml:space="preserve"> </w:t>
      </w:r>
      <w:r w:rsidRPr="00F47C12">
        <w:rPr>
          <w:sz w:val="20"/>
          <w:highlight w:val="yellow"/>
        </w:rPr>
        <w:t>and</w:t>
      </w:r>
      <w:r w:rsidRPr="00F47C12">
        <w:rPr>
          <w:spacing w:val="-3"/>
          <w:sz w:val="20"/>
          <w:highlight w:val="yellow"/>
        </w:rPr>
        <w:t xml:space="preserve"> </w:t>
      </w:r>
      <w:r w:rsidRPr="00F47C12">
        <w:rPr>
          <w:sz w:val="20"/>
          <w:highlight w:val="yellow"/>
        </w:rPr>
        <w:t>shall</w:t>
      </w:r>
      <w:r w:rsidRPr="00F47C12">
        <w:rPr>
          <w:spacing w:val="-3"/>
          <w:sz w:val="20"/>
          <w:highlight w:val="yellow"/>
        </w:rPr>
        <w:t xml:space="preserve"> </w:t>
      </w:r>
      <w:r w:rsidRPr="00F47C12">
        <w:rPr>
          <w:sz w:val="20"/>
          <w:highlight w:val="yellow"/>
        </w:rPr>
        <w:t>reach</w:t>
      </w:r>
      <w:r w:rsidRPr="00F47C12">
        <w:rPr>
          <w:spacing w:val="-4"/>
          <w:sz w:val="20"/>
          <w:highlight w:val="yellow"/>
        </w:rPr>
        <w:t xml:space="preserve"> </w:t>
      </w:r>
      <w:r w:rsidRPr="00F47C12">
        <w:rPr>
          <w:sz w:val="20"/>
          <w:highlight w:val="yellow"/>
        </w:rPr>
        <w:t>out</w:t>
      </w:r>
      <w:r w:rsidRPr="00F47C12">
        <w:rPr>
          <w:spacing w:val="-3"/>
          <w:sz w:val="20"/>
          <w:highlight w:val="yellow"/>
        </w:rPr>
        <w:t xml:space="preserve"> </w:t>
      </w:r>
      <w:r w:rsidRPr="00F47C12">
        <w:rPr>
          <w:sz w:val="20"/>
          <w:highlight w:val="yellow"/>
        </w:rPr>
        <w:t>to</w:t>
      </w:r>
      <w:r w:rsidRPr="00F47C12">
        <w:rPr>
          <w:spacing w:val="-4"/>
          <w:sz w:val="20"/>
          <w:highlight w:val="yellow"/>
        </w:rPr>
        <w:t xml:space="preserve"> </w:t>
      </w:r>
      <w:r w:rsidRPr="00F47C12">
        <w:rPr>
          <w:sz w:val="20"/>
          <w:highlight w:val="yellow"/>
        </w:rPr>
        <w:t>Scale</w:t>
      </w:r>
      <w:r w:rsidRPr="00F47C12">
        <w:rPr>
          <w:spacing w:val="-2"/>
          <w:sz w:val="20"/>
          <w:highlight w:val="yellow"/>
        </w:rPr>
        <w:t xml:space="preserve"> </w:t>
      </w:r>
      <w:r w:rsidRPr="00F47C12">
        <w:rPr>
          <w:sz w:val="20"/>
          <w:highlight w:val="yellow"/>
        </w:rPr>
        <w:t>if</w:t>
      </w:r>
      <w:r w:rsidRPr="00F47C12">
        <w:rPr>
          <w:spacing w:val="-4"/>
          <w:sz w:val="20"/>
          <w:highlight w:val="yellow"/>
        </w:rPr>
        <w:t xml:space="preserve"> </w:t>
      </w:r>
      <w:r w:rsidRPr="00F47C12">
        <w:rPr>
          <w:sz w:val="20"/>
          <w:highlight w:val="yellow"/>
        </w:rPr>
        <w:t>they</w:t>
      </w:r>
      <w:r w:rsidRPr="00F47C12">
        <w:rPr>
          <w:spacing w:val="-3"/>
          <w:sz w:val="20"/>
          <w:highlight w:val="yellow"/>
        </w:rPr>
        <w:t xml:space="preserve"> </w:t>
      </w:r>
      <w:r w:rsidRPr="00F47C12">
        <w:rPr>
          <w:sz w:val="20"/>
          <w:highlight w:val="yellow"/>
        </w:rPr>
        <w:t>need</w:t>
      </w:r>
      <w:r w:rsidRPr="00F47C12">
        <w:rPr>
          <w:spacing w:val="-1"/>
          <w:sz w:val="20"/>
          <w:highlight w:val="yellow"/>
        </w:rPr>
        <w:t xml:space="preserve"> </w:t>
      </w:r>
      <w:r w:rsidRPr="00F47C12">
        <w:rPr>
          <w:spacing w:val="-2"/>
          <w:sz w:val="20"/>
          <w:highlight w:val="yellow"/>
        </w:rPr>
        <w:t>assistance.</w:t>
      </w:r>
    </w:p>
    <w:p w14:paraId="5393D856" w14:textId="77777777" w:rsidR="00CD5823" w:rsidRPr="00F47C12" w:rsidRDefault="0011418D">
      <w:pPr>
        <w:pStyle w:val="ListParagraph"/>
        <w:numPr>
          <w:ilvl w:val="1"/>
          <w:numId w:val="14"/>
        </w:numPr>
        <w:tabs>
          <w:tab w:val="left" w:pos="1080"/>
        </w:tabs>
        <w:ind w:hanging="360"/>
        <w:rPr>
          <w:sz w:val="20"/>
          <w:highlight w:val="yellow"/>
        </w:rPr>
      </w:pPr>
      <w:r w:rsidRPr="00F47C12">
        <w:rPr>
          <w:sz w:val="20"/>
          <w:highlight w:val="yellow"/>
        </w:rPr>
        <w:t>Customer</w:t>
      </w:r>
      <w:r w:rsidRPr="00F47C12">
        <w:rPr>
          <w:spacing w:val="-6"/>
          <w:sz w:val="20"/>
          <w:highlight w:val="yellow"/>
        </w:rPr>
        <w:t xml:space="preserve"> </w:t>
      </w:r>
      <w:r w:rsidRPr="00F47C12">
        <w:rPr>
          <w:sz w:val="20"/>
          <w:highlight w:val="yellow"/>
        </w:rPr>
        <w:t>is</w:t>
      </w:r>
      <w:r w:rsidRPr="00F47C12">
        <w:rPr>
          <w:spacing w:val="-5"/>
          <w:sz w:val="20"/>
          <w:highlight w:val="yellow"/>
        </w:rPr>
        <w:t xml:space="preserve"> </w:t>
      </w:r>
      <w:r w:rsidRPr="00F47C12">
        <w:rPr>
          <w:sz w:val="20"/>
          <w:highlight w:val="yellow"/>
        </w:rPr>
        <w:t>responsible</w:t>
      </w:r>
      <w:r w:rsidRPr="00F47C12">
        <w:rPr>
          <w:spacing w:val="-4"/>
          <w:sz w:val="20"/>
          <w:highlight w:val="yellow"/>
        </w:rPr>
        <w:t xml:space="preserve"> </w:t>
      </w:r>
      <w:r w:rsidRPr="00F47C12">
        <w:rPr>
          <w:sz w:val="20"/>
          <w:highlight w:val="yellow"/>
        </w:rPr>
        <w:t>for</w:t>
      </w:r>
      <w:r w:rsidRPr="00F47C12">
        <w:rPr>
          <w:spacing w:val="-5"/>
          <w:sz w:val="20"/>
          <w:highlight w:val="yellow"/>
        </w:rPr>
        <w:t xml:space="preserve"> </w:t>
      </w:r>
      <w:r w:rsidRPr="00F47C12">
        <w:rPr>
          <w:sz w:val="20"/>
          <w:highlight w:val="yellow"/>
        </w:rPr>
        <w:t>user</w:t>
      </w:r>
      <w:r w:rsidRPr="00F47C12">
        <w:rPr>
          <w:spacing w:val="-3"/>
          <w:sz w:val="20"/>
          <w:highlight w:val="yellow"/>
        </w:rPr>
        <w:t xml:space="preserve"> </w:t>
      </w:r>
      <w:r w:rsidRPr="00F47C12">
        <w:rPr>
          <w:sz w:val="20"/>
          <w:highlight w:val="yellow"/>
        </w:rPr>
        <w:t>authentication</w:t>
      </w:r>
      <w:r w:rsidRPr="00F47C12">
        <w:rPr>
          <w:spacing w:val="-5"/>
          <w:sz w:val="20"/>
          <w:highlight w:val="yellow"/>
        </w:rPr>
        <w:t xml:space="preserve"> </w:t>
      </w:r>
      <w:r w:rsidRPr="00F47C12">
        <w:rPr>
          <w:sz w:val="20"/>
          <w:highlight w:val="yellow"/>
        </w:rPr>
        <w:t>and</w:t>
      </w:r>
      <w:r w:rsidRPr="00F47C12">
        <w:rPr>
          <w:spacing w:val="-5"/>
          <w:sz w:val="20"/>
          <w:highlight w:val="yellow"/>
        </w:rPr>
        <w:t xml:space="preserve"> </w:t>
      </w:r>
      <w:r w:rsidRPr="00F47C12">
        <w:rPr>
          <w:sz w:val="20"/>
          <w:highlight w:val="yellow"/>
        </w:rPr>
        <w:t>managing</w:t>
      </w:r>
      <w:r w:rsidRPr="00F47C12">
        <w:rPr>
          <w:spacing w:val="-5"/>
          <w:sz w:val="20"/>
          <w:highlight w:val="yellow"/>
        </w:rPr>
        <w:t xml:space="preserve"> </w:t>
      </w:r>
      <w:r w:rsidRPr="00F47C12">
        <w:rPr>
          <w:sz w:val="20"/>
          <w:highlight w:val="yellow"/>
        </w:rPr>
        <w:t>M365</w:t>
      </w:r>
      <w:r w:rsidRPr="00F47C12">
        <w:rPr>
          <w:spacing w:val="-4"/>
          <w:sz w:val="20"/>
          <w:highlight w:val="yellow"/>
        </w:rPr>
        <w:t xml:space="preserve"> </w:t>
      </w:r>
      <w:r w:rsidRPr="00F47C12">
        <w:rPr>
          <w:spacing w:val="-2"/>
          <w:sz w:val="20"/>
          <w:highlight w:val="yellow"/>
        </w:rPr>
        <w:t>authentication.</w:t>
      </w:r>
    </w:p>
    <w:p w14:paraId="5393D857" w14:textId="77777777" w:rsidR="00CD5823" w:rsidRDefault="00CD5823">
      <w:pPr>
        <w:pStyle w:val="BodyText"/>
      </w:pPr>
    </w:p>
    <w:p w14:paraId="5393D858" w14:textId="77777777" w:rsidR="00CD5823" w:rsidRDefault="0011418D">
      <w:pPr>
        <w:pStyle w:val="ListParagraph"/>
        <w:numPr>
          <w:ilvl w:val="1"/>
          <w:numId w:val="16"/>
        </w:numPr>
        <w:tabs>
          <w:tab w:val="left" w:pos="659"/>
        </w:tabs>
        <w:ind w:left="659" w:hanging="299"/>
        <w:rPr>
          <w:b/>
          <w:sz w:val="20"/>
        </w:rPr>
      </w:pPr>
      <w:r>
        <w:rPr>
          <w:sz w:val="20"/>
          <w:u w:val="single"/>
        </w:rPr>
        <w:t>Milestone</w:t>
      </w:r>
      <w:r>
        <w:rPr>
          <w:spacing w:val="-7"/>
          <w:sz w:val="20"/>
          <w:u w:val="single"/>
        </w:rPr>
        <w:t xml:space="preserve"> </w:t>
      </w:r>
      <w:r>
        <w:rPr>
          <w:sz w:val="20"/>
          <w:u w:val="single"/>
        </w:rPr>
        <w:t>1</w:t>
      </w:r>
      <w:r>
        <w:rPr>
          <w:spacing w:val="-4"/>
          <w:sz w:val="20"/>
          <w:u w:val="single"/>
        </w:rPr>
        <w:t xml:space="preserve"> </w:t>
      </w:r>
      <w:r>
        <w:rPr>
          <w:sz w:val="20"/>
          <w:u w:val="single"/>
        </w:rPr>
        <w:t>–</w:t>
      </w:r>
      <w:r>
        <w:rPr>
          <w:spacing w:val="-3"/>
          <w:sz w:val="20"/>
          <w:u w:val="single"/>
        </w:rPr>
        <w:t xml:space="preserve"> </w:t>
      </w:r>
      <w:r>
        <w:rPr>
          <w:sz w:val="20"/>
          <w:u w:val="single"/>
        </w:rPr>
        <w:t>Prototype</w:t>
      </w:r>
      <w:r>
        <w:rPr>
          <w:spacing w:val="-4"/>
          <w:sz w:val="20"/>
          <w:u w:val="single"/>
        </w:rPr>
        <w:t xml:space="preserve"> </w:t>
      </w:r>
      <w:r>
        <w:rPr>
          <w:sz w:val="20"/>
          <w:u w:val="single"/>
        </w:rPr>
        <w:t>Development</w:t>
      </w:r>
      <w:r>
        <w:rPr>
          <w:spacing w:val="-6"/>
          <w:sz w:val="20"/>
          <w:u w:val="single"/>
        </w:rPr>
        <w:t xml:space="preserve"> </w:t>
      </w:r>
      <w:r>
        <w:rPr>
          <w:spacing w:val="-2"/>
          <w:sz w:val="20"/>
          <w:u w:val="single"/>
        </w:rPr>
        <w:t>Kickoff</w:t>
      </w:r>
    </w:p>
    <w:p w14:paraId="5393D859" w14:textId="77777777" w:rsidR="00CD5823" w:rsidRDefault="0011418D">
      <w:pPr>
        <w:pStyle w:val="BodyText"/>
        <w:ind w:left="360" w:right="398"/>
      </w:pPr>
      <w:r>
        <w:t>The Participant will hold a kickoff meeting with DISA within 2 weeks after agreement award. The meeting will be for The Participant to meet with DISA officials to review key deployment and operational milestones for the base period,</w:t>
      </w:r>
      <w:r>
        <w:rPr>
          <w:spacing w:val="-2"/>
        </w:rPr>
        <w:t xml:space="preserve"> </w:t>
      </w:r>
      <w:r>
        <w:t>as</w:t>
      </w:r>
      <w:r>
        <w:rPr>
          <w:spacing w:val="-3"/>
        </w:rPr>
        <w:t xml:space="preserve"> </w:t>
      </w:r>
      <w:r>
        <w:t>well</w:t>
      </w:r>
      <w:r>
        <w:rPr>
          <w:spacing w:val="-4"/>
        </w:rPr>
        <w:t xml:space="preserve"> </w:t>
      </w:r>
      <w:r>
        <w:t>as</w:t>
      </w:r>
      <w:r>
        <w:rPr>
          <w:spacing w:val="-2"/>
        </w:rPr>
        <w:t xml:space="preserve"> </w:t>
      </w:r>
      <w:r>
        <w:t>any</w:t>
      </w:r>
      <w:r>
        <w:rPr>
          <w:spacing w:val="-3"/>
        </w:rPr>
        <w:t xml:space="preserve"> </w:t>
      </w:r>
      <w:r>
        <w:t>Service</w:t>
      </w:r>
      <w:r>
        <w:rPr>
          <w:spacing w:val="-3"/>
        </w:rPr>
        <w:t xml:space="preserve"> </w:t>
      </w:r>
      <w:r>
        <w:t>Level</w:t>
      </w:r>
      <w:r>
        <w:rPr>
          <w:spacing w:val="-4"/>
        </w:rPr>
        <w:t xml:space="preserve"> </w:t>
      </w:r>
      <w:r>
        <w:t>Agreements</w:t>
      </w:r>
      <w:r>
        <w:rPr>
          <w:spacing w:val="-2"/>
        </w:rPr>
        <w:t xml:space="preserve"> </w:t>
      </w:r>
      <w:r>
        <w:t>(SLAs).</w:t>
      </w:r>
      <w:r>
        <w:rPr>
          <w:spacing w:val="-2"/>
        </w:rPr>
        <w:t xml:space="preserve"> </w:t>
      </w:r>
      <w:r>
        <w:t>This</w:t>
      </w:r>
      <w:r>
        <w:rPr>
          <w:spacing w:val="-3"/>
        </w:rPr>
        <w:t xml:space="preserve"> </w:t>
      </w:r>
      <w:r>
        <w:t>Milestone</w:t>
      </w:r>
      <w:r>
        <w:rPr>
          <w:spacing w:val="-5"/>
        </w:rPr>
        <w:t xml:space="preserve"> </w:t>
      </w:r>
      <w:r>
        <w:t>will</w:t>
      </w:r>
      <w:r>
        <w:rPr>
          <w:spacing w:val="-3"/>
        </w:rPr>
        <w:t xml:space="preserve"> </w:t>
      </w:r>
      <w:r>
        <w:t>consist</w:t>
      </w:r>
      <w:r>
        <w:rPr>
          <w:spacing w:val="-3"/>
        </w:rPr>
        <w:t xml:space="preserve"> </w:t>
      </w:r>
      <w:r>
        <w:t>of</w:t>
      </w:r>
      <w:r>
        <w:rPr>
          <w:spacing w:val="-3"/>
        </w:rPr>
        <w:t xml:space="preserve"> </w:t>
      </w:r>
      <w:r>
        <w:t>a</w:t>
      </w:r>
      <w:r>
        <w:rPr>
          <w:spacing w:val="-2"/>
        </w:rPr>
        <w:t xml:space="preserve"> </w:t>
      </w:r>
      <w:r>
        <w:t>single</w:t>
      </w:r>
      <w:r>
        <w:rPr>
          <w:spacing w:val="-2"/>
        </w:rPr>
        <w:t xml:space="preserve"> </w:t>
      </w:r>
      <w:r>
        <w:t>Task,</w:t>
      </w:r>
      <w:r>
        <w:rPr>
          <w:spacing w:val="-3"/>
        </w:rPr>
        <w:t xml:space="preserve"> </w:t>
      </w:r>
      <w:r>
        <w:t>which</w:t>
      </w:r>
      <w:r>
        <w:rPr>
          <w:spacing w:val="-3"/>
        </w:rPr>
        <w:t xml:space="preserve"> </w:t>
      </w:r>
      <w:r>
        <w:t>will</w:t>
      </w:r>
      <w:r>
        <w:rPr>
          <w:spacing w:val="-3"/>
        </w:rPr>
        <w:t xml:space="preserve"> </w:t>
      </w:r>
      <w:r>
        <w:t>be the successful completion of the kickoff meeting and submission of the Prototype Proof of Concept Plan.</w:t>
      </w:r>
    </w:p>
    <w:p w14:paraId="5393D85A" w14:textId="77777777" w:rsidR="00CD5823" w:rsidRDefault="00CD5823">
      <w:pPr>
        <w:pStyle w:val="BodyText"/>
        <w:spacing w:before="79"/>
      </w:pPr>
    </w:p>
    <w:p w14:paraId="5393D85B" w14:textId="77777777" w:rsidR="00CD5823" w:rsidRDefault="0011418D">
      <w:pPr>
        <w:pStyle w:val="ListParagraph"/>
        <w:numPr>
          <w:ilvl w:val="2"/>
          <w:numId w:val="16"/>
        </w:numPr>
        <w:tabs>
          <w:tab w:val="left" w:pos="808"/>
        </w:tabs>
        <w:ind w:left="359" w:right="746" w:firstLine="0"/>
        <w:rPr>
          <w:b/>
          <w:sz w:val="20"/>
        </w:rPr>
      </w:pPr>
      <w:r>
        <w:rPr>
          <w:sz w:val="20"/>
          <w:u w:val="single"/>
        </w:rPr>
        <w:t>Task 1 – Complete Kickoff Meeting</w:t>
      </w:r>
      <w:r>
        <w:rPr>
          <w:sz w:val="20"/>
        </w:rPr>
        <w:t>.</w:t>
      </w:r>
      <w:r>
        <w:rPr>
          <w:spacing w:val="40"/>
          <w:sz w:val="20"/>
        </w:rPr>
        <w:t xml:space="preserve"> </w:t>
      </w:r>
      <w:r>
        <w:rPr>
          <w:sz w:val="20"/>
        </w:rPr>
        <w:t>Within 2 weeks after agreement award, The Participant will schedule and meet with DISA stakeholders to confirm the prototype deliverables, kickoff software deployment, and discuss the Prototype Proof of Concept</w:t>
      </w:r>
      <w:r>
        <w:rPr>
          <w:spacing w:val="-1"/>
          <w:sz w:val="20"/>
        </w:rPr>
        <w:t xml:space="preserve"> </w:t>
      </w:r>
      <w:r>
        <w:rPr>
          <w:sz w:val="20"/>
        </w:rPr>
        <w:t>Plan. The Participant</w:t>
      </w:r>
      <w:r>
        <w:rPr>
          <w:spacing w:val="-1"/>
          <w:sz w:val="20"/>
        </w:rPr>
        <w:t xml:space="preserve"> </w:t>
      </w:r>
      <w:r>
        <w:rPr>
          <w:sz w:val="20"/>
        </w:rPr>
        <w:t>will confirm the deployment environment and identify</w:t>
      </w:r>
      <w:r>
        <w:rPr>
          <w:spacing w:val="-3"/>
          <w:sz w:val="20"/>
        </w:rPr>
        <w:t xml:space="preserve"> </w:t>
      </w:r>
      <w:r>
        <w:rPr>
          <w:sz w:val="20"/>
        </w:rPr>
        <w:t>Government</w:t>
      </w:r>
      <w:r>
        <w:rPr>
          <w:spacing w:val="-3"/>
          <w:sz w:val="20"/>
        </w:rPr>
        <w:t xml:space="preserve"> </w:t>
      </w:r>
      <w:r>
        <w:rPr>
          <w:sz w:val="20"/>
        </w:rPr>
        <w:t>POCs</w:t>
      </w:r>
      <w:r>
        <w:rPr>
          <w:spacing w:val="-2"/>
          <w:sz w:val="20"/>
        </w:rPr>
        <w:t xml:space="preserve"> </w:t>
      </w:r>
      <w:r>
        <w:rPr>
          <w:sz w:val="20"/>
        </w:rPr>
        <w:t>that</w:t>
      </w:r>
      <w:r>
        <w:rPr>
          <w:spacing w:val="-3"/>
          <w:sz w:val="20"/>
        </w:rPr>
        <w:t xml:space="preserve"> </w:t>
      </w:r>
      <w:r>
        <w:rPr>
          <w:sz w:val="20"/>
        </w:rPr>
        <w:t>will</w:t>
      </w:r>
      <w:r>
        <w:rPr>
          <w:spacing w:val="-3"/>
          <w:sz w:val="20"/>
        </w:rPr>
        <w:t xml:space="preserve"> </w:t>
      </w:r>
      <w:r>
        <w:rPr>
          <w:sz w:val="20"/>
        </w:rPr>
        <w:t>support</w:t>
      </w:r>
      <w:r>
        <w:rPr>
          <w:spacing w:val="-4"/>
          <w:sz w:val="20"/>
        </w:rPr>
        <w:t xml:space="preserve"> </w:t>
      </w:r>
      <w:r>
        <w:rPr>
          <w:sz w:val="20"/>
        </w:rPr>
        <w:t>the</w:t>
      </w:r>
      <w:r>
        <w:rPr>
          <w:spacing w:val="-2"/>
          <w:sz w:val="20"/>
        </w:rPr>
        <w:t xml:space="preserve"> </w:t>
      </w:r>
      <w:r>
        <w:rPr>
          <w:sz w:val="20"/>
        </w:rPr>
        <w:t>authorization</w:t>
      </w:r>
      <w:r>
        <w:rPr>
          <w:spacing w:val="-3"/>
          <w:sz w:val="20"/>
        </w:rPr>
        <w:t xml:space="preserve"> </w:t>
      </w:r>
      <w:r>
        <w:rPr>
          <w:sz w:val="20"/>
        </w:rPr>
        <w:t>process</w:t>
      </w:r>
      <w:r>
        <w:rPr>
          <w:spacing w:val="-3"/>
          <w:sz w:val="20"/>
        </w:rPr>
        <w:t xml:space="preserve"> </w:t>
      </w:r>
      <w:r>
        <w:rPr>
          <w:sz w:val="20"/>
        </w:rPr>
        <w:t>of</w:t>
      </w:r>
      <w:r>
        <w:rPr>
          <w:spacing w:val="-3"/>
          <w:sz w:val="20"/>
        </w:rPr>
        <w:t xml:space="preserve"> </w:t>
      </w:r>
      <w:r>
        <w:rPr>
          <w:sz w:val="20"/>
        </w:rPr>
        <w:t>the</w:t>
      </w:r>
      <w:r>
        <w:rPr>
          <w:spacing w:val="-3"/>
          <w:sz w:val="20"/>
        </w:rPr>
        <w:t xml:space="preserve"> </w:t>
      </w:r>
      <w:r>
        <w:rPr>
          <w:sz w:val="20"/>
        </w:rPr>
        <w:t>Donovan</w:t>
      </w:r>
      <w:r>
        <w:rPr>
          <w:spacing w:val="-3"/>
          <w:sz w:val="20"/>
        </w:rPr>
        <w:t xml:space="preserve"> </w:t>
      </w:r>
      <w:r>
        <w:rPr>
          <w:sz w:val="20"/>
        </w:rPr>
        <w:t>platform</w:t>
      </w:r>
      <w:r>
        <w:rPr>
          <w:spacing w:val="-2"/>
          <w:sz w:val="20"/>
        </w:rPr>
        <w:t xml:space="preserve"> </w:t>
      </w:r>
      <w:r>
        <w:rPr>
          <w:sz w:val="20"/>
        </w:rPr>
        <w:t>to</w:t>
      </w:r>
      <w:r>
        <w:rPr>
          <w:spacing w:val="-3"/>
          <w:sz w:val="20"/>
        </w:rPr>
        <w:t xml:space="preserve"> </w:t>
      </w:r>
      <w:r>
        <w:rPr>
          <w:sz w:val="20"/>
        </w:rPr>
        <w:t>ensure</w:t>
      </w:r>
      <w:r>
        <w:rPr>
          <w:spacing w:val="-2"/>
          <w:sz w:val="20"/>
        </w:rPr>
        <w:t xml:space="preserve"> </w:t>
      </w:r>
      <w:r>
        <w:rPr>
          <w:sz w:val="20"/>
        </w:rPr>
        <w:t>timely attainment of an IATT in accordance with the proposed schedule. Additionally, The Participant will use the kickoff meeting to also identify priority Mission Groups and users ahead of the Prototype Demonstration Event and confirm "Parallel Onboarding" Task(s).</w:t>
      </w:r>
    </w:p>
    <w:p w14:paraId="5393D85C" w14:textId="77777777" w:rsidR="00CD5823" w:rsidRDefault="0011418D">
      <w:pPr>
        <w:pStyle w:val="BodyText"/>
        <w:spacing w:before="81"/>
        <w:ind w:left="359" w:right="759"/>
      </w:pPr>
      <w:r>
        <w:t>The</w:t>
      </w:r>
      <w:r>
        <w:rPr>
          <w:spacing w:val="-3"/>
        </w:rPr>
        <w:t xml:space="preserve"> </w:t>
      </w:r>
      <w:r>
        <w:t>Participant</w:t>
      </w:r>
      <w:r>
        <w:rPr>
          <w:spacing w:val="-3"/>
        </w:rPr>
        <w:t xml:space="preserve"> </w:t>
      </w:r>
      <w:r>
        <w:t>will</w:t>
      </w:r>
      <w:r>
        <w:rPr>
          <w:spacing w:val="-3"/>
        </w:rPr>
        <w:t xml:space="preserve"> </w:t>
      </w:r>
      <w:r>
        <w:t>also</w:t>
      </w:r>
      <w:r>
        <w:rPr>
          <w:spacing w:val="-1"/>
        </w:rPr>
        <w:t xml:space="preserve"> </w:t>
      </w:r>
      <w:r>
        <w:t>identify</w:t>
      </w:r>
      <w:r>
        <w:rPr>
          <w:spacing w:val="-1"/>
        </w:rPr>
        <w:t xml:space="preserve"> </w:t>
      </w:r>
      <w:r>
        <w:t>and</w:t>
      </w:r>
      <w:r>
        <w:rPr>
          <w:spacing w:val="-1"/>
        </w:rPr>
        <w:t xml:space="preserve"> </w:t>
      </w:r>
      <w:r>
        <w:t>recommend</w:t>
      </w:r>
      <w:r>
        <w:rPr>
          <w:spacing w:val="-1"/>
        </w:rPr>
        <w:t xml:space="preserve"> </w:t>
      </w:r>
      <w:r>
        <w:t>a</w:t>
      </w:r>
      <w:r>
        <w:rPr>
          <w:spacing w:val="-2"/>
        </w:rPr>
        <w:t xml:space="preserve"> </w:t>
      </w:r>
      <w:r>
        <w:t>list</w:t>
      </w:r>
      <w:r>
        <w:rPr>
          <w:spacing w:val="-4"/>
        </w:rPr>
        <w:t xml:space="preserve"> </w:t>
      </w:r>
      <w:r>
        <w:t>of</w:t>
      </w:r>
      <w:r>
        <w:rPr>
          <w:spacing w:val="-4"/>
        </w:rPr>
        <w:t xml:space="preserve"> </w:t>
      </w:r>
      <w:r>
        <w:t>potential</w:t>
      </w:r>
      <w:r>
        <w:rPr>
          <w:spacing w:val="-3"/>
        </w:rPr>
        <w:t xml:space="preserve"> </w:t>
      </w:r>
      <w:r>
        <w:t>open</w:t>
      </w:r>
      <w:r>
        <w:rPr>
          <w:spacing w:val="-4"/>
        </w:rPr>
        <w:t xml:space="preserve"> </w:t>
      </w:r>
      <w:r>
        <w:t>source</w:t>
      </w:r>
      <w:r>
        <w:rPr>
          <w:spacing w:val="-3"/>
        </w:rPr>
        <w:t xml:space="preserve"> </w:t>
      </w:r>
      <w:r>
        <w:t>LLMs</w:t>
      </w:r>
      <w:r>
        <w:rPr>
          <w:spacing w:val="-2"/>
        </w:rPr>
        <w:t xml:space="preserve"> </w:t>
      </w:r>
      <w:r>
        <w:t>to</w:t>
      </w:r>
      <w:r>
        <w:rPr>
          <w:spacing w:val="-3"/>
        </w:rPr>
        <w:t xml:space="preserve"> </w:t>
      </w:r>
      <w:r>
        <w:t>be</w:t>
      </w:r>
      <w:r>
        <w:rPr>
          <w:spacing w:val="-3"/>
        </w:rPr>
        <w:t xml:space="preserve"> </w:t>
      </w:r>
      <w:r>
        <w:t>deployed</w:t>
      </w:r>
      <w:r>
        <w:rPr>
          <w:spacing w:val="-3"/>
        </w:rPr>
        <w:t xml:space="preserve"> </w:t>
      </w:r>
      <w:r>
        <w:t>as</w:t>
      </w:r>
      <w:r>
        <w:rPr>
          <w:spacing w:val="-2"/>
        </w:rPr>
        <w:t xml:space="preserve"> </w:t>
      </w:r>
      <w:r>
        <w:t>part</w:t>
      </w:r>
      <w:r>
        <w:rPr>
          <w:spacing w:val="-3"/>
        </w:rPr>
        <w:t xml:space="preserve"> </w:t>
      </w:r>
      <w:r>
        <w:t>of the Donovan platform. The Participant shall evaluate the suitability of LLM model candidates based on their ability to address DCO use cases, security readiness to be deployed to SIPR environments, and suitable licensing structure for government use. The Participant will acquire the Government approved LLMs based on the Government’s decision (above) to acquire the selected LLM(s) with sufficient capacity and/or licenses to support the DCO use cases.</w:t>
      </w:r>
    </w:p>
    <w:p w14:paraId="5393D85D" w14:textId="77777777" w:rsidR="00CD5823" w:rsidRDefault="0011418D">
      <w:pPr>
        <w:pStyle w:val="BodyText"/>
        <w:spacing w:before="80"/>
        <w:ind w:left="359" w:right="877"/>
      </w:pPr>
      <w:r>
        <w:t>Milestone</w:t>
      </w:r>
      <w:r>
        <w:rPr>
          <w:spacing w:val="-2"/>
        </w:rPr>
        <w:t xml:space="preserve"> </w:t>
      </w:r>
      <w:r>
        <w:t>1</w:t>
      </w:r>
      <w:r>
        <w:rPr>
          <w:spacing w:val="-2"/>
        </w:rPr>
        <w:t xml:space="preserve"> </w:t>
      </w:r>
      <w:r>
        <w:t>will</w:t>
      </w:r>
      <w:r>
        <w:rPr>
          <w:spacing w:val="-2"/>
        </w:rPr>
        <w:t xml:space="preserve"> </w:t>
      </w:r>
      <w:r>
        <w:t>conclude</w:t>
      </w:r>
      <w:r>
        <w:rPr>
          <w:spacing w:val="-2"/>
        </w:rPr>
        <w:t xml:space="preserve"> </w:t>
      </w:r>
      <w:r>
        <w:t>after</w:t>
      </w:r>
      <w:r>
        <w:rPr>
          <w:spacing w:val="-1"/>
        </w:rPr>
        <w:t xml:space="preserve"> </w:t>
      </w:r>
      <w:r>
        <w:t>the</w:t>
      </w:r>
      <w:r>
        <w:rPr>
          <w:spacing w:val="-2"/>
        </w:rPr>
        <w:t xml:space="preserve"> </w:t>
      </w:r>
      <w:r>
        <w:t>Participant</w:t>
      </w:r>
      <w:r>
        <w:rPr>
          <w:spacing w:val="-2"/>
        </w:rPr>
        <w:t xml:space="preserve"> </w:t>
      </w:r>
      <w:r>
        <w:t>has</w:t>
      </w:r>
      <w:r>
        <w:rPr>
          <w:spacing w:val="-2"/>
        </w:rPr>
        <w:t xml:space="preserve"> </w:t>
      </w:r>
      <w:r>
        <w:t>delivered a</w:t>
      </w:r>
      <w:r>
        <w:rPr>
          <w:spacing w:val="-2"/>
        </w:rPr>
        <w:t xml:space="preserve"> </w:t>
      </w:r>
      <w:r>
        <w:t>prototype</w:t>
      </w:r>
      <w:r>
        <w:rPr>
          <w:spacing w:val="-2"/>
        </w:rPr>
        <w:t xml:space="preserve"> </w:t>
      </w:r>
      <w:r>
        <w:t>proof</w:t>
      </w:r>
      <w:r>
        <w:rPr>
          <w:spacing w:val="-2"/>
        </w:rPr>
        <w:t xml:space="preserve"> </w:t>
      </w:r>
      <w:r>
        <w:t>of</w:t>
      </w:r>
      <w:r>
        <w:rPr>
          <w:spacing w:val="-1"/>
        </w:rPr>
        <w:t xml:space="preserve"> </w:t>
      </w:r>
      <w:r>
        <w:t>concept</w:t>
      </w:r>
      <w:r>
        <w:rPr>
          <w:spacing w:val="-3"/>
        </w:rPr>
        <w:t xml:space="preserve"> </w:t>
      </w:r>
      <w:r>
        <w:t>plan</w:t>
      </w:r>
      <w:r>
        <w:rPr>
          <w:spacing w:val="-2"/>
        </w:rPr>
        <w:t xml:space="preserve"> </w:t>
      </w:r>
      <w:r>
        <w:t>to</w:t>
      </w:r>
      <w:r>
        <w:rPr>
          <w:spacing w:val="-1"/>
        </w:rPr>
        <w:t xml:space="preserve"> </w:t>
      </w:r>
      <w:r>
        <w:t>include,</w:t>
      </w:r>
      <w:r>
        <w:rPr>
          <w:spacing w:val="-1"/>
        </w:rPr>
        <w:t xml:space="preserve"> </w:t>
      </w:r>
      <w:r>
        <w:t>but not</w:t>
      </w:r>
      <w:r>
        <w:rPr>
          <w:spacing w:val="-3"/>
        </w:rPr>
        <w:t xml:space="preserve"> </w:t>
      </w:r>
      <w:r>
        <w:t>limited</w:t>
      </w:r>
      <w:r>
        <w:rPr>
          <w:spacing w:val="-3"/>
        </w:rPr>
        <w:t xml:space="preserve"> </w:t>
      </w:r>
      <w:r>
        <w:t>to,</w:t>
      </w:r>
      <w:r>
        <w:rPr>
          <w:spacing w:val="-4"/>
        </w:rPr>
        <w:t xml:space="preserve"> </w:t>
      </w:r>
      <w:r>
        <w:t>program</w:t>
      </w:r>
      <w:r>
        <w:rPr>
          <w:spacing w:val="-3"/>
        </w:rPr>
        <w:t xml:space="preserve"> </w:t>
      </w:r>
      <w:r>
        <w:t>objectives,</w:t>
      </w:r>
      <w:r>
        <w:rPr>
          <w:spacing w:val="-2"/>
        </w:rPr>
        <w:t xml:space="preserve"> </w:t>
      </w:r>
      <w:r>
        <w:t>schedule,</w:t>
      </w:r>
      <w:r>
        <w:rPr>
          <w:spacing w:val="-4"/>
        </w:rPr>
        <w:t xml:space="preserve"> </w:t>
      </w:r>
      <w:r>
        <w:t>milestones,</w:t>
      </w:r>
      <w:r>
        <w:rPr>
          <w:spacing w:val="-3"/>
        </w:rPr>
        <w:t xml:space="preserve"> </w:t>
      </w:r>
      <w:r>
        <w:t>deliverables,</w:t>
      </w:r>
      <w:r>
        <w:rPr>
          <w:spacing w:val="-2"/>
        </w:rPr>
        <w:t xml:space="preserve"> </w:t>
      </w:r>
      <w:r>
        <w:t>and</w:t>
      </w:r>
      <w:r>
        <w:rPr>
          <w:spacing w:val="-4"/>
        </w:rPr>
        <w:t xml:space="preserve"> </w:t>
      </w:r>
      <w:r>
        <w:t>program</w:t>
      </w:r>
      <w:r>
        <w:rPr>
          <w:spacing w:val="-3"/>
        </w:rPr>
        <w:t xml:space="preserve"> </w:t>
      </w:r>
      <w:r>
        <w:t>risks.</w:t>
      </w:r>
      <w:r>
        <w:rPr>
          <w:spacing w:val="-4"/>
        </w:rPr>
        <w:t xml:space="preserve"> </w:t>
      </w:r>
      <w:r>
        <w:t>Once</w:t>
      </w:r>
      <w:r>
        <w:rPr>
          <w:spacing w:val="-3"/>
        </w:rPr>
        <w:t xml:space="preserve"> </w:t>
      </w:r>
      <w:r>
        <w:t>DISA</w:t>
      </w:r>
      <w:r>
        <w:rPr>
          <w:spacing w:val="-2"/>
        </w:rPr>
        <w:t xml:space="preserve"> </w:t>
      </w:r>
      <w:r>
        <w:t>and</w:t>
      </w:r>
      <w:r>
        <w:rPr>
          <w:spacing w:val="-2"/>
        </w:rPr>
        <w:t xml:space="preserve"> </w:t>
      </w:r>
      <w:r>
        <w:t>the Participant agree on the best path forward, DISA may choose to move on to Milestone 2. During the kickoff meeting, the following will be established at a minimum:</w:t>
      </w:r>
    </w:p>
    <w:p w14:paraId="5393D85E" w14:textId="77777777" w:rsidR="00CD5823" w:rsidRDefault="0011418D">
      <w:pPr>
        <w:pStyle w:val="ListParagraph"/>
        <w:numPr>
          <w:ilvl w:val="0"/>
          <w:numId w:val="10"/>
        </w:numPr>
        <w:tabs>
          <w:tab w:val="left" w:pos="1079"/>
        </w:tabs>
        <w:spacing w:before="1"/>
        <w:ind w:hanging="360"/>
        <w:rPr>
          <w:rFonts w:ascii="Calibri" w:hAnsi="Calibri"/>
          <w:sz w:val="20"/>
        </w:rPr>
      </w:pPr>
      <w:r>
        <w:rPr>
          <w:sz w:val="20"/>
        </w:rPr>
        <w:t>Confirmation</w:t>
      </w:r>
      <w:r>
        <w:rPr>
          <w:spacing w:val="-5"/>
          <w:sz w:val="20"/>
        </w:rPr>
        <w:t xml:space="preserve"> </w:t>
      </w:r>
      <w:r>
        <w:rPr>
          <w:sz w:val="20"/>
        </w:rPr>
        <w:t>of</w:t>
      </w:r>
      <w:r>
        <w:rPr>
          <w:spacing w:val="-4"/>
          <w:sz w:val="20"/>
        </w:rPr>
        <w:t xml:space="preserve"> </w:t>
      </w:r>
      <w:r>
        <w:rPr>
          <w:sz w:val="20"/>
        </w:rPr>
        <w:t>the</w:t>
      </w:r>
      <w:r>
        <w:rPr>
          <w:spacing w:val="-5"/>
          <w:sz w:val="20"/>
        </w:rPr>
        <w:t xml:space="preserve"> </w:t>
      </w:r>
      <w:r>
        <w:rPr>
          <w:sz w:val="20"/>
        </w:rPr>
        <w:t>deployment</w:t>
      </w:r>
      <w:r>
        <w:rPr>
          <w:spacing w:val="-5"/>
          <w:sz w:val="20"/>
        </w:rPr>
        <w:t xml:space="preserve"> </w:t>
      </w:r>
      <w:r>
        <w:rPr>
          <w:sz w:val="20"/>
        </w:rPr>
        <w:t>environment</w:t>
      </w:r>
      <w:r>
        <w:rPr>
          <w:spacing w:val="-5"/>
          <w:sz w:val="20"/>
        </w:rPr>
        <w:t xml:space="preserve"> </w:t>
      </w:r>
      <w:r>
        <w:rPr>
          <w:sz w:val="20"/>
        </w:rPr>
        <w:t>as</w:t>
      </w:r>
      <w:r>
        <w:rPr>
          <w:spacing w:val="-3"/>
          <w:sz w:val="20"/>
        </w:rPr>
        <w:t xml:space="preserve"> </w:t>
      </w:r>
      <w:r>
        <w:rPr>
          <w:spacing w:val="-5"/>
          <w:sz w:val="20"/>
        </w:rPr>
        <w:t>AWS</w:t>
      </w:r>
    </w:p>
    <w:p w14:paraId="5393D85F" w14:textId="77777777" w:rsidR="00CD5823" w:rsidRDefault="0011418D">
      <w:pPr>
        <w:pStyle w:val="ListParagraph"/>
        <w:numPr>
          <w:ilvl w:val="0"/>
          <w:numId w:val="10"/>
        </w:numPr>
        <w:tabs>
          <w:tab w:val="left" w:pos="1079"/>
        </w:tabs>
        <w:spacing w:before="24" w:line="264" w:lineRule="auto"/>
        <w:ind w:right="1044"/>
        <w:rPr>
          <w:rFonts w:ascii="Calibri" w:hAnsi="Calibri"/>
          <w:sz w:val="20"/>
        </w:rPr>
      </w:pPr>
      <w:r>
        <w:rPr>
          <w:sz w:val="20"/>
        </w:rPr>
        <w:t>Identification</w:t>
      </w:r>
      <w:r>
        <w:rPr>
          <w:spacing w:val="-3"/>
          <w:sz w:val="20"/>
        </w:rPr>
        <w:t xml:space="preserve"> </w:t>
      </w:r>
      <w:r>
        <w:rPr>
          <w:sz w:val="20"/>
        </w:rPr>
        <w:t>of</w:t>
      </w:r>
      <w:r>
        <w:rPr>
          <w:spacing w:val="-3"/>
          <w:sz w:val="20"/>
        </w:rPr>
        <w:t xml:space="preserve"> </w:t>
      </w:r>
      <w:r>
        <w:rPr>
          <w:sz w:val="20"/>
        </w:rPr>
        <w:t>key</w:t>
      </w:r>
      <w:r>
        <w:rPr>
          <w:spacing w:val="-3"/>
          <w:sz w:val="20"/>
        </w:rPr>
        <w:t xml:space="preserve"> </w:t>
      </w:r>
      <w:r>
        <w:rPr>
          <w:sz w:val="20"/>
        </w:rPr>
        <w:t>personnel</w:t>
      </w:r>
      <w:r>
        <w:rPr>
          <w:spacing w:val="-3"/>
          <w:sz w:val="20"/>
        </w:rPr>
        <w:t xml:space="preserve"> </w:t>
      </w:r>
      <w:r>
        <w:rPr>
          <w:sz w:val="20"/>
        </w:rPr>
        <w:t>on</w:t>
      </w:r>
      <w:r>
        <w:rPr>
          <w:spacing w:val="-3"/>
          <w:sz w:val="20"/>
        </w:rPr>
        <w:t xml:space="preserve"> </w:t>
      </w:r>
      <w:r>
        <w:rPr>
          <w:sz w:val="20"/>
        </w:rPr>
        <w:t>The</w:t>
      </w:r>
      <w:r>
        <w:rPr>
          <w:spacing w:val="-2"/>
          <w:sz w:val="20"/>
        </w:rPr>
        <w:t xml:space="preserve"> </w:t>
      </w:r>
      <w:r>
        <w:rPr>
          <w:sz w:val="20"/>
        </w:rPr>
        <w:t>Participant</w:t>
      </w:r>
      <w:r>
        <w:rPr>
          <w:spacing w:val="-3"/>
          <w:sz w:val="20"/>
        </w:rPr>
        <w:t xml:space="preserve"> </w:t>
      </w:r>
      <w:r>
        <w:rPr>
          <w:sz w:val="20"/>
        </w:rPr>
        <w:t>and</w:t>
      </w:r>
      <w:r>
        <w:rPr>
          <w:spacing w:val="-3"/>
          <w:sz w:val="20"/>
        </w:rPr>
        <w:t xml:space="preserve"> </w:t>
      </w:r>
      <w:r>
        <w:rPr>
          <w:sz w:val="20"/>
        </w:rPr>
        <w:t>Government</w:t>
      </w:r>
      <w:r>
        <w:rPr>
          <w:spacing w:val="-3"/>
          <w:sz w:val="20"/>
        </w:rPr>
        <w:t xml:space="preserve"> </w:t>
      </w:r>
      <w:r>
        <w:rPr>
          <w:sz w:val="20"/>
        </w:rPr>
        <w:t>side</w:t>
      </w:r>
      <w:r>
        <w:rPr>
          <w:spacing w:val="-3"/>
          <w:sz w:val="20"/>
        </w:rPr>
        <w:t xml:space="preserve"> </w:t>
      </w:r>
      <w:r>
        <w:rPr>
          <w:sz w:val="20"/>
        </w:rPr>
        <w:t>who</w:t>
      </w:r>
      <w:r>
        <w:rPr>
          <w:spacing w:val="-3"/>
          <w:sz w:val="20"/>
        </w:rPr>
        <w:t xml:space="preserve"> </w:t>
      </w:r>
      <w:r>
        <w:rPr>
          <w:sz w:val="20"/>
        </w:rPr>
        <w:t>will</w:t>
      </w:r>
      <w:r>
        <w:rPr>
          <w:spacing w:val="-3"/>
          <w:sz w:val="20"/>
        </w:rPr>
        <w:t xml:space="preserve"> </w:t>
      </w:r>
      <w:r>
        <w:rPr>
          <w:sz w:val="20"/>
        </w:rPr>
        <w:t>support</w:t>
      </w:r>
      <w:r>
        <w:rPr>
          <w:spacing w:val="-4"/>
          <w:sz w:val="20"/>
        </w:rPr>
        <w:t xml:space="preserve"> </w:t>
      </w:r>
      <w:r>
        <w:rPr>
          <w:sz w:val="20"/>
        </w:rPr>
        <w:t>the</w:t>
      </w:r>
      <w:r>
        <w:rPr>
          <w:spacing w:val="-3"/>
          <w:sz w:val="20"/>
        </w:rPr>
        <w:t xml:space="preserve"> </w:t>
      </w:r>
      <w:r>
        <w:rPr>
          <w:sz w:val="20"/>
        </w:rPr>
        <w:t>IATT process and an agreed-upon meeting cadence to resolve open action items</w:t>
      </w:r>
    </w:p>
    <w:p w14:paraId="5393D860" w14:textId="77777777" w:rsidR="00CD5823" w:rsidRDefault="0011418D">
      <w:pPr>
        <w:pStyle w:val="ListParagraph"/>
        <w:numPr>
          <w:ilvl w:val="0"/>
          <w:numId w:val="10"/>
        </w:numPr>
        <w:tabs>
          <w:tab w:val="left" w:pos="1079"/>
        </w:tabs>
        <w:spacing w:before="11"/>
        <w:ind w:hanging="360"/>
        <w:rPr>
          <w:rFonts w:ascii="Calibri" w:hAnsi="Calibri"/>
          <w:sz w:val="20"/>
        </w:rPr>
      </w:pPr>
      <w:r>
        <w:rPr>
          <w:sz w:val="20"/>
        </w:rPr>
        <w:t>Confirmation</w:t>
      </w:r>
      <w:r>
        <w:rPr>
          <w:spacing w:val="-8"/>
          <w:sz w:val="20"/>
        </w:rPr>
        <w:t xml:space="preserve"> </w:t>
      </w:r>
      <w:r>
        <w:rPr>
          <w:sz w:val="20"/>
        </w:rPr>
        <w:t>of</w:t>
      </w:r>
      <w:r>
        <w:rPr>
          <w:spacing w:val="-4"/>
          <w:sz w:val="20"/>
        </w:rPr>
        <w:t xml:space="preserve"> </w:t>
      </w:r>
      <w:r>
        <w:rPr>
          <w:sz w:val="20"/>
        </w:rPr>
        <w:t>required</w:t>
      </w:r>
      <w:r>
        <w:rPr>
          <w:spacing w:val="-4"/>
          <w:sz w:val="20"/>
        </w:rPr>
        <w:t xml:space="preserve"> </w:t>
      </w:r>
      <w:r>
        <w:rPr>
          <w:sz w:val="20"/>
        </w:rPr>
        <w:t>artifacts</w:t>
      </w:r>
      <w:r>
        <w:rPr>
          <w:spacing w:val="-4"/>
          <w:sz w:val="20"/>
        </w:rPr>
        <w:t xml:space="preserve"> </w:t>
      </w:r>
      <w:r>
        <w:rPr>
          <w:sz w:val="20"/>
        </w:rPr>
        <w:t>and</w:t>
      </w:r>
      <w:r>
        <w:rPr>
          <w:spacing w:val="-4"/>
          <w:sz w:val="20"/>
        </w:rPr>
        <w:t xml:space="preserve"> </w:t>
      </w:r>
      <w:r>
        <w:rPr>
          <w:sz w:val="20"/>
        </w:rPr>
        <w:t>all</w:t>
      </w:r>
      <w:r>
        <w:rPr>
          <w:spacing w:val="-5"/>
          <w:sz w:val="20"/>
        </w:rPr>
        <w:t xml:space="preserve"> </w:t>
      </w:r>
      <w:r>
        <w:rPr>
          <w:sz w:val="20"/>
        </w:rPr>
        <w:t>required</w:t>
      </w:r>
      <w:r>
        <w:rPr>
          <w:spacing w:val="-4"/>
          <w:sz w:val="20"/>
        </w:rPr>
        <w:t xml:space="preserve"> </w:t>
      </w:r>
      <w:r>
        <w:rPr>
          <w:sz w:val="20"/>
        </w:rPr>
        <w:t>integrations</w:t>
      </w:r>
      <w:r>
        <w:rPr>
          <w:spacing w:val="-5"/>
          <w:sz w:val="20"/>
        </w:rPr>
        <w:t xml:space="preserve"> </w:t>
      </w:r>
      <w:r>
        <w:rPr>
          <w:sz w:val="20"/>
        </w:rPr>
        <w:t>and</w:t>
      </w:r>
      <w:r>
        <w:rPr>
          <w:spacing w:val="-3"/>
          <w:sz w:val="20"/>
        </w:rPr>
        <w:t xml:space="preserve"> </w:t>
      </w:r>
      <w:r>
        <w:rPr>
          <w:sz w:val="20"/>
        </w:rPr>
        <w:t>controls</w:t>
      </w:r>
      <w:r>
        <w:rPr>
          <w:spacing w:val="-6"/>
          <w:sz w:val="20"/>
        </w:rPr>
        <w:t xml:space="preserve"> </w:t>
      </w:r>
      <w:r>
        <w:rPr>
          <w:sz w:val="20"/>
        </w:rPr>
        <w:t>for</w:t>
      </w:r>
      <w:r>
        <w:rPr>
          <w:spacing w:val="-5"/>
          <w:sz w:val="20"/>
        </w:rPr>
        <w:t xml:space="preserve"> </w:t>
      </w:r>
      <w:r>
        <w:rPr>
          <w:sz w:val="20"/>
        </w:rPr>
        <w:t>ATO/IATT</w:t>
      </w:r>
      <w:r>
        <w:rPr>
          <w:spacing w:val="-4"/>
          <w:sz w:val="20"/>
        </w:rPr>
        <w:t xml:space="preserve"> </w:t>
      </w:r>
      <w:r>
        <w:rPr>
          <w:spacing w:val="-2"/>
          <w:sz w:val="20"/>
        </w:rPr>
        <w:t>package</w:t>
      </w:r>
    </w:p>
    <w:p w14:paraId="5393D861" w14:textId="77777777" w:rsidR="00CD5823" w:rsidRDefault="0011418D">
      <w:pPr>
        <w:pStyle w:val="ListParagraph"/>
        <w:numPr>
          <w:ilvl w:val="0"/>
          <w:numId w:val="10"/>
        </w:numPr>
        <w:tabs>
          <w:tab w:val="left" w:pos="1079"/>
        </w:tabs>
        <w:spacing w:before="24"/>
        <w:ind w:hanging="360"/>
        <w:rPr>
          <w:rFonts w:ascii="Calibri" w:hAnsi="Calibri"/>
          <w:sz w:val="20"/>
        </w:rPr>
      </w:pPr>
      <w:r>
        <w:rPr>
          <w:sz w:val="20"/>
        </w:rPr>
        <w:t>Confirmation</w:t>
      </w:r>
      <w:r>
        <w:rPr>
          <w:spacing w:val="-7"/>
          <w:sz w:val="20"/>
        </w:rPr>
        <w:t xml:space="preserve"> </w:t>
      </w:r>
      <w:r>
        <w:rPr>
          <w:sz w:val="20"/>
        </w:rPr>
        <w:t>of</w:t>
      </w:r>
      <w:r>
        <w:rPr>
          <w:spacing w:val="-4"/>
          <w:sz w:val="20"/>
        </w:rPr>
        <w:t xml:space="preserve"> </w:t>
      </w:r>
      <w:r>
        <w:rPr>
          <w:sz w:val="20"/>
        </w:rPr>
        <w:t>priority</w:t>
      </w:r>
      <w:r>
        <w:rPr>
          <w:spacing w:val="-5"/>
          <w:sz w:val="20"/>
        </w:rPr>
        <w:t xml:space="preserve"> </w:t>
      </w:r>
      <w:r>
        <w:rPr>
          <w:sz w:val="20"/>
        </w:rPr>
        <w:t>Mission</w:t>
      </w:r>
      <w:r>
        <w:rPr>
          <w:spacing w:val="-4"/>
          <w:sz w:val="20"/>
        </w:rPr>
        <w:t xml:space="preserve"> </w:t>
      </w:r>
      <w:r>
        <w:rPr>
          <w:sz w:val="20"/>
        </w:rPr>
        <w:t>Groups</w:t>
      </w:r>
      <w:r>
        <w:rPr>
          <w:spacing w:val="-4"/>
          <w:sz w:val="20"/>
        </w:rPr>
        <w:t xml:space="preserve"> </w:t>
      </w:r>
      <w:r>
        <w:rPr>
          <w:sz w:val="20"/>
        </w:rPr>
        <w:t>and</w:t>
      </w:r>
      <w:r>
        <w:rPr>
          <w:spacing w:val="-4"/>
          <w:sz w:val="20"/>
        </w:rPr>
        <w:t xml:space="preserve"> users</w:t>
      </w:r>
    </w:p>
    <w:p w14:paraId="5393D862" w14:textId="77777777" w:rsidR="00CD5823" w:rsidRDefault="0011418D">
      <w:pPr>
        <w:pStyle w:val="ListParagraph"/>
        <w:numPr>
          <w:ilvl w:val="0"/>
          <w:numId w:val="10"/>
        </w:numPr>
        <w:tabs>
          <w:tab w:val="left" w:pos="1079"/>
        </w:tabs>
        <w:spacing w:before="24"/>
        <w:ind w:hanging="360"/>
        <w:rPr>
          <w:rFonts w:ascii="Calibri" w:hAnsi="Calibri"/>
          <w:sz w:val="20"/>
        </w:rPr>
      </w:pPr>
      <w:r>
        <w:rPr>
          <w:sz w:val="20"/>
        </w:rPr>
        <w:t>Confirmation</w:t>
      </w:r>
      <w:r>
        <w:rPr>
          <w:spacing w:val="-7"/>
          <w:sz w:val="20"/>
        </w:rPr>
        <w:t xml:space="preserve"> </w:t>
      </w:r>
      <w:r>
        <w:rPr>
          <w:sz w:val="20"/>
        </w:rPr>
        <w:t>of</w:t>
      </w:r>
      <w:r>
        <w:rPr>
          <w:spacing w:val="-3"/>
          <w:sz w:val="20"/>
        </w:rPr>
        <w:t xml:space="preserve"> </w:t>
      </w:r>
      <w:r>
        <w:rPr>
          <w:sz w:val="20"/>
        </w:rPr>
        <w:t>recommended</w:t>
      </w:r>
      <w:r>
        <w:rPr>
          <w:spacing w:val="-5"/>
          <w:sz w:val="20"/>
        </w:rPr>
        <w:t xml:space="preserve"> </w:t>
      </w:r>
      <w:r>
        <w:rPr>
          <w:sz w:val="20"/>
        </w:rPr>
        <w:t>open-source</w:t>
      </w:r>
      <w:r>
        <w:rPr>
          <w:spacing w:val="-4"/>
          <w:sz w:val="20"/>
        </w:rPr>
        <w:t xml:space="preserve"> </w:t>
      </w:r>
      <w:r>
        <w:rPr>
          <w:sz w:val="20"/>
        </w:rPr>
        <w:t>LLMs</w:t>
      </w:r>
      <w:r>
        <w:rPr>
          <w:spacing w:val="-5"/>
          <w:sz w:val="20"/>
        </w:rPr>
        <w:t xml:space="preserve"> </w:t>
      </w:r>
      <w:r>
        <w:rPr>
          <w:sz w:val="20"/>
        </w:rPr>
        <w:t>to</w:t>
      </w:r>
      <w:r>
        <w:rPr>
          <w:spacing w:val="-4"/>
          <w:sz w:val="20"/>
        </w:rPr>
        <w:t xml:space="preserve"> </w:t>
      </w:r>
      <w:r>
        <w:rPr>
          <w:sz w:val="20"/>
        </w:rPr>
        <w:t>be</w:t>
      </w:r>
      <w:r>
        <w:rPr>
          <w:spacing w:val="-5"/>
          <w:sz w:val="20"/>
        </w:rPr>
        <w:t xml:space="preserve"> </w:t>
      </w:r>
      <w:r>
        <w:rPr>
          <w:sz w:val="20"/>
        </w:rPr>
        <w:t>deployed</w:t>
      </w:r>
      <w:r>
        <w:rPr>
          <w:spacing w:val="-4"/>
          <w:sz w:val="20"/>
        </w:rPr>
        <w:t xml:space="preserve"> </w:t>
      </w:r>
      <w:r>
        <w:rPr>
          <w:sz w:val="20"/>
        </w:rPr>
        <w:t>in</w:t>
      </w:r>
      <w:r>
        <w:rPr>
          <w:spacing w:val="-4"/>
          <w:sz w:val="20"/>
        </w:rPr>
        <w:t xml:space="preserve"> </w:t>
      </w:r>
      <w:r>
        <w:rPr>
          <w:spacing w:val="-2"/>
          <w:sz w:val="20"/>
        </w:rPr>
        <w:t>Donovan</w:t>
      </w:r>
    </w:p>
    <w:p w14:paraId="5393D863" w14:textId="77777777" w:rsidR="00CD5823" w:rsidRDefault="0011418D">
      <w:pPr>
        <w:pStyle w:val="ListParagraph"/>
        <w:numPr>
          <w:ilvl w:val="0"/>
          <w:numId w:val="10"/>
        </w:numPr>
        <w:tabs>
          <w:tab w:val="left" w:pos="1079"/>
        </w:tabs>
        <w:spacing w:before="22"/>
        <w:ind w:hanging="359"/>
        <w:rPr>
          <w:rFonts w:ascii="Calibri" w:hAnsi="Calibri"/>
        </w:rPr>
      </w:pPr>
      <w:r>
        <w:rPr>
          <w:sz w:val="20"/>
        </w:rPr>
        <w:t>Development</w:t>
      </w:r>
      <w:r>
        <w:rPr>
          <w:spacing w:val="-8"/>
          <w:sz w:val="20"/>
        </w:rPr>
        <w:t xml:space="preserve"> </w:t>
      </w:r>
      <w:r>
        <w:rPr>
          <w:sz w:val="20"/>
        </w:rPr>
        <w:t>and</w:t>
      </w:r>
      <w:r>
        <w:rPr>
          <w:spacing w:val="-4"/>
          <w:sz w:val="20"/>
        </w:rPr>
        <w:t xml:space="preserve"> </w:t>
      </w:r>
      <w:r>
        <w:rPr>
          <w:sz w:val="20"/>
        </w:rPr>
        <w:t>submission</w:t>
      </w:r>
      <w:r>
        <w:rPr>
          <w:spacing w:val="-4"/>
          <w:sz w:val="20"/>
        </w:rPr>
        <w:t xml:space="preserve"> </w:t>
      </w:r>
      <w:r>
        <w:rPr>
          <w:sz w:val="20"/>
        </w:rPr>
        <w:t>of</w:t>
      </w:r>
      <w:r>
        <w:rPr>
          <w:spacing w:val="-4"/>
          <w:sz w:val="20"/>
        </w:rPr>
        <w:t xml:space="preserve"> </w:t>
      </w:r>
      <w:r>
        <w:rPr>
          <w:sz w:val="20"/>
        </w:rPr>
        <w:t>Prototype</w:t>
      </w:r>
      <w:r>
        <w:rPr>
          <w:spacing w:val="-4"/>
          <w:sz w:val="20"/>
        </w:rPr>
        <w:t xml:space="preserve"> </w:t>
      </w:r>
      <w:r>
        <w:rPr>
          <w:sz w:val="20"/>
        </w:rPr>
        <w:t>Proof</w:t>
      </w:r>
      <w:r>
        <w:rPr>
          <w:spacing w:val="-4"/>
          <w:sz w:val="20"/>
        </w:rPr>
        <w:t xml:space="preserve"> </w:t>
      </w:r>
      <w:r>
        <w:rPr>
          <w:sz w:val="20"/>
        </w:rPr>
        <w:t>of</w:t>
      </w:r>
      <w:r>
        <w:rPr>
          <w:spacing w:val="-4"/>
          <w:sz w:val="20"/>
        </w:rPr>
        <w:t xml:space="preserve"> </w:t>
      </w:r>
      <w:r>
        <w:rPr>
          <w:sz w:val="20"/>
        </w:rPr>
        <w:t>Concept</w:t>
      </w:r>
      <w:r>
        <w:rPr>
          <w:spacing w:val="-5"/>
          <w:sz w:val="20"/>
        </w:rPr>
        <w:t xml:space="preserve"> </w:t>
      </w:r>
      <w:r>
        <w:rPr>
          <w:sz w:val="20"/>
        </w:rPr>
        <w:t>Plan</w:t>
      </w:r>
      <w:r>
        <w:rPr>
          <w:spacing w:val="-2"/>
          <w:sz w:val="20"/>
        </w:rPr>
        <w:t xml:space="preserve"> </w:t>
      </w:r>
      <w:r>
        <w:rPr>
          <w:sz w:val="20"/>
        </w:rPr>
        <w:t>after</w:t>
      </w:r>
      <w:r>
        <w:rPr>
          <w:spacing w:val="-3"/>
          <w:sz w:val="20"/>
        </w:rPr>
        <w:t xml:space="preserve"> </w:t>
      </w:r>
      <w:r>
        <w:rPr>
          <w:sz w:val="20"/>
        </w:rPr>
        <w:t>the</w:t>
      </w:r>
      <w:r>
        <w:rPr>
          <w:spacing w:val="-4"/>
          <w:sz w:val="20"/>
        </w:rPr>
        <w:t xml:space="preserve"> </w:t>
      </w:r>
      <w:r>
        <w:rPr>
          <w:sz w:val="20"/>
        </w:rPr>
        <w:t>kickoff</w:t>
      </w:r>
      <w:r>
        <w:rPr>
          <w:spacing w:val="-3"/>
          <w:sz w:val="20"/>
        </w:rPr>
        <w:t xml:space="preserve"> </w:t>
      </w:r>
      <w:r>
        <w:rPr>
          <w:spacing w:val="-2"/>
          <w:sz w:val="20"/>
        </w:rPr>
        <w:t>meeting</w:t>
      </w:r>
    </w:p>
    <w:p w14:paraId="5393D864" w14:textId="77777777" w:rsidR="00CD5823" w:rsidRDefault="00CD5823">
      <w:pPr>
        <w:pStyle w:val="BodyText"/>
        <w:spacing w:before="17"/>
      </w:pPr>
    </w:p>
    <w:p w14:paraId="5393D865" w14:textId="77777777" w:rsidR="00CD5823" w:rsidRDefault="0011418D">
      <w:pPr>
        <w:pStyle w:val="ListParagraph"/>
        <w:numPr>
          <w:ilvl w:val="1"/>
          <w:numId w:val="16"/>
        </w:numPr>
        <w:tabs>
          <w:tab w:val="left" w:pos="659"/>
        </w:tabs>
        <w:spacing w:before="1"/>
        <w:ind w:left="659" w:hanging="299"/>
        <w:rPr>
          <w:b/>
          <w:sz w:val="20"/>
        </w:rPr>
      </w:pPr>
      <w:r>
        <w:rPr>
          <w:sz w:val="20"/>
          <w:u w:val="single"/>
        </w:rPr>
        <w:t>Milestone</w:t>
      </w:r>
      <w:r>
        <w:rPr>
          <w:spacing w:val="-5"/>
          <w:sz w:val="20"/>
          <w:u w:val="single"/>
        </w:rPr>
        <w:t xml:space="preserve"> </w:t>
      </w:r>
      <w:r>
        <w:rPr>
          <w:sz w:val="20"/>
          <w:u w:val="single"/>
        </w:rPr>
        <w:t>2</w:t>
      </w:r>
      <w:r>
        <w:rPr>
          <w:spacing w:val="-3"/>
          <w:sz w:val="20"/>
          <w:u w:val="single"/>
        </w:rPr>
        <w:t xml:space="preserve"> </w:t>
      </w:r>
      <w:r>
        <w:rPr>
          <w:sz w:val="20"/>
          <w:u w:val="single"/>
        </w:rPr>
        <w:t>–</w:t>
      </w:r>
      <w:r>
        <w:rPr>
          <w:spacing w:val="-3"/>
          <w:sz w:val="20"/>
          <w:u w:val="single"/>
        </w:rPr>
        <w:t xml:space="preserve"> </w:t>
      </w:r>
      <w:r>
        <w:rPr>
          <w:sz w:val="20"/>
          <w:u w:val="single"/>
        </w:rPr>
        <w:t>Donovan</w:t>
      </w:r>
      <w:r>
        <w:rPr>
          <w:spacing w:val="-3"/>
          <w:sz w:val="20"/>
          <w:u w:val="single"/>
        </w:rPr>
        <w:t xml:space="preserve"> </w:t>
      </w:r>
      <w:r>
        <w:rPr>
          <w:spacing w:val="-2"/>
          <w:sz w:val="20"/>
          <w:u w:val="single"/>
        </w:rPr>
        <w:t>Deployment</w:t>
      </w:r>
    </w:p>
    <w:p w14:paraId="5393D866" w14:textId="77777777" w:rsidR="00CD5823" w:rsidRDefault="0011418D">
      <w:pPr>
        <w:pStyle w:val="BodyText"/>
        <w:ind w:left="360" w:right="398"/>
      </w:pPr>
      <w:r>
        <w:t xml:space="preserve">During Milestone 2, The Participant will begin and complete deployment of the Donovan platform and </w:t>
      </w:r>
      <w:proofErr w:type="gramStart"/>
      <w:r>
        <w:t>associated</w:t>
      </w:r>
      <w:proofErr w:type="gramEnd"/>
      <w:r>
        <w:t xml:space="preserve"> dependencies </w:t>
      </w:r>
      <w:proofErr w:type="gramStart"/>
      <w:r>
        <w:t>to</w:t>
      </w:r>
      <w:proofErr w:type="gramEnd"/>
      <w:r>
        <w:t xml:space="preserve"> the appropriate cloud infrastructure determined during Milestone 1. The expected outcome of this Milestone</w:t>
      </w:r>
      <w:r>
        <w:rPr>
          <w:spacing w:val="-3"/>
        </w:rPr>
        <w:t xml:space="preserve"> </w:t>
      </w:r>
      <w:r>
        <w:t>is</w:t>
      </w:r>
      <w:r>
        <w:rPr>
          <w:spacing w:val="-2"/>
        </w:rPr>
        <w:t xml:space="preserve"> </w:t>
      </w:r>
      <w:r>
        <w:t>the</w:t>
      </w:r>
      <w:r>
        <w:rPr>
          <w:spacing w:val="-2"/>
        </w:rPr>
        <w:t xml:space="preserve"> </w:t>
      </w:r>
      <w:r>
        <w:t>formal</w:t>
      </w:r>
      <w:r>
        <w:rPr>
          <w:spacing w:val="-4"/>
        </w:rPr>
        <w:t xml:space="preserve"> </w:t>
      </w:r>
      <w:r>
        <w:t>grant</w:t>
      </w:r>
      <w:r>
        <w:rPr>
          <w:spacing w:val="-4"/>
        </w:rPr>
        <w:t xml:space="preserve"> </w:t>
      </w:r>
      <w:r>
        <w:t>by</w:t>
      </w:r>
      <w:r>
        <w:rPr>
          <w:spacing w:val="-3"/>
        </w:rPr>
        <w:t xml:space="preserve"> </w:t>
      </w:r>
      <w:r>
        <w:t>the</w:t>
      </w:r>
      <w:r>
        <w:rPr>
          <w:spacing w:val="-3"/>
        </w:rPr>
        <w:t xml:space="preserve"> </w:t>
      </w:r>
      <w:r>
        <w:t>Government</w:t>
      </w:r>
      <w:r>
        <w:rPr>
          <w:spacing w:val="-4"/>
        </w:rPr>
        <w:t xml:space="preserve"> </w:t>
      </w:r>
      <w:r>
        <w:t>of</w:t>
      </w:r>
      <w:r>
        <w:rPr>
          <w:spacing w:val="-3"/>
        </w:rPr>
        <w:t xml:space="preserve"> </w:t>
      </w:r>
      <w:r>
        <w:t>an</w:t>
      </w:r>
      <w:r>
        <w:rPr>
          <w:spacing w:val="-3"/>
        </w:rPr>
        <w:t xml:space="preserve"> </w:t>
      </w:r>
      <w:r>
        <w:t>IATT</w:t>
      </w:r>
      <w:r>
        <w:rPr>
          <w:spacing w:val="-2"/>
        </w:rPr>
        <w:t xml:space="preserve"> </w:t>
      </w:r>
      <w:r>
        <w:t>or</w:t>
      </w:r>
      <w:r>
        <w:rPr>
          <w:spacing w:val="-2"/>
        </w:rPr>
        <w:t xml:space="preserve"> </w:t>
      </w:r>
      <w:r>
        <w:t>equivalent</w:t>
      </w:r>
      <w:r>
        <w:rPr>
          <w:spacing w:val="-3"/>
        </w:rPr>
        <w:t xml:space="preserve"> </w:t>
      </w:r>
      <w:r>
        <w:t>acceptance</w:t>
      </w:r>
      <w:r>
        <w:rPr>
          <w:spacing w:val="-3"/>
        </w:rPr>
        <w:t xml:space="preserve"> </w:t>
      </w:r>
      <w:r>
        <w:t>for</w:t>
      </w:r>
      <w:r>
        <w:rPr>
          <w:spacing w:val="-3"/>
        </w:rPr>
        <w:t xml:space="preserve"> </w:t>
      </w:r>
      <w:r>
        <w:t>the</w:t>
      </w:r>
      <w:r>
        <w:rPr>
          <w:spacing w:val="-3"/>
        </w:rPr>
        <w:t xml:space="preserve"> </w:t>
      </w:r>
      <w:r>
        <w:t>Donovan</w:t>
      </w:r>
      <w:r>
        <w:rPr>
          <w:spacing w:val="-3"/>
        </w:rPr>
        <w:t xml:space="preserve"> </w:t>
      </w:r>
      <w:r>
        <w:t>platform</w:t>
      </w:r>
      <w:r>
        <w:rPr>
          <w:spacing w:val="-2"/>
        </w:rPr>
        <w:t xml:space="preserve"> </w:t>
      </w:r>
      <w:r>
        <w:t>in SIPR that allows for testing using classified data, which will allow the Participant and DISA to begin formal onboarding of Mission Groups in Milestone 3 and beyond.</w:t>
      </w:r>
    </w:p>
    <w:p w14:paraId="5393D867" w14:textId="77777777" w:rsidR="00CD5823" w:rsidRDefault="00CD5823">
      <w:pPr>
        <w:pStyle w:val="BodyText"/>
        <w:sectPr w:rsidR="00CD5823">
          <w:pgSz w:w="12240" w:h="15840"/>
          <w:pgMar w:top="1340" w:right="1080" w:bottom="1280" w:left="1080" w:header="441" w:footer="1098" w:gutter="0"/>
          <w:cols w:space="720"/>
        </w:sectPr>
      </w:pPr>
    </w:p>
    <w:p w14:paraId="5393D868" w14:textId="77777777" w:rsidR="00CD5823" w:rsidRDefault="0011418D">
      <w:pPr>
        <w:pStyle w:val="BodyText"/>
        <w:spacing w:before="82"/>
        <w:ind w:left="360" w:right="398"/>
      </w:pPr>
      <w:r>
        <w:lastRenderedPageBreak/>
        <w:t>Note that the expected timeframe for completion of Milestone 2 is approximately 16 weeks following agreement award. As mentioned, Milestone 2 is on the schedule critical path and any delays in obtaining an IATT or other authorization</w:t>
      </w:r>
      <w:r>
        <w:rPr>
          <w:spacing w:val="-2"/>
        </w:rPr>
        <w:t xml:space="preserve"> </w:t>
      </w:r>
      <w:r>
        <w:t>statement</w:t>
      </w:r>
      <w:r>
        <w:rPr>
          <w:spacing w:val="-3"/>
        </w:rPr>
        <w:t xml:space="preserve"> </w:t>
      </w:r>
      <w:r>
        <w:t>from</w:t>
      </w:r>
      <w:r>
        <w:rPr>
          <w:spacing w:val="-3"/>
        </w:rPr>
        <w:t xml:space="preserve"> </w:t>
      </w:r>
      <w:r>
        <w:t>the</w:t>
      </w:r>
      <w:r>
        <w:rPr>
          <w:spacing w:val="-2"/>
        </w:rPr>
        <w:t xml:space="preserve"> </w:t>
      </w:r>
      <w:r>
        <w:t>Government</w:t>
      </w:r>
      <w:r>
        <w:rPr>
          <w:spacing w:val="-3"/>
        </w:rPr>
        <w:t xml:space="preserve"> </w:t>
      </w:r>
      <w:r>
        <w:t>will</w:t>
      </w:r>
      <w:r>
        <w:rPr>
          <w:spacing w:val="-3"/>
        </w:rPr>
        <w:t xml:space="preserve"> </w:t>
      </w:r>
      <w:r>
        <w:t>immediately</w:t>
      </w:r>
      <w:r>
        <w:rPr>
          <w:spacing w:val="-1"/>
        </w:rPr>
        <w:t xml:space="preserve"> </w:t>
      </w:r>
      <w:r>
        <w:t>delay</w:t>
      </w:r>
      <w:r>
        <w:rPr>
          <w:spacing w:val="-3"/>
        </w:rPr>
        <w:t xml:space="preserve"> </w:t>
      </w:r>
      <w:r>
        <w:t>Milestone</w:t>
      </w:r>
      <w:r>
        <w:rPr>
          <w:spacing w:val="-3"/>
        </w:rPr>
        <w:t xml:space="preserve"> </w:t>
      </w:r>
      <w:r>
        <w:t>3</w:t>
      </w:r>
      <w:r>
        <w:rPr>
          <w:spacing w:val="-3"/>
        </w:rPr>
        <w:t xml:space="preserve"> </w:t>
      </w:r>
      <w:r>
        <w:t>and</w:t>
      </w:r>
      <w:r>
        <w:rPr>
          <w:spacing w:val="-3"/>
        </w:rPr>
        <w:t xml:space="preserve"> </w:t>
      </w:r>
      <w:r>
        <w:t>beyond,</w:t>
      </w:r>
      <w:r>
        <w:rPr>
          <w:spacing w:val="-3"/>
        </w:rPr>
        <w:t xml:space="preserve"> </w:t>
      </w:r>
      <w:r>
        <w:t>which</w:t>
      </w:r>
      <w:r>
        <w:rPr>
          <w:spacing w:val="-1"/>
        </w:rPr>
        <w:t xml:space="preserve"> </w:t>
      </w:r>
      <w:r>
        <w:t>constrains</w:t>
      </w:r>
      <w:r>
        <w:rPr>
          <w:spacing w:val="-3"/>
        </w:rPr>
        <w:t xml:space="preserve"> </w:t>
      </w:r>
      <w:r>
        <w:t>the times</w:t>
      </w:r>
      <w:r>
        <w:rPr>
          <w:spacing w:val="-1"/>
        </w:rPr>
        <w:t xml:space="preserve"> </w:t>
      </w:r>
      <w:r>
        <w:t>users</w:t>
      </w:r>
      <w:r>
        <w:rPr>
          <w:spacing w:val="-2"/>
        </w:rPr>
        <w:t xml:space="preserve"> </w:t>
      </w:r>
      <w:r>
        <w:t>will</w:t>
      </w:r>
      <w:r>
        <w:rPr>
          <w:spacing w:val="-2"/>
        </w:rPr>
        <w:t xml:space="preserve"> </w:t>
      </w:r>
      <w:r>
        <w:t>spend</w:t>
      </w:r>
      <w:r>
        <w:rPr>
          <w:spacing w:val="-2"/>
        </w:rPr>
        <w:t xml:space="preserve"> </w:t>
      </w:r>
      <w:r>
        <w:t>on-platform</w:t>
      </w:r>
      <w:r>
        <w:rPr>
          <w:spacing w:val="-2"/>
        </w:rPr>
        <w:t xml:space="preserve"> </w:t>
      </w:r>
      <w:r>
        <w:t>during</w:t>
      </w:r>
      <w:r>
        <w:rPr>
          <w:spacing w:val="-2"/>
        </w:rPr>
        <w:t xml:space="preserve"> </w:t>
      </w:r>
      <w:r>
        <w:t>the</w:t>
      </w:r>
      <w:r>
        <w:rPr>
          <w:spacing w:val="-1"/>
        </w:rPr>
        <w:t xml:space="preserve"> </w:t>
      </w:r>
      <w:r>
        <w:t>Base</w:t>
      </w:r>
      <w:r>
        <w:rPr>
          <w:spacing w:val="-1"/>
        </w:rPr>
        <w:t xml:space="preserve"> </w:t>
      </w:r>
      <w:r>
        <w:t>Period.</w:t>
      </w:r>
      <w:r>
        <w:rPr>
          <w:spacing w:val="-2"/>
        </w:rPr>
        <w:t xml:space="preserve"> </w:t>
      </w:r>
      <w:r>
        <w:t>Therefore,</w:t>
      </w:r>
      <w:r>
        <w:rPr>
          <w:spacing w:val="-2"/>
        </w:rPr>
        <w:t xml:space="preserve"> </w:t>
      </w:r>
      <w:r>
        <w:t>it</w:t>
      </w:r>
      <w:r>
        <w:rPr>
          <w:spacing w:val="-2"/>
        </w:rPr>
        <w:t xml:space="preserve"> </w:t>
      </w:r>
      <w:r>
        <w:t>is</w:t>
      </w:r>
      <w:r>
        <w:rPr>
          <w:spacing w:val="-1"/>
        </w:rPr>
        <w:t xml:space="preserve"> </w:t>
      </w:r>
      <w:r>
        <w:t>imperative</w:t>
      </w:r>
      <w:r>
        <w:rPr>
          <w:spacing w:val="-2"/>
        </w:rPr>
        <w:t xml:space="preserve"> </w:t>
      </w:r>
      <w:r>
        <w:t>during this</w:t>
      </w:r>
      <w:r>
        <w:rPr>
          <w:spacing w:val="-2"/>
        </w:rPr>
        <w:t xml:space="preserve"> </w:t>
      </w:r>
      <w:r>
        <w:t>Milestone</w:t>
      </w:r>
      <w:r>
        <w:rPr>
          <w:spacing w:val="-2"/>
        </w:rPr>
        <w:t xml:space="preserve"> </w:t>
      </w:r>
      <w:r>
        <w:t>that</w:t>
      </w:r>
      <w:r>
        <w:rPr>
          <w:spacing w:val="-2"/>
        </w:rPr>
        <w:t xml:space="preserve"> </w:t>
      </w:r>
      <w:r>
        <w:t>the Government</w:t>
      </w:r>
      <w:r>
        <w:rPr>
          <w:spacing w:val="-2"/>
        </w:rPr>
        <w:t xml:space="preserve"> </w:t>
      </w:r>
      <w:r>
        <w:t>(and</w:t>
      </w:r>
      <w:r>
        <w:rPr>
          <w:spacing w:val="-1"/>
        </w:rPr>
        <w:t xml:space="preserve"> </w:t>
      </w:r>
      <w:r>
        <w:t>its representatives who control</w:t>
      </w:r>
      <w:r>
        <w:rPr>
          <w:spacing w:val="-1"/>
        </w:rPr>
        <w:t xml:space="preserve"> </w:t>
      </w:r>
      <w:r>
        <w:t>infrastructure</w:t>
      </w:r>
      <w:r>
        <w:rPr>
          <w:spacing w:val="-1"/>
        </w:rPr>
        <w:t xml:space="preserve"> </w:t>
      </w:r>
      <w:r>
        <w:t>provisioning and</w:t>
      </w:r>
      <w:r>
        <w:rPr>
          <w:spacing w:val="-1"/>
        </w:rPr>
        <w:t xml:space="preserve"> </w:t>
      </w:r>
      <w:proofErr w:type="spellStart"/>
      <w:r>
        <w:t>permissioning</w:t>
      </w:r>
      <w:proofErr w:type="spellEnd"/>
      <w:r>
        <w:t>) and the</w:t>
      </w:r>
      <w:r>
        <w:rPr>
          <w:spacing w:val="-3"/>
        </w:rPr>
        <w:t xml:space="preserve"> </w:t>
      </w:r>
      <w:r>
        <w:t>Participant mutually coordinate closely during this Milestone to resolve ambiguities or open items in a timely fashion.</w:t>
      </w:r>
    </w:p>
    <w:p w14:paraId="5393D869" w14:textId="77777777" w:rsidR="00CD5823" w:rsidRDefault="0011418D">
      <w:pPr>
        <w:pStyle w:val="ListParagraph"/>
        <w:numPr>
          <w:ilvl w:val="2"/>
          <w:numId w:val="16"/>
        </w:numPr>
        <w:tabs>
          <w:tab w:val="left" w:pos="809"/>
        </w:tabs>
        <w:spacing w:before="229"/>
        <w:ind w:right="534" w:firstLine="0"/>
        <w:rPr>
          <w:b/>
          <w:sz w:val="20"/>
        </w:rPr>
      </w:pPr>
      <w:r>
        <w:rPr>
          <w:sz w:val="20"/>
          <w:u w:val="single"/>
        </w:rPr>
        <w:t>Task</w:t>
      </w:r>
      <w:r>
        <w:rPr>
          <w:spacing w:val="-3"/>
          <w:sz w:val="20"/>
          <w:u w:val="single"/>
        </w:rPr>
        <w:t xml:space="preserve"> </w:t>
      </w:r>
      <w:r>
        <w:rPr>
          <w:sz w:val="20"/>
          <w:u w:val="single"/>
        </w:rPr>
        <w:t>1</w:t>
      </w:r>
      <w:r>
        <w:rPr>
          <w:spacing w:val="-3"/>
          <w:sz w:val="20"/>
          <w:u w:val="single"/>
        </w:rPr>
        <w:t xml:space="preserve"> </w:t>
      </w:r>
      <w:r>
        <w:rPr>
          <w:sz w:val="20"/>
          <w:u w:val="single"/>
        </w:rPr>
        <w:t>–</w:t>
      </w:r>
      <w:r>
        <w:rPr>
          <w:spacing w:val="-3"/>
          <w:sz w:val="20"/>
          <w:u w:val="single"/>
        </w:rPr>
        <w:t xml:space="preserve"> </w:t>
      </w:r>
      <w:r>
        <w:rPr>
          <w:sz w:val="20"/>
          <w:u w:val="single"/>
        </w:rPr>
        <w:t>Create</w:t>
      </w:r>
      <w:r>
        <w:rPr>
          <w:spacing w:val="-2"/>
          <w:sz w:val="20"/>
          <w:u w:val="single"/>
        </w:rPr>
        <w:t xml:space="preserve"> </w:t>
      </w:r>
      <w:r>
        <w:rPr>
          <w:sz w:val="20"/>
          <w:u w:val="single"/>
        </w:rPr>
        <w:t>and</w:t>
      </w:r>
      <w:r>
        <w:rPr>
          <w:spacing w:val="-1"/>
          <w:sz w:val="20"/>
          <w:u w:val="single"/>
        </w:rPr>
        <w:t xml:space="preserve"> </w:t>
      </w:r>
      <w:r>
        <w:rPr>
          <w:sz w:val="20"/>
          <w:u w:val="single"/>
        </w:rPr>
        <w:t>Submit</w:t>
      </w:r>
      <w:r>
        <w:rPr>
          <w:spacing w:val="-3"/>
          <w:sz w:val="20"/>
          <w:u w:val="single"/>
        </w:rPr>
        <w:t xml:space="preserve"> </w:t>
      </w:r>
      <w:r>
        <w:rPr>
          <w:sz w:val="20"/>
          <w:u w:val="single"/>
        </w:rPr>
        <w:t>ATO</w:t>
      </w:r>
      <w:r>
        <w:rPr>
          <w:spacing w:val="-2"/>
          <w:sz w:val="20"/>
          <w:u w:val="single"/>
        </w:rPr>
        <w:t xml:space="preserve"> </w:t>
      </w:r>
      <w:r>
        <w:rPr>
          <w:sz w:val="20"/>
          <w:u w:val="single"/>
        </w:rPr>
        <w:t>Package</w:t>
      </w:r>
      <w:r>
        <w:rPr>
          <w:spacing w:val="-2"/>
          <w:sz w:val="20"/>
          <w:u w:val="single"/>
        </w:rPr>
        <w:t xml:space="preserve"> </w:t>
      </w:r>
      <w:r>
        <w:rPr>
          <w:sz w:val="20"/>
          <w:u w:val="single"/>
        </w:rPr>
        <w:t>to</w:t>
      </w:r>
      <w:r>
        <w:rPr>
          <w:spacing w:val="-3"/>
          <w:sz w:val="20"/>
          <w:u w:val="single"/>
        </w:rPr>
        <w:t xml:space="preserve"> </w:t>
      </w:r>
      <w:r>
        <w:rPr>
          <w:sz w:val="20"/>
          <w:u w:val="single"/>
        </w:rPr>
        <w:t>DISA.</w:t>
      </w:r>
      <w:r>
        <w:rPr>
          <w:spacing w:val="40"/>
          <w:sz w:val="20"/>
        </w:rPr>
        <w:t xml:space="preserve"> </w:t>
      </w:r>
      <w:r>
        <w:rPr>
          <w:sz w:val="20"/>
        </w:rPr>
        <w:t>The</w:t>
      </w:r>
      <w:r>
        <w:rPr>
          <w:spacing w:val="-3"/>
          <w:sz w:val="20"/>
        </w:rPr>
        <w:t xml:space="preserve"> </w:t>
      </w:r>
      <w:r>
        <w:rPr>
          <w:sz w:val="20"/>
        </w:rPr>
        <w:t>Participant</w:t>
      </w:r>
      <w:r>
        <w:rPr>
          <w:spacing w:val="-3"/>
          <w:sz w:val="20"/>
        </w:rPr>
        <w:t xml:space="preserve"> </w:t>
      </w:r>
      <w:r>
        <w:rPr>
          <w:sz w:val="20"/>
        </w:rPr>
        <w:t>is</w:t>
      </w:r>
      <w:r>
        <w:rPr>
          <w:spacing w:val="-2"/>
          <w:sz w:val="20"/>
        </w:rPr>
        <w:t xml:space="preserve"> </w:t>
      </w:r>
      <w:r>
        <w:rPr>
          <w:sz w:val="20"/>
        </w:rPr>
        <w:t>responsible</w:t>
      </w:r>
      <w:r>
        <w:rPr>
          <w:spacing w:val="-3"/>
          <w:sz w:val="20"/>
        </w:rPr>
        <w:t xml:space="preserve"> </w:t>
      </w:r>
      <w:r>
        <w:rPr>
          <w:sz w:val="20"/>
        </w:rPr>
        <w:t>for</w:t>
      </w:r>
      <w:r>
        <w:rPr>
          <w:spacing w:val="-2"/>
          <w:sz w:val="20"/>
        </w:rPr>
        <w:t xml:space="preserve"> </w:t>
      </w:r>
      <w:r>
        <w:rPr>
          <w:sz w:val="20"/>
        </w:rPr>
        <w:t>the</w:t>
      </w:r>
      <w:r>
        <w:rPr>
          <w:spacing w:val="-3"/>
          <w:sz w:val="20"/>
        </w:rPr>
        <w:t xml:space="preserve"> </w:t>
      </w:r>
      <w:r>
        <w:rPr>
          <w:sz w:val="20"/>
        </w:rPr>
        <w:t>deployment</w:t>
      </w:r>
      <w:r>
        <w:rPr>
          <w:spacing w:val="-4"/>
          <w:sz w:val="20"/>
        </w:rPr>
        <w:t xml:space="preserve"> </w:t>
      </w:r>
      <w:r>
        <w:rPr>
          <w:sz w:val="20"/>
        </w:rPr>
        <w:t>of</w:t>
      </w:r>
      <w:r>
        <w:rPr>
          <w:spacing w:val="-3"/>
          <w:sz w:val="20"/>
        </w:rPr>
        <w:t xml:space="preserve"> </w:t>
      </w:r>
      <w:r>
        <w:rPr>
          <w:sz w:val="20"/>
        </w:rPr>
        <w:t>the Project ASCEND Prototype into authorized IL6 cloud environments to meet program requirements.</w:t>
      </w:r>
    </w:p>
    <w:p w14:paraId="5393D86A" w14:textId="77777777" w:rsidR="00CD5823" w:rsidRDefault="00CD5823">
      <w:pPr>
        <w:pStyle w:val="BodyText"/>
        <w:spacing w:before="2"/>
      </w:pPr>
    </w:p>
    <w:p w14:paraId="5393D86B" w14:textId="77777777" w:rsidR="00CD5823" w:rsidRDefault="0011418D">
      <w:pPr>
        <w:pStyle w:val="ListParagraph"/>
        <w:numPr>
          <w:ilvl w:val="0"/>
          <w:numId w:val="11"/>
        </w:numPr>
        <w:tabs>
          <w:tab w:val="left" w:pos="1080"/>
        </w:tabs>
        <w:spacing w:line="237" w:lineRule="auto"/>
        <w:ind w:right="379"/>
        <w:rPr>
          <w:rFonts w:ascii="Calibri" w:hAnsi="Calibri"/>
          <w:sz w:val="20"/>
        </w:rPr>
      </w:pPr>
      <w:r>
        <w:rPr>
          <w:b/>
          <w:sz w:val="20"/>
        </w:rPr>
        <w:t>Provision Software Licenses.</w:t>
      </w:r>
      <w:r>
        <w:rPr>
          <w:b/>
          <w:spacing w:val="40"/>
          <w:sz w:val="20"/>
        </w:rPr>
        <w:t xml:space="preserve"> </w:t>
      </w:r>
      <w:r>
        <w:rPr>
          <w:sz w:val="20"/>
        </w:rPr>
        <w:t xml:space="preserve">The Participant will </w:t>
      </w:r>
      <w:proofErr w:type="gramStart"/>
      <w:r>
        <w:rPr>
          <w:sz w:val="20"/>
        </w:rPr>
        <w:t>provision</w:t>
      </w:r>
      <w:proofErr w:type="gramEnd"/>
      <w:r>
        <w:rPr>
          <w:sz w:val="20"/>
        </w:rPr>
        <w:t xml:space="preserve"> commercial software licenses to the</w:t>
      </w:r>
      <w:r>
        <w:rPr>
          <w:spacing w:val="40"/>
          <w:sz w:val="20"/>
        </w:rPr>
        <w:t xml:space="preserve"> </w:t>
      </w:r>
      <w:r>
        <w:rPr>
          <w:sz w:val="20"/>
        </w:rPr>
        <w:t>Donovan</w:t>
      </w:r>
      <w:r>
        <w:rPr>
          <w:spacing w:val="-4"/>
          <w:sz w:val="20"/>
        </w:rPr>
        <w:t xml:space="preserve"> </w:t>
      </w:r>
      <w:r>
        <w:rPr>
          <w:sz w:val="20"/>
        </w:rPr>
        <w:t>Platform,</w:t>
      </w:r>
      <w:r>
        <w:rPr>
          <w:spacing w:val="-4"/>
          <w:sz w:val="20"/>
        </w:rPr>
        <w:t xml:space="preserve"> </w:t>
      </w:r>
      <w:r>
        <w:rPr>
          <w:sz w:val="20"/>
        </w:rPr>
        <w:t>making</w:t>
      </w:r>
      <w:r>
        <w:rPr>
          <w:spacing w:val="-4"/>
          <w:sz w:val="20"/>
        </w:rPr>
        <w:t xml:space="preserve"> </w:t>
      </w:r>
      <w:r>
        <w:rPr>
          <w:sz w:val="20"/>
        </w:rPr>
        <w:t>all</w:t>
      </w:r>
      <w:r>
        <w:rPr>
          <w:spacing w:val="-4"/>
          <w:sz w:val="20"/>
        </w:rPr>
        <w:t xml:space="preserve"> </w:t>
      </w:r>
      <w:r>
        <w:rPr>
          <w:sz w:val="20"/>
        </w:rPr>
        <w:t>current</w:t>
      </w:r>
      <w:r>
        <w:rPr>
          <w:spacing w:val="-4"/>
          <w:sz w:val="20"/>
        </w:rPr>
        <w:t xml:space="preserve"> </w:t>
      </w:r>
      <w:r>
        <w:rPr>
          <w:sz w:val="20"/>
        </w:rPr>
        <w:t>capabilities</w:t>
      </w:r>
      <w:r>
        <w:rPr>
          <w:spacing w:val="-3"/>
          <w:sz w:val="20"/>
        </w:rPr>
        <w:t xml:space="preserve"> </w:t>
      </w:r>
      <w:r>
        <w:rPr>
          <w:sz w:val="20"/>
        </w:rPr>
        <w:t>and</w:t>
      </w:r>
      <w:r>
        <w:rPr>
          <w:spacing w:val="-4"/>
          <w:sz w:val="20"/>
        </w:rPr>
        <w:t xml:space="preserve"> </w:t>
      </w:r>
      <w:r>
        <w:rPr>
          <w:sz w:val="20"/>
        </w:rPr>
        <w:t>features</w:t>
      </w:r>
      <w:r>
        <w:rPr>
          <w:spacing w:val="-4"/>
          <w:sz w:val="20"/>
        </w:rPr>
        <w:t xml:space="preserve"> </w:t>
      </w:r>
      <w:r>
        <w:rPr>
          <w:sz w:val="20"/>
        </w:rPr>
        <w:t>immediately</w:t>
      </w:r>
      <w:r>
        <w:rPr>
          <w:spacing w:val="-2"/>
          <w:sz w:val="20"/>
        </w:rPr>
        <w:t xml:space="preserve"> </w:t>
      </w:r>
      <w:r>
        <w:rPr>
          <w:sz w:val="20"/>
        </w:rPr>
        <w:t>available</w:t>
      </w:r>
      <w:r>
        <w:rPr>
          <w:spacing w:val="-3"/>
          <w:sz w:val="20"/>
        </w:rPr>
        <w:t xml:space="preserve"> </w:t>
      </w:r>
      <w:r>
        <w:rPr>
          <w:sz w:val="20"/>
        </w:rPr>
        <w:t>to</w:t>
      </w:r>
      <w:r>
        <w:rPr>
          <w:spacing w:val="-4"/>
          <w:sz w:val="20"/>
        </w:rPr>
        <w:t xml:space="preserve"> </w:t>
      </w:r>
      <w:r>
        <w:rPr>
          <w:sz w:val="20"/>
        </w:rPr>
        <w:t>support</w:t>
      </w:r>
      <w:r>
        <w:rPr>
          <w:spacing w:val="-4"/>
          <w:sz w:val="20"/>
        </w:rPr>
        <w:t xml:space="preserve"> </w:t>
      </w:r>
      <w:r>
        <w:rPr>
          <w:sz w:val="20"/>
        </w:rPr>
        <w:t>the</w:t>
      </w:r>
      <w:r>
        <w:rPr>
          <w:spacing w:val="-3"/>
          <w:sz w:val="20"/>
        </w:rPr>
        <w:t xml:space="preserve"> </w:t>
      </w:r>
      <w:r>
        <w:rPr>
          <w:sz w:val="20"/>
        </w:rPr>
        <w:t>Project ASCEND Prototype effort for the duration of the 6-month base period and during any possible Option Period executions.</w:t>
      </w:r>
    </w:p>
    <w:p w14:paraId="5393D86C" w14:textId="77777777" w:rsidR="00CD5823" w:rsidRDefault="00CD5823">
      <w:pPr>
        <w:pStyle w:val="BodyText"/>
      </w:pPr>
    </w:p>
    <w:p w14:paraId="5393D86D" w14:textId="77777777" w:rsidR="00CD5823" w:rsidRDefault="0011418D">
      <w:pPr>
        <w:pStyle w:val="ListParagraph"/>
        <w:numPr>
          <w:ilvl w:val="0"/>
          <w:numId w:val="11"/>
        </w:numPr>
        <w:tabs>
          <w:tab w:val="left" w:pos="1080"/>
        </w:tabs>
        <w:spacing w:line="237" w:lineRule="auto"/>
        <w:ind w:right="535"/>
        <w:rPr>
          <w:rFonts w:ascii="Calibri" w:hAnsi="Calibri"/>
          <w:sz w:val="20"/>
        </w:rPr>
      </w:pPr>
      <w:r>
        <w:rPr>
          <w:b/>
          <w:sz w:val="20"/>
        </w:rPr>
        <w:t>Deploy</w:t>
      </w:r>
      <w:r>
        <w:rPr>
          <w:b/>
          <w:spacing w:val="-2"/>
          <w:sz w:val="20"/>
        </w:rPr>
        <w:t xml:space="preserve"> </w:t>
      </w:r>
      <w:r>
        <w:rPr>
          <w:b/>
          <w:sz w:val="20"/>
        </w:rPr>
        <w:t>Donovan</w:t>
      </w:r>
      <w:r>
        <w:rPr>
          <w:b/>
          <w:spacing w:val="-1"/>
          <w:sz w:val="20"/>
        </w:rPr>
        <w:t xml:space="preserve"> </w:t>
      </w:r>
      <w:r>
        <w:rPr>
          <w:b/>
          <w:sz w:val="20"/>
        </w:rPr>
        <w:t>Software in IL6</w:t>
      </w:r>
      <w:r>
        <w:rPr>
          <w:b/>
          <w:spacing w:val="-1"/>
          <w:sz w:val="20"/>
        </w:rPr>
        <w:t xml:space="preserve"> </w:t>
      </w:r>
      <w:r>
        <w:rPr>
          <w:b/>
          <w:sz w:val="20"/>
        </w:rPr>
        <w:t>Authorized Cloud</w:t>
      </w:r>
      <w:r>
        <w:rPr>
          <w:b/>
          <w:spacing w:val="-1"/>
          <w:sz w:val="20"/>
        </w:rPr>
        <w:t xml:space="preserve"> </w:t>
      </w:r>
      <w:r>
        <w:rPr>
          <w:b/>
          <w:sz w:val="20"/>
        </w:rPr>
        <w:t>Environment.</w:t>
      </w:r>
      <w:r>
        <w:rPr>
          <w:b/>
          <w:spacing w:val="40"/>
          <w:sz w:val="20"/>
        </w:rPr>
        <w:t xml:space="preserve"> </w:t>
      </w:r>
      <w:r>
        <w:rPr>
          <w:sz w:val="20"/>
        </w:rPr>
        <w:t>The Participant</w:t>
      </w:r>
      <w:r>
        <w:rPr>
          <w:spacing w:val="-2"/>
          <w:sz w:val="20"/>
        </w:rPr>
        <w:t xml:space="preserve"> </w:t>
      </w:r>
      <w:r>
        <w:rPr>
          <w:sz w:val="20"/>
        </w:rPr>
        <w:t>will</w:t>
      </w:r>
      <w:r>
        <w:rPr>
          <w:spacing w:val="-1"/>
          <w:sz w:val="20"/>
        </w:rPr>
        <w:t xml:space="preserve"> </w:t>
      </w:r>
      <w:r>
        <w:rPr>
          <w:sz w:val="20"/>
        </w:rPr>
        <w:t>configure</w:t>
      </w:r>
      <w:r>
        <w:rPr>
          <w:spacing w:val="-1"/>
          <w:sz w:val="20"/>
        </w:rPr>
        <w:t xml:space="preserve"> </w:t>
      </w:r>
      <w:r>
        <w:rPr>
          <w:sz w:val="20"/>
        </w:rPr>
        <w:t>the Donovan Solution via the authorized AWS cloud environment, to support the buildout of the Donovan Platform,</w:t>
      </w:r>
      <w:r>
        <w:rPr>
          <w:spacing w:val="-3"/>
          <w:sz w:val="20"/>
        </w:rPr>
        <w:t xml:space="preserve"> </w:t>
      </w:r>
      <w:r>
        <w:rPr>
          <w:sz w:val="20"/>
        </w:rPr>
        <w:t>and,</w:t>
      </w:r>
      <w:r>
        <w:rPr>
          <w:spacing w:val="-4"/>
          <w:sz w:val="20"/>
        </w:rPr>
        <w:t xml:space="preserve"> </w:t>
      </w:r>
      <w:r>
        <w:rPr>
          <w:sz w:val="20"/>
        </w:rPr>
        <w:t>in</w:t>
      </w:r>
      <w:r>
        <w:rPr>
          <w:spacing w:val="-2"/>
          <w:sz w:val="20"/>
        </w:rPr>
        <w:t xml:space="preserve"> </w:t>
      </w:r>
      <w:r>
        <w:rPr>
          <w:sz w:val="20"/>
        </w:rPr>
        <w:t>close</w:t>
      </w:r>
      <w:r>
        <w:rPr>
          <w:spacing w:val="-4"/>
          <w:sz w:val="20"/>
        </w:rPr>
        <w:t xml:space="preserve"> </w:t>
      </w:r>
      <w:r>
        <w:rPr>
          <w:sz w:val="20"/>
        </w:rPr>
        <w:t>collaboration</w:t>
      </w:r>
      <w:r>
        <w:rPr>
          <w:spacing w:val="-4"/>
          <w:sz w:val="20"/>
        </w:rPr>
        <w:t xml:space="preserve"> </w:t>
      </w:r>
      <w:r>
        <w:rPr>
          <w:sz w:val="20"/>
        </w:rPr>
        <w:t>with</w:t>
      </w:r>
      <w:r>
        <w:rPr>
          <w:spacing w:val="-4"/>
          <w:sz w:val="20"/>
        </w:rPr>
        <w:t xml:space="preserve"> </w:t>
      </w:r>
      <w:r>
        <w:rPr>
          <w:sz w:val="20"/>
        </w:rPr>
        <w:t>key</w:t>
      </w:r>
      <w:r>
        <w:rPr>
          <w:spacing w:val="-4"/>
          <w:sz w:val="20"/>
        </w:rPr>
        <w:t xml:space="preserve"> </w:t>
      </w:r>
      <w:r>
        <w:rPr>
          <w:sz w:val="20"/>
        </w:rPr>
        <w:t>Government</w:t>
      </w:r>
      <w:r>
        <w:rPr>
          <w:spacing w:val="-5"/>
          <w:sz w:val="20"/>
        </w:rPr>
        <w:t xml:space="preserve"> </w:t>
      </w:r>
      <w:r>
        <w:rPr>
          <w:sz w:val="20"/>
        </w:rPr>
        <w:t>stakeholders</w:t>
      </w:r>
      <w:r>
        <w:rPr>
          <w:spacing w:val="-3"/>
          <w:sz w:val="20"/>
        </w:rPr>
        <w:t xml:space="preserve"> </w:t>
      </w:r>
      <w:r>
        <w:rPr>
          <w:sz w:val="20"/>
        </w:rPr>
        <w:t>and</w:t>
      </w:r>
      <w:r>
        <w:rPr>
          <w:spacing w:val="-4"/>
          <w:sz w:val="20"/>
        </w:rPr>
        <w:t xml:space="preserve"> </w:t>
      </w:r>
      <w:r>
        <w:rPr>
          <w:sz w:val="20"/>
        </w:rPr>
        <w:t>oversight</w:t>
      </w:r>
      <w:r>
        <w:rPr>
          <w:spacing w:val="-4"/>
          <w:sz w:val="20"/>
        </w:rPr>
        <w:t xml:space="preserve"> </w:t>
      </w:r>
      <w:r>
        <w:rPr>
          <w:sz w:val="20"/>
        </w:rPr>
        <w:t>officials,</w:t>
      </w:r>
      <w:r>
        <w:rPr>
          <w:spacing w:val="-3"/>
          <w:sz w:val="20"/>
        </w:rPr>
        <w:t xml:space="preserve"> </w:t>
      </w:r>
      <w:r>
        <w:rPr>
          <w:sz w:val="20"/>
        </w:rPr>
        <w:t>configure the following Platform attributes [Reference Appendix C]:</w:t>
      </w:r>
    </w:p>
    <w:p w14:paraId="5393D86E" w14:textId="77777777" w:rsidR="00CD5823" w:rsidRDefault="0011418D">
      <w:pPr>
        <w:pStyle w:val="ListParagraph"/>
        <w:numPr>
          <w:ilvl w:val="1"/>
          <w:numId w:val="11"/>
        </w:numPr>
        <w:tabs>
          <w:tab w:val="left" w:pos="1440"/>
        </w:tabs>
        <w:ind w:right="597"/>
        <w:rPr>
          <w:sz w:val="20"/>
        </w:rPr>
      </w:pPr>
      <w:r>
        <w:rPr>
          <w:sz w:val="20"/>
        </w:rPr>
        <w:t>User</w:t>
      </w:r>
      <w:r>
        <w:rPr>
          <w:spacing w:val="-4"/>
          <w:sz w:val="20"/>
        </w:rPr>
        <w:t xml:space="preserve"> </w:t>
      </w:r>
      <w:r>
        <w:rPr>
          <w:sz w:val="20"/>
        </w:rPr>
        <w:t>Authentication</w:t>
      </w:r>
      <w:r>
        <w:rPr>
          <w:spacing w:val="-2"/>
          <w:sz w:val="20"/>
        </w:rPr>
        <w:t xml:space="preserve"> </w:t>
      </w:r>
      <w:r>
        <w:rPr>
          <w:sz w:val="20"/>
        </w:rPr>
        <w:t>must</w:t>
      </w:r>
      <w:r>
        <w:rPr>
          <w:spacing w:val="-4"/>
          <w:sz w:val="20"/>
        </w:rPr>
        <w:t xml:space="preserve"> </w:t>
      </w:r>
      <w:proofErr w:type="gramStart"/>
      <w:r>
        <w:rPr>
          <w:sz w:val="20"/>
        </w:rPr>
        <w:t>integrate</w:t>
      </w:r>
      <w:proofErr w:type="gramEnd"/>
      <w:r>
        <w:rPr>
          <w:spacing w:val="-4"/>
          <w:sz w:val="20"/>
        </w:rPr>
        <w:t xml:space="preserve"> </w:t>
      </w:r>
      <w:r>
        <w:rPr>
          <w:sz w:val="20"/>
        </w:rPr>
        <w:t>with</w:t>
      </w:r>
      <w:r>
        <w:rPr>
          <w:spacing w:val="-2"/>
          <w:sz w:val="20"/>
        </w:rPr>
        <w:t xml:space="preserve"> </w:t>
      </w:r>
      <w:r>
        <w:rPr>
          <w:sz w:val="20"/>
        </w:rPr>
        <w:t>existing</w:t>
      </w:r>
      <w:r>
        <w:rPr>
          <w:spacing w:val="-4"/>
          <w:sz w:val="20"/>
        </w:rPr>
        <w:t xml:space="preserve"> </w:t>
      </w:r>
      <w:r>
        <w:rPr>
          <w:sz w:val="20"/>
        </w:rPr>
        <w:t>DoD</w:t>
      </w:r>
      <w:r>
        <w:rPr>
          <w:spacing w:val="-4"/>
          <w:sz w:val="20"/>
        </w:rPr>
        <w:t xml:space="preserve"> </w:t>
      </w:r>
      <w:r>
        <w:rPr>
          <w:sz w:val="20"/>
        </w:rPr>
        <w:t>Identity,</w:t>
      </w:r>
      <w:r>
        <w:rPr>
          <w:spacing w:val="-3"/>
          <w:sz w:val="20"/>
        </w:rPr>
        <w:t xml:space="preserve"> </w:t>
      </w:r>
      <w:r>
        <w:rPr>
          <w:sz w:val="20"/>
        </w:rPr>
        <w:t>Credential,</w:t>
      </w:r>
      <w:r>
        <w:rPr>
          <w:spacing w:val="-4"/>
          <w:sz w:val="20"/>
        </w:rPr>
        <w:t xml:space="preserve"> </w:t>
      </w:r>
      <w:r>
        <w:rPr>
          <w:sz w:val="20"/>
        </w:rPr>
        <w:t>and</w:t>
      </w:r>
      <w:r>
        <w:rPr>
          <w:spacing w:val="-4"/>
          <w:sz w:val="20"/>
        </w:rPr>
        <w:t xml:space="preserve"> </w:t>
      </w:r>
      <w:r>
        <w:rPr>
          <w:sz w:val="20"/>
        </w:rPr>
        <w:t>Access</w:t>
      </w:r>
      <w:r>
        <w:rPr>
          <w:spacing w:val="-4"/>
          <w:sz w:val="20"/>
        </w:rPr>
        <w:t xml:space="preserve"> </w:t>
      </w:r>
      <w:r>
        <w:rPr>
          <w:sz w:val="20"/>
        </w:rPr>
        <w:t xml:space="preserve">Management (ICAM) </w:t>
      </w:r>
      <w:proofErr w:type="gramStart"/>
      <w:r>
        <w:rPr>
          <w:sz w:val="20"/>
        </w:rPr>
        <w:t>solution</w:t>
      </w:r>
      <w:proofErr w:type="gramEnd"/>
      <w:r>
        <w:rPr>
          <w:sz w:val="20"/>
        </w:rPr>
        <w:t>.</w:t>
      </w:r>
    </w:p>
    <w:p w14:paraId="5393D86F" w14:textId="77777777" w:rsidR="00CD5823" w:rsidRDefault="0011418D">
      <w:pPr>
        <w:pStyle w:val="ListParagraph"/>
        <w:numPr>
          <w:ilvl w:val="1"/>
          <w:numId w:val="11"/>
        </w:numPr>
        <w:tabs>
          <w:tab w:val="left" w:pos="1440"/>
        </w:tabs>
        <w:ind w:right="384"/>
        <w:rPr>
          <w:sz w:val="20"/>
        </w:rPr>
      </w:pPr>
      <w:r>
        <w:rPr>
          <w:sz w:val="20"/>
        </w:rPr>
        <w:t>Configure Access Controls, including Role, Classification, and Attribute-Based Access Controls (RBAC,</w:t>
      </w:r>
      <w:r>
        <w:rPr>
          <w:spacing w:val="-3"/>
          <w:sz w:val="20"/>
        </w:rPr>
        <w:t xml:space="preserve"> </w:t>
      </w:r>
      <w:r>
        <w:rPr>
          <w:sz w:val="20"/>
        </w:rPr>
        <w:t>CBAC,</w:t>
      </w:r>
      <w:r>
        <w:rPr>
          <w:spacing w:val="-3"/>
          <w:sz w:val="20"/>
        </w:rPr>
        <w:t xml:space="preserve"> </w:t>
      </w:r>
      <w:r>
        <w:rPr>
          <w:sz w:val="20"/>
        </w:rPr>
        <w:t>ABAC)</w:t>
      </w:r>
      <w:r>
        <w:rPr>
          <w:spacing w:val="-3"/>
          <w:sz w:val="20"/>
        </w:rPr>
        <w:t xml:space="preserve"> </w:t>
      </w:r>
      <w:r>
        <w:rPr>
          <w:sz w:val="20"/>
        </w:rPr>
        <w:t>to</w:t>
      </w:r>
      <w:r>
        <w:rPr>
          <w:spacing w:val="-2"/>
          <w:sz w:val="20"/>
        </w:rPr>
        <w:t xml:space="preserve"> </w:t>
      </w:r>
      <w:r>
        <w:rPr>
          <w:sz w:val="20"/>
        </w:rPr>
        <w:t>ensure</w:t>
      </w:r>
      <w:r>
        <w:rPr>
          <w:spacing w:val="-3"/>
          <w:sz w:val="20"/>
        </w:rPr>
        <w:t xml:space="preserve"> </w:t>
      </w:r>
      <w:r>
        <w:rPr>
          <w:sz w:val="20"/>
        </w:rPr>
        <w:t>that</w:t>
      </w:r>
      <w:r>
        <w:rPr>
          <w:spacing w:val="-4"/>
          <w:sz w:val="20"/>
        </w:rPr>
        <w:t xml:space="preserve"> </w:t>
      </w:r>
      <w:r>
        <w:rPr>
          <w:sz w:val="20"/>
        </w:rPr>
        <w:t>the</w:t>
      </w:r>
      <w:r>
        <w:rPr>
          <w:spacing w:val="-6"/>
          <w:sz w:val="20"/>
        </w:rPr>
        <w:t xml:space="preserve"> </w:t>
      </w:r>
      <w:r>
        <w:rPr>
          <w:sz w:val="20"/>
        </w:rPr>
        <w:t>Project</w:t>
      </w:r>
      <w:r>
        <w:rPr>
          <w:spacing w:val="-5"/>
          <w:sz w:val="20"/>
        </w:rPr>
        <w:t xml:space="preserve"> </w:t>
      </w:r>
      <w:r>
        <w:rPr>
          <w:sz w:val="20"/>
        </w:rPr>
        <w:t>ASCEND</w:t>
      </w:r>
      <w:r>
        <w:rPr>
          <w:spacing w:val="-4"/>
          <w:sz w:val="20"/>
        </w:rPr>
        <w:t xml:space="preserve"> </w:t>
      </w:r>
      <w:r>
        <w:rPr>
          <w:sz w:val="20"/>
        </w:rPr>
        <w:t>Prototype</w:t>
      </w:r>
      <w:r>
        <w:rPr>
          <w:spacing w:val="-3"/>
          <w:sz w:val="20"/>
        </w:rPr>
        <w:t xml:space="preserve"> </w:t>
      </w:r>
      <w:r>
        <w:rPr>
          <w:sz w:val="20"/>
        </w:rPr>
        <w:t>is</w:t>
      </w:r>
      <w:r>
        <w:rPr>
          <w:spacing w:val="-3"/>
          <w:sz w:val="20"/>
        </w:rPr>
        <w:t xml:space="preserve"> </w:t>
      </w:r>
      <w:r>
        <w:rPr>
          <w:sz w:val="20"/>
        </w:rPr>
        <w:t>compliant</w:t>
      </w:r>
      <w:r>
        <w:rPr>
          <w:spacing w:val="-5"/>
          <w:sz w:val="20"/>
        </w:rPr>
        <w:t xml:space="preserve"> </w:t>
      </w:r>
      <w:r>
        <w:rPr>
          <w:sz w:val="20"/>
        </w:rPr>
        <w:t>with</w:t>
      </w:r>
      <w:r>
        <w:rPr>
          <w:spacing w:val="-2"/>
          <w:sz w:val="20"/>
        </w:rPr>
        <w:t xml:space="preserve"> </w:t>
      </w:r>
      <w:r>
        <w:rPr>
          <w:sz w:val="20"/>
        </w:rPr>
        <w:t>all</w:t>
      </w:r>
      <w:r>
        <w:rPr>
          <w:spacing w:val="-4"/>
          <w:sz w:val="20"/>
        </w:rPr>
        <w:t xml:space="preserve"> </w:t>
      </w:r>
      <w:r>
        <w:rPr>
          <w:sz w:val="20"/>
        </w:rPr>
        <w:t>applicable data handling policies.</w:t>
      </w:r>
    </w:p>
    <w:p w14:paraId="5393D870" w14:textId="77777777" w:rsidR="00CD5823" w:rsidRDefault="0011418D">
      <w:pPr>
        <w:pStyle w:val="ListParagraph"/>
        <w:numPr>
          <w:ilvl w:val="1"/>
          <w:numId w:val="11"/>
        </w:numPr>
        <w:tabs>
          <w:tab w:val="left" w:pos="1440"/>
        </w:tabs>
        <w:ind w:right="1145"/>
        <w:rPr>
          <w:sz w:val="20"/>
        </w:rPr>
      </w:pPr>
      <w:r>
        <w:rPr>
          <w:sz w:val="20"/>
        </w:rPr>
        <w:t>Provide</w:t>
      </w:r>
      <w:r>
        <w:rPr>
          <w:spacing w:val="-3"/>
          <w:sz w:val="20"/>
        </w:rPr>
        <w:t xml:space="preserve"> </w:t>
      </w:r>
      <w:r>
        <w:rPr>
          <w:sz w:val="20"/>
        </w:rPr>
        <w:t>all</w:t>
      </w:r>
      <w:r>
        <w:rPr>
          <w:spacing w:val="-4"/>
          <w:sz w:val="20"/>
        </w:rPr>
        <w:t xml:space="preserve"> </w:t>
      </w:r>
      <w:r>
        <w:rPr>
          <w:sz w:val="20"/>
        </w:rPr>
        <w:t>required</w:t>
      </w:r>
      <w:r>
        <w:rPr>
          <w:spacing w:val="-2"/>
          <w:sz w:val="20"/>
        </w:rPr>
        <w:t xml:space="preserve"> </w:t>
      </w:r>
      <w:r>
        <w:rPr>
          <w:sz w:val="20"/>
        </w:rPr>
        <w:t>Participant</w:t>
      </w:r>
      <w:r>
        <w:rPr>
          <w:spacing w:val="-4"/>
          <w:sz w:val="20"/>
        </w:rPr>
        <w:t xml:space="preserve"> </w:t>
      </w:r>
      <w:r>
        <w:rPr>
          <w:sz w:val="20"/>
        </w:rPr>
        <w:t>information</w:t>
      </w:r>
      <w:r>
        <w:rPr>
          <w:spacing w:val="-4"/>
          <w:sz w:val="20"/>
        </w:rPr>
        <w:t xml:space="preserve"> </w:t>
      </w:r>
      <w:r>
        <w:rPr>
          <w:sz w:val="20"/>
        </w:rPr>
        <w:t>and</w:t>
      </w:r>
      <w:r>
        <w:rPr>
          <w:spacing w:val="-4"/>
          <w:sz w:val="20"/>
        </w:rPr>
        <w:t xml:space="preserve"> </w:t>
      </w:r>
      <w:r>
        <w:rPr>
          <w:sz w:val="20"/>
        </w:rPr>
        <w:t>Participant</w:t>
      </w:r>
      <w:r>
        <w:rPr>
          <w:spacing w:val="-5"/>
          <w:sz w:val="20"/>
        </w:rPr>
        <w:t xml:space="preserve"> </w:t>
      </w:r>
      <w:r>
        <w:rPr>
          <w:sz w:val="20"/>
        </w:rPr>
        <w:t>documentation</w:t>
      </w:r>
      <w:r>
        <w:rPr>
          <w:spacing w:val="-4"/>
          <w:sz w:val="20"/>
        </w:rPr>
        <w:t xml:space="preserve"> </w:t>
      </w:r>
      <w:r>
        <w:rPr>
          <w:sz w:val="20"/>
        </w:rPr>
        <w:t>for</w:t>
      </w:r>
      <w:r>
        <w:rPr>
          <w:spacing w:val="-3"/>
          <w:sz w:val="20"/>
        </w:rPr>
        <w:t xml:space="preserve"> </w:t>
      </w:r>
      <w:r>
        <w:rPr>
          <w:sz w:val="20"/>
        </w:rPr>
        <w:t>an</w:t>
      </w:r>
      <w:r>
        <w:rPr>
          <w:spacing w:val="-4"/>
          <w:sz w:val="20"/>
        </w:rPr>
        <w:t xml:space="preserve"> </w:t>
      </w:r>
      <w:r>
        <w:rPr>
          <w:sz w:val="20"/>
        </w:rPr>
        <w:t>IL6</w:t>
      </w:r>
      <w:r>
        <w:rPr>
          <w:spacing w:val="-4"/>
          <w:sz w:val="20"/>
        </w:rPr>
        <w:t xml:space="preserve"> </w:t>
      </w:r>
      <w:r>
        <w:rPr>
          <w:sz w:val="20"/>
        </w:rPr>
        <w:t>Interim Authority to Test (IATT) or Authority to Operate (ATO).</w:t>
      </w:r>
    </w:p>
    <w:p w14:paraId="5393D871" w14:textId="77777777" w:rsidR="00CD5823" w:rsidRDefault="0011418D">
      <w:pPr>
        <w:pStyle w:val="ListParagraph"/>
        <w:numPr>
          <w:ilvl w:val="1"/>
          <w:numId w:val="11"/>
        </w:numPr>
        <w:tabs>
          <w:tab w:val="left" w:pos="1440"/>
        </w:tabs>
        <w:ind w:right="469"/>
        <w:rPr>
          <w:sz w:val="20"/>
        </w:rPr>
      </w:pPr>
      <w:r>
        <w:rPr>
          <w:sz w:val="20"/>
        </w:rPr>
        <w:t>Provide all required Participant information and Participant documentation to support Government review</w:t>
      </w:r>
      <w:r>
        <w:rPr>
          <w:spacing w:val="-4"/>
          <w:sz w:val="20"/>
        </w:rPr>
        <w:t xml:space="preserve"> </w:t>
      </w:r>
      <w:r>
        <w:rPr>
          <w:sz w:val="20"/>
        </w:rPr>
        <w:t>boards</w:t>
      </w:r>
      <w:r>
        <w:rPr>
          <w:spacing w:val="-4"/>
          <w:sz w:val="20"/>
        </w:rPr>
        <w:t xml:space="preserve"> </w:t>
      </w:r>
      <w:r>
        <w:rPr>
          <w:sz w:val="20"/>
        </w:rPr>
        <w:t>required</w:t>
      </w:r>
      <w:r>
        <w:rPr>
          <w:spacing w:val="-2"/>
          <w:sz w:val="20"/>
        </w:rPr>
        <w:t xml:space="preserve"> </w:t>
      </w:r>
      <w:r>
        <w:rPr>
          <w:sz w:val="20"/>
        </w:rPr>
        <w:t>to</w:t>
      </w:r>
      <w:r>
        <w:rPr>
          <w:spacing w:val="-4"/>
          <w:sz w:val="20"/>
        </w:rPr>
        <w:t xml:space="preserve"> </w:t>
      </w:r>
      <w:r>
        <w:rPr>
          <w:sz w:val="20"/>
        </w:rPr>
        <w:t>achieve</w:t>
      </w:r>
      <w:r>
        <w:rPr>
          <w:spacing w:val="-3"/>
          <w:sz w:val="20"/>
        </w:rPr>
        <w:t xml:space="preserve"> </w:t>
      </w:r>
      <w:r>
        <w:rPr>
          <w:sz w:val="20"/>
        </w:rPr>
        <w:t>ATO</w:t>
      </w:r>
      <w:r>
        <w:rPr>
          <w:spacing w:val="-4"/>
          <w:sz w:val="20"/>
        </w:rPr>
        <w:t xml:space="preserve"> </w:t>
      </w:r>
      <w:r>
        <w:rPr>
          <w:sz w:val="20"/>
        </w:rPr>
        <w:t>and</w:t>
      </w:r>
      <w:r>
        <w:rPr>
          <w:spacing w:val="-4"/>
          <w:sz w:val="20"/>
        </w:rPr>
        <w:t xml:space="preserve"> </w:t>
      </w:r>
      <w:r>
        <w:rPr>
          <w:sz w:val="20"/>
        </w:rPr>
        <w:t>necessary</w:t>
      </w:r>
      <w:r>
        <w:rPr>
          <w:spacing w:val="-4"/>
          <w:sz w:val="20"/>
        </w:rPr>
        <w:t xml:space="preserve"> </w:t>
      </w:r>
      <w:r>
        <w:rPr>
          <w:sz w:val="20"/>
        </w:rPr>
        <w:t>Technical</w:t>
      </w:r>
      <w:r>
        <w:rPr>
          <w:spacing w:val="-4"/>
          <w:sz w:val="20"/>
        </w:rPr>
        <w:t xml:space="preserve"> </w:t>
      </w:r>
      <w:r>
        <w:rPr>
          <w:sz w:val="20"/>
        </w:rPr>
        <w:t>Data</w:t>
      </w:r>
      <w:r>
        <w:rPr>
          <w:spacing w:val="-3"/>
          <w:sz w:val="20"/>
        </w:rPr>
        <w:t xml:space="preserve"> </w:t>
      </w:r>
      <w:r>
        <w:rPr>
          <w:sz w:val="20"/>
        </w:rPr>
        <w:t>Package</w:t>
      </w:r>
      <w:r>
        <w:rPr>
          <w:spacing w:val="-4"/>
          <w:sz w:val="20"/>
        </w:rPr>
        <w:t xml:space="preserve"> </w:t>
      </w:r>
      <w:r>
        <w:rPr>
          <w:sz w:val="20"/>
        </w:rPr>
        <w:t>(TDP)</w:t>
      </w:r>
      <w:r>
        <w:rPr>
          <w:spacing w:val="-4"/>
          <w:sz w:val="20"/>
        </w:rPr>
        <w:t xml:space="preserve"> </w:t>
      </w:r>
      <w:r>
        <w:rPr>
          <w:sz w:val="20"/>
        </w:rPr>
        <w:t>documentation.</w:t>
      </w:r>
    </w:p>
    <w:p w14:paraId="5393D872" w14:textId="77777777" w:rsidR="00CD5823" w:rsidRDefault="0011418D">
      <w:pPr>
        <w:pStyle w:val="ListParagraph"/>
        <w:numPr>
          <w:ilvl w:val="1"/>
          <w:numId w:val="11"/>
        </w:numPr>
        <w:tabs>
          <w:tab w:val="left" w:pos="1440"/>
        </w:tabs>
        <w:ind w:right="610"/>
        <w:rPr>
          <w:sz w:val="20"/>
        </w:rPr>
      </w:pPr>
      <w:r>
        <w:rPr>
          <w:sz w:val="20"/>
        </w:rPr>
        <w:t>The</w:t>
      </w:r>
      <w:r>
        <w:rPr>
          <w:spacing w:val="-4"/>
          <w:sz w:val="20"/>
        </w:rPr>
        <w:t xml:space="preserve"> </w:t>
      </w:r>
      <w:r>
        <w:rPr>
          <w:sz w:val="20"/>
        </w:rPr>
        <w:t>Participant</w:t>
      </w:r>
      <w:r>
        <w:rPr>
          <w:spacing w:val="-4"/>
          <w:sz w:val="20"/>
        </w:rPr>
        <w:t xml:space="preserve"> </w:t>
      </w:r>
      <w:r>
        <w:rPr>
          <w:sz w:val="20"/>
        </w:rPr>
        <w:t>shall</w:t>
      </w:r>
      <w:r>
        <w:rPr>
          <w:spacing w:val="-4"/>
          <w:sz w:val="20"/>
        </w:rPr>
        <w:t xml:space="preserve"> </w:t>
      </w:r>
      <w:r>
        <w:rPr>
          <w:sz w:val="20"/>
        </w:rPr>
        <w:t>supply</w:t>
      </w:r>
      <w:r>
        <w:rPr>
          <w:spacing w:val="-4"/>
          <w:sz w:val="20"/>
        </w:rPr>
        <w:t xml:space="preserve"> </w:t>
      </w:r>
      <w:r>
        <w:rPr>
          <w:sz w:val="20"/>
        </w:rPr>
        <w:t>all</w:t>
      </w:r>
      <w:r>
        <w:rPr>
          <w:spacing w:val="-4"/>
          <w:sz w:val="20"/>
        </w:rPr>
        <w:t xml:space="preserve"> </w:t>
      </w:r>
      <w:r>
        <w:rPr>
          <w:sz w:val="20"/>
        </w:rPr>
        <w:t>the</w:t>
      </w:r>
      <w:r>
        <w:rPr>
          <w:spacing w:val="-3"/>
          <w:sz w:val="20"/>
        </w:rPr>
        <w:t xml:space="preserve"> </w:t>
      </w:r>
      <w:r>
        <w:rPr>
          <w:sz w:val="20"/>
        </w:rPr>
        <w:t>necessary</w:t>
      </w:r>
      <w:r>
        <w:rPr>
          <w:spacing w:val="-4"/>
          <w:sz w:val="20"/>
        </w:rPr>
        <w:t xml:space="preserve"> </w:t>
      </w:r>
      <w:r>
        <w:rPr>
          <w:sz w:val="20"/>
        </w:rPr>
        <w:t>artifacts</w:t>
      </w:r>
      <w:r>
        <w:rPr>
          <w:spacing w:val="-3"/>
          <w:sz w:val="20"/>
        </w:rPr>
        <w:t xml:space="preserve"> </w:t>
      </w:r>
      <w:r>
        <w:rPr>
          <w:sz w:val="20"/>
        </w:rPr>
        <w:t>to</w:t>
      </w:r>
      <w:r>
        <w:rPr>
          <w:spacing w:val="-2"/>
          <w:sz w:val="20"/>
        </w:rPr>
        <w:t xml:space="preserve"> </w:t>
      </w:r>
      <w:r>
        <w:rPr>
          <w:sz w:val="20"/>
        </w:rPr>
        <w:t>achieve</w:t>
      </w:r>
      <w:r>
        <w:rPr>
          <w:spacing w:val="-3"/>
          <w:sz w:val="20"/>
        </w:rPr>
        <w:t xml:space="preserve"> </w:t>
      </w:r>
      <w:r>
        <w:rPr>
          <w:sz w:val="20"/>
        </w:rPr>
        <w:t>an</w:t>
      </w:r>
      <w:r>
        <w:rPr>
          <w:spacing w:val="-4"/>
          <w:sz w:val="20"/>
        </w:rPr>
        <w:t xml:space="preserve"> </w:t>
      </w:r>
      <w:r>
        <w:rPr>
          <w:sz w:val="20"/>
        </w:rPr>
        <w:t>IL6</w:t>
      </w:r>
      <w:r>
        <w:rPr>
          <w:spacing w:val="-4"/>
          <w:sz w:val="20"/>
        </w:rPr>
        <w:t xml:space="preserve"> </w:t>
      </w:r>
      <w:r>
        <w:rPr>
          <w:sz w:val="20"/>
        </w:rPr>
        <w:t>authorization</w:t>
      </w:r>
      <w:r>
        <w:rPr>
          <w:spacing w:val="-4"/>
          <w:sz w:val="20"/>
        </w:rPr>
        <w:t xml:space="preserve"> </w:t>
      </w:r>
      <w:r>
        <w:rPr>
          <w:sz w:val="20"/>
        </w:rPr>
        <w:t>[authorization for a classified Secret or SIPR deployment].</w:t>
      </w:r>
    </w:p>
    <w:p w14:paraId="5393D873" w14:textId="77777777" w:rsidR="00CD5823" w:rsidRDefault="0011418D">
      <w:pPr>
        <w:pStyle w:val="BodyText"/>
        <w:spacing w:before="227"/>
        <w:ind w:left="361" w:right="398"/>
      </w:pPr>
      <w:r>
        <w:t>Within</w:t>
      </w:r>
      <w:r>
        <w:rPr>
          <w:spacing w:val="-3"/>
        </w:rPr>
        <w:t xml:space="preserve"> </w:t>
      </w:r>
      <w:r>
        <w:t>4</w:t>
      </w:r>
      <w:r>
        <w:rPr>
          <w:spacing w:val="-3"/>
        </w:rPr>
        <w:t xml:space="preserve"> </w:t>
      </w:r>
      <w:r>
        <w:t>weeks</w:t>
      </w:r>
      <w:r>
        <w:rPr>
          <w:spacing w:val="-2"/>
        </w:rPr>
        <w:t xml:space="preserve"> </w:t>
      </w:r>
      <w:r>
        <w:t>after</w:t>
      </w:r>
      <w:r>
        <w:rPr>
          <w:spacing w:val="-3"/>
        </w:rPr>
        <w:t xml:space="preserve"> </w:t>
      </w:r>
      <w:r>
        <w:t>PoP</w:t>
      </w:r>
      <w:r>
        <w:rPr>
          <w:spacing w:val="-2"/>
        </w:rPr>
        <w:t xml:space="preserve"> </w:t>
      </w:r>
      <w:proofErr w:type="gramStart"/>
      <w:r>
        <w:t>start</w:t>
      </w:r>
      <w:proofErr w:type="gramEnd"/>
      <w:r>
        <w:t>,</w:t>
      </w:r>
      <w:r>
        <w:rPr>
          <w:spacing w:val="-2"/>
        </w:rPr>
        <w:t xml:space="preserve"> </w:t>
      </w:r>
      <w:r>
        <w:t>the</w:t>
      </w:r>
      <w:r>
        <w:rPr>
          <w:spacing w:val="-2"/>
        </w:rPr>
        <w:t xml:space="preserve"> </w:t>
      </w:r>
      <w:r>
        <w:t>Participant</w:t>
      </w:r>
      <w:r>
        <w:rPr>
          <w:spacing w:val="-3"/>
        </w:rPr>
        <w:t xml:space="preserve"> </w:t>
      </w:r>
      <w:r>
        <w:t>will</w:t>
      </w:r>
      <w:r>
        <w:rPr>
          <w:spacing w:val="-3"/>
        </w:rPr>
        <w:t xml:space="preserve"> </w:t>
      </w:r>
      <w:r>
        <w:t>submit</w:t>
      </w:r>
      <w:r>
        <w:rPr>
          <w:spacing w:val="-3"/>
        </w:rPr>
        <w:t xml:space="preserve"> </w:t>
      </w:r>
      <w:r>
        <w:t>the</w:t>
      </w:r>
      <w:r>
        <w:rPr>
          <w:spacing w:val="-3"/>
        </w:rPr>
        <w:t xml:space="preserve"> </w:t>
      </w:r>
      <w:r>
        <w:t>ATO/IATT</w:t>
      </w:r>
      <w:r>
        <w:rPr>
          <w:spacing w:val="-3"/>
        </w:rPr>
        <w:t xml:space="preserve"> </w:t>
      </w:r>
      <w:r>
        <w:t>package</w:t>
      </w:r>
      <w:r>
        <w:rPr>
          <w:spacing w:val="-2"/>
        </w:rPr>
        <w:t xml:space="preserve"> </w:t>
      </w:r>
      <w:r>
        <w:t>and</w:t>
      </w:r>
      <w:r>
        <w:rPr>
          <w:spacing w:val="-1"/>
        </w:rPr>
        <w:t xml:space="preserve"> </w:t>
      </w:r>
      <w:r>
        <w:t>the</w:t>
      </w:r>
      <w:r>
        <w:rPr>
          <w:spacing w:val="-2"/>
        </w:rPr>
        <w:t xml:space="preserve"> </w:t>
      </w:r>
      <w:r>
        <w:t>necessary</w:t>
      </w:r>
      <w:r>
        <w:rPr>
          <w:spacing w:val="-2"/>
        </w:rPr>
        <w:t xml:space="preserve"> </w:t>
      </w:r>
      <w:r>
        <w:t xml:space="preserve">authorization documentation to support </w:t>
      </w:r>
      <w:proofErr w:type="gramStart"/>
      <w:r>
        <w:t>a Donovan</w:t>
      </w:r>
      <w:proofErr w:type="gramEnd"/>
      <w:r>
        <w:t xml:space="preserve"> SIPR deployment. The </w:t>
      </w:r>
      <w:proofErr w:type="gramStart"/>
      <w:r>
        <w:t>deliverable</w:t>
      </w:r>
      <w:proofErr w:type="gramEnd"/>
      <w:r>
        <w:t xml:space="preserve"> for this Task will be the ATO/IATT package and any associated documentation (e.g., privacy plan, security control assessments, other control documentations, etc.).</w:t>
      </w:r>
    </w:p>
    <w:p w14:paraId="5393D874" w14:textId="77777777" w:rsidR="00CD5823" w:rsidRDefault="00CD5823">
      <w:pPr>
        <w:pStyle w:val="BodyText"/>
      </w:pPr>
    </w:p>
    <w:p w14:paraId="5393D875" w14:textId="77777777" w:rsidR="00CD5823" w:rsidRDefault="0011418D">
      <w:pPr>
        <w:pStyle w:val="ListParagraph"/>
        <w:numPr>
          <w:ilvl w:val="2"/>
          <w:numId w:val="16"/>
        </w:numPr>
        <w:tabs>
          <w:tab w:val="left" w:pos="808"/>
        </w:tabs>
        <w:ind w:left="359" w:right="377" w:firstLine="1"/>
        <w:rPr>
          <w:b/>
          <w:sz w:val="20"/>
        </w:rPr>
      </w:pPr>
      <w:r>
        <w:rPr>
          <w:sz w:val="20"/>
          <w:u w:val="single"/>
        </w:rPr>
        <w:t>Task 2 – Software Deployment and Obtain IATT.</w:t>
      </w:r>
      <w:r>
        <w:rPr>
          <w:spacing w:val="64"/>
          <w:sz w:val="20"/>
        </w:rPr>
        <w:t xml:space="preserve"> </w:t>
      </w:r>
      <w:r>
        <w:rPr>
          <w:sz w:val="20"/>
        </w:rPr>
        <w:t>The Participant will coordinate with DISA to obtain a Secret level IATT, and an AWS cloud account to support the buildout of the Donovan Platform. The Participant assumes that the IATT is a prerequisite to the AWS cloud account being provided. The Participant will provide a SIPR cloud deployment report of their analysis and recommendations for the overall Donovan prototype following 16 weeks after agreement award. The Donovan platform will consist of a series of containerized applications built</w:t>
      </w:r>
      <w:r>
        <w:rPr>
          <w:spacing w:val="40"/>
          <w:sz w:val="20"/>
        </w:rPr>
        <w:t xml:space="preserve"> </w:t>
      </w:r>
      <w:r>
        <w:rPr>
          <w:sz w:val="20"/>
        </w:rPr>
        <w:t>on hardened base images and designed for deployment on a managed or self-hosted Kubernetes cluster. These containerized</w:t>
      </w:r>
      <w:r>
        <w:rPr>
          <w:spacing w:val="-4"/>
          <w:sz w:val="20"/>
        </w:rPr>
        <w:t xml:space="preserve"> </w:t>
      </w:r>
      <w:r>
        <w:rPr>
          <w:sz w:val="20"/>
        </w:rPr>
        <w:t>applications</w:t>
      </w:r>
      <w:r>
        <w:rPr>
          <w:spacing w:val="-3"/>
          <w:sz w:val="20"/>
        </w:rPr>
        <w:t xml:space="preserve"> </w:t>
      </w:r>
      <w:r>
        <w:rPr>
          <w:sz w:val="20"/>
        </w:rPr>
        <w:t>include</w:t>
      </w:r>
      <w:r>
        <w:rPr>
          <w:spacing w:val="-4"/>
          <w:sz w:val="20"/>
        </w:rPr>
        <w:t xml:space="preserve"> </w:t>
      </w:r>
      <w:r>
        <w:rPr>
          <w:sz w:val="20"/>
        </w:rPr>
        <w:t>the</w:t>
      </w:r>
      <w:r>
        <w:rPr>
          <w:spacing w:val="-4"/>
          <w:sz w:val="20"/>
        </w:rPr>
        <w:t xml:space="preserve"> </w:t>
      </w:r>
      <w:r>
        <w:rPr>
          <w:sz w:val="20"/>
        </w:rPr>
        <w:t>frontend</w:t>
      </w:r>
      <w:r>
        <w:rPr>
          <w:spacing w:val="-2"/>
          <w:sz w:val="20"/>
        </w:rPr>
        <w:t xml:space="preserve"> </w:t>
      </w:r>
      <w:r>
        <w:rPr>
          <w:sz w:val="20"/>
        </w:rPr>
        <w:t>service</w:t>
      </w:r>
      <w:r>
        <w:rPr>
          <w:spacing w:val="-3"/>
          <w:sz w:val="20"/>
        </w:rPr>
        <w:t xml:space="preserve"> </w:t>
      </w:r>
      <w:r>
        <w:rPr>
          <w:sz w:val="20"/>
        </w:rPr>
        <w:t>to</w:t>
      </w:r>
      <w:r>
        <w:rPr>
          <w:spacing w:val="-2"/>
          <w:sz w:val="20"/>
        </w:rPr>
        <w:t xml:space="preserve"> </w:t>
      </w:r>
      <w:r>
        <w:rPr>
          <w:sz w:val="20"/>
        </w:rPr>
        <w:t>support</w:t>
      </w:r>
      <w:r>
        <w:rPr>
          <w:spacing w:val="-4"/>
          <w:sz w:val="20"/>
        </w:rPr>
        <w:t xml:space="preserve"> </w:t>
      </w:r>
      <w:r>
        <w:rPr>
          <w:sz w:val="20"/>
        </w:rPr>
        <w:t>web-based</w:t>
      </w:r>
      <w:r>
        <w:rPr>
          <w:spacing w:val="-3"/>
          <w:sz w:val="20"/>
        </w:rPr>
        <w:t xml:space="preserve"> </w:t>
      </w:r>
      <w:r>
        <w:rPr>
          <w:sz w:val="20"/>
        </w:rPr>
        <w:t>accessibility,</w:t>
      </w:r>
      <w:r>
        <w:rPr>
          <w:spacing w:val="-4"/>
          <w:sz w:val="20"/>
        </w:rPr>
        <w:t xml:space="preserve"> </w:t>
      </w:r>
      <w:r>
        <w:rPr>
          <w:sz w:val="20"/>
        </w:rPr>
        <w:t>API</w:t>
      </w:r>
      <w:r>
        <w:rPr>
          <w:spacing w:val="-3"/>
          <w:sz w:val="20"/>
        </w:rPr>
        <w:t xml:space="preserve"> </w:t>
      </w:r>
      <w:r>
        <w:rPr>
          <w:sz w:val="20"/>
        </w:rPr>
        <w:t>service</w:t>
      </w:r>
      <w:r>
        <w:rPr>
          <w:spacing w:val="-4"/>
          <w:sz w:val="20"/>
        </w:rPr>
        <w:t xml:space="preserve"> </w:t>
      </w:r>
      <w:r>
        <w:rPr>
          <w:sz w:val="20"/>
        </w:rPr>
        <w:t>to</w:t>
      </w:r>
      <w:r>
        <w:rPr>
          <w:spacing w:val="-4"/>
          <w:sz w:val="20"/>
        </w:rPr>
        <w:t xml:space="preserve"> </w:t>
      </w:r>
      <w:r>
        <w:rPr>
          <w:sz w:val="20"/>
        </w:rPr>
        <w:t>orchestrate user requests with other backend services, database services for storage of uploaded generated data, and other ancillary services that support the deployment.</w:t>
      </w:r>
    </w:p>
    <w:p w14:paraId="5393D876" w14:textId="77777777" w:rsidR="00CD5823" w:rsidRDefault="0011418D">
      <w:pPr>
        <w:pStyle w:val="BodyText"/>
        <w:spacing w:before="230"/>
        <w:ind w:left="359" w:right="358"/>
      </w:pPr>
      <w:r>
        <w:t>The Participant will use Infrastructure as Code (IAC) or code-based deployment for the deployment to facilitate migration from a pre-production to a production environment on SIPR. The Participant will deliver all non-proprietary</w:t>
      </w:r>
      <w:r>
        <w:rPr>
          <w:spacing w:val="-2"/>
        </w:rPr>
        <w:t xml:space="preserve"> </w:t>
      </w:r>
      <w:r>
        <w:t>code</w:t>
      </w:r>
      <w:r>
        <w:rPr>
          <w:spacing w:val="-3"/>
        </w:rPr>
        <w:t xml:space="preserve"> </w:t>
      </w:r>
      <w:r>
        <w:t>and</w:t>
      </w:r>
      <w:r>
        <w:rPr>
          <w:spacing w:val="-2"/>
        </w:rPr>
        <w:t xml:space="preserve"> </w:t>
      </w:r>
      <w:r>
        <w:t>configurations</w:t>
      </w:r>
      <w:r>
        <w:rPr>
          <w:spacing w:val="-4"/>
        </w:rPr>
        <w:t xml:space="preserve"> </w:t>
      </w:r>
      <w:r>
        <w:t>necessary</w:t>
      </w:r>
      <w:r>
        <w:rPr>
          <w:spacing w:val="-2"/>
        </w:rPr>
        <w:t xml:space="preserve"> </w:t>
      </w:r>
      <w:r>
        <w:t>to</w:t>
      </w:r>
      <w:r>
        <w:rPr>
          <w:spacing w:val="-4"/>
        </w:rPr>
        <w:t xml:space="preserve"> </w:t>
      </w:r>
      <w:r>
        <w:t>deploy</w:t>
      </w:r>
      <w:r>
        <w:rPr>
          <w:spacing w:val="-2"/>
        </w:rPr>
        <w:t xml:space="preserve"> </w:t>
      </w:r>
      <w:r>
        <w:t>the</w:t>
      </w:r>
      <w:r>
        <w:rPr>
          <w:spacing w:val="-4"/>
        </w:rPr>
        <w:t xml:space="preserve"> </w:t>
      </w:r>
      <w:r>
        <w:t>solution</w:t>
      </w:r>
      <w:r>
        <w:rPr>
          <w:spacing w:val="-4"/>
        </w:rPr>
        <w:t xml:space="preserve"> </w:t>
      </w:r>
      <w:r>
        <w:t>according</w:t>
      </w:r>
      <w:r>
        <w:rPr>
          <w:spacing w:val="-2"/>
        </w:rPr>
        <w:t xml:space="preserve"> </w:t>
      </w:r>
      <w:r>
        <w:t>to</w:t>
      </w:r>
      <w:r>
        <w:rPr>
          <w:spacing w:val="-4"/>
        </w:rPr>
        <w:t xml:space="preserve"> </w:t>
      </w:r>
      <w:r>
        <w:t>the</w:t>
      </w:r>
      <w:r>
        <w:rPr>
          <w:spacing w:val="-4"/>
        </w:rPr>
        <w:t xml:space="preserve"> </w:t>
      </w:r>
      <w:r>
        <w:t>Intellectual</w:t>
      </w:r>
      <w:r>
        <w:rPr>
          <w:spacing w:val="-4"/>
        </w:rPr>
        <w:t xml:space="preserve"> </w:t>
      </w:r>
      <w:r>
        <w:t xml:space="preserve">Property/Computer Software/Computer Software Documentation/Data Rights Assertion Table in Section 2.3.1 of the Technical Proposal. The Participant will post the code in a DISA managed code repository [that will be provided </w:t>
      </w:r>
      <w:proofErr w:type="gramStart"/>
      <w:r>
        <w:t xml:space="preserve">at a later </w:t>
      </w:r>
      <w:r>
        <w:rPr>
          <w:spacing w:val="-2"/>
        </w:rPr>
        <w:t>date</w:t>
      </w:r>
      <w:proofErr w:type="gramEnd"/>
      <w:r>
        <w:rPr>
          <w:spacing w:val="-2"/>
        </w:rPr>
        <w:t>].</w:t>
      </w:r>
    </w:p>
    <w:p w14:paraId="5393D877" w14:textId="77777777" w:rsidR="00CD5823" w:rsidRDefault="0011418D">
      <w:pPr>
        <w:pStyle w:val="BodyText"/>
        <w:ind w:left="359" w:right="637"/>
      </w:pPr>
      <w:r>
        <w:t>During Task 2, The Participant will require AWS accounts to deploy the software solution. Once those accounts have</w:t>
      </w:r>
      <w:r>
        <w:rPr>
          <w:spacing w:val="-3"/>
        </w:rPr>
        <w:t xml:space="preserve"> </w:t>
      </w:r>
      <w:r>
        <w:t>been</w:t>
      </w:r>
      <w:r>
        <w:rPr>
          <w:spacing w:val="-3"/>
        </w:rPr>
        <w:t xml:space="preserve"> </w:t>
      </w:r>
      <w:r>
        <w:t>received,</w:t>
      </w:r>
      <w:r>
        <w:rPr>
          <w:spacing w:val="-3"/>
        </w:rPr>
        <w:t xml:space="preserve"> </w:t>
      </w:r>
      <w:r>
        <w:t>The</w:t>
      </w:r>
      <w:r>
        <w:rPr>
          <w:spacing w:val="-2"/>
        </w:rPr>
        <w:t xml:space="preserve"> </w:t>
      </w:r>
      <w:r>
        <w:t>Participant</w:t>
      </w:r>
      <w:r>
        <w:rPr>
          <w:spacing w:val="-4"/>
        </w:rPr>
        <w:t xml:space="preserve"> </w:t>
      </w:r>
      <w:r>
        <w:t>will</w:t>
      </w:r>
      <w:r>
        <w:rPr>
          <w:spacing w:val="-3"/>
        </w:rPr>
        <w:t xml:space="preserve"> </w:t>
      </w:r>
      <w:r>
        <w:t>deploy</w:t>
      </w:r>
      <w:r>
        <w:rPr>
          <w:spacing w:val="-1"/>
        </w:rPr>
        <w:t xml:space="preserve"> </w:t>
      </w:r>
      <w:r>
        <w:t>the</w:t>
      </w:r>
      <w:r>
        <w:rPr>
          <w:spacing w:val="-2"/>
        </w:rPr>
        <w:t xml:space="preserve"> </w:t>
      </w:r>
      <w:r>
        <w:t>software</w:t>
      </w:r>
      <w:r>
        <w:rPr>
          <w:spacing w:val="-2"/>
        </w:rPr>
        <w:t xml:space="preserve"> </w:t>
      </w:r>
      <w:r>
        <w:t>and</w:t>
      </w:r>
      <w:r>
        <w:rPr>
          <w:spacing w:val="-1"/>
        </w:rPr>
        <w:t xml:space="preserve"> </w:t>
      </w:r>
      <w:r>
        <w:t>connect</w:t>
      </w:r>
      <w:r>
        <w:rPr>
          <w:spacing w:val="-3"/>
        </w:rPr>
        <w:t xml:space="preserve"> </w:t>
      </w:r>
      <w:r>
        <w:t>to</w:t>
      </w:r>
      <w:r>
        <w:rPr>
          <w:spacing w:val="-1"/>
        </w:rPr>
        <w:t xml:space="preserve"> </w:t>
      </w:r>
      <w:r>
        <w:t>the</w:t>
      </w:r>
      <w:r>
        <w:rPr>
          <w:spacing w:val="-3"/>
        </w:rPr>
        <w:t xml:space="preserve"> </w:t>
      </w:r>
      <w:r>
        <w:t>AWS</w:t>
      </w:r>
      <w:r>
        <w:rPr>
          <w:spacing w:val="-3"/>
        </w:rPr>
        <w:t xml:space="preserve"> </w:t>
      </w:r>
      <w:r>
        <w:t>services</w:t>
      </w:r>
      <w:r>
        <w:rPr>
          <w:spacing w:val="-2"/>
        </w:rPr>
        <w:t xml:space="preserve"> </w:t>
      </w:r>
      <w:r>
        <w:t>required</w:t>
      </w:r>
      <w:r>
        <w:rPr>
          <w:spacing w:val="-3"/>
        </w:rPr>
        <w:t xml:space="preserve"> </w:t>
      </w:r>
      <w:r>
        <w:t>to</w:t>
      </w:r>
      <w:r>
        <w:rPr>
          <w:spacing w:val="-1"/>
        </w:rPr>
        <w:t xml:space="preserve"> </w:t>
      </w:r>
      <w:r>
        <w:t>sustain the</w:t>
      </w:r>
      <w:r>
        <w:rPr>
          <w:spacing w:val="-6"/>
        </w:rPr>
        <w:t xml:space="preserve"> </w:t>
      </w:r>
      <w:r>
        <w:t>platform.</w:t>
      </w:r>
      <w:r>
        <w:rPr>
          <w:spacing w:val="-4"/>
        </w:rPr>
        <w:t xml:space="preserve"> </w:t>
      </w:r>
      <w:r>
        <w:t>The</w:t>
      </w:r>
      <w:r>
        <w:rPr>
          <w:spacing w:val="-3"/>
        </w:rPr>
        <w:t xml:space="preserve"> </w:t>
      </w:r>
      <w:r>
        <w:t>Participant</w:t>
      </w:r>
      <w:r>
        <w:rPr>
          <w:spacing w:val="-5"/>
        </w:rPr>
        <w:t xml:space="preserve"> </w:t>
      </w:r>
      <w:r>
        <w:t>will</w:t>
      </w:r>
      <w:r>
        <w:rPr>
          <w:spacing w:val="-4"/>
        </w:rPr>
        <w:t xml:space="preserve"> </w:t>
      </w:r>
      <w:r>
        <w:t>also</w:t>
      </w:r>
      <w:r>
        <w:rPr>
          <w:spacing w:val="-4"/>
        </w:rPr>
        <w:t xml:space="preserve"> </w:t>
      </w:r>
      <w:r>
        <w:t>build</w:t>
      </w:r>
      <w:r>
        <w:rPr>
          <w:spacing w:val="-5"/>
        </w:rPr>
        <w:t xml:space="preserve"> </w:t>
      </w:r>
      <w:r>
        <w:t>and</w:t>
      </w:r>
      <w:r>
        <w:rPr>
          <w:spacing w:val="-4"/>
        </w:rPr>
        <w:t xml:space="preserve"> </w:t>
      </w:r>
      <w:r>
        <w:t>deploy</w:t>
      </w:r>
      <w:r>
        <w:rPr>
          <w:spacing w:val="-2"/>
        </w:rPr>
        <w:t xml:space="preserve"> </w:t>
      </w:r>
      <w:r>
        <w:t>the</w:t>
      </w:r>
      <w:r>
        <w:rPr>
          <w:spacing w:val="-4"/>
        </w:rPr>
        <w:t xml:space="preserve"> </w:t>
      </w:r>
      <w:r>
        <w:t>set</w:t>
      </w:r>
      <w:r>
        <w:rPr>
          <w:spacing w:val="-4"/>
        </w:rPr>
        <w:t xml:space="preserve"> </w:t>
      </w:r>
      <w:r>
        <w:t>of</w:t>
      </w:r>
      <w:r>
        <w:rPr>
          <w:spacing w:val="-4"/>
        </w:rPr>
        <w:t xml:space="preserve"> </w:t>
      </w:r>
      <w:r>
        <w:t>security</w:t>
      </w:r>
      <w:r>
        <w:rPr>
          <w:spacing w:val="-2"/>
        </w:rPr>
        <w:t xml:space="preserve"> </w:t>
      </w:r>
      <w:r>
        <w:t>integrations</w:t>
      </w:r>
      <w:r>
        <w:rPr>
          <w:spacing w:val="-4"/>
        </w:rPr>
        <w:t xml:space="preserve"> </w:t>
      </w:r>
      <w:r>
        <w:t>required</w:t>
      </w:r>
      <w:r>
        <w:rPr>
          <w:spacing w:val="-4"/>
        </w:rPr>
        <w:t xml:space="preserve"> </w:t>
      </w:r>
      <w:r>
        <w:t>prior</w:t>
      </w:r>
      <w:r>
        <w:rPr>
          <w:spacing w:val="-3"/>
        </w:rPr>
        <w:t xml:space="preserve"> </w:t>
      </w:r>
      <w:r>
        <w:t>to</w:t>
      </w:r>
      <w:r>
        <w:rPr>
          <w:spacing w:val="-4"/>
        </w:rPr>
        <w:t xml:space="preserve"> </w:t>
      </w:r>
      <w:r>
        <w:rPr>
          <w:spacing w:val="-2"/>
        </w:rPr>
        <w:t>Donovan</w:t>
      </w:r>
    </w:p>
    <w:p w14:paraId="5393D878" w14:textId="77777777" w:rsidR="00CD5823" w:rsidRDefault="00CD5823">
      <w:pPr>
        <w:pStyle w:val="BodyText"/>
        <w:sectPr w:rsidR="00CD5823">
          <w:pgSz w:w="12240" w:h="15840"/>
          <w:pgMar w:top="1340" w:right="1080" w:bottom="1280" w:left="1080" w:header="441" w:footer="1098" w:gutter="0"/>
          <w:cols w:space="720"/>
        </w:sectPr>
      </w:pPr>
    </w:p>
    <w:p w14:paraId="5393D879" w14:textId="77777777" w:rsidR="00CD5823" w:rsidRDefault="0011418D">
      <w:pPr>
        <w:pStyle w:val="BodyText"/>
        <w:spacing w:before="82"/>
        <w:ind w:left="359" w:right="877"/>
      </w:pPr>
      <w:r>
        <w:lastRenderedPageBreak/>
        <w:t>user</w:t>
      </w:r>
      <w:r>
        <w:rPr>
          <w:spacing w:val="-4"/>
        </w:rPr>
        <w:t xml:space="preserve"> </w:t>
      </w:r>
      <w:r>
        <w:t>onboarding,</w:t>
      </w:r>
      <w:r>
        <w:rPr>
          <w:spacing w:val="-3"/>
        </w:rPr>
        <w:t xml:space="preserve"> </w:t>
      </w:r>
      <w:r>
        <w:t>to</w:t>
      </w:r>
      <w:r>
        <w:rPr>
          <w:spacing w:val="-2"/>
        </w:rPr>
        <w:t xml:space="preserve"> </w:t>
      </w:r>
      <w:r>
        <w:t>include</w:t>
      </w:r>
      <w:r>
        <w:rPr>
          <w:spacing w:val="-3"/>
        </w:rPr>
        <w:t xml:space="preserve"> </w:t>
      </w:r>
      <w:r>
        <w:t>integration</w:t>
      </w:r>
      <w:r>
        <w:rPr>
          <w:spacing w:val="-4"/>
        </w:rPr>
        <w:t xml:space="preserve"> </w:t>
      </w:r>
      <w:r>
        <w:t>with</w:t>
      </w:r>
      <w:r>
        <w:rPr>
          <w:spacing w:val="-4"/>
        </w:rPr>
        <w:t xml:space="preserve"> </w:t>
      </w:r>
      <w:r>
        <w:t>an</w:t>
      </w:r>
      <w:r>
        <w:rPr>
          <w:spacing w:val="-2"/>
        </w:rPr>
        <w:t xml:space="preserve"> </w:t>
      </w:r>
      <w:r>
        <w:t>enterprise</w:t>
      </w:r>
      <w:r>
        <w:rPr>
          <w:spacing w:val="-4"/>
        </w:rPr>
        <w:t xml:space="preserve"> </w:t>
      </w:r>
      <w:r>
        <w:t>directory</w:t>
      </w:r>
      <w:r>
        <w:rPr>
          <w:spacing w:val="-2"/>
        </w:rPr>
        <w:t xml:space="preserve"> </w:t>
      </w:r>
      <w:r>
        <w:t>service</w:t>
      </w:r>
      <w:r>
        <w:rPr>
          <w:spacing w:val="-3"/>
        </w:rPr>
        <w:t xml:space="preserve"> </w:t>
      </w:r>
      <w:r>
        <w:t>and</w:t>
      </w:r>
      <w:r>
        <w:rPr>
          <w:spacing w:val="-4"/>
        </w:rPr>
        <w:t xml:space="preserve"> </w:t>
      </w:r>
      <w:r>
        <w:t>other</w:t>
      </w:r>
      <w:r>
        <w:rPr>
          <w:spacing w:val="-4"/>
        </w:rPr>
        <w:t xml:space="preserve"> </w:t>
      </w:r>
      <w:r>
        <w:t>DISA-specific</w:t>
      </w:r>
      <w:r>
        <w:rPr>
          <w:spacing w:val="-3"/>
        </w:rPr>
        <w:t xml:space="preserve"> </w:t>
      </w:r>
      <w:r>
        <w:t xml:space="preserve">security </w:t>
      </w:r>
      <w:r>
        <w:rPr>
          <w:spacing w:val="-2"/>
        </w:rPr>
        <w:t>controls.</w:t>
      </w:r>
    </w:p>
    <w:p w14:paraId="5393D87A" w14:textId="77777777" w:rsidR="00CD5823" w:rsidRDefault="0011418D">
      <w:pPr>
        <w:pStyle w:val="BodyText"/>
        <w:ind w:left="359" w:right="398"/>
      </w:pPr>
      <w:r>
        <w:t>The</w:t>
      </w:r>
      <w:r>
        <w:rPr>
          <w:spacing w:val="-2"/>
        </w:rPr>
        <w:t xml:space="preserve"> </w:t>
      </w:r>
      <w:r>
        <w:t>expected</w:t>
      </w:r>
      <w:r>
        <w:rPr>
          <w:spacing w:val="-3"/>
        </w:rPr>
        <w:t xml:space="preserve"> </w:t>
      </w:r>
      <w:r>
        <w:t>deliverables</w:t>
      </w:r>
      <w:r>
        <w:rPr>
          <w:spacing w:val="-3"/>
        </w:rPr>
        <w:t xml:space="preserve"> </w:t>
      </w:r>
      <w:r>
        <w:t>for</w:t>
      </w:r>
      <w:r>
        <w:rPr>
          <w:spacing w:val="-4"/>
        </w:rPr>
        <w:t xml:space="preserve"> </w:t>
      </w:r>
      <w:r>
        <w:t>Task</w:t>
      </w:r>
      <w:r>
        <w:rPr>
          <w:spacing w:val="-3"/>
        </w:rPr>
        <w:t xml:space="preserve"> </w:t>
      </w:r>
      <w:r>
        <w:t>2</w:t>
      </w:r>
      <w:r>
        <w:rPr>
          <w:spacing w:val="-3"/>
        </w:rPr>
        <w:t xml:space="preserve"> </w:t>
      </w:r>
      <w:r>
        <w:t>will</w:t>
      </w:r>
      <w:r>
        <w:rPr>
          <w:spacing w:val="-3"/>
        </w:rPr>
        <w:t xml:space="preserve"> </w:t>
      </w:r>
      <w:r>
        <w:t>include</w:t>
      </w:r>
      <w:r>
        <w:rPr>
          <w:spacing w:val="-2"/>
        </w:rPr>
        <w:t xml:space="preserve"> </w:t>
      </w:r>
      <w:r>
        <w:t>a</w:t>
      </w:r>
      <w:r>
        <w:rPr>
          <w:spacing w:val="-3"/>
        </w:rPr>
        <w:t xml:space="preserve"> </w:t>
      </w:r>
      <w:r>
        <w:t>SIPR</w:t>
      </w:r>
      <w:r>
        <w:rPr>
          <w:spacing w:val="-4"/>
        </w:rPr>
        <w:t xml:space="preserve"> </w:t>
      </w:r>
      <w:r>
        <w:t>deployment</w:t>
      </w:r>
      <w:r>
        <w:rPr>
          <w:spacing w:val="-3"/>
        </w:rPr>
        <w:t xml:space="preserve"> </w:t>
      </w:r>
      <w:r>
        <w:t>of</w:t>
      </w:r>
      <w:r>
        <w:rPr>
          <w:spacing w:val="-2"/>
        </w:rPr>
        <w:t xml:space="preserve"> </w:t>
      </w:r>
      <w:r>
        <w:t>the</w:t>
      </w:r>
      <w:r>
        <w:rPr>
          <w:spacing w:val="-2"/>
        </w:rPr>
        <w:t xml:space="preserve"> </w:t>
      </w:r>
      <w:r>
        <w:t>Donovan</w:t>
      </w:r>
      <w:r>
        <w:rPr>
          <w:spacing w:val="-3"/>
        </w:rPr>
        <w:t xml:space="preserve"> </w:t>
      </w:r>
      <w:r>
        <w:t>platform</w:t>
      </w:r>
      <w:r>
        <w:rPr>
          <w:spacing w:val="-2"/>
        </w:rPr>
        <w:t xml:space="preserve"> </w:t>
      </w:r>
      <w:r>
        <w:t>that</w:t>
      </w:r>
      <w:r>
        <w:rPr>
          <w:spacing w:val="-3"/>
        </w:rPr>
        <w:t xml:space="preserve"> </w:t>
      </w:r>
      <w:r>
        <w:t>has</w:t>
      </w:r>
      <w:r>
        <w:rPr>
          <w:spacing w:val="-2"/>
        </w:rPr>
        <w:t xml:space="preserve"> </w:t>
      </w:r>
      <w:r>
        <w:t>received</w:t>
      </w:r>
      <w:r>
        <w:rPr>
          <w:spacing w:val="-3"/>
        </w:rPr>
        <w:t xml:space="preserve"> </w:t>
      </w:r>
      <w:r>
        <w:t xml:space="preserve">an IATT, allowing for testing using classified data or equivalent authorization statements from the Government. The Participant will also submit a SIPR Cloud Deployment Report and the non-proprietary code and configurations necessary for </w:t>
      </w:r>
      <w:proofErr w:type="gramStart"/>
      <w:r>
        <w:t>the Donovan</w:t>
      </w:r>
      <w:proofErr w:type="gramEnd"/>
      <w:r>
        <w:t xml:space="preserve"> SIPR deployment.</w:t>
      </w:r>
    </w:p>
    <w:p w14:paraId="5393D87B" w14:textId="77777777" w:rsidR="00CD5823" w:rsidRDefault="0011418D">
      <w:pPr>
        <w:pStyle w:val="ListParagraph"/>
        <w:numPr>
          <w:ilvl w:val="2"/>
          <w:numId w:val="16"/>
        </w:numPr>
        <w:tabs>
          <w:tab w:val="left" w:pos="360"/>
          <w:tab w:val="left" w:pos="808"/>
        </w:tabs>
        <w:spacing w:before="229"/>
        <w:ind w:right="382" w:hanging="1"/>
        <w:rPr>
          <w:b/>
          <w:sz w:val="20"/>
        </w:rPr>
      </w:pPr>
      <w:r>
        <w:rPr>
          <w:sz w:val="20"/>
          <w:u w:val="single"/>
        </w:rPr>
        <w:t>Task 3 – Complete User Onboarding and Training on IL4 “Training” Environment.</w:t>
      </w:r>
      <w:r>
        <w:rPr>
          <w:spacing w:val="40"/>
          <w:sz w:val="20"/>
        </w:rPr>
        <w:t xml:space="preserve"> </w:t>
      </w:r>
      <w:r>
        <w:rPr>
          <w:sz w:val="20"/>
        </w:rPr>
        <w:t>Within 18 weeks following agreement award, The Participant will complete user onboarding and training into an IL4 “training” environment. The Participant will onboard up to 20 users for up to two (2) Mission Groups into the IL4 environment for onboarding</w:t>
      </w:r>
      <w:r>
        <w:rPr>
          <w:spacing w:val="-2"/>
          <w:sz w:val="20"/>
        </w:rPr>
        <w:t xml:space="preserve"> </w:t>
      </w:r>
      <w:r>
        <w:rPr>
          <w:sz w:val="20"/>
        </w:rPr>
        <w:t>and</w:t>
      </w:r>
      <w:r>
        <w:rPr>
          <w:spacing w:val="-2"/>
          <w:sz w:val="20"/>
        </w:rPr>
        <w:t xml:space="preserve"> </w:t>
      </w:r>
      <w:r>
        <w:rPr>
          <w:sz w:val="20"/>
        </w:rPr>
        <w:t>training</w:t>
      </w:r>
      <w:r>
        <w:rPr>
          <w:spacing w:val="-3"/>
          <w:sz w:val="20"/>
        </w:rPr>
        <w:t xml:space="preserve"> </w:t>
      </w:r>
      <w:r>
        <w:rPr>
          <w:sz w:val="20"/>
        </w:rPr>
        <w:t>purposes.</w:t>
      </w:r>
      <w:r>
        <w:rPr>
          <w:spacing w:val="-3"/>
          <w:sz w:val="20"/>
        </w:rPr>
        <w:t xml:space="preserve"> </w:t>
      </w:r>
      <w:r>
        <w:rPr>
          <w:sz w:val="20"/>
        </w:rPr>
        <w:t>SLAs</w:t>
      </w:r>
      <w:r>
        <w:rPr>
          <w:spacing w:val="-3"/>
          <w:sz w:val="20"/>
        </w:rPr>
        <w:t xml:space="preserve"> </w:t>
      </w:r>
      <w:r>
        <w:rPr>
          <w:sz w:val="20"/>
        </w:rPr>
        <w:t>will</w:t>
      </w:r>
      <w:r>
        <w:rPr>
          <w:spacing w:val="-3"/>
          <w:sz w:val="20"/>
        </w:rPr>
        <w:t xml:space="preserve"> </w:t>
      </w:r>
      <w:r>
        <w:rPr>
          <w:sz w:val="20"/>
        </w:rPr>
        <w:t>not</w:t>
      </w:r>
      <w:r>
        <w:rPr>
          <w:spacing w:val="-4"/>
          <w:sz w:val="20"/>
        </w:rPr>
        <w:t xml:space="preserve"> </w:t>
      </w:r>
      <w:r>
        <w:rPr>
          <w:sz w:val="20"/>
        </w:rPr>
        <w:t>be</w:t>
      </w:r>
      <w:r>
        <w:rPr>
          <w:spacing w:val="-3"/>
          <w:sz w:val="20"/>
        </w:rPr>
        <w:t xml:space="preserve"> </w:t>
      </w:r>
      <w:r>
        <w:rPr>
          <w:sz w:val="20"/>
        </w:rPr>
        <w:t>enforced</w:t>
      </w:r>
      <w:r>
        <w:rPr>
          <w:spacing w:val="-3"/>
          <w:sz w:val="20"/>
        </w:rPr>
        <w:t xml:space="preserve"> </w:t>
      </w:r>
      <w:r>
        <w:rPr>
          <w:sz w:val="20"/>
        </w:rPr>
        <w:t>here,</w:t>
      </w:r>
      <w:r>
        <w:rPr>
          <w:spacing w:val="-2"/>
          <w:sz w:val="20"/>
        </w:rPr>
        <w:t xml:space="preserve"> </w:t>
      </w:r>
      <w:r>
        <w:rPr>
          <w:sz w:val="20"/>
        </w:rPr>
        <w:t>as</w:t>
      </w:r>
      <w:r>
        <w:rPr>
          <w:spacing w:val="-3"/>
          <w:sz w:val="20"/>
        </w:rPr>
        <w:t xml:space="preserve"> </w:t>
      </w:r>
      <w:r>
        <w:rPr>
          <w:sz w:val="20"/>
        </w:rPr>
        <w:t>this</w:t>
      </w:r>
      <w:r>
        <w:rPr>
          <w:spacing w:val="-2"/>
          <w:sz w:val="20"/>
        </w:rPr>
        <w:t xml:space="preserve"> </w:t>
      </w:r>
      <w:r>
        <w:rPr>
          <w:sz w:val="20"/>
        </w:rPr>
        <w:t>task</w:t>
      </w:r>
      <w:r>
        <w:rPr>
          <w:spacing w:val="-3"/>
          <w:sz w:val="20"/>
        </w:rPr>
        <w:t xml:space="preserve"> </w:t>
      </w:r>
      <w:proofErr w:type="gramStart"/>
      <w:r>
        <w:rPr>
          <w:sz w:val="20"/>
        </w:rPr>
        <w:t>serves</w:t>
      </w:r>
      <w:proofErr w:type="gramEnd"/>
      <w:r>
        <w:rPr>
          <w:spacing w:val="-4"/>
          <w:sz w:val="20"/>
        </w:rPr>
        <w:t xml:space="preserve"> </w:t>
      </w:r>
      <w:r>
        <w:rPr>
          <w:sz w:val="20"/>
        </w:rPr>
        <w:t>DISA</w:t>
      </w:r>
      <w:r>
        <w:rPr>
          <w:spacing w:val="-3"/>
          <w:sz w:val="20"/>
        </w:rPr>
        <w:t xml:space="preserve"> </w:t>
      </w:r>
      <w:r>
        <w:rPr>
          <w:sz w:val="20"/>
        </w:rPr>
        <w:t>users</w:t>
      </w:r>
      <w:r>
        <w:rPr>
          <w:spacing w:val="-2"/>
          <w:sz w:val="20"/>
        </w:rPr>
        <w:t xml:space="preserve"> </w:t>
      </w:r>
      <w:r>
        <w:rPr>
          <w:sz w:val="20"/>
        </w:rPr>
        <w:t>to</w:t>
      </w:r>
      <w:r>
        <w:rPr>
          <w:spacing w:val="-3"/>
          <w:sz w:val="20"/>
        </w:rPr>
        <w:t xml:space="preserve"> </w:t>
      </w:r>
      <w:r>
        <w:rPr>
          <w:sz w:val="20"/>
        </w:rPr>
        <w:t>leverage</w:t>
      </w:r>
      <w:r>
        <w:rPr>
          <w:spacing w:val="-2"/>
          <w:sz w:val="20"/>
        </w:rPr>
        <w:t xml:space="preserve"> </w:t>
      </w:r>
      <w:r>
        <w:rPr>
          <w:sz w:val="20"/>
        </w:rPr>
        <w:t>the</w:t>
      </w:r>
      <w:r>
        <w:rPr>
          <w:spacing w:val="-2"/>
          <w:sz w:val="20"/>
        </w:rPr>
        <w:t xml:space="preserve"> </w:t>
      </w:r>
      <w:r>
        <w:rPr>
          <w:sz w:val="20"/>
        </w:rPr>
        <w:t>test environment</w:t>
      </w:r>
      <w:r>
        <w:rPr>
          <w:spacing w:val="-2"/>
          <w:sz w:val="20"/>
        </w:rPr>
        <w:t xml:space="preserve"> </w:t>
      </w:r>
      <w:r>
        <w:rPr>
          <w:sz w:val="20"/>
        </w:rPr>
        <w:t>to</w:t>
      </w:r>
      <w:r>
        <w:rPr>
          <w:spacing w:val="-2"/>
          <w:sz w:val="20"/>
        </w:rPr>
        <w:t xml:space="preserve"> </w:t>
      </w:r>
      <w:r>
        <w:rPr>
          <w:sz w:val="20"/>
        </w:rPr>
        <w:t>reduce</w:t>
      </w:r>
      <w:r>
        <w:rPr>
          <w:spacing w:val="-2"/>
          <w:sz w:val="20"/>
        </w:rPr>
        <w:t xml:space="preserve"> </w:t>
      </w:r>
      <w:r>
        <w:rPr>
          <w:sz w:val="20"/>
        </w:rPr>
        <w:t>ramp time</w:t>
      </w:r>
      <w:r>
        <w:rPr>
          <w:spacing w:val="-2"/>
          <w:sz w:val="20"/>
        </w:rPr>
        <w:t xml:space="preserve"> </w:t>
      </w:r>
      <w:r>
        <w:rPr>
          <w:sz w:val="20"/>
        </w:rPr>
        <w:t>and to</w:t>
      </w:r>
      <w:r>
        <w:rPr>
          <w:spacing w:val="-2"/>
          <w:sz w:val="20"/>
        </w:rPr>
        <w:t xml:space="preserve"> </w:t>
      </w:r>
      <w:r>
        <w:rPr>
          <w:sz w:val="20"/>
        </w:rPr>
        <w:t>establish</w:t>
      </w:r>
      <w:r>
        <w:rPr>
          <w:spacing w:val="-2"/>
          <w:sz w:val="20"/>
        </w:rPr>
        <w:t xml:space="preserve"> </w:t>
      </w:r>
      <w:r>
        <w:rPr>
          <w:sz w:val="20"/>
        </w:rPr>
        <w:t>familiarity with</w:t>
      </w:r>
      <w:r>
        <w:rPr>
          <w:spacing w:val="-2"/>
          <w:sz w:val="20"/>
        </w:rPr>
        <w:t xml:space="preserve"> </w:t>
      </w:r>
      <w:r>
        <w:rPr>
          <w:sz w:val="20"/>
        </w:rPr>
        <w:t>the</w:t>
      </w:r>
      <w:r>
        <w:rPr>
          <w:spacing w:val="-2"/>
          <w:sz w:val="20"/>
        </w:rPr>
        <w:t xml:space="preserve"> </w:t>
      </w:r>
      <w:r>
        <w:rPr>
          <w:sz w:val="20"/>
        </w:rPr>
        <w:t>Donovan</w:t>
      </w:r>
      <w:r>
        <w:rPr>
          <w:spacing w:val="-2"/>
          <w:sz w:val="20"/>
        </w:rPr>
        <w:t xml:space="preserve"> </w:t>
      </w:r>
      <w:r>
        <w:rPr>
          <w:sz w:val="20"/>
        </w:rPr>
        <w:t>platform</w:t>
      </w:r>
      <w:r>
        <w:rPr>
          <w:spacing w:val="-2"/>
          <w:sz w:val="20"/>
        </w:rPr>
        <w:t xml:space="preserve"> </w:t>
      </w:r>
      <w:r>
        <w:rPr>
          <w:sz w:val="20"/>
        </w:rPr>
        <w:t>until</w:t>
      </w:r>
      <w:r>
        <w:rPr>
          <w:spacing w:val="-2"/>
          <w:sz w:val="20"/>
        </w:rPr>
        <w:t xml:space="preserve"> </w:t>
      </w:r>
      <w:r>
        <w:rPr>
          <w:sz w:val="20"/>
        </w:rPr>
        <w:t>the</w:t>
      </w:r>
      <w:r>
        <w:rPr>
          <w:spacing w:val="-2"/>
          <w:sz w:val="20"/>
        </w:rPr>
        <w:t xml:space="preserve"> </w:t>
      </w:r>
      <w:r>
        <w:rPr>
          <w:sz w:val="20"/>
        </w:rPr>
        <w:t>SIPR</w:t>
      </w:r>
      <w:r>
        <w:rPr>
          <w:spacing w:val="-1"/>
          <w:sz w:val="20"/>
        </w:rPr>
        <w:t xml:space="preserve"> </w:t>
      </w:r>
      <w:r>
        <w:rPr>
          <w:sz w:val="20"/>
        </w:rPr>
        <w:t>environment is online.</w:t>
      </w:r>
    </w:p>
    <w:p w14:paraId="5393D87C" w14:textId="77777777" w:rsidR="00CD5823" w:rsidRDefault="00CD5823">
      <w:pPr>
        <w:pStyle w:val="BodyText"/>
        <w:spacing w:before="1"/>
      </w:pPr>
    </w:p>
    <w:p w14:paraId="5393D87D" w14:textId="77777777" w:rsidR="00CD5823" w:rsidRDefault="0011418D">
      <w:pPr>
        <w:pStyle w:val="ListParagraph"/>
        <w:numPr>
          <w:ilvl w:val="1"/>
          <w:numId w:val="16"/>
        </w:numPr>
        <w:tabs>
          <w:tab w:val="left" w:pos="659"/>
        </w:tabs>
        <w:spacing w:line="229" w:lineRule="exact"/>
        <w:ind w:left="659" w:hanging="299"/>
        <w:rPr>
          <w:b/>
          <w:sz w:val="20"/>
        </w:rPr>
      </w:pPr>
      <w:r>
        <w:rPr>
          <w:sz w:val="20"/>
          <w:u w:val="single"/>
        </w:rPr>
        <w:t>Milestone</w:t>
      </w:r>
      <w:r>
        <w:rPr>
          <w:spacing w:val="-9"/>
          <w:sz w:val="20"/>
          <w:u w:val="single"/>
        </w:rPr>
        <w:t xml:space="preserve"> </w:t>
      </w:r>
      <w:r>
        <w:rPr>
          <w:sz w:val="20"/>
          <w:u w:val="single"/>
        </w:rPr>
        <w:t>3</w:t>
      </w:r>
      <w:r>
        <w:rPr>
          <w:spacing w:val="-4"/>
          <w:sz w:val="20"/>
          <w:u w:val="single"/>
        </w:rPr>
        <w:t xml:space="preserve"> </w:t>
      </w:r>
      <w:r>
        <w:rPr>
          <w:sz w:val="20"/>
          <w:u w:val="single"/>
        </w:rPr>
        <w:t>–</w:t>
      </w:r>
      <w:r>
        <w:rPr>
          <w:spacing w:val="-4"/>
          <w:sz w:val="20"/>
          <w:u w:val="single"/>
        </w:rPr>
        <w:t xml:space="preserve"> </w:t>
      </w:r>
      <w:r>
        <w:rPr>
          <w:sz w:val="20"/>
          <w:u w:val="single"/>
        </w:rPr>
        <w:t>Initial</w:t>
      </w:r>
      <w:r>
        <w:rPr>
          <w:spacing w:val="-4"/>
          <w:sz w:val="20"/>
          <w:u w:val="single"/>
        </w:rPr>
        <w:t xml:space="preserve"> </w:t>
      </w:r>
      <w:r>
        <w:rPr>
          <w:sz w:val="20"/>
          <w:u w:val="single"/>
        </w:rPr>
        <w:t>Donovan</w:t>
      </w:r>
      <w:r>
        <w:rPr>
          <w:spacing w:val="-2"/>
          <w:sz w:val="20"/>
          <w:u w:val="single"/>
        </w:rPr>
        <w:t xml:space="preserve"> </w:t>
      </w:r>
      <w:r>
        <w:rPr>
          <w:sz w:val="20"/>
          <w:u w:val="single"/>
        </w:rPr>
        <w:t>Capability</w:t>
      </w:r>
      <w:r>
        <w:rPr>
          <w:spacing w:val="-4"/>
          <w:sz w:val="20"/>
          <w:u w:val="single"/>
        </w:rPr>
        <w:t xml:space="preserve"> </w:t>
      </w:r>
      <w:r>
        <w:rPr>
          <w:sz w:val="20"/>
          <w:u w:val="single"/>
        </w:rPr>
        <w:t>(IOC)</w:t>
      </w:r>
      <w:r>
        <w:rPr>
          <w:spacing w:val="-4"/>
          <w:sz w:val="20"/>
          <w:u w:val="single"/>
        </w:rPr>
        <w:t xml:space="preserve"> </w:t>
      </w:r>
      <w:r>
        <w:rPr>
          <w:spacing w:val="-2"/>
          <w:sz w:val="20"/>
          <w:u w:val="single"/>
        </w:rPr>
        <w:t>Donovan</w:t>
      </w:r>
    </w:p>
    <w:p w14:paraId="5393D87E" w14:textId="77777777" w:rsidR="00CD5823" w:rsidRDefault="0011418D">
      <w:pPr>
        <w:pStyle w:val="BodyText"/>
        <w:ind w:left="359" w:right="398"/>
      </w:pPr>
      <w:r>
        <w:t>The focus of Milestone 3 is to conduct a “sprint,” starting with the onboarding and training of DISA users into the SIPR environment and cultivating a series of user vignettes and demonstrations using the datasets uploaded into the platform and</w:t>
      </w:r>
      <w:r>
        <w:rPr>
          <w:spacing w:val="-1"/>
        </w:rPr>
        <w:t xml:space="preserve"> </w:t>
      </w:r>
      <w:r>
        <w:t>workflows</w:t>
      </w:r>
      <w:r>
        <w:rPr>
          <w:spacing w:val="-1"/>
        </w:rPr>
        <w:t xml:space="preserve"> </w:t>
      </w:r>
      <w:r>
        <w:t>developed therein.</w:t>
      </w:r>
      <w:r>
        <w:rPr>
          <w:spacing w:val="-1"/>
        </w:rPr>
        <w:t xml:space="preserve"> </w:t>
      </w:r>
      <w:r>
        <w:t>Within</w:t>
      </w:r>
      <w:r>
        <w:rPr>
          <w:spacing w:val="-1"/>
        </w:rPr>
        <w:t xml:space="preserve"> </w:t>
      </w:r>
      <w:r>
        <w:t>26</w:t>
      </w:r>
      <w:r>
        <w:rPr>
          <w:spacing w:val="-1"/>
        </w:rPr>
        <w:t xml:space="preserve"> </w:t>
      </w:r>
      <w:r>
        <w:t>weeks after agreement</w:t>
      </w:r>
      <w:r>
        <w:rPr>
          <w:spacing w:val="-1"/>
        </w:rPr>
        <w:t xml:space="preserve"> </w:t>
      </w:r>
      <w:r>
        <w:t>award,</w:t>
      </w:r>
      <w:r>
        <w:rPr>
          <w:spacing w:val="-1"/>
        </w:rPr>
        <w:t xml:space="preserve"> </w:t>
      </w:r>
      <w:r>
        <w:t>Milestone</w:t>
      </w:r>
      <w:r>
        <w:rPr>
          <w:spacing w:val="-1"/>
        </w:rPr>
        <w:t xml:space="preserve"> </w:t>
      </w:r>
      <w:r>
        <w:t>3</w:t>
      </w:r>
      <w:r>
        <w:rPr>
          <w:spacing w:val="-1"/>
        </w:rPr>
        <w:t xml:space="preserve"> </w:t>
      </w:r>
      <w:r>
        <w:t>will</w:t>
      </w:r>
      <w:r>
        <w:rPr>
          <w:spacing w:val="-1"/>
        </w:rPr>
        <w:t xml:space="preserve"> </w:t>
      </w:r>
      <w:r>
        <w:t>conclude</w:t>
      </w:r>
      <w:r>
        <w:rPr>
          <w:spacing w:val="-1"/>
        </w:rPr>
        <w:t xml:space="preserve"> </w:t>
      </w:r>
      <w:r>
        <w:t>with a “Prototype Demonstration Event” (i.e. coinciding with the 6-month mark of the Base Period). The Prototype Demonstration Event will be a presentation co-led by the Participant and Government to an operational and executive</w:t>
      </w:r>
      <w:r>
        <w:rPr>
          <w:spacing w:val="-3"/>
        </w:rPr>
        <w:t xml:space="preserve"> </w:t>
      </w:r>
      <w:r>
        <w:t>(e.g.,</w:t>
      </w:r>
      <w:r>
        <w:rPr>
          <w:spacing w:val="-4"/>
        </w:rPr>
        <w:t xml:space="preserve"> </w:t>
      </w:r>
      <w:r>
        <w:t>DISA/Chief</w:t>
      </w:r>
      <w:r>
        <w:rPr>
          <w:spacing w:val="-3"/>
        </w:rPr>
        <w:t xml:space="preserve"> </w:t>
      </w:r>
      <w:r>
        <w:t>Technology</w:t>
      </w:r>
      <w:r>
        <w:rPr>
          <w:spacing w:val="-4"/>
        </w:rPr>
        <w:t xml:space="preserve"> </w:t>
      </w:r>
      <w:r>
        <w:t>Officer</w:t>
      </w:r>
      <w:r>
        <w:rPr>
          <w:spacing w:val="-3"/>
        </w:rPr>
        <w:t xml:space="preserve"> </w:t>
      </w:r>
      <w:r>
        <w:t>(CTO))</w:t>
      </w:r>
      <w:r>
        <w:rPr>
          <w:spacing w:val="-3"/>
        </w:rPr>
        <w:t xml:space="preserve"> </w:t>
      </w:r>
      <w:r>
        <w:t>audience</w:t>
      </w:r>
      <w:r>
        <w:rPr>
          <w:spacing w:val="-3"/>
        </w:rPr>
        <w:t xml:space="preserve"> </w:t>
      </w:r>
      <w:r>
        <w:t>to</w:t>
      </w:r>
      <w:r>
        <w:rPr>
          <w:spacing w:val="-4"/>
        </w:rPr>
        <w:t xml:space="preserve"> </w:t>
      </w:r>
      <w:r>
        <w:t>demonstrate</w:t>
      </w:r>
      <w:r>
        <w:rPr>
          <w:spacing w:val="-3"/>
        </w:rPr>
        <w:t xml:space="preserve"> </w:t>
      </w:r>
      <w:r>
        <w:t>the</w:t>
      </w:r>
      <w:r>
        <w:rPr>
          <w:spacing w:val="-4"/>
        </w:rPr>
        <w:t xml:space="preserve"> </w:t>
      </w:r>
      <w:r>
        <w:t>functionality</w:t>
      </w:r>
      <w:r>
        <w:rPr>
          <w:spacing w:val="-2"/>
        </w:rPr>
        <w:t xml:space="preserve"> </w:t>
      </w:r>
      <w:r>
        <w:t>and</w:t>
      </w:r>
      <w:r>
        <w:rPr>
          <w:spacing w:val="-4"/>
        </w:rPr>
        <w:t xml:space="preserve"> </w:t>
      </w:r>
      <w:r>
        <w:t>impact</w:t>
      </w:r>
      <w:r>
        <w:rPr>
          <w:spacing w:val="-4"/>
        </w:rPr>
        <w:t xml:space="preserve"> </w:t>
      </w:r>
      <w:r>
        <w:t>of</w:t>
      </w:r>
      <w:r>
        <w:rPr>
          <w:spacing w:val="-4"/>
        </w:rPr>
        <w:t xml:space="preserve"> </w:t>
      </w:r>
      <w:r>
        <w:t>the platform in support of the Global DODIN workforce.</w:t>
      </w:r>
    </w:p>
    <w:p w14:paraId="5393D87F" w14:textId="77777777" w:rsidR="00CD5823" w:rsidRDefault="00CD5823">
      <w:pPr>
        <w:pStyle w:val="BodyText"/>
      </w:pPr>
    </w:p>
    <w:p w14:paraId="5393D880" w14:textId="77777777" w:rsidR="00CD5823" w:rsidRDefault="0011418D">
      <w:pPr>
        <w:pStyle w:val="ListParagraph"/>
        <w:numPr>
          <w:ilvl w:val="2"/>
          <w:numId w:val="16"/>
        </w:numPr>
        <w:tabs>
          <w:tab w:val="left" w:pos="809"/>
        </w:tabs>
        <w:spacing w:before="1"/>
        <w:ind w:right="419" w:firstLine="0"/>
        <w:rPr>
          <w:b/>
          <w:sz w:val="20"/>
        </w:rPr>
      </w:pPr>
      <w:r>
        <w:rPr>
          <w:sz w:val="20"/>
          <w:u w:val="single"/>
        </w:rPr>
        <w:t>Task 1 – Data Ingestion and Extract, Transform, and Load (ETL) Pipeline.</w:t>
      </w:r>
      <w:r>
        <w:rPr>
          <w:spacing w:val="40"/>
          <w:sz w:val="20"/>
        </w:rPr>
        <w:t xml:space="preserve"> </w:t>
      </w:r>
      <w:r>
        <w:rPr>
          <w:sz w:val="20"/>
        </w:rPr>
        <w:t>The Participant will prepare and integrate private DISA DCO data sources [including CUI and Classified Secret] to work with the commercial Generative</w:t>
      </w:r>
      <w:r>
        <w:rPr>
          <w:spacing w:val="-3"/>
          <w:sz w:val="20"/>
        </w:rPr>
        <w:t xml:space="preserve"> </w:t>
      </w:r>
      <w:r>
        <w:rPr>
          <w:sz w:val="20"/>
        </w:rPr>
        <w:t>AI</w:t>
      </w:r>
      <w:r>
        <w:rPr>
          <w:spacing w:val="-4"/>
          <w:sz w:val="20"/>
        </w:rPr>
        <w:t xml:space="preserve"> </w:t>
      </w:r>
      <w:r>
        <w:rPr>
          <w:sz w:val="20"/>
        </w:rPr>
        <w:t>tools</w:t>
      </w:r>
      <w:r>
        <w:rPr>
          <w:spacing w:val="-2"/>
          <w:sz w:val="20"/>
        </w:rPr>
        <w:t xml:space="preserve"> </w:t>
      </w:r>
      <w:r>
        <w:rPr>
          <w:sz w:val="20"/>
        </w:rPr>
        <w:t>and/or</w:t>
      </w:r>
      <w:r>
        <w:rPr>
          <w:spacing w:val="-3"/>
          <w:sz w:val="20"/>
        </w:rPr>
        <w:t xml:space="preserve"> </w:t>
      </w:r>
      <w:r>
        <w:rPr>
          <w:sz w:val="20"/>
        </w:rPr>
        <w:t>services</w:t>
      </w:r>
      <w:r>
        <w:rPr>
          <w:spacing w:val="-3"/>
          <w:sz w:val="20"/>
        </w:rPr>
        <w:t xml:space="preserve"> </w:t>
      </w:r>
      <w:r>
        <w:rPr>
          <w:sz w:val="20"/>
        </w:rPr>
        <w:t>selected</w:t>
      </w:r>
      <w:r>
        <w:rPr>
          <w:spacing w:val="-3"/>
          <w:sz w:val="20"/>
        </w:rPr>
        <w:t xml:space="preserve"> </w:t>
      </w:r>
      <w:r>
        <w:rPr>
          <w:sz w:val="20"/>
        </w:rPr>
        <w:t>in</w:t>
      </w:r>
      <w:r>
        <w:rPr>
          <w:spacing w:val="-3"/>
          <w:sz w:val="20"/>
        </w:rPr>
        <w:t xml:space="preserve"> </w:t>
      </w:r>
      <w:r>
        <w:rPr>
          <w:sz w:val="20"/>
        </w:rPr>
        <w:t>Milestone</w:t>
      </w:r>
      <w:r>
        <w:rPr>
          <w:spacing w:val="-3"/>
          <w:sz w:val="20"/>
        </w:rPr>
        <w:t xml:space="preserve"> </w:t>
      </w:r>
      <w:r>
        <w:rPr>
          <w:sz w:val="20"/>
        </w:rPr>
        <w:t>6.1.</w:t>
      </w:r>
      <w:r>
        <w:rPr>
          <w:spacing w:val="-3"/>
          <w:sz w:val="20"/>
        </w:rPr>
        <w:t xml:space="preserve"> </w:t>
      </w:r>
      <w:r>
        <w:rPr>
          <w:sz w:val="20"/>
        </w:rPr>
        <w:t>The</w:t>
      </w:r>
      <w:r>
        <w:rPr>
          <w:spacing w:val="-3"/>
          <w:sz w:val="20"/>
        </w:rPr>
        <w:t xml:space="preserve"> </w:t>
      </w:r>
      <w:r>
        <w:rPr>
          <w:sz w:val="20"/>
        </w:rPr>
        <w:t>Participant</w:t>
      </w:r>
      <w:r>
        <w:rPr>
          <w:spacing w:val="-3"/>
          <w:sz w:val="20"/>
        </w:rPr>
        <w:t xml:space="preserve"> </w:t>
      </w:r>
      <w:r>
        <w:rPr>
          <w:sz w:val="20"/>
        </w:rPr>
        <w:t>will</w:t>
      </w:r>
      <w:r>
        <w:rPr>
          <w:spacing w:val="-3"/>
          <w:sz w:val="20"/>
        </w:rPr>
        <w:t xml:space="preserve"> </w:t>
      </w:r>
      <w:r>
        <w:rPr>
          <w:sz w:val="20"/>
        </w:rPr>
        <w:t>examine</w:t>
      </w:r>
      <w:r>
        <w:rPr>
          <w:spacing w:val="-2"/>
          <w:sz w:val="20"/>
        </w:rPr>
        <w:t xml:space="preserve"> </w:t>
      </w:r>
      <w:r>
        <w:rPr>
          <w:sz w:val="20"/>
        </w:rPr>
        <w:t>and</w:t>
      </w:r>
      <w:r>
        <w:rPr>
          <w:spacing w:val="-3"/>
          <w:sz w:val="20"/>
        </w:rPr>
        <w:t xml:space="preserve"> </w:t>
      </w:r>
      <w:r>
        <w:rPr>
          <w:sz w:val="20"/>
        </w:rPr>
        <w:t>recommend</w:t>
      </w:r>
      <w:r>
        <w:rPr>
          <w:spacing w:val="-1"/>
          <w:sz w:val="20"/>
        </w:rPr>
        <w:t xml:space="preserve"> </w:t>
      </w:r>
      <w:r>
        <w:rPr>
          <w:sz w:val="20"/>
        </w:rPr>
        <w:t>the</w:t>
      </w:r>
      <w:r>
        <w:rPr>
          <w:spacing w:val="-3"/>
          <w:sz w:val="20"/>
        </w:rPr>
        <w:t xml:space="preserve"> </w:t>
      </w:r>
      <w:r>
        <w:rPr>
          <w:sz w:val="20"/>
        </w:rPr>
        <w:t>best data preparation, acquisition, and integration approach for search/retrieval capabilities on SIPRNet. The Participant will propose and execute their recommended approach for preparing and integrating DISA DCO data sources with the selected commercial Generative AI tools/services. Additionally, the Participant will coordinate with DISA stakeholders in identifying the foundational documents necessary to support the collection of data from various sources and articulate how that data would be organized and curated within 22 weeks after agreement award. The Participant’s engineering team will collaborate with DISA to build the extract, transform, and load (ETL) pipeline and</w:t>
      </w:r>
      <w:r>
        <w:rPr>
          <w:spacing w:val="-2"/>
          <w:sz w:val="20"/>
        </w:rPr>
        <w:t xml:space="preserve"> </w:t>
      </w:r>
      <w:r>
        <w:rPr>
          <w:sz w:val="20"/>
        </w:rPr>
        <w:t>complete</w:t>
      </w:r>
      <w:r>
        <w:rPr>
          <w:spacing w:val="-1"/>
          <w:sz w:val="20"/>
        </w:rPr>
        <w:t xml:space="preserve"> </w:t>
      </w:r>
      <w:r>
        <w:rPr>
          <w:sz w:val="20"/>
        </w:rPr>
        <w:t>the</w:t>
      </w:r>
      <w:r>
        <w:rPr>
          <w:spacing w:val="-1"/>
          <w:sz w:val="20"/>
        </w:rPr>
        <w:t xml:space="preserve"> </w:t>
      </w:r>
      <w:r>
        <w:rPr>
          <w:sz w:val="20"/>
        </w:rPr>
        <w:t>manual</w:t>
      </w:r>
      <w:r>
        <w:rPr>
          <w:spacing w:val="-2"/>
          <w:sz w:val="20"/>
        </w:rPr>
        <w:t xml:space="preserve"> </w:t>
      </w:r>
      <w:r>
        <w:rPr>
          <w:sz w:val="20"/>
        </w:rPr>
        <w:t>upload</w:t>
      </w:r>
      <w:r>
        <w:rPr>
          <w:spacing w:val="-2"/>
          <w:sz w:val="20"/>
        </w:rPr>
        <w:t xml:space="preserve"> </w:t>
      </w:r>
      <w:r>
        <w:rPr>
          <w:sz w:val="20"/>
        </w:rPr>
        <w:t>of</w:t>
      </w:r>
      <w:r>
        <w:rPr>
          <w:spacing w:val="-2"/>
          <w:sz w:val="20"/>
        </w:rPr>
        <w:t xml:space="preserve"> </w:t>
      </w:r>
      <w:r>
        <w:rPr>
          <w:sz w:val="20"/>
        </w:rPr>
        <w:t>DISA</w:t>
      </w:r>
      <w:r>
        <w:rPr>
          <w:spacing w:val="-2"/>
          <w:sz w:val="20"/>
        </w:rPr>
        <w:t xml:space="preserve"> </w:t>
      </w:r>
      <w:r>
        <w:rPr>
          <w:sz w:val="20"/>
        </w:rPr>
        <w:t>data</w:t>
      </w:r>
      <w:r>
        <w:rPr>
          <w:spacing w:val="-1"/>
          <w:sz w:val="20"/>
        </w:rPr>
        <w:t xml:space="preserve"> </w:t>
      </w:r>
      <w:r>
        <w:rPr>
          <w:sz w:val="20"/>
        </w:rPr>
        <w:t>sources.</w:t>
      </w:r>
      <w:r>
        <w:rPr>
          <w:spacing w:val="-1"/>
          <w:sz w:val="20"/>
        </w:rPr>
        <w:t xml:space="preserve"> </w:t>
      </w:r>
      <w:r>
        <w:rPr>
          <w:sz w:val="20"/>
        </w:rPr>
        <w:t>The</w:t>
      </w:r>
      <w:r>
        <w:rPr>
          <w:spacing w:val="-1"/>
          <w:sz w:val="20"/>
        </w:rPr>
        <w:t xml:space="preserve"> </w:t>
      </w:r>
      <w:r>
        <w:rPr>
          <w:sz w:val="20"/>
        </w:rPr>
        <w:t>successful</w:t>
      </w:r>
      <w:r>
        <w:rPr>
          <w:spacing w:val="-2"/>
          <w:sz w:val="20"/>
        </w:rPr>
        <w:t xml:space="preserve"> </w:t>
      </w:r>
      <w:r>
        <w:rPr>
          <w:sz w:val="20"/>
        </w:rPr>
        <w:t>completion</w:t>
      </w:r>
      <w:r>
        <w:rPr>
          <w:spacing w:val="-2"/>
          <w:sz w:val="20"/>
        </w:rPr>
        <w:t xml:space="preserve"> </w:t>
      </w:r>
      <w:r>
        <w:rPr>
          <w:sz w:val="20"/>
        </w:rPr>
        <w:t>criteria</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the</w:t>
      </w:r>
      <w:r>
        <w:rPr>
          <w:spacing w:val="-1"/>
          <w:sz w:val="20"/>
        </w:rPr>
        <w:t xml:space="preserve"> </w:t>
      </w:r>
      <w:r>
        <w:rPr>
          <w:sz w:val="20"/>
        </w:rPr>
        <w:t>completion</w:t>
      </w:r>
      <w:r>
        <w:rPr>
          <w:spacing w:val="-2"/>
          <w:sz w:val="20"/>
        </w:rPr>
        <w:t xml:space="preserve"> </w:t>
      </w:r>
      <w:r>
        <w:rPr>
          <w:sz w:val="20"/>
        </w:rPr>
        <w:t xml:space="preserve">of data ingestion into Donovan. At the end of the task, The Participant will deliver any non-proprietary scripts or software used to construct the data ingestion and ETL pipeline according to the Intellectual Property/Computer Software/Computer Software Documentation/Data Rights Assertion Table in Section 2.3.1 of the Technical </w:t>
      </w:r>
      <w:r>
        <w:rPr>
          <w:spacing w:val="-2"/>
          <w:sz w:val="20"/>
        </w:rPr>
        <w:t>Proposal.</w:t>
      </w:r>
    </w:p>
    <w:p w14:paraId="5393D881" w14:textId="77777777" w:rsidR="00CD5823" w:rsidRDefault="0011418D">
      <w:pPr>
        <w:pStyle w:val="ListParagraph"/>
        <w:numPr>
          <w:ilvl w:val="2"/>
          <w:numId w:val="16"/>
        </w:numPr>
        <w:tabs>
          <w:tab w:val="left" w:pos="809"/>
        </w:tabs>
        <w:spacing w:before="229"/>
        <w:ind w:right="446" w:firstLine="0"/>
        <w:rPr>
          <w:b/>
          <w:sz w:val="20"/>
        </w:rPr>
      </w:pPr>
      <w:r>
        <w:rPr>
          <w:sz w:val="20"/>
          <w:u w:val="single"/>
        </w:rPr>
        <w:t>Task 2 – Complete User Onboarding and Training on SIPR.</w:t>
      </w:r>
      <w:r>
        <w:rPr>
          <w:spacing w:val="40"/>
          <w:sz w:val="20"/>
        </w:rPr>
        <w:t xml:space="preserve"> </w:t>
      </w:r>
      <w:r>
        <w:rPr>
          <w:sz w:val="20"/>
        </w:rPr>
        <w:t>The Participant’s team will lead and complete user</w:t>
      </w:r>
      <w:r>
        <w:rPr>
          <w:spacing w:val="-2"/>
          <w:sz w:val="20"/>
        </w:rPr>
        <w:t xml:space="preserve"> </w:t>
      </w:r>
      <w:r>
        <w:rPr>
          <w:sz w:val="20"/>
        </w:rPr>
        <w:t>onboarding and</w:t>
      </w:r>
      <w:r>
        <w:rPr>
          <w:spacing w:val="-2"/>
          <w:sz w:val="20"/>
        </w:rPr>
        <w:t xml:space="preserve"> </w:t>
      </w:r>
      <w:r>
        <w:rPr>
          <w:sz w:val="20"/>
        </w:rPr>
        <w:t>training</w:t>
      </w:r>
      <w:r>
        <w:rPr>
          <w:spacing w:val="-3"/>
          <w:sz w:val="20"/>
        </w:rPr>
        <w:t xml:space="preserve"> </w:t>
      </w:r>
      <w:r>
        <w:rPr>
          <w:sz w:val="20"/>
        </w:rPr>
        <w:t>sessions</w:t>
      </w:r>
      <w:r>
        <w:rPr>
          <w:spacing w:val="-1"/>
          <w:sz w:val="20"/>
        </w:rPr>
        <w:t xml:space="preserve"> </w:t>
      </w:r>
      <w:r>
        <w:rPr>
          <w:sz w:val="20"/>
        </w:rPr>
        <w:t>for</w:t>
      </w:r>
      <w:r>
        <w:rPr>
          <w:spacing w:val="-1"/>
          <w:sz w:val="20"/>
        </w:rPr>
        <w:t xml:space="preserve"> </w:t>
      </w:r>
      <w:r>
        <w:rPr>
          <w:sz w:val="20"/>
        </w:rPr>
        <w:t>two</w:t>
      </w:r>
      <w:r>
        <w:rPr>
          <w:spacing w:val="-2"/>
          <w:sz w:val="20"/>
        </w:rPr>
        <w:t xml:space="preserve"> </w:t>
      </w:r>
      <w:r>
        <w:rPr>
          <w:sz w:val="20"/>
        </w:rPr>
        <w:t>(2)</w:t>
      </w:r>
      <w:r>
        <w:rPr>
          <w:spacing w:val="-2"/>
          <w:sz w:val="20"/>
        </w:rPr>
        <w:t xml:space="preserve"> </w:t>
      </w:r>
      <w:r>
        <w:rPr>
          <w:sz w:val="20"/>
        </w:rPr>
        <w:t>Mission</w:t>
      </w:r>
      <w:r>
        <w:rPr>
          <w:spacing w:val="-2"/>
          <w:sz w:val="20"/>
        </w:rPr>
        <w:t xml:space="preserve"> </w:t>
      </w:r>
      <w:r>
        <w:rPr>
          <w:sz w:val="20"/>
        </w:rPr>
        <w:t>Groups</w:t>
      </w:r>
      <w:r>
        <w:rPr>
          <w:spacing w:val="-2"/>
          <w:sz w:val="20"/>
        </w:rPr>
        <w:t xml:space="preserve"> </w:t>
      </w:r>
      <w:r>
        <w:rPr>
          <w:sz w:val="20"/>
        </w:rPr>
        <w:t>within</w:t>
      </w:r>
      <w:r>
        <w:rPr>
          <w:spacing w:val="-2"/>
          <w:sz w:val="20"/>
        </w:rPr>
        <w:t xml:space="preserve"> </w:t>
      </w:r>
      <w:r>
        <w:rPr>
          <w:sz w:val="20"/>
        </w:rPr>
        <w:t>22</w:t>
      </w:r>
      <w:r>
        <w:rPr>
          <w:spacing w:val="-2"/>
          <w:sz w:val="20"/>
        </w:rPr>
        <w:t xml:space="preserve"> </w:t>
      </w:r>
      <w:r>
        <w:rPr>
          <w:sz w:val="20"/>
        </w:rPr>
        <w:t>weeks</w:t>
      </w:r>
      <w:r>
        <w:rPr>
          <w:spacing w:val="-2"/>
          <w:sz w:val="20"/>
        </w:rPr>
        <w:t xml:space="preserve"> </w:t>
      </w:r>
      <w:r>
        <w:rPr>
          <w:sz w:val="20"/>
        </w:rPr>
        <w:t>after</w:t>
      </w:r>
      <w:r>
        <w:rPr>
          <w:spacing w:val="-3"/>
          <w:sz w:val="20"/>
        </w:rPr>
        <w:t xml:space="preserve"> </w:t>
      </w:r>
      <w:r>
        <w:rPr>
          <w:sz w:val="20"/>
        </w:rPr>
        <w:t>agreement</w:t>
      </w:r>
      <w:r>
        <w:rPr>
          <w:spacing w:val="-2"/>
          <w:sz w:val="20"/>
        </w:rPr>
        <w:t xml:space="preserve"> </w:t>
      </w:r>
      <w:r>
        <w:rPr>
          <w:sz w:val="20"/>
        </w:rPr>
        <w:t>award.</w:t>
      </w:r>
      <w:r>
        <w:rPr>
          <w:spacing w:val="-1"/>
          <w:sz w:val="20"/>
        </w:rPr>
        <w:t xml:space="preserve"> </w:t>
      </w:r>
      <w:r>
        <w:rPr>
          <w:sz w:val="20"/>
        </w:rPr>
        <w:t>The</w:t>
      </w:r>
      <w:r>
        <w:rPr>
          <w:spacing w:val="-2"/>
          <w:sz w:val="20"/>
        </w:rPr>
        <w:t xml:space="preserve"> </w:t>
      </w:r>
      <w:r>
        <w:rPr>
          <w:sz w:val="20"/>
        </w:rPr>
        <w:t>user onboarding and training sessions will include training on basic Donovan platform functionality, guidance on uploading</w:t>
      </w:r>
      <w:r>
        <w:rPr>
          <w:spacing w:val="-4"/>
          <w:sz w:val="20"/>
        </w:rPr>
        <w:t xml:space="preserve"> </w:t>
      </w:r>
      <w:r>
        <w:rPr>
          <w:sz w:val="20"/>
        </w:rPr>
        <w:t>datasets,</w:t>
      </w:r>
      <w:r>
        <w:rPr>
          <w:spacing w:val="-3"/>
          <w:sz w:val="20"/>
        </w:rPr>
        <w:t xml:space="preserve"> </w:t>
      </w:r>
      <w:r>
        <w:rPr>
          <w:sz w:val="20"/>
        </w:rPr>
        <w:t>prompt</w:t>
      </w:r>
      <w:r>
        <w:rPr>
          <w:spacing w:val="-4"/>
          <w:sz w:val="20"/>
        </w:rPr>
        <w:t xml:space="preserve"> </w:t>
      </w:r>
      <w:r>
        <w:rPr>
          <w:sz w:val="20"/>
        </w:rPr>
        <w:t>engineering</w:t>
      </w:r>
      <w:r>
        <w:rPr>
          <w:spacing w:val="-2"/>
          <w:sz w:val="20"/>
        </w:rPr>
        <w:t xml:space="preserve"> </w:t>
      </w:r>
      <w:r>
        <w:rPr>
          <w:sz w:val="20"/>
        </w:rPr>
        <w:t>tips/tricks,</w:t>
      </w:r>
      <w:r>
        <w:rPr>
          <w:spacing w:val="-4"/>
          <w:sz w:val="20"/>
        </w:rPr>
        <w:t xml:space="preserve"> </w:t>
      </w:r>
      <w:r>
        <w:rPr>
          <w:sz w:val="20"/>
        </w:rPr>
        <w:t>API</w:t>
      </w:r>
      <w:r>
        <w:rPr>
          <w:spacing w:val="-4"/>
          <w:sz w:val="20"/>
        </w:rPr>
        <w:t xml:space="preserve"> </w:t>
      </w:r>
      <w:r>
        <w:rPr>
          <w:sz w:val="20"/>
        </w:rPr>
        <w:t>functionality,</w:t>
      </w:r>
      <w:r>
        <w:rPr>
          <w:spacing w:val="-3"/>
          <w:sz w:val="20"/>
        </w:rPr>
        <w:t xml:space="preserve"> </w:t>
      </w:r>
      <w:r>
        <w:rPr>
          <w:sz w:val="20"/>
        </w:rPr>
        <w:t>and</w:t>
      </w:r>
      <w:r>
        <w:rPr>
          <w:spacing w:val="-4"/>
          <w:sz w:val="20"/>
        </w:rPr>
        <w:t xml:space="preserve"> </w:t>
      </w:r>
      <w:r>
        <w:rPr>
          <w:sz w:val="20"/>
        </w:rPr>
        <w:t>demonstration</w:t>
      </w:r>
      <w:r>
        <w:rPr>
          <w:spacing w:val="-4"/>
          <w:sz w:val="20"/>
        </w:rPr>
        <w:t xml:space="preserve"> </w:t>
      </w:r>
      <w:r>
        <w:rPr>
          <w:sz w:val="20"/>
        </w:rPr>
        <w:t>of</w:t>
      </w:r>
      <w:r>
        <w:rPr>
          <w:spacing w:val="-4"/>
          <w:sz w:val="20"/>
        </w:rPr>
        <w:t xml:space="preserve"> </w:t>
      </w:r>
      <w:r>
        <w:rPr>
          <w:sz w:val="20"/>
        </w:rPr>
        <w:t>other</w:t>
      </w:r>
      <w:r>
        <w:rPr>
          <w:spacing w:val="-4"/>
          <w:sz w:val="20"/>
        </w:rPr>
        <w:t xml:space="preserve"> </w:t>
      </w:r>
      <w:r>
        <w:rPr>
          <w:sz w:val="20"/>
        </w:rPr>
        <w:t>Donovan</w:t>
      </w:r>
      <w:r>
        <w:rPr>
          <w:spacing w:val="-4"/>
          <w:sz w:val="20"/>
        </w:rPr>
        <w:t xml:space="preserve"> </w:t>
      </w:r>
      <w:r>
        <w:rPr>
          <w:sz w:val="20"/>
        </w:rPr>
        <w:t>platform features. Additionally, the Participant will set up Donovan organizations and workspaces with the default configurations (e.g., unclassified datasets, basic report templates and workflows) ahead of this training and onboarding.</w:t>
      </w:r>
      <w:r>
        <w:rPr>
          <w:spacing w:val="-2"/>
          <w:sz w:val="20"/>
        </w:rPr>
        <w:t xml:space="preserve"> </w:t>
      </w:r>
      <w:r>
        <w:rPr>
          <w:sz w:val="20"/>
        </w:rPr>
        <w:t>Throughout</w:t>
      </w:r>
      <w:r>
        <w:rPr>
          <w:spacing w:val="-3"/>
          <w:sz w:val="20"/>
        </w:rPr>
        <w:t xml:space="preserve"> </w:t>
      </w:r>
      <w:r>
        <w:rPr>
          <w:sz w:val="20"/>
        </w:rPr>
        <w:t>Milestone</w:t>
      </w:r>
      <w:r>
        <w:rPr>
          <w:spacing w:val="-2"/>
          <w:sz w:val="20"/>
        </w:rPr>
        <w:t xml:space="preserve"> </w:t>
      </w:r>
      <w:r>
        <w:rPr>
          <w:sz w:val="20"/>
        </w:rPr>
        <w:t>3</w:t>
      </w:r>
      <w:r>
        <w:rPr>
          <w:spacing w:val="-2"/>
          <w:sz w:val="20"/>
        </w:rPr>
        <w:t xml:space="preserve"> </w:t>
      </w:r>
      <w:r>
        <w:rPr>
          <w:sz w:val="20"/>
        </w:rPr>
        <w:t>users</w:t>
      </w:r>
      <w:r>
        <w:rPr>
          <w:spacing w:val="-2"/>
          <w:sz w:val="20"/>
        </w:rPr>
        <w:t xml:space="preserve"> </w:t>
      </w:r>
      <w:r>
        <w:rPr>
          <w:sz w:val="20"/>
        </w:rPr>
        <w:t>will</w:t>
      </w:r>
      <w:r>
        <w:rPr>
          <w:spacing w:val="-2"/>
          <w:sz w:val="20"/>
        </w:rPr>
        <w:t xml:space="preserve"> </w:t>
      </w:r>
      <w:r>
        <w:rPr>
          <w:sz w:val="20"/>
        </w:rPr>
        <w:t>retain access</w:t>
      </w:r>
      <w:r>
        <w:rPr>
          <w:spacing w:val="-1"/>
          <w:sz w:val="20"/>
        </w:rPr>
        <w:t xml:space="preserve"> </w:t>
      </w:r>
      <w:r>
        <w:rPr>
          <w:sz w:val="20"/>
        </w:rPr>
        <w:t>to the</w:t>
      </w:r>
      <w:r>
        <w:rPr>
          <w:spacing w:val="-2"/>
          <w:sz w:val="20"/>
        </w:rPr>
        <w:t xml:space="preserve"> </w:t>
      </w:r>
      <w:r>
        <w:rPr>
          <w:sz w:val="20"/>
        </w:rPr>
        <w:t>onboarding</w:t>
      </w:r>
      <w:r>
        <w:rPr>
          <w:spacing w:val="-2"/>
          <w:sz w:val="20"/>
        </w:rPr>
        <w:t xml:space="preserve"> </w:t>
      </w:r>
      <w:r>
        <w:rPr>
          <w:sz w:val="20"/>
        </w:rPr>
        <w:t>materials</w:t>
      </w:r>
      <w:r>
        <w:rPr>
          <w:spacing w:val="-2"/>
          <w:sz w:val="20"/>
        </w:rPr>
        <w:t xml:space="preserve"> </w:t>
      </w:r>
      <w:r>
        <w:rPr>
          <w:sz w:val="20"/>
        </w:rPr>
        <w:t>and</w:t>
      </w:r>
      <w:r>
        <w:rPr>
          <w:spacing w:val="-2"/>
          <w:sz w:val="20"/>
        </w:rPr>
        <w:t xml:space="preserve"> </w:t>
      </w:r>
      <w:r>
        <w:rPr>
          <w:sz w:val="20"/>
        </w:rPr>
        <w:t>be</w:t>
      </w:r>
      <w:r>
        <w:rPr>
          <w:spacing w:val="-1"/>
          <w:sz w:val="20"/>
        </w:rPr>
        <w:t xml:space="preserve"> </w:t>
      </w:r>
      <w:r>
        <w:rPr>
          <w:sz w:val="20"/>
        </w:rPr>
        <w:t>able</w:t>
      </w:r>
      <w:r>
        <w:rPr>
          <w:spacing w:val="-1"/>
          <w:sz w:val="20"/>
        </w:rPr>
        <w:t xml:space="preserve"> </w:t>
      </w:r>
      <w:r>
        <w:rPr>
          <w:sz w:val="20"/>
        </w:rPr>
        <w:t>to</w:t>
      </w:r>
      <w:r>
        <w:rPr>
          <w:spacing w:val="-3"/>
          <w:sz w:val="20"/>
        </w:rPr>
        <w:t xml:space="preserve"> </w:t>
      </w:r>
      <w:r>
        <w:rPr>
          <w:sz w:val="20"/>
        </w:rPr>
        <w:t>reach</w:t>
      </w:r>
      <w:r>
        <w:rPr>
          <w:spacing w:val="-2"/>
          <w:sz w:val="20"/>
        </w:rPr>
        <w:t xml:space="preserve"> </w:t>
      </w:r>
      <w:r>
        <w:rPr>
          <w:sz w:val="20"/>
        </w:rPr>
        <w:t>out</w:t>
      </w:r>
      <w:r>
        <w:rPr>
          <w:spacing w:val="-2"/>
          <w:sz w:val="20"/>
        </w:rPr>
        <w:t xml:space="preserve"> </w:t>
      </w:r>
      <w:r>
        <w:rPr>
          <w:sz w:val="20"/>
        </w:rPr>
        <w:t>to the participant’s team for additional onboarding or training questions.</w:t>
      </w:r>
    </w:p>
    <w:p w14:paraId="5393D882" w14:textId="77777777" w:rsidR="00CD5823" w:rsidRDefault="00CD5823">
      <w:pPr>
        <w:pStyle w:val="BodyText"/>
      </w:pPr>
    </w:p>
    <w:p w14:paraId="5393D883" w14:textId="77777777" w:rsidR="00CD5823" w:rsidRDefault="0011418D">
      <w:pPr>
        <w:pStyle w:val="BodyText"/>
        <w:ind w:left="360" w:right="398"/>
      </w:pPr>
      <w:r>
        <w:t>Task’s</w:t>
      </w:r>
      <w:r>
        <w:rPr>
          <w:spacing w:val="-3"/>
        </w:rPr>
        <w:t xml:space="preserve"> </w:t>
      </w:r>
      <w:r>
        <w:t>2</w:t>
      </w:r>
      <w:r>
        <w:rPr>
          <w:spacing w:val="-1"/>
        </w:rPr>
        <w:t xml:space="preserve"> </w:t>
      </w:r>
      <w:r>
        <w:t>successful</w:t>
      </w:r>
      <w:r>
        <w:rPr>
          <w:spacing w:val="-4"/>
        </w:rPr>
        <w:t xml:space="preserve"> </w:t>
      </w:r>
      <w:r>
        <w:t>completion</w:t>
      </w:r>
      <w:r>
        <w:rPr>
          <w:spacing w:val="-1"/>
        </w:rPr>
        <w:t xml:space="preserve"> </w:t>
      </w:r>
      <w:r>
        <w:t>criteria</w:t>
      </w:r>
      <w:r>
        <w:rPr>
          <w:spacing w:val="-2"/>
        </w:rPr>
        <w:t xml:space="preserve"> </w:t>
      </w:r>
      <w:r>
        <w:t>include</w:t>
      </w:r>
      <w:r>
        <w:rPr>
          <w:spacing w:val="-2"/>
        </w:rPr>
        <w:t xml:space="preserve"> </w:t>
      </w:r>
      <w:r>
        <w:t>the</w:t>
      </w:r>
      <w:r>
        <w:rPr>
          <w:spacing w:val="-3"/>
        </w:rPr>
        <w:t xml:space="preserve"> </w:t>
      </w:r>
      <w:r>
        <w:t>successful</w:t>
      </w:r>
      <w:r>
        <w:rPr>
          <w:spacing w:val="-3"/>
        </w:rPr>
        <w:t xml:space="preserve"> </w:t>
      </w:r>
      <w:r>
        <w:t>completion</w:t>
      </w:r>
      <w:r>
        <w:rPr>
          <w:spacing w:val="-3"/>
        </w:rPr>
        <w:t xml:space="preserve"> </w:t>
      </w:r>
      <w:r>
        <w:t>of</w:t>
      </w:r>
      <w:r>
        <w:rPr>
          <w:spacing w:val="-3"/>
        </w:rPr>
        <w:t xml:space="preserve"> </w:t>
      </w:r>
      <w:r>
        <w:t>at</w:t>
      </w:r>
      <w:r>
        <w:rPr>
          <w:spacing w:val="-3"/>
        </w:rPr>
        <w:t xml:space="preserve"> </w:t>
      </w:r>
      <w:r>
        <w:t>least</w:t>
      </w:r>
      <w:r>
        <w:rPr>
          <w:spacing w:val="-3"/>
        </w:rPr>
        <w:t xml:space="preserve"> </w:t>
      </w:r>
      <w:r>
        <w:t>one</w:t>
      </w:r>
      <w:r>
        <w:rPr>
          <w:spacing w:val="-3"/>
        </w:rPr>
        <w:t xml:space="preserve"> </w:t>
      </w:r>
      <w:r>
        <w:t>(1)</w:t>
      </w:r>
      <w:r>
        <w:rPr>
          <w:spacing w:val="-2"/>
        </w:rPr>
        <w:t xml:space="preserve"> </w:t>
      </w:r>
      <w:r>
        <w:t>in-person</w:t>
      </w:r>
      <w:r>
        <w:rPr>
          <w:spacing w:val="-1"/>
        </w:rPr>
        <w:t xml:space="preserve"> </w:t>
      </w:r>
      <w:r>
        <w:t>and/or</w:t>
      </w:r>
      <w:r>
        <w:rPr>
          <w:spacing w:val="-3"/>
        </w:rPr>
        <w:t xml:space="preserve"> </w:t>
      </w:r>
      <w:r>
        <w:t>hybrid training and onboarding session for each of the two Mission Groups, separately. The time, date, and location of training session(s)</w:t>
      </w:r>
      <w:r>
        <w:rPr>
          <w:spacing w:val="-1"/>
        </w:rPr>
        <w:t xml:space="preserve"> </w:t>
      </w:r>
      <w:r>
        <w:t>will</w:t>
      </w:r>
      <w:r>
        <w:rPr>
          <w:spacing w:val="-1"/>
        </w:rPr>
        <w:t xml:space="preserve"> </w:t>
      </w:r>
      <w:r>
        <w:t>be</w:t>
      </w:r>
      <w:r>
        <w:rPr>
          <w:spacing w:val="-1"/>
        </w:rPr>
        <w:t xml:space="preserve"> </w:t>
      </w:r>
      <w:r>
        <w:t>mutually agreed</w:t>
      </w:r>
      <w:r>
        <w:rPr>
          <w:spacing w:val="-1"/>
        </w:rPr>
        <w:t xml:space="preserve"> </w:t>
      </w:r>
      <w:r>
        <w:t>upon</w:t>
      </w:r>
      <w:r>
        <w:rPr>
          <w:spacing w:val="-1"/>
        </w:rPr>
        <w:t xml:space="preserve"> </w:t>
      </w:r>
      <w:r>
        <w:t>by the</w:t>
      </w:r>
      <w:r>
        <w:rPr>
          <w:spacing w:val="-1"/>
        </w:rPr>
        <w:t xml:space="preserve"> </w:t>
      </w:r>
      <w:r>
        <w:t>Participant</w:t>
      </w:r>
      <w:r>
        <w:rPr>
          <w:spacing w:val="-1"/>
        </w:rPr>
        <w:t xml:space="preserve"> </w:t>
      </w:r>
      <w:r>
        <w:t>and</w:t>
      </w:r>
      <w:r>
        <w:rPr>
          <w:spacing w:val="-1"/>
        </w:rPr>
        <w:t xml:space="preserve"> </w:t>
      </w:r>
      <w:r>
        <w:t>the</w:t>
      </w:r>
      <w:r>
        <w:rPr>
          <w:spacing w:val="-1"/>
        </w:rPr>
        <w:t xml:space="preserve"> </w:t>
      </w:r>
      <w:r>
        <w:t>Government</w:t>
      </w:r>
      <w:r>
        <w:rPr>
          <w:spacing w:val="-1"/>
        </w:rPr>
        <w:t xml:space="preserve"> </w:t>
      </w:r>
      <w:r>
        <w:t>in</w:t>
      </w:r>
      <w:r>
        <w:rPr>
          <w:spacing w:val="-1"/>
        </w:rPr>
        <w:t xml:space="preserve"> </w:t>
      </w:r>
      <w:r>
        <w:t>advance.</w:t>
      </w:r>
      <w:r>
        <w:rPr>
          <w:spacing w:val="-1"/>
        </w:rPr>
        <w:t xml:space="preserve"> </w:t>
      </w:r>
      <w:r>
        <w:t>Note</w:t>
      </w:r>
      <w:r>
        <w:rPr>
          <w:spacing w:val="-1"/>
        </w:rPr>
        <w:t xml:space="preserve"> </w:t>
      </w:r>
      <w:r>
        <w:t>that</w:t>
      </w:r>
      <w:r>
        <w:rPr>
          <w:spacing w:val="-1"/>
        </w:rPr>
        <w:t xml:space="preserve"> </w:t>
      </w:r>
      <w:r>
        <w:t>at</w:t>
      </w:r>
      <w:r>
        <w:rPr>
          <w:spacing w:val="-1"/>
        </w:rPr>
        <w:t xml:space="preserve"> </w:t>
      </w:r>
      <w:r>
        <w:t>the completion of Task 2, the Participant expects that all the Functional and Suitability Requirements expressed in Appendix 1: Statement of Need (SoN) will be available and functioning in the deployment.</w:t>
      </w:r>
    </w:p>
    <w:p w14:paraId="5393D884" w14:textId="77777777" w:rsidR="00CD5823" w:rsidRDefault="0011418D">
      <w:pPr>
        <w:pStyle w:val="BodyText"/>
        <w:ind w:left="360" w:right="398"/>
      </w:pPr>
      <w:r>
        <w:t>The</w:t>
      </w:r>
      <w:r>
        <w:rPr>
          <w:spacing w:val="-4"/>
        </w:rPr>
        <w:t xml:space="preserve"> </w:t>
      </w:r>
      <w:r>
        <w:t>Participant</w:t>
      </w:r>
      <w:r>
        <w:rPr>
          <w:spacing w:val="-4"/>
        </w:rPr>
        <w:t xml:space="preserve"> </w:t>
      </w:r>
      <w:r>
        <w:t>will</w:t>
      </w:r>
      <w:r>
        <w:rPr>
          <w:spacing w:val="-4"/>
        </w:rPr>
        <w:t xml:space="preserve"> </w:t>
      </w:r>
      <w:r>
        <w:t>also</w:t>
      </w:r>
      <w:r>
        <w:rPr>
          <w:spacing w:val="-4"/>
        </w:rPr>
        <w:t xml:space="preserve"> </w:t>
      </w:r>
      <w:r>
        <w:t>provide</w:t>
      </w:r>
      <w:r>
        <w:rPr>
          <w:spacing w:val="-3"/>
        </w:rPr>
        <w:t xml:space="preserve"> </w:t>
      </w:r>
      <w:r>
        <w:t>and</w:t>
      </w:r>
      <w:r>
        <w:rPr>
          <w:spacing w:val="-4"/>
        </w:rPr>
        <w:t xml:space="preserve"> </w:t>
      </w:r>
      <w:r>
        <w:t>deliver</w:t>
      </w:r>
      <w:r>
        <w:rPr>
          <w:spacing w:val="-4"/>
        </w:rPr>
        <w:t xml:space="preserve"> </w:t>
      </w:r>
      <w:r>
        <w:t>any</w:t>
      </w:r>
      <w:r>
        <w:rPr>
          <w:spacing w:val="-4"/>
        </w:rPr>
        <w:t xml:space="preserve"> </w:t>
      </w:r>
      <w:r>
        <w:t>non-proprietary</w:t>
      </w:r>
      <w:r>
        <w:rPr>
          <w:spacing w:val="-2"/>
        </w:rPr>
        <w:t xml:space="preserve"> </w:t>
      </w:r>
      <w:r>
        <w:t>scripts,</w:t>
      </w:r>
      <w:r>
        <w:rPr>
          <w:spacing w:val="-4"/>
        </w:rPr>
        <w:t xml:space="preserve"> </w:t>
      </w:r>
      <w:r>
        <w:t>code,</w:t>
      </w:r>
      <w:r>
        <w:rPr>
          <w:spacing w:val="-3"/>
        </w:rPr>
        <w:t xml:space="preserve"> </w:t>
      </w:r>
      <w:r>
        <w:t>system</w:t>
      </w:r>
      <w:r>
        <w:rPr>
          <w:spacing w:val="-4"/>
        </w:rPr>
        <w:t xml:space="preserve"> </w:t>
      </w:r>
      <w:r>
        <w:t>prompts,</w:t>
      </w:r>
      <w:r>
        <w:rPr>
          <w:spacing w:val="-3"/>
        </w:rPr>
        <w:t xml:space="preserve"> </w:t>
      </w:r>
      <w:r>
        <w:t>and</w:t>
      </w:r>
      <w:r>
        <w:rPr>
          <w:spacing w:val="-2"/>
        </w:rPr>
        <w:t xml:space="preserve"> </w:t>
      </w:r>
      <w:r>
        <w:t>customization. The Participant will deliver non-proprietary basic report templates, system prompts, etc. that was used to generate outputs in predefined formats in a DISA managed code repository. Deliverables will be provided according to the</w:t>
      </w:r>
    </w:p>
    <w:p w14:paraId="5393D885" w14:textId="77777777" w:rsidR="00CD5823" w:rsidRDefault="00CD5823">
      <w:pPr>
        <w:pStyle w:val="BodyText"/>
        <w:sectPr w:rsidR="00CD5823">
          <w:pgSz w:w="12240" w:h="15840"/>
          <w:pgMar w:top="1340" w:right="1080" w:bottom="1280" w:left="1080" w:header="441" w:footer="1098" w:gutter="0"/>
          <w:cols w:space="720"/>
        </w:sectPr>
      </w:pPr>
    </w:p>
    <w:p w14:paraId="5393D886" w14:textId="77777777" w:rsidR="00CD5823" w:rsidRDefault="0011418D">
      <w:pPr>
        <w:pStyle w:val="BodyText"/>
        <w:spacing w:before="82"/>
        <w:ind w:left="360" w:right="384"/>
      </w:pPr>
      <w:r>
        <w:lastRenderedPageBreak/>
        <w:t>rights</w:t>
      </w:r>
      <w:r>
        <w:rPr>
          <w:spacing w:val="-4"/>
        </w:rPr>
        <w:t xml:space="preserve"> </w:t>
      </w:r>
      <w:r>
        <w:t>outlined</w:t>
      </w:r>
      <w:r>
        <w:rPr>
          <w:spacing w:val="-5"/>
        </w:rPr>
        <w:t xml:space="preserve"> </w:t>
      </w:r>
      <w:r>
        <w:t>in</w:t>
      </w:r>
      <w:r>
        <w:rPr>
          <w:spacing w:val="-3"/>
        </w:rPr>
        <w:t xml:space="preserve"> </w:t>
      </w:r>
      <w:r>
        <w:t>the</w:t>
      </w:r>
      <w:r>
        <w:rPr>
          <w:spacing w:val="-5"/>
        </w:rPr>
        <w:t xml:space="preserve"> </w:t>
      </w:r>
      <w:r>
        <w:t>Intellectual</w:t>
      </w:r>
      <w:r>
        <w:rPr>
          <w:spacing w:val="-5"/>
        </w:rPr>
        <w:t xml:space="preserve"> </w:t>
      </w:r>
      <w:r>
        <w:t>Property/Computer</w:t>
      </w:r>
      <w:r>
        <w:rPr>
          <w:spacing w:val="-4"/>
        </w:rPr>
        <w:t xml:space="preserve"> </w:t>
      </w:r>
      <w:r>
        <w:t>Software/Computer</w:t>
      </w:r>
      <w:r>
        <w:rPr>
          <w:spacing w:val="-5"/>
        </w:rPr>
        <w:t xml:space="preserve"> </w:t>
      </w:r>
      <w:r>
        <w:t>Software</w:t>
      </w:r>
      <w:r>
        <w:rPr>
          <w:spacing w:val="-5"/>
        </w:rPr>
        <w:t xml:space="preserve"> </w:t>
      </w:r>
      <w:r>
        <w:t>Documentation/Data</w:t>
      </w:r>
      <w:r>
        <w:rPr>
          <w:spacing w:val="-4"/>
        </w:rPr>
        <w:t xml:space="preserve"> </w:t>
      </w:r>
      <w:r>
        <w:t>Rights Assertion Table in Section 2.3.1 of the Technical Proposal.</w:t>
      </w:r>
    </w:p>
    <w:p w14:paraId="5393D887" w14:textId="77777777" w:rsidR="00CD5823" w:rsidRDefault="00CD5823">
      <w:pPr>
        <w:pStyle w:val="BodyText"/>
      </w:pPr>
    </w:p>
    <w:p w14:paraId="5393D888" w14:textId="77777777" w:rsidR="00CD5823" w:rsidRDefault="0011418D">
      <w:pPr>
        <w:pStyle w:val="ListParagraph"/>
        <w:numPr>
          <w:ilvl w:val="2"/>
          <w:numId w:val="16"/>
        </w:numPr>
        <w:tabs>
          <w:tab w:val="left" w:pos="808"/>
        </w:tabs>
        <w:spacing w:line="229" w:lineRule="exact"/>
        <w:ind w:left="808" w:hanging="449"/>
        <w:rPr>
          <w:b/>
          <w:sz w:val="20"/>
        </w:rPr>
      </w:pPr>
      <w:r>
        <w:rPr>
          <w:sz w:val="20"/>
          <w:u w:val="single"/>
        </w:rPr>
        <w:t>Task</w:t>
      </w:r>
      <w:r>
        <w:rPr>
          <w:spacing w:val="-3"/>
          <w:sz w:val="20"/>
          <w:u w:val="single"/>
        </w:rPr>
        <w:t xml:space="preserve"> </w:t>
      </w:r>
      <w:r>
        <w:rPr>
          <w:sz w:val="20"/>
          <w:u w:val="single"/>
        </w:rPr>
        <w:t>3</w:t>
      </w:r>
      <w:r>
        <w:rPr>
          <w:spacing w:val="-3"/>
          <w:sz w:val="20"/>
          <w:u w:val="single"/>
        </w:rPr>
        <w:t xml:space="preserve"> </w:t>
      </w:r>
      <w:r>
        <w:rPr>
          <w:sz w:val="20"/>
          <w:u w:val="single"/>
        </w:rPr>
        <w:t>–</w:t>
      </w:r>
      <w:r>
        <w:rPr>
          <w:spacing w:val="-3"/>
          <w:sz w:val="20"/>
          <w:u w:val="single"/>
        </w:rPr>
        <w:t xml:space="preserve"> </w:t>
      </w:r>
      <w:r>
        <w:rPr>
          <w:sz w:val="20"/>
          <w:u w:val="single"/>
        </w:rPr>
        <w:t>Platform</w:t>
      </w:r>
      <w:r>
        <w:rPr>
          <w:spacing w:val="-1"/>
          <w:sz w:val="20"/>
          <w:u w:val="single"/>
        </w:rPr>
        <w:t xml:space="preserve"> </w:t>
      </w:r>
      <w:r>
        <w:rPr>
          <w:spacing w:val="-2"/>
          <w:sz w:val="20"/>
          <w:u w:val="single"/>
        </w:rPr>
        <w:t>Sustainment.</w:t>
      </w:r>
    </w:p>
    <w:p w14:paraId="5393D889" w14:textId="77777777" w:rsidR="00CD5823" w:rsidRDefault="0011418D">
      <w:pPr>
        <w:pStyle w:val="BodyText"/>
        <w:ind w:left="360" w:right="398"/>
      </w:pPr>
      <w:r>
        <w:t>The</w:t>
      </w:r>
      <w:r>
        <w:rPr>
          <w:spacing w:val="-4"/>
        </w:rPr>
        <w:t xml:space="preserve"> </w:t>
      </w:r>
      <w:r>
        <w:t>Participant</w:t>
      </w:r>
      <w:r>
        <w:rPr>
          <w:spacing w:val="-4"/>
        </w:rPr>
        <w:t xml:space="preserve"> </w:t>
      </w:r>
      <w:r>
        <w:t>will</w:t>
      </w:r>
      <w:r>
        <w:rPr>
          <w:spacing w:val="-4"/>
        </w:rPr>
        <w:t xml:space="preserve"> </w:t>
      </w:r>
      <w:r>
        <w:t>deliver</w:t>
      </w:r>
      <w:r>
        <w:rPr>
          <w:spacing w:val="-3"/>
        </w:rPr>
        <w:t xml:space="preserve"> </w:t>
      </w:r>
      <w:r>
        <w:t>continuous</w:t>
      </w:r>
      <w:r>
        <w:rPr>
          <w:spacing w:val="-4"/>
        </w:rPr>
        <w:t xml:space="preserve"> </w:t>
      </w:r>
      <w:r>
        <w:t>Donovan</w:t>
      </w:r>
      <w:r>
        <w:rPr>
          <w:spacing w:val="-4"/>
        </w:rPr>
        <w:t xml:space="preserve"> </w:t>
      </w:r>
      <w:r>
        <w:t>updates</w:t>
      </w:r>
      <w:r>
        <w:rPr>
          <w:spacing w:val="-3"/>
        </w:rPr>
        <w:t xml:space="preserve"> </w:t>
      </w:r>
      <w:r>
        <w:t>and</w:t>
      </w:r>
      <w:r>
        <w:rPr>
          <w:spacing w:val="-4"/>
        </w:rPr>
        <w:t xml:space="preserve"> </w:t>
      </w:r>
      <w:r>
        <w:t>feature</w:t>
      </w:r>
      <w:r>
        <w:rPr>
          <w:spacing w:val="-4"/>
        </w:rPr>
        <w:t xml:space="preserve"> </w:t>
      </w:r>
      <w:r>
        <w:t>upgrades</w:t>
      </w:r>
      <w:r>
        <w:rPr>
          <w:spacing w:val="-3"/>
        </w:rPr>
        <w:t xml:space="preserve"> </w:t>
      </w:r>
      <w:r>
        <w:t>to</w:t>
      </w:r>
      <w:r>
        <w:rPr>
          <w:spacing w:val="-2"/>
        </w:rPr>
        <w:t xml:space="preserve"> </w:t>
      </w:r>
      <w:r>
        <w:t>the</w:t>
      </w:r>
      <w:r>
        <w:rPr>
          <w:spacing w:val="-4"/>
        </w:rPr>
        <w:t xml:space="preserve"> </w:t>
      </w:r>
      <w:r>
        <w:t>DISA</w:t>
      </w:r>
      <w:r>
        <w:rPr>
          <w:spacing w:val="-3"/>
        </w:rPr>
        <w:t xml:space="preserve"> </w:t>
      </w:r>
      <w:r>
        <w:t>environment</w:t>
      </w:r>
      <w:r>
        <w:rPr>
          <w:spacing w:val="-4"/>
        </w:rPr>
        <w:t xml:space="preserve"> </w:t>
      </w:r>
      <w:r>
        <w:t>and maintain the agreed-upon service level agreements (SLAs) within 26 weeks after agreement award.</w:t>
      </w:r>
    </w:p>
    <w:p w14:paraId="5393D88A" w14:textId="77777777" w:rsidR="00CD5823" w:rsidRDefault="0011418D">
      <w:pPr>
        <w:pStyle w:val="ListParagraph"/>
        <w:numPr>
          <w:ilvl w:val="2"/>
          <w:numId w:val="16"/>
        </w:numPr>
        <w:tabs>
          <w:tab w:val="left" w:pos="360"/>
          <w:tab w:val="left" w:pos="808"/>
        </w:tabs>
        <w:spacing w:before="230"/>
        <w:ind w:right="432" w:hanging="1"/>
        <w:rPr>
          <w:b/>
          <w:sz w:val="20"/>
        </w:rPr>
      </w:pPr>
      <w:r>
        <w:rPr>
          <w:sz w:val="20"/>
          <w:u w:val="single"/>
        </w:rPr>
        <w:t>Task 4 – Complete Prototype Demonstration Event</w:t>
      </w:r>
      <w:r>
        <w:rPr>
          <w:sz w:val="20"/>
        </w:rPr>
        <w:t>.</w:t>
      </w:r>
      <w:r>
        <w:rPr>
          <w:spacing w:val="40"/>
          <w:sz w:val="20"/>
        </w:rPr>
        <w:t xml:space="preserve"> </w:t>
      </w:r>
      <w:r>
        <w:rPr>
          <w:sz w:val="20"/>
        </w:rPr>
        <w:t xml:space="preserve">The Participant will conduct an in-person meeting with DISA to close out the 6-month Base Period. In this meeting, the Participant will deliver the Base Period Closeout Presentation, to include, if applicable, a Dataset Transition Plan (DTP). The purpose of </w:t>
      </w:r>
      <w:proofErr w:type="gramStart"/>
      <w:r>
        <w:rPr>
          <w:sz w:val="20"/>
        </w:rPr>
        <w:t>the DTP</w:t>
      </w:r>
      <w:proofErr w:type="gramEnd"/>
      <w:r>
        <w:rPr>
          <w:sz w:val="20"/>
        </w:rPr>
        <w:t xml:space="preserve"> is to coordinate between the Participant and the Government on a plan of action for transitioning datasets out of the Participant’s platform</w:t>
      </w:r>
      <w:r>
        <w:rPr>
          <w:spacing w:val="-2"/>
          <w:sz w:val="20"/>
        </w:rPr>
        <w:t xml:space="preserve"> </w:t>
      </w:r>
      <w:r>
        <w:rPr>
          <w:sz w:val="20"/>
        </w:rPr>
        <w:t>and</w:t>
      </w:r>
      <w:r>
        <w:rPr>
          <w:spacing w:val="-1"/>
          <w:sz w:val="20"/>
        </w:rPr>
        <w:t xml:space="preserve"> </w:t>
      </w:r>
      <w:r>
        <w:rPr>
          <w:sz w:val="20"/>
        </w:rPr>
        <w:t>into</w:t>
      </w:r>
      <w:r>
        <w:rPr>
          <w:spacing w:val="-3"/>
          <w:sz w:val="20"/>
        </w:rPr>
        <w:t xml:space="preserve"> </w:t>
      </w:r>
      <w:r>
        <w:rPr>
          <w:sz w:val="20"/>
        </w:rPr>
        <w:t>Government-owned</w:t>
      </w:r>
      <w:r>
        <w:rPr>
          <w:spacing w:val="-3"/>
          <w:sz w:val="20"/>
        </w:rPr>
        <w:t xml:space="preserve"> </w:t>
      </w:r>
      <w:r>
        <w:rPr>
          <w:sz w:val="20"/>
        </w:rPr>
        <w:t>databases,</w:t>
      </w:r>
      <w:r>
        <w:rPr>
          <w:spacing w:val="-3"/>
          <w:sz w:val="20"/>
        </w:rPr>
        <w:t xml:space="preserve"> </w:t>
      </w:r>
      <w:r>
        <w:rPr>
          <w:sz w:val="20"/>
        </w:rPr>
        <w:t>should</w:t>
      </w:r>
      <w:r>
        <w:rPr>
          <w:spacing w:val="-3"/>
          <w:sz w:val="20"/>
        </w:rPr>
        <w:t xml:space="preserve"> </w:t>
      </w:r>
      <w:r>
        <w:rPr>
          <w:sz w:val="20"/>
        </w:rPr>
        <w:t>the</w:t>
      </w:r>
      <w:r>
        <w:rPr>
          <w:spacing w:val="-3"/>
          <w:sz w:val="20"/>
        </w:rPr>
        <w:t xml:space="preserve"> </w:t>
      </w:r>
      <w:r>
        <w:rPr>
          <w:sz w:val="20"/>
        </w:rPr>
        <w:t>Government</w:t>
      </w:r>
      <w:r>
        <w:rPr>
          <w:spacing w:val="-3"/>
          <w:sz w:val="20"/>
        </w:rPr>
        <w:t xml:space="preserve"> </w:t>
      </w:r>
      <w:r>
        <w:rPr>
          <w:sz w:val="20"/>
        </w:rPr>
        <w:t>choose</w:t>
      </w:r>
      <w:r>
        <w:rPr>
          <w:spacing w:val="-3"/>
          <w:sz w:val="20"/>
        </w:rPr>
        <w:t xml:space="preserve"> </w:t>
      </w:r>
      <w:r>
        <w:rPr>
          <w:sz w:val="20"/>
        </w:rPr>
        <w:t>not</w:t>
      </w:r>
      <w:r>
        <w:rPr>
          <w:spacing w:val="-3"/>
          <w:sz w:val="20"/>
        </w:rPr>
        <w:t xml:space="preserve"> </w:t>
      </w:r>
      <w:r>
        <w:rPr>
          <w:sz w:val="20"/>
        </w:rPr>
        <w:t>to</w:t>
      </w:r>
      <w:r>
        <w:rPr>
          <w:spacing w:val="-4"/>
          <w:sz w:val="20"/>
        </w:rPr>
        <w:t xml:space="preserve"> </w:t>
      </w:r>
      <w:r>
        <w:rPr>
          <w:sz w:val="20"/>
        </w:rPr>
        <w:t>exercise</w:t>
      </w:r>
      <w:r>
        <w:rPr>
          <w:spacing w:val="-2"/>
          <w:sz w:val="20"/>
        </w:rPr>
        <w:t xml:space="preserve"> </w:t>
      </w:r>
      <w:r>
        <w:rPr>
          <w:sz w:val="20"/>
        </w:rPr>
        <w:t>the</w:t>
      </w:r>
      <w:r>
        <w:rPr>
          <w:spacing w:val="-3"/>
          <w:sz w:val="20"/>
        </w:rPr>
        <w:t xml:space="preserve"> </w:t>
      </w:r>
      <w:r>
        <w:rPr>
          <w:sz w:val="20"/>
        </w:rPr>
        <w:t>option</w:t>
      </w:r>
      <w:r>
        <w:rPr>
          <w:spacing w:val="-3"/>
          <w:sz w:val="20"/>
        </w:rPr>
        <w:t xml:space="preserve"> </w:t>
      </w:r>
      <w:r>
        <w:rPr>
          <w:sz w:val="20"/>
        </w:rPr>
        <w:t>period</w:t>
      </w:r>
      <w:r>
        <w:rPr>
          <w:spacing w:val="-3"/>
          <w:sz w:val="20"/>
        </w:rPr>
        <w:t xml:space="preserve"> </w:t>
      </w:r>
      <w:r>
        <w:rPr>
          <w:sz w:val="20"/>
        </w:rPr>
        <w:t>or choose to continue with the Donovan software solution. The successful completion criteria will be delivering the Base Period Closeout Presentation, with DISA accepting the Base Period Closeout Presentation and if applicable, the Dataset Transition Plan.</w:t>
      </w:r>
    </w:p>
    <w:p w14:paraId="5393D88B" w14:textId="77777777" w:rsidR="00CD5823" w:rsidRDefault="00CD5823">
      <w:pPr>
        <w:pStyle w:val="BodyText"/>
      </w:pPr>
    </w:p>
    <w:p w14:paraId="5393D88C" w14:textId="77777777" w:rsidR="00CD5823" w:rsidRDefault="0011418D">
      <w:pPr>
        <w:pStyle w:val="ListParagraph"/>
        <w:numPr>
          <w:ilvl w:val="2"/>
          <w:numId w:val="16"/>
        </w:numPr>
        <w:tabs>
          <w:tab w:val="left" w:pos="808"/>
        </w:tabs>
        <w:ind w:left="359" w:right="490" w:firstLine="0"/>
        <w:rPr>
          <w:b/>
          <w:sz w:val="20"/>
        </w:rPr>
      </w:pPr>
      <w:r>
        <w:rPr>
          <w:sz w:val="20"/>
          <w:u w:val="single"/>
        </w:rPr>
        <w:t>Task</w:t>
      </w:r>
      <w:r>
        <w:rPr>
          <w:spacing w:val="-3"/>
          <w:sz w:val="20"/>
          <w:u w:val="single"/>
        </w:rPr>
        <w:t xml:space="preserve"> </w:t>
      </w:r>
      <w:r>
        <w:rPr>
          <w:sz w:val="20"/>
          <w:u w:val="single"/>
        </w:rPr>
        <w:t>5</w:t>
      </w:r>
      <w:r>
        <w:rPr>
          <w:spacing w:val="-3"/>
          <w:sz w:val="20"/>
          <w:u w:val="single"/>
        </w:rPr>
        <w:t xml:space="preserve"> </w:t>
      </w:r>
      <w:r>
        <w:rPr>
          <w:sz w:val="20"/>
          <w:u w:val="single"/>
        </w:rPr>
        <w:t>–</w:t>
      </w:r>
      <w:r>
        <w:rPr>
          <w:spacing w:val="-3"/>
          <w:sz w:val="20"/>
          <w:u w:val="single"/>
        </w:rPr>
        <w:t xml:space="preserve"> </w:t>
      </w:r>
      <w:r>
        <w:rPr>
          <w:sz w:val="20"/>
          <w:u w:val="single"/>
        </w:rPr>
        <w:t>Dataset</w:t>
      </w:r>
      <w:r>
        <w:rPr>
          <w:spacing w:val="-3"/>
          <w:sz w:val="20"/>
          <w:u w:val="single"/>
        </w:rPr>
        <w:t xml:space="preserve"> </w:t>
      </w:r>
      <w:r>
        <w:rPr>
          <w:sz w:val="20"/>
          <w:u w:val="single"/>
        </w:rPr>
        <w:t>Transition</w:t>
      </w:r>
      <w:r>
        <w:rPr>
          <w:spacing w:val="-3"/>
          <w:sz w:val="20"/>
          <w:u w:val="single"/>
        </w:rPr>
        <w:t xml:space="preserve"> </w:t>
      </w:r>
      <w:r>
        <w:rPr>
          <w:sz w:val="20"/>
          <w:u w:val="single"/>
        </w:rPr>
        <w:t>Plan</w:t>
      </w:r>
      <w:r>
        <w:rPr>
          <w:spacing w:val="-3"/>
          <w:sz w:val="20"/>
          <w:u w:val="single"/>
        </w:rPr>
        <w:t xml:space="preserve"> </w:t>
      </w:r>
      <w:r>
        <w:rPr>
          <w:sz w:val="20"/>
          <w:u w:val="single"/>
        </w:rPr>
        <w:t>Execution.</w:t>
      </w:r>
      <w:r>
        <w:rPr>
          <w:spacing w:val="40"/>
          <w:sz w:val="20"/>
        </w:rPr>
        <w:t xml:space="preserve"> </w:t>
      </w:r>
      <w:r>
        <w:rPr>
          <w:sz w:val="20"/>
        </w:rPr>
        <w:t>Should</w:t>
      </w:r>
      <w:r>
        <w:rPr>
          <w:spacing w:val="-3"/>
          <w:sz w:val="20"/>
        </w:rPr>
        <w:t xml:space="preserve"> </w:t>
      </w:r>
      <w:r>
        <w:rPr>
          <w:sz w:val="20"/>
        </w:rPr>
        <w:t>the</w:t>
      </w:r>
      <w:r>
        <w:rPr>
          <w:spacing w:val="-3"/>
          <w:sz w:val="20"/>
        </w:rPr>
        <w:t xml:space="preserve"> </w:t>
      </w:r>
      <w:r>
        <w:rPr>
          <w:sz w:val="20"/>
        </w:rPr>
        <w:t>Government</w:t>
      </w:r>
      <w:r>
        <w:rPr>
          <w:spacing w:val="-3"/>
          <w:sz w:val="20"/>
        </w:rPr>
        <w:t xml:space="preserve"> </w:t>
      </w:r>
      <w:r>
        <w:rPr>
          <w:sz w:val="20"/>
        </w:rPr>
        <w:t>choose</w:t>
      </w:r>
      <w:r>
        <w:rPr>
          <w:spacing w:val="-3"/>
          <w:sz w:val="20"/>
        </w:rPr>
        <w:t xml:space="preserve"> </w:t>
      </w:r>
      <w:r>
        <w:rPr>
          <w:sz w:val="20"/>
        </w:rPr>
        <w:t>to</w:t>
      </w:r>
      <w:r>
        <w:rPr>
          <w:spacing w:val="-3"/>
          <w:sz w:val="20"/>
        </w:rPr>
        <w:t xml:space="preserve"> </w:t>
      </w:r>
      <w:r>
        <w:rPr>
          <w:sz w:val="20"/>
        </w:rPr>
        <w:t>not</w:t>
      </w:r>
      <w:r>
        <w:rPr>
          <w:spacing w:val="-4"/>
          <w:sz w:val="20"/>
        </w:rPr>
        <w:t xml:space="preserve"> </w:t>
      </w:r>
      <w:r>
        <w:rPr>
          <w:sz w:val="20"/>
        </w:rPr>
        <w:t>exercise</w:t>
      </w:r>
      <w:r>
        <w:rPr>
          <w:spacing w:val="-2"/>
          <w:sz w:val="20"/>
        </w:rPr>
        <w:t xml:space="preserve"> </w:t>
      </w:r>
      <w:r>
        <w:rPr>
          <w:sz w:val="20"/>
        </w:rPr>
        <w:t>the</w:t>
      </w:r>
      <w:r>
        <w:rPr>
          <w:spacing w:val="-3"/>
          <w:sz w:val="20"/>
        </w:rPr>
        <w:t xml:space="preserve"> </w:t>
      </w:r>
      <w:r>
        <w:rPr>
          <w:sz w:val="20"/>
        </w:rPr>
        <w:t>option</w:t>
      </w:r>
      <w:r>
        <w:rPr>
          <w:spacing w:val="-3"/>
          <w:sz w:val="20"/>
        </w:rPr>
        <w:t xml:space="preserve"> </w:t>
      </w:r>
      <w:r>
        <w:rPr>
          <w:sz w:val="20"/>
        </w:rPr>
        <w:t>period or choose to not continue with the Donovan software solution, the Participant will execute the DTP and transition the data from the Participant platform to the mutually agreed upon destination database(s) or formats. During this step, the Participant will also perform other platform wind-down efforts necessary. The successful completion criteria will be a written acknowledgement of completion by DISA.</w:t>
      </w:r>
    </w:p>
    <w:p w14:paraId="5393D88D" w14:textId="77777777" w:rsidR="00CD5823" w:rsidRDefault="00CD5823">
      <w:pPr>
        <w:pStyle w:val="BodyText"/>
      </w:pPr>
    </w:p>
    <w:p w14:paraId="5393D88E" w14:textId="77777777" w:rsidR="00CD5823" w:rsidRDefault="00CD5823">
      <w:pPr>
        <w:pStyle w:val="BodyText"/>
      </w:pPr>
    </w:p>
    <w:p w14:paraId="5393D88F" w14:textId="77777777" w:rsidR="00CD5823" w:rsidRDefault="0011418D">
      <w:pPr>
        <w:pStyle w:val="ListParagraph"/>
        <w:numPr>
          <w:ilvl w:val="1"/>
          <w:numId w:val="16"/>
        </w:numPr>
        <w:tabs>
          <w:tab w:val="left" w:pos="658"/>
        </w:tabs>
        <w:spacing w:line="229" w:lineRule="exact"/>
        <w:ind w:left="658" w:hanging="299"/>
        <w:rPr>
          <w:b/>
          <w:sz w:val="20"/>
        </w:rPr>
      </w:pPr>
      <w:r>
        <w:rPr>
          <w:sz w:val="20"/>
          <w:u w:val="single"/>
        </w:rPr>
        <w:t>Option</w:t>
      </w:r>
      <w:r>
        <w:rPr>
          <w:spacing w:val="-4"/>
          <w:sz w:val="20"/>
          <w:u w:val="single"/>
        </w:rPr>
        <w:t xml:space="preserve"> </w:t>
      </w:r>
      <w:r>
        <w:rPr>
          <w:sz w:val="20"/>
          <w:u w:val="single"/>
        </w:rPr>
        <w:t>Period</w:t>
      </w:r>
      <w:r>
        <w:rPr>
          <w:spacing w:val="-3"/>
          <w:sz w:val="20"/>
          <w:u w:val="single"/>
        </w:rPr>
        <w:t xml:space="preserve"> </w:t>
      </w:r>
      <w:r>
        <w:rPr>
          <w:sz w:val="20"/>
          <w:u w:val="single"/>
        </w:rPr>
        <w:t>1</w:t>
      </w:r>
      <w:r>
        <w:rPr>
          <w:spacing w:val="-3"/>
          <w:sz w:val="20"/>
          <w:u w:val="single"/>
        </w:rPr>
        <w:t xml:space="preserve"> </w:t>
      </w:r>
      <w:r>
        <w:rPr>
          <w:sz w:val="20"/>
          <w:u w:val="single"/>
        </w:rPr>
        <w:t>–</w:t>
      </w:r>
      <w:r>
        <w:rPr>
          <w:spacing w:val="-3"/>
          <w:sz w:val="20"/>
          <w:u w:val="single"/>
        </w:rPr>
        <w:t xml:space="preserve"> </w:t>
      </w:r>
      <w:r>
        <w:rPr>
          <w:sz w:val="20"/>
          <w:u w:val="single"/>
        </w:rPr>
        <w:t>Expansion</w:t>
      </w:r>
      <w:r>
        <w:rPr>
          <w:spacing w:val="-3"/>
          <w:sz w:val="20"/>
          <w:u w:val="single"/>
        </w:rPr>
        <w:t xml:space="preserve"> </w:t>
      </w:r>
      <w:r>
        <w:rPr>
          <w:spacing w:val="-2"/>
          <w:sz w:val="20"/>
          <w:u w:val="single"/>
        </w:rPr>
        <w:t>Summary.</w:t>
      </w:r>
    </w:p>
    <w:p w14:paraId="5393D890" w14:textId="77777777" w:rsidR="00CD5823" w:rsidRDefault="0011418D">
      <w:pPr>
        <w:pStyle w:val="BodyText"/>
        <w:ind w:left="360" w:right="398"/>
      </w:pPr>
      <w:r>
        <w:t>All requirements are expected to be completed within the 6-month base period. However,</w:t>
      </w:r>
      <w:r>
        <w:rPr>
          <w:spacing w:val="-1"/>
        </w:rPr>
        <w:t xml:space="preserve"> </w:t>
      </w:r>
      <w:r>
        <w:t>in Option Period 1, 2, or full production agreement, DISA has options to continue the Donovan offering. The Participant and DISA will mutually define and collaborate to ensure alignment with DISA’s mission needs. During this option period the Participant</w:t>
      </w:r>
      <w:r>
        <w:rPr>
          <w:spacing w:val="-4"/>
        </w:rPr>
        <w:t xml:space="preserve"> </w:t>
      </w:r>
      <w:r>
        <w:t>will</w:t>
      </w:r>
      <w:r>
        <w:rPr>
          <w:spacing w:val="-3"/>
        </w:rPr>
        <w:t xml:space="preserve"> </w:t>
      </w:r>
      <w:r>
        <w:t>provide</w:t>
      </w:r>
      <w:r>
        <w:rPr>
          <w:spacing w:val="-3"/>
        </w:rPr>
        <w:t xml:space="preserve"> </w:t>
      </w:r>
      <w:r>
        <w:t>the</w:t>
      </w:r>
      <w:r>
        <w:rPr>
          <w:spacing w:val="-3"/>
        </w:rPr>
        <w:t xml:space="preserve"> </w:t>
      </w:r>
      <w:r>
        <w:t>necessary</w:t>
      </w:r>
      <w:r>
        <w:rPr>
          <w:spacing w:val="-2"/>
        </w:rPr>
        <w:t xml:space="preserve"> </w:t>
      </w:r>
      <w:r>
        <w:t>engineering</w:t>
      </w:r>
      <w:r>
        <w:rPr>
          <w:spacing w:val="-1"/>
        </w:rPr>
        <w:t xml:space="preserve"> </w:t>
      </w:r>
      <w:r>
        <w:t>support</w:t>
      </w:r>
      <w:r>
        <w:rPr>
          <w:spacing w:val="-4"/>
        </w:rPr>
        <w:t xml:space="preserve"> </w:t>
      </w:r>
      <w:r>
        <w:t>for</w:t>
      </w:r>
      <w:r>
        <w:rPr>
          <w:spacing w:val="-3"/>
        </w:rPr>
        <w:t xml:space="preserve"> </w:t>
      </w:r>
      <w:r>
        <w:t>one</w:t>
      </w:r>
      <w:r>
        <w:rPr>
          <w:spacing w:val="-3"/>
        </w:rPr>
        <w:t xml:space="preserve"> </w:t>
      </w:r>
      <w:r>
        <w:t>(1)</w:t>
      </w:r>
      <w:r>
        <w:rPr>
          <w:spacing w:val="-2"/>
        </w:rPr>
        <w:t xml:space="preserve"> </w:t>
      </w:r>
      <w:r>
        <w:t>live</w:t>
      </w:r>
      <w:r>
        <w:rPr>
          <w:spacing w:val="-5"/>
        </w:rPr>
        <w:t xml:space="preserve"> </w:t>
      </w:r>
      <w:r>
        <w:t>data</w:t>
      </w:r>
      <w:r>
        <w:rPr>
          <w:spacing w:val="-2"/>
        </w:rPr>
        <w:t xml:space="preserve"> </w:t>
      </w:r>
      <w:r>
        <w:t>integration</w:t>
      </w:r>
      <w:r>
        <w:rPr>
          <w:spacing w:val="-3"/>
        </w:rPr>
        <w:t xml:space="preserve"> </w:t>
      </w:r>
      <w:r>
        <w:t>on</w:t>
      </w:r>
      <w:r>
        <w:rPr>
          <w:spacing w:val="-3"/>
        </w:rPr>
        <w:t xml:space="preserve"> </w:t>
      </w:r>
      <w:r>
        <w:t>SIPR</w:t>
      </w:r>
      <w:r>
        <w:rPr>
          <w:spacing w:val="-3"/>
        </w:rPr>
        <w:t xml:space="preserve"> </w:t>
      </w:r>
      <w:r>
        <w:t>at</w:t>
      </w:r>
      <w:r>
        <w:rPr>
          <w:spacing w:val="-4"/>
        </w:rPr>
        <w:t xml:space="preserve"> </w:t>
      </w:r>
      <w:r>
        <w:t>no</w:t>
      </w:r>
      <w:r>
        <w:rPr>
          <w:spacing w:val="-1"/>
        </w:rPr>
        <w:t xml:space="preserve"> </w:t>
      </w:r>
      <w:r>
        <w:t>additional cost to the Government that is mutually agreed upon between the Participant and the Government. The Participant will continue to provide software updates and the ability for the Government and Mission Groups to manually upload their documents on SIPR. The Participant will also provide the necessary Engagement Manager and Field Engineers to develop mutually scoped custom workflow applications.</w:t>
      </w:r>
    </w:p>
    <w:p w14:paraId="5393D891" w14:textId="77777777" w:rsidR="00CD5823" w:rsidRDefault="00CD5823">
      <w:pPr>
        <w:pStyle w:val="BodyText"/>
      </w:pPr>
    </w:p>
    <w:p w14:paraId="5393D892" w14:textId="77777777" w:rsidR="00CD5823" w:rsidRDefault="0011418D">
      <w:pPr>
        <w:pStyle w:val="ListParagraph"/>
        <w:numPr>
          <w:ilvl w:val="0"/>
          <w:numId w:val="12"/>
        </w:numPr>
        <w:tabs>
          <w:tab w:val="left" w:pos="1080"/>
        </w:tabs>
        <w:spacing w:line="264" w:lineRule="auto"/>
        <w:ind w:right="626"/>
      </w:pPr>
      <w:r>
        <w:t>The</w:t>
      </w:r>
      <w:r>
        <w:rPr>
          <w:spacing w:val="-4"/>
        </w:rPr>
        <w:t xml:space="preserve"> </w:t>
      </w:r>
      <w:r>
        <w:t>participant</w:t>
      </w:r>
      <w:r>
        <w:rPr>
          <w:spacing w:val="-3"/>
        </w:rPr>
        <w:t xml:space="preserve"> </w:t>
      </w:r>
      <w:r>
        <w:t>shall</w:t>
      </w:r>
      <w:r>
        <w:rPr>
          <w:spacing w:val="-3"/>
        </w:rPr>
        <w:t xml:space="preserve"> </w:t>
      </w:r>
      <w:r>
        <w:t>continue</w:t>
      </w:r>
      <w:r>
        <w:rPr>
          <w:spacing w:val="-4"/>
        </w:rPr>
        <w:t xml:space="preserve"> </w:t>
      </w:r>
      <w:r>
        <w:t>to</w:t>
      </w:r>
      <w:r>
        <w:rPr>
          <w:spacing w:val="-3"/>
        </w:rPr>
        <w:t xml:space="preserve"> </w:t>
      </w:r>
      <w:r>
        <w:t>provide</w:t>
      </w:r>
      <w:r>
        <w:rPr>
          <w:spacing w:val="-4"/>
        </w:rPr>
        <w:t xml:space="preserve"> </w:t>
      </w:r>
      <w:r>
        <w:t>any</w:t>
      </w:r>
      <w:r>
        <w:rPr>
          <w:spacing w:val="-3"/>
        </w:rPr>
        <w:t xml:space="preserve"> </w:t>
      </w:r>
      <w:r>
        <w:t>required</w:t>
      </w:r>
      <w:r>
        <w:rPr>
          <w:spacing w:val="-3"/>
        </w:rPr>
        <w:t xml:space="preserve"> </w:t>
      </w:r>
      <w:r>
        <w:t>artifacts</w:t>
      </w:r>
      <w:r>
        <w:rPr>
          <w:spacing w:val="-4"/>
        </w:rPr>
        <w:t xml:space="preserve"> </w:t>
      </w:r>
      <w:r>
        <w:t>and</w:t>
      </w:r>
      <w:r>
        <w:rPr>
          <w:spacing w:val="-3"/>
        </w:rPr>
        <w:t xml:space="preserve"> </w:t>
      </w:r>
      <w:r>
        <w:t>documentation</w:t>
      </w:r>
      <w:r>
        <w:rPr>
          <w:spacing w:val="-3"/>
        </w:rPr>
        <w:t xml:space="preserve"> </w:t>
      </w:r>
      <w:r>
        <w:t>necessary</w:t>
      </w:r>
      <w:r>
        <w:rPr>
          <w:spacing w:val="-2"/>
        </w:rPr>
        <w:t xml:space="preserve"> </w:t>
      </w:r>
      <w:r>
        <w:t xml:space="preserve">to obtain and maintain </w:t>
      </w:r>
      <w:proofErr w:type="gramStart"/>
      <w:r>
        <w:t>an</w:t>
      </w:r>
      <w:proofErr w:type="gramEnd"/>
      <w:r>
        <w:t xml:space="preserve"> Authority to Operate (ATO).</w:t>
      </w:r>
    </w:p>
    <w:p w14:paraId="5393D893" w14:textId="77777777" w:rsidR="00CD5823" w:rsidRDefault="0011418D">
      <w:pPr>
        <w:pStyle w:val="ListParagraph"/>
        <w:numPr>
          <w:ilvl w:val="0"/>
          <w:numId w:val="12"/>
        </w:numPr>
        <w:tabs>
          <w:tab w:val="left" w:pos="1080"/>
        </w:tabs>
        <w:spacing w:before="13" w:line="264" w:lineRule="auto"/>
        <w:ind w:right="579"/>
      </w:pPr>
      <w:r>
        <w:t>DISA</w:t>
      </w:r>
      <w:r>
        <w:rPr>
          <w:spacing w:val="-4"/>
        </w:rPr>
        <w:t xml:space="preserve"> </w:t>
      </w:r>
      <w:r>
        <w:t>is</w:t>
      </w:r>
      <w:r>
        <w:rPr>
          <w:spacing w:val="-4"/>
        </w:rPr>
        <w:t xml:space="preserve"> </w:t>
      </w:r>
      <w:r>
        <w:t>authorized</w:t>
      </w:r>
      <w:r>
        <w:rPr>
          <w:spacing w:val="-3"/>
        </w:rPr>
        <w:t xml:space="preserve"> </w:t>
      </w:r>
      <w:r>
        <w:t>for</w:t>
      </w:r>
      <w:r>
        <w:rPr>
          <w:spacing w:val="-3"/>
        </w:rPr>
        <w:t xml:space="preserve"> </w:t>
      </w:r>
      <w:r>
        <w:t>up</w:t>
      </w:r>
      <w:r>
        <w:rPr>
          <w:spacing w:val="-4"/>
        </w:rPr>
        <w:t xml:space="preserve"> </w:t>
      </w:r>
      <w:r>
        <w:t>to</w:t>
      </w:r>
      <w:r>
        <w:rPr>
          <w:spacing w:val="-3"/>
        </w:rPr>
        <w:t xml:space="preserve"> </w:t>
      </w:r>
      <w:r>
        <w:t>200</w:t>
      </w:r>
      <w:r>
        <w:rPr>
          <w:spacing w:val="-3"/>
        </w:rPr>
        <w:t xml:space="preserve"> </w:t>
      </w:r>
      <w:r>
        <w:t>Donovan</w:t>
      </w:r>
      <w:r>
        <w:rPr>
          <w:spacing w:val="-3"/>
        </w:rPr>
        <w:t xml:space="preserve"> </w:t>
      </w:r>
      <w:r>
        <w:t>accounts</w:t>
      </w:r>
      <w:r>
        <w:rPr>
          <w:spacing w:val="-4"/>
        </w:rPr>
        <w:t xml:space="preserve"> </w:t>
      </w:r>
      <w:r>
        <w:t>on</w:t>
      </w:r>
      <w:r>
        <w:rPr>
          <w:spacing w:val="-3"/>
        </w:rPr>
        <w:t xml:space="preserve"> </w:t>
      </w:r>
      <w:r>
        <w:t>the</w:t>
      </w:r>
      <w:r>
        <w:rPr>
          <w:spacing w:val="-4"/>
        </w:rPr>
        <w:t xml:space="preserve"> </w:t>
      </w:r>
      <w:r>
        <w:t>platform,</w:t>
      </w:r>
      <w:r>
        <w:rPr>
          <w:spacing w:val="-3"/>
        </w:rPr>
        <w:t xml:space="preserve"> </w:t>
      </w:r>
      <w:r>
        <w:t>irrespective</w:t>
      </w:r>
      <w:r>
        <w:rPr>
          <w:spacing w:val="-4"/>
        </w:rPr>
        <w:t xml:space="preserve"> </w:t>
      </w:r>
      <w:r>
        <w:t>of</w:t>
      </w:r>
      <w:r>
        <w:rPr>
          <w:spacing w:val="-3"/>
        </w:rPr>
        <w:t xml:space="preserve"> </w:t>
      </w:r>
      <w:r>
        <w:t>the</w:t>
      </w:r>
      <w:r>
        <w:rPr>
          <w:spacing w:val="-4"/>
        </w:rPr>
        <w:t xml:space="preserve"> </w:t>
      </w:r>
      <w:r>
        <w:t>number of mission groups.</w:t>
      </w:r>
    </w:p>
    <w:p w14:paraId="5393D894" w14:textId="77777777" w:rsidR="00CD5823" w:rsidRDefault="0011418D">
      <w:pPr>
        <w:pStyle w:val="ListParagraph"/>
        <w:numPr>
          <w:ilvl w:val="0"/>
          <w:numId w:val="12"/>
        </w:numPr>
        <w:tabs>
          <w:tab w:val="left" w:pos="1080"/>
        </w:tabs>
        <w:spacing w:before="12" w:line="264" w:lineRule="auto"/>
        <w:ind w:right="377"/>
      </w:pPr>
      <w:r>
        <w:t>The</w:t>
      </w:r>
      <w:r>
        <w:rPr>
          <w:spacing w:val="-4"/>
        </w:rPr>
        <w:t xml:space="preserve"> </w:t>
      </w:r>
      <w:r>
        <w:t>participant</w:t>
      </w:r>
      <w:r>
        <w:rPr>
          <w:spacing w:val="-3"/>
        </w:rPr>
        <w:t xml:space="preserve"> </w:t>
      </w:r>
      <w:r>
        <w:t>will</w:t>
      </w:r>
      <w:r>
        <w:rPr>
          <w:spacing w:val="-3"/>
        </w:rPr>
        <w:t xml:space="preserve"> </w:t>
      </w:r>
      <w:r>
        <w:t>enable</w:t>
      </w:r>
      <w:r>
        <w:rPr>
          <w:spacing w:val="-4"/>
        </w:rPr>
        <w:t xml:space="preserve"> </w:t>
      </w:r>
      <w:r>
        <w:t>DoD</w:t>
      </w:r>
      <w:r>
        <w:rPr>
          <w:spacing w:val="-4"/>
        </w:rPr>
        <w:t xml:space="preserve"> </w:t>
      </w:r>
      <w:r>
        <w:t>PKI</w:t>
      </w:r>
      <w:r>
        <w:rPr>
          <w:spacing w:val="-3"/>
        </w:rPr>
        <w:t xml:space="preserve"> </w:t>
      </w:r>
      <w:r>
        <w:t>enabled</w:t>
      </w:r>
      <w:r>
        <w:rPr>
          <w:spacing w:val="-3"/>
        </w:rPr>
        <w:t xml:space="preserve"> </w:t>
      </w:r>
      <w:r>
        <w:t>authentication</w:t>
      </w:r>
      <w:r>
        <w:rPr>
          <w:spacing w:val="-3"/>
        </w:rPr>
        <w:t xml:space="preserve"> </w:t>
      </w:r>
      <w:r>
        <w:t>(SIPR</w:t>
      </w:r>
      <w:r>
        <w:rPr>
          <w:spacing w:val="-3"/>
        </w:rPr>
        <w:t xml:space="preserve"> </w:t>
      </w:r>
      <w:r>
        <w:t>Token)</w:t>
      </w:r>
      <w:r>
        <w:rPr>
          <w:spacing w:val="-3"/>
        </w:rPr>
        <w:t xml:space="preserve"> </w:t>
      </w:r>
      <w:r>
        <w:t>for</w:t>
      </w:r>
      <w:r>
        <w:rPr>
          <w:spacing w:val="-4"/>
        </w:rPr>
        <w:t xml:space="preserve"> </w:t>
      </w:r>
      <w:r>
        <w:t>privileged</w:t>
      </w:r>
      <w:r>
        <w:rPr>
          <w:spacing w:val="-3"/>
        </w:rPr>
        <w:t xml:space="preserve"> </w:t>
      </w:r>
      <w:r>
        <w:t>users</w:t>
      </w:r>
      <w:r>
        <w:rPr>
          <w:spacing w:val="-4"/>
        </w:rPr>
        <w:t xml:space="preserve"> </w:t>
      </w:r>
      <w:r>
        <w:t xml:space="preserve">on </w:t>
      </w:r>
      <w:r>
        <w:rPr>
          <w:spacing w:val="-2"/>
        </w:rPr>
        <w:t>Tercat.</w:t>
      </w:r>
    </w:p>
    <w:p w14:paraId="5393D895" w14:textId="77777777" w:rsidR="00CD5823" w:rsidRDefault="0011418D">
      <w:pPr>
        <w:pStyle w:val="BodyText"/>
        <w:spacing w:before="212"/>
        <w:ind w:left="360"/>
      </w:pPr>
      <w:r>
        <w:t>The</w:t>
      </w:r>
      <w:r>
        <w:rPr>
          <w:spacing w:val="-5"/>
        </w:rPr>
        <w:t xml:space="preserve"> </w:t>
      </w:r>
      <w:r>
        <w:t>participant</w:t>
      </w:r>
      <w:r>
        <w:rPr>
          <w:spacing w:val="-5"/>
        </w:rPr>
        <w:t xml:space="preserve"> </w:t>
      </w:r>
      <w:r>
        <w:t>will</w:t>
      </w:r>
      <w:r>
        <w:rPr>
          <w:spacing w:val="-5"/>
        </w:rPr>
        <w:t xml:space="preserve"> </w:t>
      </w:r>
      <w:r>
        <w:t>provide</w:t>
      </w:r>
      <w:r>
        <w:rPr>
          <w:spacing w:val="-5"/>
        </w:rPr>
        <w:t xml:space="preserve"> </w:t>
      </w:r>
      <w:r>
        <w:t>all</w:t>
      </w:r>
      <w:r>
        <w:rPr>
          <w:spacing w:val="-4"/>
        </w:rPr>
        <w:t xml:space="preserve"> </w:t>
      </w:r>
      <w:r>
        <w:t>required</w:t>
      </w:r>
      <w:r>
        <w:rPr>
          <w:spacing w:val="-5"/>
        </w:rPr>
        <w:t xml:space="preserve"> </w:t>
      </w:r>
      <w:r>
        <w:t>documentation</w:t>
      </w:r>
      <w:r>
        <w:rPr>
          <w:spacing w:val="-2"/>
        </w:rPr>
        <w:t xml:space="preserve"> </w:t>
      </w:r>
      <w:r>
        <w:t>for</w:t>
      </w:r>
      <w:r>
        <w:rPr>
          <w:spacing w:val="-4"/>
        </w:rPr>
        <w:t xml:space="preserve"> </w:t>
      </w:r>
      <w:r>
        <w:t>the</w:t>
      </w:r>
      <w:r>
        <w:rPr>
          <w:spacing w:val="-4"/>
        </w:rPr>
        <w:t xml:space="preserve"> ATO.</w:t>
      </w:r>
    </w:p>
    <w:p w14:paraId="5393D896" w14:textId="77777777" w:rsidR="00CD5823" w:rsidRDefault="00CD5823">
      <w:pPr>
        <w:pStyle w:val="BodyText"/>
      </w:pPr>
    </w:p>
    <w:p w14:paraId="5393D897" w14:textId="77777777" w:rsidR="00CD5823" w:rsidRDefault="0011418D">
      <w:pPr>
        <w:pStyle w:val="ListParagraph"/>
        <w:numPr>
          <w:ilvl w:val="2"/>
          <w:numId w:val="16"/>
        </w:numPr>
        <w:tabs>
          <w:tab w:val="left" w:pos="809"/>
        </w:tabs>
        <w:ind w:right="468" w:firstLine="0"/>
        <w:rPr>
          <w:b/>
          <w:sz w:val="20"/>
        </w:rPr>
      </w:pPr>
      <w:r>
        <w:rPr>
          <w:sz w:val="20"/>
          <w:u w:val="single"/>
        </w:rPr>
        <w:t>Task</w:t>
      </w:r>
      <w:r>
        <w:rPr>
          <w:spacing w:val="-3"/>
          <w:sz w:val="20"/>
          <w:u w:val="single"/>
        </w:rPr>
        <w:t xml:space="preserve"> </w:t>
      </w:r>
      <w:r>
        <w:rPr>
          <w:sz w:val="20"/>
          <w:u w:val="single"/>
        </w:rPr>
        <w:t>1</w:t>
      </w:r>
      <w:r>
        <w:rPr>
          <w:spacing w:val="-3"/>
          <w:sz w:val="20"/>
          <w:u w:val="single"/>
        </w:rPr>
        <w:t xml:space="preserve"> </w:t>
      </w:r>
      <w:r>
        <w:rPr>
          <w:sz w:val="20"/>
          <w:u w:val="single"/>
        </w:rPr>
        <w:t>–</w:t>
      </w:r>
      <w:r>
        <w:rPr>
          <w:spacing w:val="-3"/>
          <w:sz w:val="20"/>
          <w:u w:val="single"/>
        </w:rPr>
        <w:t xml:space="preserve"> </w:t>
      </w:r>
      <w:r>
        <w:rPr>
          <w:sz w:val="20"/>
          <w:u w:val="single"/>
        </w:rPr>
        <w:t>Complete</w:t>
      </w:r>
      <w:r>
        <w:rPr>
          <w:spacing w:val="-2"/>
          <w:sz w:val="20"/>
          <w:u w:val="single"/>
        </w:rPr>
        <w:t xml:space="preserve"> </w:t>
      </w:r>
      <w:r>
        <w:rPr>
          <w:sz w:val="20"/>
          <w:u w:val="single"/>
        </w:rPr>
        <w:t>Kickoff</w:t>
      </w:r>
      <w:r>
        <w:rPr>
          <w:spacing w:val="-3"/>
          <w:sz w:val="20"/>
          <w:u w:val="single"/>
        </w:rPr>
        <w:t xml:space="preserve"> </w:t>
      </w:r>
      <w:r>
        <w:rPr>
          <w:sz w:val="20"/>
          <w:u w:val="single"/>
        </w:rPr>
        <w:t>Meeting.</w:t>
      </w:r>
      <w:r>
        <w:rPr>
          <w:spacing w:val="40"/>
          <w:sz w:val="20"/>
        </w:rPr>
        <w:t xml:space="preserve"> </w:t>
      </w:r>
      <w:r>
        <w:rPr>
          <w:sz w:val="20"/>
        </w:rPr>
        <w:t>The</w:t>
      </w:r>
      <w:r>
        <w:rPr>
          <w:spacing w:val="-2"/>
          <w:sz w:val="20"/>
        </w:rPr>
        <w:t xml:space="preserve"> </w:t>
      </w:r>
      <w:r>
        <w:rPr>
          <w:sz w:val="20"/>
        </w:rPr>
        <w:t>Participant</w:t>
      </w:r>
      <w:r>
        <w:rPr>
          <w:spacing w:val="-4"/>
          <w:sz w:val="20"/>
        </w:rPr>
        <w:t xml:space="preserve"> </w:t>
      </w:r>
      <w:r>
        <w:rPr>
          <w:sz w:val="20"/>
        </w:rPr>
        <w:t>will</w:t>
      </w:r>
      <w:r>
        <w:rPr>
          <w:spacing w:val="-3"/>
          <w:sz w:val="20"/>
        </w:rPr>
        <w:t xml:space="preserve"> </w:t>
      </w:r>
      <w:r>
        <w:rPr>
          <w:sz w:val="20"/>
        </w:rPr>
        <w:t>confirm</w:t>
      </w:r>
      <w:r>
        <w:rPr>
          <w:spacing w:val="-3"/>
          <w:sz w:val="20"/>
        </w:rPr>
        <w:t xml:space="preserve"> </w:t>
      </w:r>
      <w:r>
        <w:rPr>
          <w:sz w:val="20"/>
        </w:rPr>
        <w:t>objectives</w:t>
      </w:r>
      <w:r>
        <w:rPr>
          <w:spacing w:val="-2"/>
          <w:sz w:val="20"/>
        </w:rPr>
        <w:t xml:space="preserve"> </w:t>
      </w:r>
      <w:r>
        <w:rPr>
          <w:sz w:val="20"/>
        </w:rPr>
        <w:t>for</w:t>
      </w:r>
      <w:r>
        <w:rPr>
          <w:spacing w:val="-2"/>
          <w:sz w:val="20"/>
        </w:rPr>
        <w:t xml:space="preserve"> </w:t>
      </w:r>
      <w:r>
        <w:rPr>
          <w:sz w:val="20"/>
        </w:rPr>
        <w:t>the</w:t>
      </w:r>
      <w:r>
        <w:rPr>
          <w:spacing w:val="-2"/>
          <w:sz w:val="20"/>
        </w:rPr>
        <w:t xml:space="preserve"> </w:t>
      </w:r>
      <w:r>
        <w:rPr>
          <w:sz w:val="20"/>
        </w:rPr>
        <w:t>Option</w:t>
      </w:r>
      <w:r>
        <w:rPr>
          <w:spacing w:val="-3"/>
          <w:sz w:val="20"/>
        </w:rPr>
        <w:t xml:space="preserve"> </w:t>
      </w:r>
      <w:r>
        <w:rPr>
          <w:sz w:val="20"/>
        </w:rPr>
        <w:t>Period,</w:t>
      </w:r>
      <w:r>
        <w:rPr>
          <w:spacing w:val="-2"/>
          <w:sz w:val="20"/>
        </w:rPr>
        <w:t xml:space="preserve"> </w:t>
      </w:r>
      <w:r>
        <w:rPr>
          <w:sz w:val="20"/>
        </w:rPr>
        <w:t>including the scoping of additional custom workflow applications, the plan to get Government approvals for the live data connection, and any additional user onboarding as necessary, and success criteria for successful Option Period 1 execution. Following the kickoff meeting, The Participant will submit the Option Year Prototype Proof of Concept Plan to close out the milestone.</w:t>
      </w:r>
    </w:p>
    <w:p w14:paraId="5393D898" w14:textId="77777777" w:rsidR="00CD5823" w:rsidRDefault="00CD5823">
      <w:pPr>
        <w:pStyle w:val="BodyText"/>
      </w:pPr>
    </w:p>
    <w:p w14:paraId="5393D899" w14:textId="77777777" w:rsidR="00CD5823" w:rsidRDefault="0011418D">
      <w:pPr>
        <w:pStyle w:val="ListParagraph"/>
        <w:numPr>
          <w:ilvl w:val="2"/>
          <w:numId w:val="16"/>
        </w:numPr>
        <w:tabs>
          <w:tab w:val="left" w:pos="900"/>
        </w:tabs>
        <w:ind w:right="706" w:firstLine="0"/>
        <w:jc w:val="both"/>
        <w:rPr>
          <w:b/>
          <w:sz w:val="24"/>
        </w:rPr>
      </w:pPr>
      <w:r>
        <w:rPr>
          <w:sz w:val="24"/>
          <w:u w:val="single"/>
        </w:rPr>
        <w:t>Task</w:t>
      </w:r>
      <w:r>
        <w:rPr>
          <w:spacing w:val="-3"/>
          <w:sz w:val="24"/>
          <w:u w:val="single"/>
        </w:rPr>
        <w:t xml:space="preserve"> </w:t>
      </w:r>
      <w:r>
        <w:rPr>
          <w:sz w:val="24"/>
          <w:u w:val="single"/>
        </w:rPr>
        <w:t>2</w:t>
      </w:r>
      <w:r>
        <w:rPr>
          <w:spacing w:val="-3"/>
          <w:sz w:val="24"/>
          <w:u w:val="single"/>
        </w:rPr>
        <w:t xml:space="preserve"> </w:t>
      </w:r>
      <w:r>
        <w:rPr>
          <w:sz w:val="24"/>
          <w:u w:val="single"/>
        </w:rPr>
        <w:t>–</w:t>
      </w:r>
      <w:r>
        <w:rPr>
          <w:spacing w:val="-3"/>
          <w:sz w:val="24"/>
          <w:u w:val="single"/>
        </w:rPr>
        <w:t xml:space="preserve"> </w:t>
      </w:r>
      <w:r>
        <w:rPr>
          <w:sz w:val="24"/>
          <w:u w:val="single"/>
        </w:rPr>
        <w:t>Deliver</w:t>
      </w:r>
      <w:r>
        <w:rPr>
          <w:spacing w:val="-4"/>
          <w:sz w:val="24"/>
          <w:u w:val="single"/>
        </w:rPr>
        <w:t xml:space="preserve"> </w:t>
      </w:r>
      <w:r>
        <w:rPr>
          <w:sz w:val="24"/>
          <w:u w:val="single"/>
        </w:rPr>
        <w:t>Mutually-Defined</w:t>
      </w:r>
      <w:r>
        <w:rPr>
          <w:spacing w:val="-3"/>
          <w:sz w:val="24"/>
          <w:u w:val="single"/>
        </w:rPr>
        <w:t xml:space="preserve"> </w:t>
      </w:r>
      <w:r>
        <w:rPr>
          <w:sz w:val="24"/>
          <w:u w:val="single"/>
        </w:rPr>
        <w:t>Donovan</w:t>
      </w:r>
      <w:r>
        <w:rPr>
          <w:spacing w:val="-3"/>
          <w:sz w:val="24"/>
          <w:u w:val="single"/>
        </w:rPr>
        <w:t xml:space="preserve"> </w:t>
      </w:r>
      <w:r>
        <w:rPr>
          <w:sz w:val="24"/>
          <w:u w:val="single"/>
        </w:rPr>
        <w:t>Expanded</w:t>
      </w:r>
      <w:r>
        <w:rPr>
          <w:spacing w:val="-3"/>
          <w:sz w:val="24"/>
          <w:u w:val="single"/>
        </w:rPr>
        <w:t xml:space="preserve"> </w:t>
      </w:r>
      <w:r>
        <w:rPr>
          <w:sz w:val="24"/>
          <w:u w:val="single"/>
        </w:rPr>
        <w:t>Capability.</w:t>
      </w:r>
      <w:r>
        <w:rPr>
          <w:spacing w:val="40"/>
          <w:sz w:val="24"/>
        </w:rPr>
        <w:t xml:space="preserve"> </w:t>
      </w:r>
      <w:r>
        <w:rPr>
          <w:sz w:val="20"/>
        </w:rPr>
        <w:t>During</w:t>
      </w:r>
      <w:r>
        <w:rPr>
          <w:spacing w:val="-2"/>
          <w:sz w:val="20"/>
        </w:rPr>
        <w:t xml:space="preserve"> </w:t>
      </w:r>
      <w:r>
        <w:rPr>
          <w:sz w:val="20"/>
        </w:rPr>
        <w:t>the</w:t>
      </w:r>
      <w:r>
        <w:rPr>
          <w:spacing w:val="-4"/>
          <w:sz w:val="20"/>
        </w:rPr>
        <w:t xml:space="preserve"> </w:t>
      </w:r>
      <w:r>
        <w:rPr>
          <w:sz w:val="20"/>
        </w:rPr>
        <w:t>Base</w:t>
      </w:r>
      <w:r>
        <w:rPr>
          <w:spacing w:val="-3"/>
          <w:sz w:val="20"/>
        </w:rPr>
        <w:t xml:space="preserve"> </w:t>
      </w:r>
      <w:r>
        <w:rPr>
          <w:sz w:val="20"/>
        </w:rPr>
        <w:t>Period Kickoff</w:t>
      </w:r>
      <w:r>
        <w:rPr>
          <w:spacing w:val="-2"/>
          <w:sz w:val="20"/>
        </w:rPr>
        <w:t xml:space="preserve"> </w:t>
      </w:r>
      <w:r>
        <w:rPr>
          <w:sz w:val="20"/>
        </w:rPr>
        <w:t>Meeting,</w:t>
      </w:r>
      <w:r>
        <w:rPr>
          <w:spacing w:val="-1"/>
          <w:sz w:val="20"/>
        </w:rPr>
        <w:t xml:space="preserve"> </w:t>
      </w:r>
      <w:r>
        <w:rPr>
          <w:sz w:val="20"/>
        </w:rPr>
        <w:t>the</w:t>
      </w:r>
      <w:r>
        <w:rPr>
          <w:spacing w:val="-2"/>
          <w:sz w:val="20"/>
        </w:rPr>
        <w:t xml:space="preserve"> </w:t>
      </w:r>
      <w:r>
        <w:rPr>
          <w:sz w:val="20"/>
        </w:rPr>
        <w:t>Participant</w:t>
      </w:r>
      <w:r>
        <w:rPr>
          <w:spacing w:val="-2"/>
          <w:sz w:val="20"/>
        </w:rPr>
        <w:t xml:space="preserve"> </w:t>
      </w:r>
      <w:r>
        <w:rPr>
          <w:sz w:val="20"/>
        </w:rPr>
        <w:t>and the</w:t>
      </w:r>
      <w:r>
        <w:rPr>
          <w:spacing w:val="-2"/>
          <w:sz w:val="20"/>
        </w:rPr>
        <w:t xml:space="preserve"> </w:t>
      </w:r>
      <w:r>
        <w:rPr>
          <w:sz w:val="20"/>
        </w:rPr>
        <w:t>Government</w:t>
      </w:r>
      <w:r>
        <w:rPr>
          <w:spacing w:val="-2"/>
          <w:sz w:val="20"/>
        </w:rPr>
        <w:t xml:space="preserve"> </w:t>
      </w:r>
      <w:r>
        <w:rPr>
          <w:sz w:val="20"/>
        </w:rPr>
        <w:t>agreed</w:t>
      </w:r>
      <w:r>
        <w:rPr>
          <w:spacing w:val="-2"/>
          <w:sz w:val="20"/>
        </w:rPr>
        <w:t xml:space="preserve"> </w:t>
      </w:r>
      <w:r>
        <w:rPr>
          <w:sz w:val="20"/>
        </w:rPr>
        <w:t>on</w:t>
      </w:r>
      <w:r>
        <w:rPr>
          <w:spacing w:val="-2"/>
          <w:sz w:val="20"/>
        </w:rPr>
        <w:t xml:space="preserve"> </w:t>
      </w:r>
      <w:r>
        <w:rPr>
          <w:sz w:val="20"/>
        </w:rPr>
        <w:t>six</w:t>
      </w:r>
      <w:r>
        <w:rPr>
          <w:spacing w:val="-2"/>
          <w:sz w:val="20"/>
        </w:rPr>
        <w:t xml:space="preserve"> </w:t>
      </w:r>
      <w:r>
        <w:rPr>
          <w:sz w:val="20"/>
        </w:rPr>
        <w:t>(6)</w:t>
      </w:r>
      <w:r>
        <w:rPr>
          <w:spacing w:val="-2"/>
          <w:sz w:val="20"/>
        </w:rPr>
        <w:t xml:space="preserve"> </w:t>
      </w:r>
      <w:r>
        <w:rPr>
          <w:sz w:val="20"/>
        </w:rPr>
        <w:t>custom</w:t>
      </w:r>
      <w:r>
        <w:rPr>
          <w:spacing w:val="-2"/>
          <w:sz w:val="20"/>
        </w:rPr>
        <w:t xml:space="preserve"> </w:t>
      </w:r>
      <w:r>
        <w:rPr>
          <w:sz w:val="20"/>
        </w:rPr>
        <w:t>workflow</w:t>
      </w:r>
      <w:r>
        <w:rPr>
          <w:spacing w:val="-1"/>
          <w:sz w:val="20"/>
        </w:rPr>
        <w:t xml:space="preserve"> </w:t>
      </w:r>
      <w:r>
        <w:rPr>
          <w:sz w:val="20"/>
        </w:rPr>
        <w:t>applications</w:t>
      </w:r>
      <w:r>
        <w:rPr>
          <w:spacing w:val="-2"/>
          <w:sz w:val="20"/>
        </w:rPr>
        <w:t xml:space="preserve"> </w:t>
      </w:r>
      <w:r>
        <w:rPr>
          <w:sz w:val="20"/>
        </w:rPr>
        <w:t>aligned</w:t>
      </w:r>
      <w:r>
        <w:rPr>
          <w:spacing w:val="-2"/>
          <w:sz w:val="20"/>
        </w:rPr>
        <w:t xml:space="preserve"> </w:t>
      </w:r>
      <w:r>
        <w:rPr>
          <w:sz w:val="20"/>
        </w:rPr>
        <w:t>to specific use cases to focus on with the Mission Groups. Those six use cases include:</w:t>
      </w:r>
    </w:p>
    <w:p w14:paraId="5393D89A" w14:textId="77777777" w:rsidR="00CD5823" w:rsidRDefault="00CD5823">
      <w:pPr>
        <w:pStyle w:val="BodyText"/>
        <w:spacing w:before="46"/>
      </w:pPr>
    </w:p>
    <w:p w14:paraId="5393D89B" w14:textId="77777777" w:rsidR="00CD5823" w:rsidRDefault="0011418D">
      <w:pPr>
        <w:pStyle w:val="ListParagraph"/>
        <w:numPr>
          <w:ilvl w:val="3"/>
          <w:numId w:val="16"/>
        </w:numPr>
        <w:tabs>
          <w:tab w:val="left" w:pos="957"/>
        </w:tabs>
        <w:ind w:right="974" w:firstLine="0"/>
        <w:rPr>
          <w:b/>
          <w:sz w:val="20"/>
        </w:rPr>
      </w:pPr>
      <w:r>
        <w:rPr>
          <w:sz w:val="20"/>
        </w:rPr>
        <w:t>Use</w:t>
      </w:r>
      <w:r>
        <w:rPr>
          <w:spacing w:val="-2"/>
          <w:sz w:val="20"/>
        </w:rPr>
        <w:t xml:space="preserve"> </w:t>
      </w:r>
      <w:r>
        <w:rPr>
          <w:sz w:val="20"/>
        </w:rPr>
        <w:t>Case</w:t>
      </w:r>
      <w:r>
        <w:rPr>
          <w:spacing w:val="-2"/>
          <w:sz w:val="20"/>
        </w:rPr>
        <w:t xml:space="preserve"> </w:t>
      </w:r>
      <w:r>
        <w:rPr>
          <w:sz w:val="20"/>
        </w:rPr>
        <w:t>1</w:t>
      </w:r>
      <w:r>
        <w:rPr>
          <w:spacing w:val="-3"/>
          <w:sz w:val="20"/>
        </w:rPr>
        <w:t xml:space="preserve"> </w:t>
      </w:r>
      <w:r>
        <w:rPr>
          <w:sz w:val="20"/>
        </w:rPr>
        <w:t>-</w:t>
      </w:r>
      <w:r>
        <w:rPr>
          <w:spacing w:val="-3"/>
          <w:sz w:val="20"/>
        </w:rPr>
        <w:t xml:space="preserve"> </w:t>
      </w:r>
      <w:r>
        <w:rPr>
          <w:sz w:val="20"/>
        </w:rPr>
        <w:t>Threat</w:t>
      </w:r>
      <w:r>
        <w:rPr>
          <w:spacing w:val="-3"/>
          <w:sz w:val="20"/>
        </w:rPr>
        <w:t xml:space="preserve"> </w:t>
      </w:r>
      <w:r>
        <w:rPr>
          <w:sz w:val="20"/>
        </w:rPr>
        <w:t>Cards</w:t>
      </w:r>
      <w:r>
        <w:rPr>
          <w:spacing w:val="-3"/>
          <w:sz w:val="20"/>
        </w:rPr>
        <w:t xml:space="preserve"> </w:t>
      </w:r>
      <w:r>
        <w:rPr>
          <w:sz w:val="20"/>
        </w:rPr>
        <w:t>(Completed</w:t>
      </w:r>
      <w:r>
        <w:rPr>
          <w:spacing w:val="-3"/>
          <w:sz w:val="20"/>
        </w:rPr>
        <w:t xml:space="preserve"> </w:t>
      </w:r>
      <w:r>
        <w:rPr>
          <w:sz w:val="20"/>
        </w:rPr>
        <w:t>during</w:t>
      </w:r>
      <w:r>
        <w:rPr>
          <w:spacing w:val="-3"/>
          <w:sz w:val="20"/>
        </w:rPr>
        <w:t xml:space="preserve"> </w:t>
      </w:r>
      <w:r>
        <w:rPr>
          <w:sz w:val="20"/>
        </w:rPr>
        <w:t>base</w:t>
      </w:r>
      <w:r>
        <w:rPr>
          <w:spacing w:val="-3"/>
          <w:sz w:val="20"/>
        </w:rPr>
        <w:t xml:space="preserve"> </w:t>
      </w:r>
      <w:r>
        <w:rPr>
          <w:sz w:val="20"/>
        </w:rPr>
        <w:t>period</w:t>
      </w:r>
      <w:r>
        <w:rPr>
          <w:spacing w:val="-1"/>
          <w:sz w:val="20"/>
        </w:rPr>
        <w:t xml:space="preserve"> </w:t>
      </w:r>
      <w:r>
        <w:rPr>
          <w:sz w:val="20"/>
        </w:rPr>
        <w:t>in</w:t>
      </w:r>
      <w:r>
        <w:rPr>
          <w:spacing w:val="-3"/>
          <w:sz w:val="20"/>
        </w:rPr>
        <w:t xml:space="preserve"> </w:t>
      </w:r>
      <w:r>
        <w:rPr>
          <w:sz w:val="20"/>
        </w:rPr>
        <w:t>NIPR</w:t>
      </w:r>
      <w:r>
        <w:rPr>
          <w:spacing w:val="-3"/>
          <w:sz w:val="20"/>
        </w:rPr>
        <w:t xml:space="preserve"> </w:t>
      </w:r>
      <w:r>
        <w:rPr>
          <w:sz w:val="20"/>
        </w:rPr>
        <w:t>/</w:t>
      </w:r>
      <w:r>
        <w:rPr>
          <w:spacing w:val="-4"/>
          <w:sz w:val="20"/>
        </w:rPr>
        <w:t xml:space="preserve"> </w:t>
      </w:r>
      <w:r>
        <w:rPr>
          <w:sz w:val="20"/>
        </w:rPr>
        <w:t>pending</w:t>
      </w:r>
      <w:r>
        <w:rPr>
          <w:spacing w:val="-3"/>
          <w:sz w:val="20"/>
        </w:rPr>
        <w:t xml:space="preserve"> </w:t>
      </w:r>
      <w:r>
        <w:rPr>
          <w:sz w:val="20"/>
        </w:rPr>
        <w:t>on</w:t>
      </w:r>
      <w:r>
        <w:rPr>
          <w:spacing w:val="-3"/>
          <w:sz w:val="20"/>
        </w:rPr>
        <w:t xml:space="preserve"> </w:t>
      </w:r>
      <w:r>
        <w:rPr>
          <w:sz w:val="20"/>
        </w:rPr>
        <w:t>SIPR</w:t>
      </w:r>
      <w:r>
        <w:rPr>
          <w:spacing w:val="-3"/>
          <w:sz w:val="20"/>
        </w:rPr>
        <w:t xml:space="preserve"> </w:t>
      </w:r>
      <w:r>
        <w:rPr>
          <w:sz w:val="20"/>
        </w:rPr>
        <w:t>once</w:t>
      </w:r>
      <w:r>
        <w:rPr>
          <w:spacing w:val="-3"/>
          <w:sz w:val="20"/>
        </w:rPr>
        <w:t xml:space="preserve"> </w:t>
      </w:r>
      <w:r>
        <w:rPr>
          <w:sz w:val="20"/>
        </w:rPr>
        <w:t>ATO-C</w:t>
      </w:r>
      <w:r>
        <w:rPr>
          <w:spacing w:val="-2"/>
          <w:sz w:val="20"/>
        </w:rPr>
        <w:t xml:space="preserve"> </w:t>
      </w:r>
      <w:r>
        <w:rPr>
          <w:sz w:val="20"/>
        </w:rPr>
        <w:t xml:space="preserve">is </w:t>
      </w:r>
      <w:r>
        <w:rPr>
          <w:spacing w:val="-2"/>
          <w:sz w:val="20"/>
        </w:rPr>
        <w:t>granted)</w:t>
      </w:r>
    </w:p>
    <w:p w14:paraId="5393D89C" w14:textId="77777777" w:rsidR="00CD5823" w:rsidRDefault="00CD5823">
      <w:pPr>
        <w:pStyle w:val="ListParagraph"/>
        <w:rPr>
          <w:b/>
          <w:sz w:val="20"/>
        </w:rPr>
        <w:sectPr w:rsidR="00CD5823">
          <w:pgSz w:w="12240" w:h="15840"/>
          <w:pgMar w:top="1340" w:right="1080" w:bottom="1280" w:left="1080" w:header="441" w:footer="1098" w:gutter="0"/>
          <w:cols w:space="720"/>
        </w:sectPr>
      </w:pPr>
    </w:p>
    <w:p w14:paraId="5393D89D" w14:textId="77777777" w:rsidR="00CD5823" w:rsidRDefault="0011418D">
      <w:pPr>
        <w:pStyle w:val="BodyText"/>
        <w:spacing w:before="82"/>
        <w:ind w:left="360" w:right="398"/>
      </w:pPr>
      <w:r>
        <w:lastRenderedPageBreak/>
        <w:t xml:space="preserve">The </w:t>
      </w:r>
      <w:proofErr w:type="gramStart"/>
      <w:r>
        <w:t>participant</w:t>
      </w:r>
      <w:proofErr w:type="gramEnd"/>
      <w:r>
        <w:t xml:space="preserve"> will provide RAG based prototype functionality to search across user-selected knowledge bases composed</w:t>
      </w:r>
      <w:r>
        <w:rPr>
          <w:spacing w:val="-4"/>
        </w:rPr>
        <w:t xml:space="preserve"> </w:t>
      </w:r>
      <w:r>
        <w:t>of</w:t>
      </w:r>
      <w:r>
        <w:rPr>
          <w:spacing w:val="-3"/>
        </w:rPr>
        <w:t xml:space="preserve"> </w:t>
      </w:r>
      <w:r>
        <w:t>text-based</w:t>
      </w:r>
      <w:r>
        <w:rPr>
          <w:spacing w:val="-4"/>
        </w:rPr>
        <w:t xml:space="preserve"> </w:t>
      </w:r>
      <w:r>
        <w:t>documents.</w:t>
      </w:r>
      <w:r>
        <w:rPr>
          <w:spacing w:val="-4"/>
        </w:rPr>
        <w:t xml:space="preserve"> </w:t>
      </w:r>
      <w:r>
        <w:t>It</w:t>
      </w:r>
      <w:r>
        <w:rPr>
          <w:spacing w:val="-4"/>
        </w:rPr>
        <w:t xml:space="preserve"> </w:t>
      </w:r>
      <w:r>
        <w:t>will</w:t>
      </w:r>
      <w:r>
        <w:rPr>
          <w:spacing w:val="-4"/>
        </w:rPr>
        <w:t xml:space="preserve"> </w:t>
      </w:r>
      <w:r>
        <w:t>synthesize</w:t>
      </w:r>
      <w:r>
        <w:rPr>
          <w:spacing w:val="-3"/>
        </w:rPr>
        <w:t xml:space="preserve"> </w:t>
      </w:r>
      <w:r>
        <w:t>the</w:t>
      </w:r>
      <w:r>
        <w:rPr>
          <w:spacing w:val="-4"/>
        </w:rPr>
        <w:t xml:space="preserve"> </w:t>
      </w:r>
      <w:r>
        <w:t>discovered</w:t>
      </w:r>
      <w:r>
        <w:rPr>
          <w:spacing w:val="-4"/>
        </w:rPr>
        <w:t xml:space="preserve"> </w:t>
      </w:r>
      <w:r>
        <w:t>information</w:t>
      </w:r>
      <w:r>
        <w:rPr>
          <w:spacing w:val="-2"/>
        </w:rPr>
        <w:t xml:space="preserve"> </w:t>
      </w:r>
      <w:r>
        <w:t>to</w:t>
      </w:r>
      <w:r>
        <w:rPr>
          <w:spacing w:val="-4"/>
        </w:rPr>
        <w:t xml:space="preserve"> </w:t>
      </w:r>
      <w:r>
        <w:t>deliver</w:t>
      </w:r>
      <w:r>
        <w:rPr>
          <w:spacing w:val="-3"/>
        </w:rPr>
        <w:t xml:space="preserve"> </w:t>
      </w:r>
      <w:r>
        <w:t>a</w:t>
      </w:r>
      <w:r>
        <w:rPr>
          <w:spacing w:val="-3"/>
        </w:rPr>
        <w:t xml:space="preserve"> </w:t>
      </w:r>
      <w:r>
        <w:t>comprehensive,</w:t>
      </w:r>
      <w:r>
        <w:rPr>
          <w:spacing w:val="-4"/>
        </w:rPr>
        <w:t xml:space="preserve"> </w:t>
      </w:r>
      <w:r>
        <w:t xml:space="preserve">pre-formatted Threat Card with citations to source material. The delivered card is designed to be a ~80% solution, enabling the user to concentrate their efforts on final review and refinement instead of manual research and data </w:t>
      </w:r>
      <w:r>
        <w:rPr>
          <w:spacing w:val="-2"/>
        </w:rPr>
        <w:t>synthesis.</w:t>
      </w:r>
    </w:p>
    <w:p w14:paraId="5393D89E" w14:textId="77777777" w:rsidR="00CD5823" w:rsidRDefault="00CD5823">
      <w:pPr>
        <w:pStyle w:val="BodyText"/>
        <w:spacing w:before="45"/>
      </w:pPr>
    </w:p>
    <w:p w14:paraId="5393D89F" w14:textId="77777777" w:rsidR="00CD5823" w:rsidRDefault="0011418D">
      <w:pPr>
        <w:pStyle w:val="ListParagraph"/>
        <w:numPr>
          <w:ilvl w:val="3"/>
          <w:numId w:val="16"/>
        </w:numPr>
        <w:tabs>
          <w:tab w:val="left" w:pos="360"/>
          <w:tab w:val="left" w:pos="1007"/>
        </w:tabs>
        <w:ind w:right="578" w:hanging="1"/>
        <w:rPr>
          <w:b/>
          <w:sz w:val="20"/>
        </w:rPr>
      </w:pPr>
      <w:r>
        <w:rPr>
          <w:sz w:val="20"/>
        </w:rPr>
        <w:t xml:space="preserve">Use Case 2 - Cyber Highlights (Completed during base period in NIPR / pending on SIPR once ATO-C is </w:t>
      </w:r>
      <w:r>
        <w:rPr>
          <w:spacing w:val="-2"/>
          <w:sz w:val="20"/>
        </w:rPr>
        <w:t>granted)</w:t>
      </w:r>
    </w:p>
    <w:p w14:paraId="5393D8A0" w14:textId="77777777" w:rsidR="00CD5823" w:rsidRDefault="0011418D">
      <w:pPr>
        <w:pStyle w:val="BodyText"/>
        <w:ind w:left="359" w:right="384"/>
      </w:pPr>
      <w:r>
        <w:t>The participant will provide a prototype capability to automatically process single, text-based PDF or .txt files uploaded by a user. Upon receiving a file, the tool will deliver extracted key cyber-related information in a summarized</w:t>
      </w:r>
      <w:r>
        <w:rPr>
          <w:spacing w:val="-3"/>
        </w:rPr>
        <w:t xml:space="preserve"> </w:t>
      </w:r>
      <w:r>
        <w:t>format.</w:t>
      </w:r>
      <w:r>
        <w:rPr>
          <w:spacing w:val="-2"/>
        </w:rPr>
        <w:t xml:space="preserve"> </w:t>
      </w:r>
      <w:r>
        <w:t>The</w:t>
      </w:r>
      <w:r>
        <w:rPr>
          <w:spacing w:val="-3"/>
        </w:rPr>
        <w:t xml:space="preserve"> </w:t>
      </w:r>
      <w:r>
        <w:t>resulting</w:t>
      </w:r>
      <w:r>
        <w:rPr>
          <w:spacing w:val="-1"/>
        </w:rPr>
        <w:t xml:space="preserve"> </w:t>
      </w:r>
      <w:r>
        <w:t>summary</w:t>
      </w:r>
      <w:r>
        <w:rPr>
          <w:spacing w:val="-1"/>
        </w:rPr>
        <w:t xml:space="preserve"> </w:t>
      </w:r>
      <w:r>
        <w:t>is</w:t>
      </w:r>
      <w:r>
        <w:rPr>
          <w:spacing w:val="-2"/>
        </w:rPr>
        <w:t xml:space="preserve"> </w:t>
      </w:r>
      <w:r>
        <w:t>designed</w:t>
      </w:r>
      <w:r>
        <w:rPr>
          <w:spacing w:val="-1"/>
        </w:rPr>
        <w:t xml:space="preserve"> </w:t>
      </w:r>
      <w:r>
        <w:t>to</w:t>
      </w:r>
      <w:r>
        <w:rPr>
          <w:spacing w:val="-3"/>
        </w:rPr>
        <w:t xml:space="preserve"> </w:t>
      </w:r>
      <w:r>
        <w:t>be</w:t>
      </w:r>
      <w:r>
        <w:rPr>
          <w:spacing w:val="-2"/>
        </w:rPr>
        <w:t xml:space="preserve"> </w:t>
      </w:r>
      <w:r>
        <w:t>a</w:t>
      </w:r>
      <w:r>
        <w:rPr>
          <w:spacing w:val="-2"/>
        </w:rPr>
        <w:t xml:space="preserve"> </w:t>
      </w:r>
      <w:r>
        <w:t>~80%</w:t>
      </w:r>
      <w:r>
        <w:rPr>
          <w:spacing w:val="40"/>
        </w:rPr>
        <w:t xml:space="preserve"> </w:t>
      </w:r>
      <w:r>
        <w:t>solution,</w:t>
      </w:r>
      <w:r>
        <w:rPr>
          <w:spacing w:val="-2"/>
        </w:rPr>
        <w:t xml:space="preserve"> </w:t>
      </w:r>
      <w:r>
        <w:t>allowing</w:t>
      </w:r>
      <w:r>
        <w:rPr>
          <w:spacing w:val="-3"/>
        </w:rPr>
        <w:t xml:space="preserve"> </w:t>
      </w:r>
      <w:r>
        <w:t>the</w:t>
      </w:r>
      <w:r>
        <w:rPr>
          <w:spacing w:val="-3"/>
        </w:rPr>
        <w:t xml:space="preserve"> </w:t>
      </w:r>
      <w:r>
        <w:t>user</w:t>
      </w:r>
      <w:r>
        <w:rPr>
          <w:spacing w:val="-3"/>
        </w:rPr>
        <w:t xml:space="preserve"> </w:t>
      </w:r>
      <w:r>
        <w:t>to</w:t>
      </w:r>
      <w:r>
        <w:rPr>
          <w:spacing w:val="-3"/>
        </w:rPr>
        <w:t xml:space="preserve"> </w:t>
      </w:r>
      <w:r>
        <w:t>dedicate</w:t>
      </w:r>
      <w:r>
        <w:rPr>
          <w:spacing w:val="-2"/>
        </w:rPr>
        <w:t xml:space="preserve"> </w:t>
      </w:r>
      <w:r>
        <w:t>more time to final analysis and refinement rather than manual data compilation.</w:t>
      </w:r>
    </w:p>
    <w:p w14:paraId="5393D8A1" w14:textId="77777777" w:rsidR="00CD5823" w:rsidRDefault="00CD5823">
      <w:pPr>
        <w:pStyle w:val="BodyText"/>
        <w:spacing w:before="46"/>
      </w:pPr>
    </w:p>
    <w:p w14:paraId="5393D8A2" w14:textId="77777777" w:rsidR="00CD5823" w:rsidRDefault="0011418D">
      <w:pPr>
        <w:pStyle w:val="ListParagraph"/>
        <w:numPr>
          <w:ilvl w:val="3"/>
          <w:numId w:val="16"/>
        </w:numPr>
        <w:tabs>
          <w:tab w:val="left" w:pos="957"/>
        </w:tabs>
        <w:ind w:right="561" w:firstLine="0"/>
        <w:rPr>
          <w:b/>
          <w:sz w:val="20"/>
        </w:rPr>
      </w:pPr>
      <w:r>
        <w:rPr>
          <w:sz w:val="20"/>
        </w:rPr>
        <w:t>Use</w:t>
      </w:r>
      <w:r>
        <w:rPr>
          <w:spacing w:val="-2"/>
          <w:sz w:val="20"/>
        </w:rPr>
        <w:t xml:space="preserve"> </w:t>
      </w:r>
      <w:r>
        <w:rPr>
          <w:sz w:val="20"/>
        </w:rPr>
        <w:t>Case</w:t>
      </w:r>
      <w:r>
        <w:rPr>
          <w:spacing w:val="-2"/>
          <w:sz w:val="20"/>
        </w:rPr>
        <w:t xml:space="preserve"> </w:t>
      </w:r>
      <w:r>
        <w:rPr>
          <w:sz w:val="20"/>
        </w:rPr>
        <w:t>3</w:t>
      </w:r>
      <w:r>
        <w:rPr>
          <w:spacing w:val="-3"/>
          <w:sz w:val="20"/>
        </w:rPr>
        <w:t xml:space="preserve"> </w:t>
      </w:r>
      <w:r>
        <w:rPr>
          <w:sz w:val="20"/>
        </w:rPr>
        <w:t>-</w:t>
      </w:r>
      <w:r>
        <w:rPr>
          <w:spacing w:val="-3"/>
          <w:sz w:val="20"/>
        </w:rPr>
        <w:t xml:space="preserve"> </w:t>
      </w:r>
      <w:r>
        <w:rPr>
          <w:sz w:val="20"/>
        </w:rPr>
        <w:t>Splunk</w:t>
      </w:r>
      <w:r>
        <w:rPr>
          <w:spacing w:val="-3"/>
          <w:sz w:val="20"/>
        </w:rPr>
        <w:t xml:space="preserve"> </w:t>
      </w:r>
      <w:r>
        <w:rPr>
          <w:sz w:val="20"/>
        </w:rPr>
        <w:t>Extraction</w:t>
      </w:r>
      <w:r>
        <w:rPr>
          <w:spacing w:val="-1"/>
          <w:sz w:val="20"/>
        </w:rPr>
        <w:t xml:space="preserve"> </w:t>
      </w:r>
      <w:r>
        <w:rPr>
          <w:sz w:val="20"/>
        </w:rPr>
        <w:t>(Completed</w:t>
      </w:r>
      <w:r>
        <w:rPr>
          <w:spacing w:val="-3"/>
          <w:sz w:val="20"/>
        </w:rPr>
        <w:t xml:space="preserve"> </w:t>
      </w:r>
      <w:r>
        <w:rPr>
          <w:sz w:val="20"/>
        </w:rPr>
        <w:t>during</w:t>
      </w:r>
      <w:r>
        <w:rPr>
          <w:spacing w:val="-3"/>
          <w:sz w:val="20"/>
        </w:rPr>
        <w:t xml:space="preserve"> </w:t>
      </w:r>
      <w:r>
        <w:rPr>
          <w:sz w:val="20"/>
        </w:rPr>
        <w:t>base</w:t>
      </w:r>
      <w:r>
        <w:rPr>
          <w:spacing w:val="-2"/>
          <w:sz w:val="20"/>
        </w:rPr>
        <w:t xml:space="preserve"> </w:t>
      </w:r>
      <w:r>
        <w:rPr>
          <w:sz w:val="20"/>
        </w:rPr>
        <w:t>period</w:t>
      </w:r>
      <w:r>
        <w:rPr>
          <w:spacing w:val="-1"/>
          <w:sz w:val="20"/>
        </w:rPr>
        <w:t xml:space="preserve"> </w:t>
      </w:r>
      <w:r>
        <w:rPr>
          <w:sz w:val="20"/>
        </w:rPr>
        <w:t>in</w:t>
      </w:r>
      <w:r>
        <w:rPr>
          <w:spacing w:val="-3"/>
          <w:sz w:val="20"/>
        </w:rPr>
        <w:t xml:space="preserve"> </w:t>
      </w:r>
      <w:r>
        <w:rPr>
          <w:sz w:val="20"/>
        </w:rPr>
        <w:t>NIPR</w:t>
      </w:r>
      <w:r>
        <w:rPr>
          <w:spacing w:val="-3"/>
          <w:sz w:val="20"/>
        </w:rPr>
        <w:t xml:space="preserve"> </w:t>
      </w:r>
      <w:r>
        <w:rPr>
          <w:sz w:val="20"/>
        </w:rPr>
        <w:t>/</w:t>
      </w:r>
      <w:r>
        <w:rPr>
          <w:spacing w:val="-4"/>
          <w:sz w:val="20"/>
        </w:rPr>
        <w:t xml:space="preserve"> </w:t>
      </w:r>
      <w:r>
        <w:rPr>
          <w:sz w:val="20"/>
        </w:rPr>
        <w:t>pending</w:t>
      </w:r>
      <w:r>
        <w:rPr>
          <w:spacing w:val="-3"/>
          <w:sz w:val="20"/>
        </w:rPr>
        <w:t xml:space="preserve"> </w:t>
      </w:r>
      <w:r>
        <w:rPr>
          <w:sz w:val="20"/>
        </w:rPr>
        <w:t>on</w:t>
      </w:r>
      <w:r>
        <w:rPr>
          <w:spacing w:val="-3"/>
          <w:sz w:val="20"/>
        </w:rPr>
        <w:t xml:space="preserve"> </w:t>
      </w:r>
      <w:r>
        <w:rPr>
          <w:sz w:val="20"/>
        </w:rPr>
        <w:t>SIPR</w:t>
      </w:r>
      <w:r>
        <w:rPr>
          <w:spacing w:val="-4"/>
          <w:sz w:val="20"/>
        </w:rPr>
        <w:t xml:space="preserve"> </w:t>
      </w:r>
      <w:r>
        <w:rPr>
          <w:sz w:val="20"/>
        </w:rPr>
        <w:t>once</w:t>
      </w:r>
      <w:r>
        <w:rPr>
          <w:spacing w:val="-4"/>
          <w:sz w:val="20"/>
        </w:rPr>
        <w:t xml:space="preserve"> </w:t>
      </w:r>
      <w:r>
        <w:rPr>
          <w:sz w:val="20"/>
        </w:rPr>
        <w:t>ATO-C</w:t>
      </w:r>
      <w:r>
        <w:rPr>
          <w:spacing w:val="-2"/>
          <w:sz w:val="20"/>
        </w:rPr>
        <w:t xml:space="preserve"> </w:t>
      </w:r>
      <w:r>
        <w:rPr>
          <w:sz w:val="20"/>
        </w:rPr>
        <w:t xml:space="preserve">is </w:t>
      </w:r>
      <w:r>
        <w:rPr>
          <w:spacing w:val="-2"/>
          <w:sz w:val="20"/>
        </w:rPr>
        <w:t>granted)</w:t>
      </w:r>
    </w:p>
    <w:p w14:paraId="5393D8A3" w14:textId="77777777" w:rsidR="00CD5823" w:rsidRDefault="0011418D">
      <w:pPr>
        <w:pStyle w:val="BodyText"/>
        <w:ind w:left="359" w:right="398"/>
      </w:pPr>
      <w:r>
        <w:t>The participant will provide a prototype capability to automatically process a single, text-based PDF or .txt file uploaded</w:t>
      </w:r>
      <w:r>
        <w:rPr>
          <w:spacing w:val="-3"/>
        </w:rPr>
        <w:t xml:space="preserve"> </w:t>
      </w:r>
      <w:r>
        <w:t>by</w:t>
      </w:r>
      <w:r>
        <w:rPr>
          <w:spacing w:val="-2"/>
        </w:rPr>
        <w:t xml:space="preserve"> </w:t>
      </w:r>
      <w:r>
        <w:t>a</w:t>
      </w:r>
      <w:r>
        <w:rPr>
          <w:spacing w:val="-3"/>
        </w:rPr>
        <w:t xml:space="preserve"> </w:t>
      </w:r>
      <w:r>
        <w:t>user.</w:t>
      </w:r>
      <w:r>
        <w:rPr>
          <w:spacing w:val="-2"/>
        </w:rPr>
        <w:t xml:space="preserve"> </w:t>
      </w:r>
      <w:r>
        <w:t>The</w:t>
      </w:r>
      <w:r>
        <w:rPr>
          <w:spacing w:val="-2"/>
        </w:rPr>
        <w:t xml:space="preserve"> </w:t>
      </w:r>
      <w:r>
        <w:t>tool</w:t>
      </w:r>
      <w:r>
        <w:rPr>
          <w:spacing w:val="-4"/>
        </w:rPr>
        <w:t xml:space="preserve"> </w:t>
      </w:r>
      <w:r>
        <w:t>will</w:t>
      </w:r>
      <w:r>
        <w:rPr>
          <w:spacing w:val="-3"/>
        </w:rPr>
        <w:t xml:space="preserve"> </w:t>
      </w:r>
      <w:r>
        <w:t>deliver</w:t>
      </w:r>
      <w:r>
        <w:rPr>
          <w:spacing w:val="-3"/>
        </w:rPr>
        <w:t xml:space="preserve"> </w:t>
      </w:r>
      <w:r>
        <w:t>all</w:t>
      </w:r>
      <w:r>
        <w:rPr>
          <w:spacing w:val="-3"/>
        </w:rPr>
        <w:t xml:space="preserve"> </w:t>
      </w:r>
      <w:r>
        <w:t>relevant</w:t>
      </w:r>
      <w:r>
        <w:rPr>
          <w:spacing w:val="-3"/>
        </w:rPr>
        <w:t xml:space="preserve"> </w:t>
      </w:r>
      <w:r>
        <w:t>technical</w:t>
      </w:r>
      <w:r>
        <w:rPr>
          <w:spacing w:val="-3"/>
        </w:rPr>
        <w:t xml:space="preserve"> </w:t>
      </w:r>
      <w:r>
        <w:t>details</w:t>
      </w:r>
      <w:r>
        <w:rPr>
          <w:spacing w:val="-2"/>
        </w:rPr>
        <w:t xml:space="preserve"> </w:t>
      </w:r>
      <w:r>
        <w:t>extracted</w:t>
      </w:r>
      <w:r>
        <w:rPr>
          <w:spacing w:val="-1"/>
        </w:rPr>
        <w:t xml:space="preserve"> </w:t>
      </w:r>
      <w:r>
        <w:t>from</w:t>
      </w:r>
      <w:r>
        <w:rPr>
          <w:spacing w:val="-2"/>
        </w:rPr>
        <w:t xml:space="preserve"> </w:t>
      </w:r>
      <w:r>
        <w:t>the</w:t>
      </w:r>
      <w:r>
        <w:rPr>
          <w:spacing w:val="-3"/>
        </w:rPr>
        <w:t xml:space="preserve"> </w:t>
      </w:r>
      <w:r>
        <w:t>source</w:t>
      </w:r>
      <w:r>
        <w:rPr>
          <w:spacing w:val="-3"/>
        </w:rPr>
        <w:t xml:space="preserve"> </w:t>
      </w:r>
      <w:r>
        <w:t>file</w:t>
      </w:r>
      <w:r>
        <w:rPr>
          <w:spacing w:val="-2"/>
        </w:rPr>
        <w:t xml:space="preserve"> </w:t>
      </w:r>
      <w:r>
        <w:t>in</w:t>
      </w:r>
      <w:r>
        <w:rPr>
          <w:spacing w:val="-1"/>
        </w:rPr>
        <w:t xml:space="preserve"> </w:t>
      </w:r>
      <w:r>
        <w:t>a</w:t>
      </w:r>
      <w:r>
        <w:rPr>
          <w:spacing w:val="-3"/>
        </w:rPr>
        <w:t xml:space="preserve"> </w:t>
      </w:r>
      <w:r>
        <w:t>structured format ready for use. This automated extraction is designed to eliminate manual data entry, allowing the user to dedicate more time to critical analysis rather than repetitive data compilation for Splunk.</w:t>
      </w:r>
    </w:p>
    <w:p w14:paraId="5393D8A4" w14:textId="77777777" w:rsidR="00CD5823" w:rsidRDefault="00CD5823">
      <w:pPr>
        <w:pStyle w:val="BodyText"/>
        <w:spacing w:before="46"/>
      </w:pPr>
    </w:p>
    <w:p w14:paraId="5393D8A5" w14:textId="77777777" w:rsidR="00CD5823" w:rsidRDefault="0011418D">
      <w:pPr>
        <w:pStyle w:val="ListParagraph"/>
        <w:numPr>
          <w:ilvl w:val="3"/>
          <w:numId w:val="16"/>
        </w:numPr>
        <w:tabs>
          <w:tab w:val="left" w:pos="957"/>
        </w:tabs>
        <w:spacing w:before="1" w:line="230" w:lineRule="exact"/>
        <w:ind w:left="957" w:hanging="597"/>
        <w:rPr>
          <w:b/>
          <w:sz w:val="20"/>
        </w:rPr>
      </w:pPr>
      <w:r>
        <w:rPr>
          <w:sz w:val="20"/>
        </w:rPr>
        <w:t>Use</w:t>
      </w:r>
      <w:r>
        <w:rPr>
          <w:spacing w:val="-5"/>
          <w:sz w:val="20"/>
        </w:rPr>
        <w:t xml:space="preserve"> </w:t>
      </w:r>
      <w:r>
        <w:rPr>
          <w:sz w:val="20"/>
        </w:rPr>
        <w:t>Case</w:t>
      </w:r>
      <w:r>
        <w:rPr>
          <w:spacing w:val="-2"/>
          <w:sz w:val="20"/>
        </w:rPr>
        <w:t xml:space="preserve"> </w:t>
      </w:r>
      <w:r>
        <w:rPr>
          <w:sz w:val="20"/>
        </w:rPr>
        <w:t>4</w:t>
      </w:r>
      <w:r>
        <w:rPr>
          <w:spacing w:val="-3"/>
          <w:sz w:val="20"/>
        </w:rPr>
        <w:t xml:space="preserve"> </w:t>
      </w:r>
      <w:r>
        <w:rPr>
          <w:sz w:val="20"/>
        </w:rPr>
        <w:t>-</w:t>
      </w:r>
      <w:r>
        <w:rPr>
          <w:spacing w:val="-2"/>
          <w:sz w:val="20"/>
        </w:rPr>
        <w:t xml:space="preserve"> </w:t>
      </w:r>
      <w:r>
        <w:rPr>
          <w:sz w:val="20"/>
        </w:rPr>
        <w:t>RFI</w:t>
      </w:r>
      <w:r>
        <w:rPr>
          <w:spacing w:val="-3"/>
          <w:sz w:val="20"/>
        </w:rPr>
        <w:t xml:space="preserve"> </w:t>
      </w:r>
      <w:r>
        <w:rPr>
          <w:sz w:val="20"/>
        </w:rPr>
        <w:t>Response</w:t>
      </w:r>
      <w:r>
        <w:rPr>
          <w:spacing w:val="-3"/>
          <w:sz w:val="20"/>
        </w:rPr>
        <w:t xml:space="preserve"> </w:t>
      </w:r>
      <w:r>
        <w:rPr>
          <w:sz w:val="20"/>
        </w:rPr>
        <w:t>aka</w:t>
      </w:r>
      <w:r>
        <w:rPr>
          <w:spacing w:val="-3"/>
          <w:sz w:val="20"/>
        </w:rPr>
        <w:t xml:space="preserve"> </w:t>
      </w:r>
      <w:r>
        <w:rPr>
          <w:sz w:val="20"/>
        </w:rPr>
        <w:t>Threat</w:t>
      </w:r>
      <w:r>
        <w:rPr>
          <w:spacing w:val="-3"/>
          <w:sz w:val="20"/>
        </w:rPr>
        <w:t xml:space="preserve"> </w:t>
      </w:r>
      <w:r>
        <w:rPr>
          <w:sz w:val="20"/>
        </w:rPr>
        <w:t>Hunting</w:t>
      </w:r>
      <w:r>
        <w:rPr>
          <w:spacing w:val="-3"/>
          <w:sz w:val="20"/>
        </w:rPr>
        <w:t xml:space="preserve"> </w:t>
      </w:r>
      <w:r>
        <w:rPr>
          <w:sz w:val="20"/>
        </w:rPr>
        <w:t>Intel</w:t>
      </w:r>
      <w:r>
        <w:rPr>
          <w:spacing w:val="-3"/>
          <w:sz w:val="20"/>
        </w:rPr>
        <w:t xml:space="preserve"> </w:t>
      </w:r>
      <w:r>
        <w:rPr>
          <w:sz w:val="20"/>
        </w:rPr>
        <w:t>(To</w:t>
      </w:r>
      <w:r>
        <w:rPr>
          <w:spacing w:val="-4"/>
          <w:sz w:val="20"/>
        </w:rPr>
        <w:t xml:space="preserve"> </w:t>
      </w:r>
      <w:r>
        <w:rPr>
          <w:sz w:val="20"/>
        </w:rPr>
        <w:t>be</w:t>
      </w:r>
      <w:r>
        <w:rPr>
          <w:spacing w:val="-3"/>
          <w:sz w:val="20"/>
        </w:rPr>
        <w:t xml:space="preserve"> </w:t>
      </w:r>
      <w:r>
        <w:rPr>
          <w:sz w:val="20"/>
        </w:rPr>
        <w:t>completed</w:t>
      </w:r>
      <w:r>
        <w:rPr>
          <w:spacing w:val="-1"/>
          <w:sz w:val="20"/>
        </w:rPr>
        <w:t xml:space="preserve"> </w:t>
      </w:r>
      <w:r>
        <w:rPr>
          <w:sz w:val="20"/>
        </w:rPr>
        <w:t>in</w:t>
      </w:r>
      <w:r>
        <w:rPr>
          <w:spacing w:val="-3"/>
          <w:sz w:val="20"/>
        </w:rPr>
        <w:t xml:space="preserve"> </w:t>
      </w:r>
      <w:r>
        <w:rPr>
          <w:sz w:val="20"/>
        </w:rPr>
        <w:t>OP1</w:t>
      </w:r>
      <w:r>
        <w:rPr>
          <w:spacing w:val="-3"/>
          <w:sz w:val="20"/>
        </w:rPr>
        <w:t xml:space="preserve"> </w:t>
      </w:r>
      <w:r>
        <w:rPr>
          <w:sz w:val="20"/>
        </w:rPr>
        <w:t>on</w:t>
      </w:r>
      <w:r>
        <w:rPr>
          <w:spacing w:val="-3"/>
          <w:sz w:val="20"/>
        </w:rPr>
        <w:t xml:space="preserve"> </w:t>
      </w:r>
      <w:r>
        <w:rPr>
          <w:spacing w:val="-2"/>
          <w:sz w:val="20"/>
        </w:rPr>
        <w:t>SIPR)</w:t>
      </w:r>
    </w:p>
    <w:p w14:paraId="5393D8A6" w14:textId="77777777" w:rsidR="00CD5823" w:rsidRDefault="0011418D">
      <w:pPr>
        <w:pStyle w:val="BodyText"/>
        <w:ind w:left="360" w:right="398"/>
      </w:pPr>
      <w:r>
        <w:t xml:space="preserve">The participant will provide </w:t>
      </w:r>
      <w:proofErr w:type="gramStart"/>
      <w:r>
        <w:t>a RAG</w:t>
      </w:r>
      <w:proofErr w:type="gramEnd"/>
      <w:r>
        <w:t xml:space="preserve"> based prototype capability to search across user-selected knowledge bases composed of text-based reports &amp; intel in response to a specific Request for Information (RFI). The tool will synthesize information to deliver a consolidated summary of relevant data with citations to source material. This delivered</w:t>
      </w:r>
      <w:r>
        <w:rPr>
          <w:spacing w:val="-1"/>
        </w:rPr>
        <w:t xml:space="preserve"> </w:t>
      </w:r>
      <w:r>
        <w:t>summary</w:t>
      </w:r>
      <w:r>
        <w:rPr>
          <w:spacing w:val="-1"/>
        </w:rPr>
        <w:t xml:space="preserve"> </w:t>
      </w:r>
      <w:r>
        <w:t>is</w:t>
      </w:r>
      <w:r>
        <w:rPr>
          <w:spacing w:val="-3"/>
        </w:rPr>
        <w:t xml:space="preserve"> </w:t>
      </w:r>
      <w:r>
        <w:t>designed</w:t>
      </w:r>
      <w:r>
        <w:rPr>
          <w:spacing w:val="-1"/>
        </w:rPr>
        <w:t xml:space="preserve"> </w:t>
      </w:r>
      <w:r>
        <w:t>to</w:t>
      </w:r>
      <w:r>
        <w:rPr>
          <w:spacing w:val="-3"/>
        </w:rPr>
        <w:t xml:space="preserve"> </w:t>
      </w:r>
      <w:r>
        <w:t>serve</w:t>
      </w:r>
      <w:r>
        <w:rPr>
          <w:spacing w:val="-2"/>
        </w:rPr>
        <w:t xml:space="preserve"> </w:t>
      </w:r>
      <w:r>
        <w:t>as</w:t>
      </w:r>
      <w:r>
        <w:rPr>
          <w:spacing w:val="-2"/>
        </w:rPr>
        <w:t xml:space="preserve"> </w:t>
      </w:r>
      <w:r>
        <w:t>a</w:t>
      </w:r>
      <w:r>
        <w:rPr>
          <w:spacing w:val="-3"/>
        </w:rPr>
        <w:t xml:space="preserve"> </w:t>
      </w:r>
      <w:r>
        <w:t>foundational</w:t>
      </w:r>
      <w:r>
        <w:rPr>
          <w:spacing w:val="-4"/>
        </w:rPr>
        <w:t xml:space="preserve"> </w:t>
      </w:r>
      <w:r>
        <w:t>draft,</w:t>
      </w:r>
      <w:r>
        <w:rPr>
          <w:spacing w:val="-2"/>
        </w:rPr>
        <w:t xml:space="preserve"> </w:t>
      </w:r>
      <w:r>
        <w:t>enabling</w:t>
      </w:r>
      <w:r>
        <w:rPr>
          <w:spacing w:val="-1"/>
        </w:rPr>
        <w:t xml:space="preserve"> </w:t>
      </w:r>
      <w:r>
        <w:t>the</w:t>
      </w:r>
      <w:r>
        <w:rPr>
          <w:spacing w:val="-3"/>
        </w:rPr>
        <w:t xml:space="preserve"> </w:t>
      </w:r>
      <w:r>
        <w:t>user</w:t>
      </w:r>
      <w:r>
        <w:rPr>
          <w:spacing w:val="-3"/>
        </w:rPr>
        <w:t xml:space="preserve"> </w:t>
      </w:r>
      <w:r>
        <w:t>to</w:t>
      </w:r>
      <w:r>
        <w:rPr>
          <w:spacing w:val="-3"/>
        </w:rPr>
        <w:t xml:space="preserve"> </w:t>
      </w:r>
      <w:r>
        <w:t>rapidly</w:t>
      </w:r>
      <w:r>
        <w:rPr>
          <w:spacing w:val="-1"/>
        </w:rPr>
        <w:t xml:space="preserve"> </w:t>
      </w:r>
      <w:r>
        <w:t>construct</w:t>
      </w:r>
      <w:r>
        <w:rPr>
          <w:spacing w:val="-3"/>
        </w:rPr>
        <w:t xml:space="preserve"> </w:t>
      </w:r>
      <w:r>
        <w:t>a</w:t>
      </w:r>
      <w:r>
        <w:rPr>
          <w:spacing w:val="-3"/>
        </w:rPr>
        <w:t xml:space="preserve"> </w:t>
      </w:r>
      <w:r>
        <w:t>tailored</w:t>
      </w:r>
      <w:r>
        <w:rPr>
          <w:spacing w:val="-1"/>
        </w:rPr>
        <w:t xml:space="preserve"> </w:t>
      </w:r>
      <w:r>
        <w:t>RFI response instead of conducting manual, from-scratch data discovery.</w:t>
      </w:r>
    </w:p>
    <w:p w14:paraId="5393D8A7" w14:textId="77777777" w:rsidR="00CD5823" w:rsidRDefault="00CD5823">
      <w:pPr>
        <w:pStyle w:val="BodyText"/>
        <w:spacing w:before="46"/>
      </w:pPr>
    </w:p>
    <w:p w14:paraId="5393D8A8" w14:textId="77777777" w:rsidR="00CD5823" w:rsidRDefault="0011418D">
      <w:pPr>
        <w:pStyle w:val="ListParagraph"/>
        <w:numPr>
          <w:ilvl w:val="3"/>
          <w:numId w:val="16"/>
        </w:numPr>
        <w:tabs>
          <w:tab w:val="left" w:pos="957"/>
        </w:tabs>
        <w:spacing w:line="230" w:lineRule="exact"/>
        <w:ind w:left="957" w:hanging="597"/>
        <w:rPr>
          <w:b/>
          <w:sz w:val="20"/>
        </w:rPr>
      </w:pPr>
      <w:r>
        <w:rPr>
          <w:sz w:val="20"/>
        </w:rPr>
        <w:t>Use</w:t>
      </w:r>
      <w:r>
        <w:rPr>
          <w:spacing w:val="-5"/>
          <w:sz w:val="20"/>
        </w:rPr>
        <w:t xml:space="preserve"> </w:t>
      </w:r>
      <w:r>
        <w:rPr>
          <w:sz w:val="20"/>
        </w:rPr>
        <w:t>Case</w:t>
      </w:r>
      <w:r>
        <w:rPr>
          <w:spacing w:val="-2"/>
          <w:sz w:val="20"/>
        </w:rPr>
        <w:t xml:space="preserve"> </w:t>
      </w:r>
      <w:r>
        <w:rPr>
          <w:sz w:val="20"/>
        </w:rPr>
        <w:t>5</w:t>
      </w:r>
      <w:r>
        <w:rPr>
          <w:spacing w:val="-3"/>
          <w:sz w:val="20"/>
        </w:rPr>
        <w:t xml:space="preserve"> </w:t>
      </w:r>
      <w:r>
        <w:rPr>
          <w:sz w:val="20"/>
        </w:rPr>
        <w:t>-</w:t>
      </w:r>
      <w:r>
        <w:rPr>
          <w:spacing w:val="-3"/>
          <w:sz w:val="20"/>
        </w:rPr>
        <w:t xml:space="preserve"> </w:t>
      </w:r>
      <w:r>
        <w:rPr>
          <w:sz w:val="20"/>
        </w:rPr>
        <w:t>Incident</w:t>
      </w:r>
      <w:r>
        <w:rPr>
          <w:spacing w:val="-4"/>
          <w:sz w:val="20"/>
        </w:rPr>
        <w:t xml:space="preserve"> </w:t>
      </w:r>
      <w:r>
        <w:rPr>
          <w:sz w:val="20"/>
        </w:rPr>
        <w:t>Response</w:t>
      </w:r>
      <w:r>
        <w:rPr>
          <w:spacing w:val="-3"/>
          <w:sz w:val="20"/>
        </w:rPr>
        <w:t xml:space="preserve"> </w:t>
      </w:r>
      <w:r>
        <w:rPr>
          <w:sz w:val="20"/>
        </w:rPr>
        <w:t>Review</w:t>
      </w:r>
      <w:r>
        <w:rPr>
          <w:spacing w:val="46"/>
          <w:sz w:val="20"/>
        </w:rPr>
        <w:t xml:space="preserve"> </w:t>
      </w:r>
      <w:r>
        <w:rPr>
          <w:sz w:val="20"/>
        </w:rPr>
        <w:t>(To</w:t>
      </w:r>
      <w:r>
        <w:rPr>
          <w:spacing w:val="-3"/>
          <w:sz w:val="20"/>
        </w:rPr>
        <w:t xml:space="preserve"> </w:t>
      </w:r>
      <w:r>
        <w:rPr>
          <w:sz w:val="20"/>
        </w:rPr>
        <w:t>be</w:t>
      </w:r>
      <w:r>
        <w:rPr>
          <w:spacing w:val="-2"/>
          <w:sz w:val="20"/>
        </w:rPr>
        <w:t xml:space="preserve"> </w:t>
      </w:r>
      <w:r>
        <w:rPr>
          <w:sz w:val="20"/>
        </w:rPr>
        <w:t>completed</w:t>
      </w:r>
      <w:r>
        <w:rPr>
          <w:spacing w:val="-1"/>
          <w:sz w:val="20"/>
        </w:rPr>
        <w:t xml:space="preserve"> </w:t>
      </w:r>
      <w:r>
        <w:rPr>
          <w:sz w:val="20"/>
        </w:rPr>
        <w:t>in</w:t>
      </w:r>
      <w:r>
        <w:rPr>
          <w:spacing w:val="-3"/>
          <w:sz w:val="20"/>
        </w:rPr>
        <w:t xml:space="preserve"> </w:t>
      </w:r>
      <w:r>
        <w:rPr>
          <w:sz w:val="20"/>
        </w:rPr>
        <w:t>OP1</w:t>
      </w:r>
      <w:r>
        <w:rPr>
          <w:spacing w:val="-3"/>
          <w:sz w:val="20"/>
        </w:rPr>
        <w:t xml:space="preserve"> </w:t>
      </w:r>
      <w:r>
        <w:rPr>
          <w:sz w:val="20"/>
        </w:rPr>
        <w:t>on</w:t>
      </w:r>
      <w:r>
        <w:rPr>
          <w:spacing w:val="-3"/>
          <w:sz w:val="20"/>
        </w:rPr>
        <w:t xml:space="preserve"> </w:t>
      </w:r>
      <w:r>
        <w:rPr>
          <w:spacing w:val="-2"/>
          <w:sz w:val="20"/>
        </w:rPr>
        <w:t>SIPR)</w:t>
      </w:r>
    </w:p>
    <w:p w14:paraId="5393D8A9" w14:textId="77777777" w:rsidR="00CD5823" w:rsidRDefault="0011418D">
      <w:pPr>
        <w:pStyle w:val="BodyText"/>
        <w:ind w:left="360" w:right="398"/>
      </w:pPr>
      <w:r>
        <w:t>The</w:t>
      </w:r>
      <w:r>
        <w:rPr>
          <w:spacing w:val="-3"/>
        </w:rPr>
        <w:t xml:space="preserve"> </w:t>
      </w:r>
      <w:r>
        <w:t>participant</w:t>
      </w:r>
      <w:r>
        <w:rPr>
          <w:spacing w:val="-4"/>
        </w:rPr>
        <w:t xml:space="preserve"> </w:t>
      </w:r>
      <w:r>
        <w:t>will</w:t>
      </w:r>
      <w:r>
        <w:rPr>
          <w:spacing w:val="-3"/>
        </w:rPr>
        <w:t xml:space="preserve"> </w:t>
      </w:r>
      <w:r>
        <w:t>provide</w:t>
      </w:r>
      <w:r>
        <w:rPr>
          <w:spacing w:val="-3"/>
        </w:rPr>
        <w:t xml:space="preserve"> </w:t>
      </w:r>
      <w:proofErr w:type="gramStart"/>
      <w:r>
        <w:t>a</w:t>
      </w:r>
      <w:r>
        <w:rPr>
          <w:spacing w:val="-3"/>
        </w:rPr>
        <w:t xml:space="preserve"> </w:t>
      </w:r>
      <w:r>
        <w:t>RAG</w:t>
      </w:r>
      <w:proofErr w:type="gramEnd"/>
      <w:r>
        <w:rPr>
          <w:spacing w:val="-3"/>
        </w:rPr>
        <w:t xml:space="preserve"> </w:t>
      </w:r>
      <w:r>
        <w:t>based</w:t>
      </w:r>
      <w:r>
        <w:rPr>
          <w:spacing w:val="-3"/>
        </w:rPr>
        <w:t xml:space="preserve"> </w:t>
      </w:r>
      <w:r>
        <w:t>prototype</w:t>
      </w:r>
      <w:r>
        <w:rPr>
          <w:spacing w:val="-2"/>
        </w:rPr>
        <w:t xml:space="preserve"> </w:t>
      </w:r>
      <w:r>
        <w:t>capability</w:t>
      </w:r>
      <w:r>
        <w:rPr>
          <w:spacing w:val="-2"/>
        </w:rPr>
        <w:t xml:space="preserve"> </w:t>
      </w:r>
      <w:r>
        <w:t>to</w:t>
      </w:r>
      <w:r>
        <w:rPr>
          <w:spacing w:val="-2"/>
        </w:rPr>
        <w:t xml:space="preserve"> </w:t>
      </w:r>
      <w:r>
        <w:t>analyze</w:t>
      </w:r>
      <w:r>
        <w:rPr>
          <w:spacing w:val="-3"/>
        </w:rPr>
        <w:t xml:space="preserve"> </w:t>
      </w:r>
      <w:r>
        <w:t>user-selected</w:t>
      </w:r>
      <w:r>
        <w:rPr>
          <w:spacing w:val="-3"/>
        </w:rPr>
        <w:t xml:space="preserve"> </w:t>
      </w:r>
      <w:r>
        <w:t>knowledge</w:t>
      </w:r>
      <w:r>
        <w:rPr>
          <w:spacing w:val="-3"/>
        </w:rPr>
        <w:t xml:space="preserve"> </w:t>
      </w:r>
      <w:r>
        <w:t>bases</w:t>
      </w:r>
      <w:r>
        <w:rPr>
          <w:spacing w:val="-3"/>
        </w:rPr>
        <w:t xml:space="preserve"> </w:t>
      </w:r>
      <w:r>
        <w:t>composed of Incident Response (IR) tippers and tickets in .csv format. The tool will process these inputs to automatically extract and summarize key threat indicators and actionable intelligence. This delivered summary is designed to enable cyber fusion analysts to efficiently generate valuable insights for the hunt team, accomplishing a critical analysis task that is currently deferred due to operational tempo.</w:t>
      </w:r>
    </w:p>
    <w:p w14:paraId="5393D8AA" w14:textId="77777777" w:rsidR="00CD5823" w:rsidRDefault="00CD5823">
      <w:pPr>
        <w:pStyle w:val="BodyText"/>
        <w:spacing w:before="45"/>
      </w:pPr>
    </w:p>
    <w:p w14:paraId="5393D8AB" w14:textId="77777777" w:rsidR="00CD5823" w:rsidRDefault="0011418D">
      <w:pPr>
        <w:pStyle w:val="ListParagraph"/>
        <w:numPr>
          <w:ilvl w:val="3"/>
          <w:numId w:val="16"/>
        </w:numPr>
        <w:tabs>
          <w:tab w:val="left" w:pos="957"/>
        </w:tabs>
        <w:ind w:left="957" w:hanging="597"/>
        <w:rPr>
          <w:b/>
          <w:sz w:val="20"/>
        </w:rPr>
      </w:pPr>
      <w:r>
        <w:rPr>
          <w:sz w:val="20"/>
        </w:rPr>
        <w:t>Use</w:t>
      </w:r>
      <w:r>
        <w:rPr>
          <w:spacing w:val="-3"/>
          <w:sz w:val="20"/>
        </w:rPr>
        <w:t xml:space="preserve"> </w:t>
      </w:r>
      <w:r>
        <w:rPr>
          <w:sz w:val="20"/>
        </w:rPr>
        <w:t>Case</w:t>
      </w:r>
      <w:r>
        <w:rPr>
          <w:spacing w:val="-2"/>
          <w:sz w:val="20"/>
        </w:rPr>
        <w:t xml:space="preserve"> </w:t>
      </w:r>
      <w:r>
        <w:rPr>
          <w:sz w:val="20"/>
        </w:rPr>
        <w:t>6</w:t>
      </w:r>
      <w:r>
        <w:rPr>
          <w:spacing w:val="-3"/>
          <w:sz w:val="20"/>
        </w:rPr>
        <w:t xml:space="preserve"> </w:t>
      </w:r>
      <w:r>
        <w:rPr>
          <w:sz w:val="20"/>
        </w:rPr>
        <w:t>-</w:t>
      </w:r>
      <w:r>
        <w:rPr>
          <w:spacing w:val="-3"/>
          <w:sz w:val="20"/>
        </w:rPr>
        <w:t xml:space="preserve"> </w:t>
      </w:r>
      <w:r>
        <w:rPr>
          <w:sz w:val="20"/>
        </w:rPr>
        <w:t>Historical</w:t>
      </w:r>
      <w:r>
        <w:rPr>
          <w:spacing w:val="-3"/>
          <w:sz w:val="20"/>
        </w:rPr>
        <w:t xml:space="preserve"> </w:t>
      </w:r>
      <w:r>
        <w:rPr>
          <w:sz w:val="20"/>
        </w:rPr>
        <w:t>Retro</w:t>
      </w:r>
      <w:r>
        <w:rPr>
          <w:spacing w:val="-3"/>
          <w:sz w:val="20"/>
        </w:rPr>
        <w:t xml:space="preserve"> </w:t>
      </w:r>
      <w:r>
        <w:rPr>
          <w:sz w:val="20"/>
        </w:rPr>
        <w:t>Analysis</w:t>
      </w:r>
      <w:r>
        <w:rPr>
          <w:spacing w:val="46"/>
          <w:sz w:val="20"/>
        </w:rPr>
        <w:t xml:space="preserve"> </w:t>
      </w:r>
      <w:r>
        <w:rPr>
          <w:sz w:val="20"/>
        </w:rPr>
        <w:t>(To</w:t>
      </w:r>
      <w:r>
        <w:rPr>
          <w:spacing w:val="-3"/>
          <w:sz w:val="20"/>
        </w:rPr>
        <w:t xml:space="preserve"> </w:t>
      </w:r>
      <w:r>
        <w:rPr>
          <w:sz w:val="20"/>
        </w:rPr>
        <w:t>be</w:t>
      </w:r>
      <w:r>
        <w:rPr>
          <w:spacing w:val="-3"/>
          <w:sz w:val="20"/>
        </w:rPr>
        <w:t xml:space="preserve"> </w:t>
      </w:r>
      <w:r>
        <w:rPr>
          <w:sz w:val="20"/>
        </w:rPr>
        <w:t>completed</w:t>
      </w:r>
      <w:r>
        <w:rPr>
          <w:spacing w:val="-1"/>
          <w:sz w:val="20"/>
        </w:rPr>
        <w:t xml:space="preserve"> </w:t>
      </w:r>
      <w:r>
        <w:rPr>
          <w:sz w:val="20"/>
        </w:rPr>
        <w:t>in</w:t>
      </w:r>
      <w:r>
        <w:rPr>
          <w:spacing w:val="-3"/>
          <w:sz w:val="20"/>
        </w:rPr>
        <w:t xml:space="preserve"> </w:t>
      </w:r>
      <w:r>
        <w:rPr>
          <w:sz w:val="20"/>
        </w:rPr>
        <w:t>OP1</w:t>
      </w:r>
      <w:r>
        <w:rPr>
          <w:spacing w:val="-3"/>
          <w:sz w:val="20"/>
        </w:rPr>
        <w:t xml:space="preserve"> </w:t>
      </w:r>
      <w:r>
        <w:rPr>
          <w:sz w:val="20"/>
        </w:rPr>
        <w:t>on</w:t>
      </w:r>
      <w:r>
        <w:rPr>
          <w:spacing w:val="-1"/>
          <w:sz w:val="20"/>
        </w:rPr>
        <w:t xml:space="preserve"> </w:t>
      </w:r>
      <w:r>
        <w:rPr>
          <w:spacing w:val="-2"/>
          <w:sz w:val="20"/>
        </w:rPr>
        <w:t>SIPR)</w:t>
      </w:r>
    </w:p>
    <w:p w14:paraId="5393D8AC" w14:textId="77777777" w:rsidR="00CD5823" w:rsidRDefault="0011418D">
      <w:pPr>
        <w:pStyle w:val="BodyText"/>
        <w:spacing w:before="1"/>
        <w:ind w:left="360" w:right="365"/>
      </w:pPr>
      <w:r>
        <w:t>The</w:t>
      </w:r>
      <w:r>
        <w:rPr>
          <w:spacing w:val="-3"/>
        </w:rPr>
        <w:t xml:space="preserve"> </w:t>
      </w:r>
      <w:r>
        <w:t>participant</w:t>
      </w:r>
      <w:r>
        <w:rPr>
          <w:spacing w:val="-4"/>
        </w:rPr>
        <w:t xml:space="preserve"> </w:t>
      </w:r>
      <w:r>
        <w:t>will</w:t>
      </w:r>
      <w:r>
        <w:rPr>
          <w:spacing w:val="-3"/>
        </w:rPr>
        <w:t xml:space="preserve"> </w:t>
      </w:r>
      <w:r>
        <w:t>provide</w:t>
      </w:r>
      <w:r>
        <w:rPr>
          <w:spacing w:val="-3"/>
        </w:rPr>
        <w:t xml:space="preserve"> </w:t>
      </w:r>
      <w:r>
        <w:t>a</w:t>
      </w:r>
      <w:r>
        <w:rPr>
          <w:spacing w:val="-3"/>
        </w:rPr>
        <w:t xml:space="preserve"> </w:t>
      </w:r>
      <w:r>
        <w:t>RAG</w:t>
      </w:r>
      <w:r>
        <w:rPr>
          <w:spacing w:val="-3"/>
        </w:rPr>
        <w:t xml:space="preserve"> </w:t>
      </w:r>
      <w:r>
        <w:t>based</w:t>
      </w:r>
      <w:r>
        <w:rPr>
          <w:spacing w:val="-3"/>
        </w:rPr>
        <w:t xml:space="preserve"> </w:t>
      </w:r>
      <w:r>
        <w:t>prototype</w:t>
      </w:r>
      <w:r>
        <w:rPr>
          <w:spacing w:val="-2"/>
        </w:rPr>
        <w:t xml:space="preserve"> </w:t>
      </w:r>
      <w:r>
        <w:t>capability</w:t>
      </w:r>
      <w:r>
        <w:rPr>
          <w:spacing w:val="-1"/>
        </w:rPr>
        <w:t xml:space="preserve"> </w:t>
      </w:r>
      <w:r>
        <w:t>enabling</w:t>
      </w:r>
      <w:r>
        <w:rPr>
          <w:spacing w:val="-1"/>
        </w:rPr>
        <w:t xml:space="preserve"> </w:t>
      </w:r>
      <w:r>
        <w:t>analysts</w:t>
      </w:r>
      <w:r>
        <w:rPr>
          <w:spacing w:val="-2"/>
        </w:rPr>
        <w:t xml:space="preserve"> </w:t>
      </w:r>
      <w:r>
        <w:t>to</w:t>
      </w:r>
      <w:r>
        <w:rPr>
          <w:spacing w:val="-3"/>
        </w:rPr>
        <w:t xml:space="preserve"> </w:t>
      </w:r>
      <w:r>
        <w:t>perform</w:t>
      </w:r>
      <w:r>
        <w:rPr>
          <w:spacing w:val="-2"/>
        </w:rPr>
        <w:t xml:space="preserve"> </w:t>
      </w:r>
      <w:r>
        <w:t>natural</w:t>
      </w:r>
      <w:r>
        <w:rPr>
          <w:spacing w:val="-3"/>
        </w:rPr>
        <w:t xml:space="preserve"> </w:t>
      </w:r>
      <w:r>
        <w:t>language</w:t>
      </w:r>
      <w:r>
        <w:rPr>
          <w:spacing w:val="-3"/>
        </w:rPr>
        <w:t xml:space="preserve"> </w:t>
      </w:r>
      <w:r>
        <w:t>queries against knowledge bases containing a broad range of historical data sources, including IRs, PULSE, ACE, and SIGACTS. The capability will retrieve and present relevant information from across these disparate datasets with citations back to the source documents. This function is designed to serve as a general-purpose analytical aid, reducing the time required to locate specific historical information in support of mission tasks.</w:t>
      </w:r>
    </w:p>
    <w:p w14:paraId="5393D8AD" w14:textId="77777777" w:rsidR="00CD5823" w:rsidRDefault="00CD5823">
      <w:pPr>
        <w:pStyle w:val="BodyText"/>
      </w:pPr>
    </w:p>
    <w:p w14:paraId="5393D8AE" w14:textId="77777777" w:rsidR="00CD5823" w:rsidRDefault="00CD5823">
      <w:pPr>
        <w:pStyle w:val="BodyText"/>
        <w:spacing w:before="1"/>
      </w:pPr>
    </w:p>
    <w:p w14:paraId="5393D8AF" w14:textId="77777777" w:rsidR="00CD5823" w:rsidRDefault="0011418D">
      <w:pPr>
        <w:pStyle w:val="BodyText"/>
        <w:ind w:left="360" w:right="365"/>
      </w:pPr>
      <w:r>
        <w:t>The</w:t>
      </w:r>
      <w:r>
        <w:rPr>
          <w:spacing w:val="-3"/>
        </w:rPr>
        <w:t xml:space="preserve"> </w:t>
      </w:r>
      <w:r>
        <w:t>Participant</w:t>
      </w:r>
      <w:r>
        <w:rPr>
          <w:spacing w:val="-3"/>
        </w:rPr>
        <w:t xml:space="preserve"> </w:t>
      </w:r>
      <w:r>
        <w:t>will</w:t>
      </w:r>
      <w:r>
        <w:rPr>
          <w:spacing w:val="-3"/>
        </w:rPr>
        <w:t xml:space="preserve"> </w:t>
      </w:r>
      <w:r>
        <w:t>deliver</w:t>
      </w:r>
      <w:r>
        <w:rPr>
          <w:spacing w:val="-2"/>
        </w:rPr>
        <w:t xml:space="preserve"> </w:t>
      </w:r>
      <w:r>
        <w:t>the</w:t>
      </w:r>
      <w:r>
        <w:rPr>
          <w:spacing w:val="-2"/>
        </w:rPr>
        <w:t xml:space="preserve"> </w:t>
      </w:r>
      <w:r>
        <w:t>six</w:t>
      </w:r>
      <w:r>
        <w:rPr>
          <w:spacing w:val="-3"/>
        </w:rPr>
        <w:t xml:space="preserve"> </w:t>
      </w:r>
      <w:r>
        <w:t>(6)</w:t>
      </w:r>
      <w:r>
        <w:rPr>
          <w:spacing w:val="-3"/>
        </w:rPr>
        <w:t xml:space="preserve"> </w:t>
      </w:r>
      <w:r>
        <w:t>mutually</w:t>
      </w:r>
      <w:r>
        <w:rPr>
          <w:spacing w:val="-1"/>
        </w:rPr>
        <w:t xml:space="preserve"> </w:t>
      </w:r>
      <w:r>
        <w:t>agreed</w:t>
      </w:r>
      <w:r>
        <w:rPr>
          <w:spacing w:val="-3"/>
        </w:rPr>
        <w:t xml:space="preserve"> </w:t>
      </w:r>
      <w:r>
        <w:t>upon</w:t>
      </w:r>
      <w:r>
        <w:rPr>
          <w:spacing w:val="-1"/>
        </w:rPr>
        <w:t xml:space="preserve"> </w:t>
      </w:r>
      <w:r>
        <w:t>custom</w:t>
      </w:r>
      <w:r>
        <w:rPr>
          <w:spacing w:val="-3"/>
        </w:rPr>
        <w:t xml:space="preserve"> </w:t>
      </w:r>
      <w:r>
        <w:t>workflow</w:t>
      </w:r>
      <w:r>
        <w:rPr>
          <w:spacing w:val="-2"/>
        </w:rPr>
        <w:t xml:space="preserve"> </w:t>
      </w:r>
      <w:r>
        <w:t>applications</w:t>
      </w:r>
      <w:r>
        <w:rPr>
          <w:spacing w:val="-3"/>
        </w:rPr>
        <w:t xml:space="preserve"> </w:t>
      </w:r>
      <w:r>
        <w:t>on</w:t>
      </w:r>
      <w:r>
        <w:rPr>
          <w:spacing w:val="-3"/>
        </w:rPr>
        <w:t xml:space="preserve"> </w:t>
      </w:r>
      <w:r>
        <w:t>SIPR</w:t>
      </w:r>
      <w:r>
        <w:rPr>
          <w:spacing w:val="-2"/>
        </w:rPr>
        <w:t xml:space="preserve"> </w:t>
      </w:r>
      <w:r>
        <w:t>at</w:t>
      </w:r>
      <w:r>
        <w:rPr>
          <w:spacing w:val="-4"/>
        </w:rPr>
        <w:t xml:space="preserve"> </w:t>
      </w:r>
      <w:r>
        <w:t>no</w:t>
      </w:r>
      <w:r>
        <w:rPr>
          <w:spacing w:val="-3"/>
        </w:rPr>
        <w:t xml:space="preserve"> </w:t>
      </w:r>
      <w:r>
        <w:t>additional cost to the Government using the DCO data sets on SIPR within 52 weeks plus no cost extension (NCE) duration after agreement award. The successful completion criteria will be official acknowledgement by DISA of the availability of these prototype six (6) custom workflow applications on SIPR.</w:t>
      </w:r>
    </w:p>
    <w:p w14:paraId="5393D8B0" w14:textId="77777777" w:rsidR="00CD5823" w:rsidRDefault="00CD5823">
      <w:pPr>
        <w:pStyle w:val="BodyText"/>
      </w:pPr>
    </w:p>
    <w:p w14:paraId="5393D8B1" w14:textId="77777777" w:rsidR="00CD5823" w:rsidRDefault="0011418D">
      <w:pPr>
        <w:pStyle w:val="BodyText"/>
        <w:ind w:left="360" w:right="384"/>
      </w:pPr>
      <w:r>
        <w:t>The Participant is able and willing to build additional, mutually scoped and agreed upon customized workflow applications on SIPR, but the Participant charges a firm-fixed price for that continued engineering support. The Participant</w:t>
      </w:r>
      <w:r>
        <w:rPr>
          <w:spacing w:val="-3"/>
        </w:rPr>
        <w:t xml:space="preserve"> </w:t>
      </w:r>
      <w:r>
        <w:t>is</w:t>
      </w:r>
      <w:r>
        <w:rPr>
          <w:spacing w:val="-4"/>
        </w:rPr>
        <w:t xml:space="preserve"> </w:t>
      </w:r>
      <w:r>
        <w:t>willing</w:t>
      </w:r>
      <w:r>
        <w:rPr>
          <w:spacing w:val="-1"/>
        </w:rPr>
        <w:t xml:space="preserve"> </w:t>
      </w:r>
      <w:r>
        <w:t>to</w:t>
      </w:r>
      <w:r>
        <w:rPr>
          <w:spacing w:val="-3"/>
        </w:rPr>
        <w:t xml:space="preserve"> </w:t>
      </w:r>
      <w:r>
        <w:t>build</w:t>
      </w:r>
      <w:r>
        <w:rPr>
          <w:spacing w:val="-1"/>
        </w:rPr>
        <w:t xml:space="preserve"> </w:t>
      </w:r>
      <w:r>
        <w:t>additional,</w:t>
      </w:r>
      <w:r>
        <w:rPr>
          <w:spacing w:val="-3"/>
        </w:rPr>
        <w:t xml:space="preserve"> </w:t>
      </w:r>
      <w:r>
        <w:t>mutually</w:t>
      </w:r>
      <w:r>
        <w:rPr>
          <w:spacing w:val="-1"/>
        </w:rPr>
        <w:t xml:space="preserve"> </w:t>
      </w:r>
      <w:r>
        <w:t>agreed</w:t>
      </w:r>
      <w:r>
        <w:rPr>
          <w:spacing w:val="-4"/>
        </w:rPr>
        <w:t xml:space="preserve"> </w:t>
      </w:r>
      <w:r>
        <w:t>upon</w:t>
      </w:r>
      <w:r>
        <w:rPr>
          <w:spacing w:val="-1"/>
        </w:rPr>
        <w:t xml:space="preserve"> </w:t>
      </w:r>
      <w:r>
        <w:t>live</w:t>
      </w:r>
      <w:r>
        <w:rPr>
          <w:spacing w:val="-3"/>
        </w:rPr>
        <w:t xml:space="preserve"> </w:t>
      </w:r>
      <w:r>
        <w:t>data</w:t>
      </w:r>
      <w:r>
        <w:rPr>
          <w:spacing w:val="-3"/>
        </w:rPr>
        <w:t xml:space="preserve"> </w:t>
      </w:r>
      <w:r>
        <w:t>connections</w:t>
      </w:r>
      <w:r>
        <w:rPr>
          <w:spacing w:val="-3"/>
        </w:rPr>
        <w:t xml:space="preserve"> </w:t>
      </w:r>
      <w:r>
        <w:t>on</w:t>
      </w:r>
      <w:r>
        <w:rPr>
          <w:spacing w:val="-3"/>
        </w:rPr>
        <w:t xml:space="preserve"> </w:t>
      </w:r>
      <w:r>
        <w:t>SIPR,</w:t>
      </w:r>
      <w:r>
        <w:rPr>
          <w:spacing w:val="-3"/>
        </w:rPr>
        <w:t xml:space="preserve"> </w:t>
      </w:r>
      <w:r>
        <w:t>but</w:t>
      </w:r>
      <w:r>
        <w:rPr>
          <w:spacing w:val="-3"/>
        </w:rPr>
        <w:t xml:space="preserve"> </w:t>
      </w:r>
      <w:r>
        <w:t>the</w:t>
      </w:r>
      <w:r>
        <w:rPr>
          <w:spacing w:val="-3"/>
        </w:rPr>
        <w:t xml:space="preserve"> </w:t>
      </w:r>
      <w:r>
        <w:t>Participant charges a firm-fixed price for that engineering sprint.</w:t>
      </w:r>
    </w:p>
    <w:p w14:paraId="5393D8B2" w14:textId="77777777" w:rsidR="00CD5823" w:rsidRDefault="00CD5823">
      <w:pPr>
        <w:pStyle w:val="BodyText"/>
      </w:pPr>
    </w:p>
    <w:p w14:paraId="5393D8B3" w14:textId="77777777" w:rsidR="00CD5823" w:rsidRDefault="00CD5823">
      <w:pPr>
        <w:pStyle w:val="BodyText"/>
      </w:pPr>
    </w:p>
    <w:p w14:paraId="5393D8B4" w14:textId="77777777" w:rsidR="00CD5823" w:rsidRDefault="0011418D">
      <w:pPr>
        <w:pStyle w:val="ListParagraph"/>
        <w:numPr>
          <w:ilvl w:val="2"/>
          <w:numId w:val="16"/>
        </w:numPr>
        <w:tabs>
          <w:tab w:val="left" w:pos="809"/>
        </w:tabs>
        <w:ind w:right="795" w:firstLine="0"/>
        <w:rPr>
          <w:b/>
          <w:sz w:val="20"/>
        </w:rPr>
      </w:pPr>
      <w:r>
        <w:rPr>
          <w:sz w:val="20"/>
          <w:u w:val="single"/>
        </w:rPr>
        <w:t>Task 3 – Complete Option Period Demonstration Event.</w:t>
      </w:r>
      <w:r>
        <w:rPr>
          <w:spacing w:val="40"/>
          <w:sz w:val="20"/>
        </w:rPr>
        <w:t xml:space="preserve"> </w:t>
      </w:r>
      <w:r>
        <w:rPr>
          <w:sz w:val="20"/>
        </w:rPr>
        <w:t>The conclusion of Option Period 1 will be the completion</w:t>
      </w:r>
      <w:r>
        <w:rPr>
          <w:spacing w:val="-3"/>
          <w:sz w:val="20"/>
        </w:rPr>
        <w:t xml:space="preserve"> </w:t>
      </w:r>
      <w:r>
        <w:rPr>
          <w:sz w:val="20"/>
        </w:rPr>
        <w:t>of</w:t>
      </w:r>
      <w:r>
        <w:rPr>
          <w:spacing w:val="-3"/>
          <w:sz w:val="20"/>
        </w:rPr>
        <w:t xml:space="preserve"> </w:t>
      </w:r>
      <w:r>
        <w:rPr>
          <w:sz w:val="20"/>
        </w:rPr>
        <w:t>a</w:t>
      </w:r>
      <w:r>
        <w:rPr>
          <w:spacing w:val="-2"/>
          <w:sz w:val="20"/>
        </w:rPr>
        <w:t xml:space="preserve"> </w:t>
      </w:r>
      <w:r>
        <w:rPr>
          <w:sz w:val="20"/>
        </w:rPr>
        <w:t>Buildout</w:t>
      </w:r>
      <w:r>
        <w:rPr>
          <w:spacing w:val="-4"/>
          <w:sz w:val="20"/>
        </w:rPr>
        <w:t xml:space="preserve"> </w:t>
      </w:r>
      <w:r>
        <w:rPr>
          <w:sz w:val="20"/>
        </w:rPr>
        <w:t>Demonstration</w:t>
      </w:r>
      <w:r>
        <w:rPr>
          <w:spacing w:val="-1"/>
          <w:sz w:val="20"/>
        </w:rPr>
        <w:t xml:space="preserve"> </w:t>
      </w:r>
      <w:r>
        <w:rPr>
          <w:sz w:val="20"/>
        </w:rPr>
        <w:t>Event</w:t>
      </w:r>
      <w:r>
        <w:rPr>
          <w:spacing w:val="-3"/>
          <w:sz w:val="20"/>
        </w:rPr>
        <w:t xml:space="preserve"> </w:t>
      </w:r>
      <w:r>
        <w:rPr>
          <w:sz w:val="20"/>
        </w:rPr>
        <w:t>within</w:t>
      </w:r>
      <w:r>
        <w:rPr>
          <w:spacing w:val="-3"/>
          <w:sz w:val="20"/>
        </w:rPr>
        <w:t xml:space="preserve"> </w:t>
      </w:r>
      <w:r>
        <w:rPr>
          <w:sz w:val="20"/>
        </w:rPr>
        <w:t>52</w:t>
      </w:r>
      <w:r>
        <w:rPr>
          <w:spacing w:val="-4"/>
          <w:sz w:val="20"/>
        </w:rPr>
        <w:t xml:space="preserve"> </w:t>
      </w:r>
      <w:r>
        <w:rPr>
          <w:sz w:val="20"/>
        </w:rPr>
        <w:t>weeks</w:t>
      </w:r>
      <w:r>
        <w:rPr>
          <w:spacing w:val="-3"/>
          <w:sz w:val="20"/>
        </w:rPr>
        <w:t xml:space="preserve"> </w:t>
      </w:r>
      <w:r>
        <w:rPr>
          <w:sz w:val="20"/>
        </w:rPr>
        <w:t>plus</w:t>
      </w:r>
      <w:r>
        <w:rPr>
          <w:spacing w:val="-3"/>
          <w:sz w:val="20"/>
        </w:rPr>
        <w:t xml:space="preserve"> </w:t>
      </w:r>
      <w:r>
        <w:rPr>
          <w:sz w:val="20"/>
        </w:rPr>
        <w:t>NCE</w:t>
      </w:r>
      <w:r>
        <w:rPr>
          <w:spacing w:val="-2"/>
          <w:sz w:val="20"/>
        </w:rPr>
        <w:t xml:space="preserve"> </w:t>
      </w:r>
      <w:r>
        <w:rPr>
          <w:sz w:val="20"/>
        </w:rPr>
        <w:t>duration</w:t>
      </w:r>
      <w:r>
        <w:rPr>
          <w:spacing w:val="-1"/>
          <w:sz w:val="20"/>
        </w:rPr>
        <w:t xml:space="preserve"> </w:t>
      </w:r>
      <w:r>
        <w:rPr>
          <w:sz w:val="20"/>
        </w:rPr>
        <w:t>after</w:t>
      </w:r>
      <w:r>
        <w:rPr>
          <w:spacing w:val="-2"/>
          <w:sz w:val="20"/>
        </w:rPr>
        <w:t xml:space="preserve"> </w:t>
      </w:r>
      <w:r>
        <w:rPr>
          <w:sz w:val="20"/>
        </w:rPr>
        <w:t>agreement</w:t>
      </w:r>
      <w:r>
        <w:rPr>
          <w:spacing w:val="-3"/>
          <w:sz w:val="20"/>
        </w:rPr>
        <w:t xml:space="preserve"> </w:t>
      </w:r>
      <w:r>
        <w:rPr>
          <w:sz w:val="20"/>
        </w:rPr>
        <w:t>award.</w:t>
      </w:r>
      <w:r>
        <w:rPr>
          <w:spacing w:val="-3"/>
          <w:sz w:val="20"/>
        </w:rPr>
        <w:t xml:space="preserve"> </w:t>
      </w:r>
      <w:r>
        <w:rPr>
          <w:sz w:val="20"/>
        </w:rPr>
        <w:t>The</w:t>
      </w:r>
    </w:p>
    <w:p w14:paraId="5393D8B5" w14:textId="77777777" w:rsidR="00CD5823" w:rsidRDefault="00CD5823">
      <w:pPr>
        <w:pStyle w:val="ListParagraph"/>
        <w:rPr>
          <w:b/>
          <w:sz w:val="20"/>
        </w:rPr>
        <w:sectPr w:rsidR="00CD5823">
          <w:pgSz w:w="12240" w:h="15840"/>
          <w:pgMar w:top="1340" w:right="1080" w:bottom="1280" w:left="1080" w:header="441" w:footer="1098" w:gutter="0"/>
          <w:cols w:space="720"/>
        </w:sectPr>
      </w:pPr>
    </w:p>
    <w:p w14:paraId="5393D8B6" w14:textId="77777777" w:rsidR="00CD5823" w:rsidRDefault="0011418D">
      <w:pPr>
        <w:pStyle w:val="BodyText"/>
        <w:spacing w:before="82"/>
        <w:ind w:left="360" w:right="398"/>
      </w:pPr>
      <w:r>
        <w:lastRenderedPageBreak/>
        <w:t>intent of this event is for the Government and The Participant to jointly present to an operational and executive audience</w:t>
      </w:r>
      <w:r>
        <w:rPr>
          <w:spacing w:val="-2"/>
        </w:rPr>
        <w:t xml:space="preserve"> </w:t>
      </w:r>
      <w:r>
        <w:t>the</w:t>
      </w:r>
      <w:r>
        <w:rPr>
          <w:spacing w:val="-2"/>
        </w:rPr>
        <w:t xml:space="preserve"> </w:t>
      </w:r>
      <w:r>
        <w:t>progress</w:t>
      </w:r>
      <w:r>
        <w:rPr>
          <w:spacing w:val="-2"/>
        </w:rPr>
        <w:t xml:space="preserve"> </w:t>
      </w:r>
      <w:r>
        <w:t>over</w:t>
      </w:r>
      <w:r>
        <w:rPr>
          <w:spacing w:val="-2"/>
        </w:rPr>
        <w:t xml:space="preserve"> </w:t>
      </w:r>
      <w:r>
        <w:t>the</w:t>
      </w:r>
      <w:r>
        <w:rPr>
          <w:spacing w:val="-2"/>
        </w:rPr>
        <w:t xml:space="preserve"> </w:t>
      </w:r>
      <w:r>
        <w:t>course</w:t>
      </w:r>
      <w:r>
        <w:rPr>
          <w:spacing w:val="-2"/>
        </w:rPr>
        <w:t xml:space="preserve"> </w:t>
      </w:r>
      <w:r>
        <w:t>of</w:t>
      </w:r>
      <w:r>
        <w:rPr>
          <w:spacing w:val="-2"/>
        </w:rPr>
        <w:t xml:space="preserve"> </w:t>
      </w:r>
      <w:r>
        <w:t>the</w:t>
      </w:r>
      <w:r>
        <w:rPr>
          <w:spacing w:val="-2"/>
        </w:rPr>
        <w:t xml:space="preserve"> </w:t>
      </w:r>
      <w:r>
        <w:t>Option</w:t>
      </w:r>
      <w:r>
        <w:rPr>
          <w:spacing w:val="-2"/>
        </w:rPr>
        <w:t xml:space="preserve"> </w:t>
      </w:r>
      <w:r>
        <w:t>Period</w:t>
      </w:r>
      <w:r>
        <w:rPr>
          <w:spacing w:val="-3"/>
        </w:rPr>
        <w:t xml:space="preserve"> </w:t>
      </w:r>
      <w:r>
        <w:t>and</w:t>
      </w:r>
      <w:r>
        <w:rPr>
          <w:spacing w:val="-2"/>
        </w:rPr>
        <w:t xml:space="preserve"> </w:t>
      </w:r>
      <w:r>
        <w:t>the</w:t>
      </w:r>
      <w:r>
        <w:rPr>
          <w:spacing w:val="-2"/>
        </w:rPr>
        <w:t xml:space="preserve"> </w:t>
      </w:r>
      <w:r>
        <w:t>impact</w:t>
      </w:r>
      <w:r>
        <w:rPr>
          <w:spacing w:val="-3"/>
        </w:rPr>
        <w:t xml:space="preserve"> </w:t>
      </w:r>
      <w:r>
        <w:t>of</w:t>
      </w:r>
      <w:r>
        <w:rPr>
          <w:spacing w:val="-2"/>
        </w:rPr>
        <w:t xml:space="preserve"> </w:t>
      </w:r>
      <w:r>
        <w:t>ramping</w:t>
      </w:r>
      <w:r>
        <w:rPr>
          <w:spacing w:val="-2"/>
        </w:rPr>
        <w:t xml:space="preserve"> </w:t>
      </w:r>
      <w:r>
        <w:t>users</w:t>
      </w:r>
      <w:r>
        <w:rPr>
          <w:spacing w:val="-2"/>
        </w:rPr>
        <w:t xml:space="preserve"> </w:t>
      </w:r>
      <w:r>
        <w:t>and</w:t>
      </w:r>
      <w:r>
        <w:rPr>
          <w:spacing w:val="-2"/>
        </w:rPr>
        <w:t xml:space="preserve"> </w:t>
      </w:r>
      <w:r>
        <w:t>adding</w:t>
      </w:r>
      <w:r>
        <w:rPr>
          <w:spacing w:val="-2"/>
        </w:rPr>
        <w:t xml:space="preserve"> </w:t>
      </w:r>
      <w:r>
        <w:t>new</w:t>
      </w:r>
      <w:r>
        <w:rPr>
          <w:spacing w:val="-2"/>
        </w:rPr>
        <w:t xml:space="preserve"> </w:t>
      </w:r>
      <w:r>
        <w:t>data sources and features to the platform.</w:t>
      </w:r>
    </w:p>
    <w:p w14:paraId="5393D8B7" w14:textId="77777777" w:rsidR="00CD5823" w:rsidRDefault="0011418D">
      <w:pPr>
        <w:pStyle w:val="ListParagraph"/>
        <w:numPr>
          <w:ilvl w:val="2"/>
          <w:numId w:val="16"/>
        </w:numPr>
        <w:tabs>
          <w:tab w:val="left" w:pos="809"/>
        </w:tabs>
        <w:spacing w:before="229"/>
        <w:ind w:right="404" w:firstLine="0"/>
        <w:rPr>
          <w:b/>
          <w:sz w:val="20"/>
        </w:rPr>
      </w:pPr>
      <w:r>
        <w:rPr>
          <w:sz w:val="20"/>
          <w:u w:val="single"/>
        </w:rPr>
        <w:t>Task 4 – Dataset Transition Plan Execution.</w:t>
      </w:r>
      <w:r>
        <w:rPr>
          <w:spacing w:val="40"/>
          <w:sz w:val="20"/>
        </w:rPr>
        <w:t xml:space="preserve"> </w:t>
      </w:r>
      <w:r>
        <w:rPr>
          <w:sz w:val="20"/>
        </w:rPr>
        <w:t>Should the Government choose not to</w:t>
      </w:r>
      <w:r>
        <w:rPr>
          <w:spacing w:val="-1"/>
          <w:sz w:val="20"/>
        </w:rPr>
        <w:t xml:space="preserve"> </w:t>
      </w:r>
      <w:r>
        <w:rPr>
          <w:sz w:val="20"/>
        </w:rPr>
        <w:t>exercise the second option period or choose to not continue with the Donovan software solution, The Participant will execute the DTP and transition</w:t>
      </w:r>
      <w:r>
        <w:rPr>
          <w:spacing w:val="-3"/>
          <w:sz w:val="20"/>
        </w:rPr>
        <w:t xml:space="preserve"> </w:t>
      </w:r>
      <w:r>
        <w:rPr>
          <w:sz w:val="20"/>
        </w:rPr>
        <w:t>the</w:t>
      </w:r>
      <w:r>
        <w:rPr>
          <w:spacing w:val="-3"/>
          <w:sz w:val="20"/>
        </w:rPr>
        <w:t xml:space="preserve"> </w:t>
      </w:r>
      <w:r>
        <w:rPr>
          <w:sz w:val="20"/>
        </w:rPr>
        <w:t>data</w:t>
      </w:r>
      <w:r>
        <w:rPr>
          <w:spacing w:val="-2"/>
          <w:sz w:val="20"/>
        </w:rPr>
        <w:t xml:space="preserve"> </w:t>
      </w:r>
      <w:r>
        <w:rPr>
          <w:sz w:val="20"/>
        </w:rPr>
        <w:t>from</w:t>
      </w:r>
      <w:r>
        <w:rPr>
          <w:spacing w:val="-2"/>
          <w:sz w:val="20"/>
        </w:rPr>
        <w:t xml:space="preserve"> </w:t>
      </w:r>
      <w:r>
        <w:rPr>
          <w:sz w:val="20"/>
        </w:rPr>
        <w:t>the</w:t>
      </w:r>
      <w:r>
        <w:rPr>
          <w:spacing w:val="-3"/>
          <w:sz w:val="20"/>
        </w:rPr>
        <w:t xml:space="preserve"> </w:t>
      </w:r>
      <w:r>
        <w:rPr>
          <w:sz w:val="20"/>
        </w:rPr>
        <w:t>platform</w:t>
      </w:r>
      <w:r>
        <w:rPr>
          <w:spacing w:val="-2"/>
          <w:sz w:val="20"/>
        </w:rPr>
        <w:t xml:space="preserve"> </w:t>
      </w:r>
      <w:r>
        <w:rPr>
          <w:sz w:val="20"/>
        </w:rPr>
        <w:t>to</w:t>
      </w:r>
      <w:r>
        <w:rPr>
          <w:spacing w:val="-3"/>
          <w:sz w:val="20"/>
        </w:rPr>
        <w:t xml:space="preserve"> </w:t>
      </w:r>
      <w:r>
        <w:rPr>
          <w:sz w:val="20"/>
        </w:rPr>
        <w:t>the</w:t>
      </w:r>
      <w:r>
        <w:rPr>
          <w:spacing w:val="-5"/>
          <w:sz w:val="20"/>
        </w:rPr>
        <w:t xml:space="preserve"> </w:t>
      </w:r>
      <w:r>
        <w:rPr>
          <w:sz w:val="20"/>
        </w:rPr>
        <w:t>mutually</w:t>
      </w:r>
      <w:r>
        <w:rPr>
          <w:spacing w:val="-3"/>
          <w:sz w:val="20"/>
        </w:rPr>
        <w:t xml:space="preserve"> </w:t>
      </w:r>
      <w:r>
        <w:rPr>
          <w:sz w:val="20"/>
        </w:rPr>
        <w:t>agreed</w:t>
      </w:r>
      <w:r>
        <w:rPr>
          <w:spacing w:val="-3"/>
          <w:sz w:val="20"/>
        </w:rPr>
        <w:t xml:space="preserve"> </w:t>
      </w:r>
      <w:r>
        <w:rPr>
          <w:sz w:val="20"/>
        </w:rPr>
        <w:t>upon</w:t>
      </w:r>
      <w:r>
        <w:rPr>
          <w:spacing w:val="-3"/>
          <w:sz w:val="20"/>
        </w:rPr>
        <w:t xml:space="preserve"> </w:t>
      </w:r>
      <w:r>
        <w:rPr>
          <w:sz w:val="20"/>
        </w:rPr>
        <w:t>destination</w:t>
      </w:r>
      <w:r>
        <w:rPr>
          <w:spacing w:val="-3"/>
          <w:sz w:val="20"/>
        </w:rPr>
        <w:t xml:space="preserve"> </w:t>
      </w:r>
      <w:r>
        <w:rPr>
          <w:sz w:val="20"/>
        </w:rPr>
        <w:t>database(s)</w:t>
      </w:r>
      <w:r>
        <w:rPr>
          <w:spacing w:val="-3"/>
          <w:sz w:val="20"/>
        </w:rPr>
        <w:t xml:space="preserve"> </w:t>
      </w:r>
      <w:r>
        <w:rPr>
          <w:sz w:val="20"/>
        </w:rPr>
        <w:t>or</w:t>
      </w:r>
      <w:r>
        <w:rPr>
          <w:spacing w:val="-2"/>
          <w:sz w:val="20"/>
        </w:rPr>
        <w:t xml:space="preserve"> </w:t>
      </w:r>
      <w:r>
        <w:rPr>
          <w:sz w:val="20"/>
        </w:rPr>
        <w:t>formats</w:t>
      </w:r>
      <w:r>
        <w:rPr>
          <w:spacing w:val="-3"/>
          <w:sz w:val="20"/>
        </w:rPr>
        <w:t xml:space="preserve"> </w:t>
      </w:r>
      <w:r>
        <w:rPr>
          <w:sz w:val="20"/>
        </w:rPr>
        <w:t>within</w:t>
      </w:r>
      <w:r>
        <w:rPr>
          <w:spacing w:val="-3"/>
          <w:sz w:val="20"/>
        </w:rPr>
        <w:t xml:space="preserve"> </w:t>
      </w:r>
      <w:r>
        <w:rPr>
          <w:sz w:val="20"/>
        </w:rPr>
        <w:t>52</w:t>
      </w:r>
      <w:r>
        <w:rPr>
          <w:spacing w:val="-3"/>
          <w:sz w:val="20"/>
        </w:rPr>
        <w:t xml:space="preserve"> </w:t>
      </w:r>
      <w:r>
        <w:rPr>
          <w:sz w:val="20"/>
        </w:rPr>
        <w:t xml:space="preserve">weeks plus NCE duration after agreement award. During this step, The Participant will also perform other platform wind-down efforts necessary. The successful completion criteria will be a written acknowledgement of completion by </w:t>
      </w:r>
      <w:r>
        <w:rPr>
          <w:spacing w:val="-2"/>
          <w:sz w:val="20"/>
        </w:rPr>
        <w:t>DISA.</w:t>
      </w:r>
    </w:p>
    <w:p w14:paraId="5393D8B8" w14:textId="77777777" w:rsidR="00CD5823" w:rsidRDefault="00CD5823">
      <w:pPr>
        <w:pStyle w:val="BodyText"/>
      </w:pPr>
    </w:p>
    <w:p w14:paraId="5393D8B9" w14:textId="62198678" w:rsidR="00CD5823" w:rsidRDefault="0011418D">
      <w:pPr>
        <w:pStyle w:val="Heading1"/>
        <w:numPr>
          <w:ilvl w:val="1"/>
          <w:numId w:val="16"/>
        </w:numPr>
        <w:tabs>
          <w:tab w:val="left" w:pos="660"/>
        </w:tabs>
        <w:spacing w:line="230" w:lineRule="exact"/>
        <w:ind w:left="660" w:hanging="300"/>
      </w:pPr>
      <w:r>
        <w:rPr>
          <w:color w:val="000000"/>
          <w:highlight w:val="yellow"/>
        </w:rPr>
        <w:t>Optional</w:t>
      </w:r>
      <w:r>
        <w:rPr>
          <w:color w:val="000000"/>
          <w:spacing w:val="-5"/>
          <w:highlight w:val="yellow"/>
        </w:rPr>
        <w:t xml:space="preserve"> </w:t>
      </w:r>
      <w:r>
        <w:rPr>
          <w:color w:val="000000"/>
          <w:highlight w:val="yellow"/>
        </w:rPr>
        <w:t>Donovan</w:t>
      </w:r>
      <w:r>
        <w:rPr>
          <w:color w:val="000000"/>
          <w:spacing w:val="-4"/>
          <w:highlight w:val="yellow"/>
        </w:rPr>
        <w:t xml:space="preserve"> </w:t>
      </w:r>
      <w:r>
        <w:rPr>
          <w:color w:val="000000"/>
          <w:highlight w:val="yellow"/>
        </w:rPr>
        <w:t>CLIN</w:t>
      </w:r>
      <w:r>
        <w:rPr>
          <w:color w:val="000000"/>
          <w:spacing w:val="-3"/>
          <w:highlight w:val="yellow"/>
        </w:rPr>
        <w:t xml:space="preserve"> </w:t>
      </w:r>
      <w:r>
        <w:rPr>
          <w:color w:val="000000"/>
          <w:highlight w:val="yellow"/>
        </w:rPr>
        <w:t>-</w:t>
      </w:r>
      <w:r>
        <w:rPr>
          <w:color w:val="000000"/>
          <w:spacing w:val="-4"/>
          <w:highlight w:val="yellow"/>
        </w:rPr>
        <w:t xml:space="preserve"> </w:t>
      </w:r>
      <w:r>
        <w:rPr>
          <w:color w:val="000000"/>
          <w:highlight w:val="yellow"/>
        </w:rPr>
        <w:t>Revised</w:t>
      </w:r>
      <w:r>
        <w:rPr>
          <w:color w:val="000000"/>
          <w:spacing w:val="-4"/>
          <w:highlight w:val="yellow"/>
        </w:rPr>
        <w:t xml:space="preserve"> </w:t>
      </w:r>
      <w:r>
        <w:rPr>
          <w:color w:val="000000"/>
          <w:highlight w:val="yellow"/>
        </w:rPr>
        <w:t>CLIN</w:t>
      </w:r>
      <w:r>
        <w:rPr>
          <w:color w:val="000000"/>
          <w:spacing w:val="-4"/>
          <w:highlight w:val="yellow"/>
        </w:rPr>
        <w:t xml:space="preserve"> 0004</w:t>
      </w:r>
      <w:r w:rsidR="00F3621B" w:rsidRPr="00F3621B">
        <w:rPr>
          <w:color w:val="000000"/>
          <w:spacing w:val="-4"/>
          <w:highlight w:val="yellow"/>
        </w:rPr>
        <w:t>, CLIN 000</w:t>
      </w:r>
      <w:r w:rsidR="00186D58" w:rsidRPr="00186D58">
        <w:rPr>
          <w:color w:val="000000"/>
          <w:spacing w:val="-4"/>
          <w:highlight w:val="yellow"/>
        </w:rPr>
        <w:t>8</w:t>
      </w:r>
    </w:p>
    <w:p w14:paraId="5393D8BA" w14:textId="735258B8" w:rsidR="00CD5823" w:rsidRDefault="0011418D">
      <w:pPr>
        <w:pStyle w:val="BodyText"/>
        <w:ind w:left="360" w:right="877"/>
      </w:pPr>
      <w:r>
        <w:rPr>
          <w:color w:val="000000"/>
          <w:highlight w:val="yellow"/>
        </w:rPr>
        <w:t>Over</w:t>
      </w:r>
      <w:r>
        <w:rPr>
          <w:color w:val="000000"/>
          <w:spacing w:val="-2"/>
          <w:highlight w:val="yellow"/>
        </w:rPr>
        <w:t xml:space="preserve"> </w:t>
      </w:r>
      <w:r>
        <w:rPr>
          <w:color w:val="000000"/>
          <w:highlight w:val="yellow"/>
        </w:rPr>
        <w:t>the</w:t>
      </w:r>
      <w:r>
        <w:rPr>
          <w:color w:val="000000"/>
          <w:spacing w:val="-2"/>
          <w:highlight w:val="yellow"/>
        </w:rPr>
        <w:t xml:space="preserve"> </w:t>
      </w:r>
      <w:r>
        <w:rPr>
          <w:color w:val="000000"/>
          <w:highlight w:val="yellow"/>
        </w:rPr>
        <w:t>course</w:t>
      </w:r>
      <w:r>
        <w:rPr>
          <w:color w:val="000000"/>
          <w:spacing w:val="-2"/>
          <w:highlight w:val="yellow"/>
        </w:rPr>
        <w:t xml:space="preserve"> </w:t>
      </w:r>
      <w:r>
        <w:rPr>
          <w:color w:val="000000"/>
          <w:highlight w:val="yellow"/>
        </w:rPr>
        <w:t>of</w:t>
      </w:r>
      <w:r>
        <w:rPr>
          <w:color w:val="000000"/>
          <w:spacing w:val="-2"/>
          <w:highlight w:val="yellow"/>
        </w:rPr>
        <w:t xml:space="preserve"> </w:t>
      </w:r>
      <w:r>
        <w:rPr>
          <w:color w:val="000000"/>
          <w:highlight w:val="yellow"/>
        </w:rPr>
        <w:t>this</w:t>
      </w:r>
      <w:r>
        <w:rPr>
          <w:color w:val="000000"/>
          <w:spacing w:val="-2"/>
          <w:highlight w:val="yellow"/>
        </w:rPr>
        <w:t xml:space="preserve"> </w:t>
      </w:r>
      <w:r>
        <w:rPr>
          <w:color w:val="000000"/>
          <w:highlight w:val="yellow"/>
        </w:rPr>
        <w:t>three</w:t>
      </w:r>
      <w:r>
        <w:rPr>
          <w:color w:val="000000"/>
          <w:spacing w:val="-3"/>
          <w:highlight w:val="yellow"/>
        </w:rPr>
        <w:t xml:space="preserve"> </w:t>
      </w:r>
      <w:r>
        <w:rPr>
          <w:color w:val="000000"/>
          <w:highlight w:val="yellow"/>
        </w:rPr>
        <w:t>(3)</w:t>
      </w:r>
      <w:r>
        <w:rPr>
          <w:color w:val="000000"/>
          <w:spacing w:val="-3"/>
          <w:highlight w:val="yellow"/>
        </w:rPr>
        <w:t xml:space="preserve"> </w:t>
      </w:r>
      <w:r>
        <w:rPr>
          <w:color w:val="000000"/>
          <w:highlight w:val="yellow"/>
        </w:rPr>
        <w:t>month</w:t>
      </w:r>
      <w:r>
        <w:rPr>
          <w:color w:val="000000"/>
          <w:spacing w:val="-1"/>
          <w:highlight w:val="yellow"/>
        </w:rPr>
        <w:t xml:space="preserve"> </w:t>
      </w:r>
      <w:r>
        <w:rPr>
          <w:color w:val="000000"/>
          <w:highlight w:val="yellow"/>
        </w:rPr>
        <w:t>PoP</w:t>
      </w:r>
      <w:r>
        <w:rPr>
          <w:color w:val="000000"/>
          <w:spacing w:val="-3"/>
          <w:highlight w:val="yellow"/>
        </w:rPr>
        <w:t xml:space="preserve"> </w:t>
      </w:r>
      <w:r>
        <w:rPr>
          <w:color w:val="000000"/>
          <w:highlight w:val="yellow"/>
        </w:rPr>
        <w:t>(</w:t>
      </w:r>
      <w:r w:rsidR="006C35D5">
        <w:rPr>
          <w:color w:val="000000"/>
          <w:highlight w:val="yellow"/>
        </w:rPr>
        <w:t>February 15,</w:t>
      </w:r>
      <w:r>
        <w:rPr>
          <w:color w:val="000000"/>
          <w:spacing w:val="-3"/>
          <w:highlight w:val="yellow"/>
        </w:rPr>
        <w:t xml:space="preserve"> </w:t>
      </w:r>
      <w:proofErr w:type="gramStart"/>
      <w:r>
        <w:rPr>
          <w:color w:val="000000"/>
          <w:highlight w:val="yellow"/>
        </w:rPr>
        <w:t>2026</w:t>
      </w:r>
      <w:proofErr w:type="gramEnd"/>
      <w:r>
        <w:rPr>
          <w:color w:val="000000"/>
          <w:spacing w:val="-3"/>
          <w:highlight w:val="yellow"/>
        </w:rPr>
        <w:t xml:space="preserve"> </w:t>
      </w:r>
      <w:r>
        <w:rPr>
          <w:color w:val="000000"/>
          <w:highlight w:val="yellow"/>
        </w:rPr>
        <w:t>through</w:t>
      </w:r>
      <w:r>
        <w:rPr>
          <w:color w:val="000000"/>
          <w:spacing w:val="-3"/>
          <w:highlight w:val="yellow"/>
        </w:rPr>
        <w:t xml:space="preserve"> </w:t>
      </w:r>
      <w:r w:rsidR="006C35D5">
        <w:rPr>
          <w:color w:val="000000"/>
          <w:highlight w:val="yellow"/>
        </w:rPr>
        <w:t>May 14,</w:t>
      </w:r>
      <w:r>
        <w:rPr>
          <w:color w:val="000000"/>
          <w:spacing w:val="-3"/>
          <w:highlight w:val="yellow"/>
        </w:rPr>
        <w:t xml:space="preserve"> </w:t>
      </w:r>
      <w:r>
        <w:rPr>
          <w:color w:val="000000"/>
          <w:highlight w:val="yellow"/>
        </w:rPr>
        <w:t>2026),</w:t>
      </w:r>
      <w:r>
        <w:rPr>
          <w:color w:val="000000"/>
          <w:spacing w:val="-3"/>
          <w:highlight w:val="yellow"/>
        </w:rPr>
        <w:t xml:space="preserve"> </w:t>
      </w:r>
      <w:r>
        <w:rPr>
          <w:color w:val="000000"/>
          <w:highlight w:val="yellow"/>
        </w:rPr>
        <w:t>the</w:t>
      </w:r>
      <w:r>
        <w:rPr>
          <w:color w:val="000000"/>
          <w:spacing w:val="-3"/>
          <w:highlight w:val="yellow"/>
        </w:rPr>
        <w:t xml:space="preserve"> </w:t>
      </w:r>
      <w:r>
        <w:rPr>
          <w:color w:val="000000"/>
          <w:highlight w:val="yellow"/>
        </w:rPr>
        <w:t>Government</w:t>
      </w:r>
      <w:r>
        <w:rPr>
          <w:color w:val="000000"/>
          <w:spacing w:val="-4"/>
          <w:highlight w:val="yellow"/>
        </w:rPr>
        <w:t xml:space="preserve"> </w:t>
      </w:r>
      <w:r>
        <w:rPr>
          <w:color w:val="000000"/>
          <w:highlight w:val="yellow"/>
        </w:rPr>
        <w:t>will</w:t>
      </w:r>
      <w:r>
        <w:rPr>
          <w:color w:val="000000"/>
        </w:rPr>
        <w:t xml:space="preserve"> </w:t>
      </w:r>
      <w:r>
        <w:rPr>
          <w:color w:val="000000"/>
          <w:highlight w:val="yellow"/>
        </w:rPr>
        <w:t>continue testing and evaluating the already completed works from the Base Period and OP1. To enable this</w:t>
      </w:r>
      <w:r>
        <w:rPr>
          <w:color w:val="000000"/>
        </w:rPr>
        <w:t xml:space="preserve"> </w:t>
      </w:r>
      <w:r>
        <w:rPr>
          <w:color w:val="000000"/>
          <w:highlight w:val="yellow"/>
        </w:rPr>
        <w:t>continued testing and evaluation, the Participant will provide</w:t>
      </w:r>
    </w:p>
    <w:p w14:paraId="5393D8BB" w14:textId="77777777" w:rsidR="00CD5823" w:rsidRPr="002059A6" w:rsidRDefault="0011418D">
      <w:pPr>
        <w:pStyle w:val="ListParagraph"/>
        <w:numPr>
          <w:ilvl w:val="0"/>
          <w:numId w:val="9"/>
        </w:numPr>
        <w:tabs>
          <w:tab w:val="left" w:pos="1080"/>
        </w:tabs>
        <w:spacing w:before="1" w:line="268" w:lineRule="auto"/>
        <w:ind w:right="834" w:hanging="360"/>
        <w:rPr>
          <w:sz w:val="20"/>
          <w:szCs w:val="20"/>
        </w:rPr>
      </w:pPr>
      <w:r w:rsidRPr="002059A6">
        <w:rPr>
          <w:color w:val="000000"/>
          <w:sz w:val="20"/>
          <w:szCs w:val="20"/>
          <w:highlight w:val="yellow"/>
        </w:rPr>
        <w:t>Donovan</w:t>
      </w:r>
      <w:r w:rsidRPr="002059A6">
        <w:rPr>
          <w:color w:val="000000"/>
          <w:spacing w:val="-3"/>
          <w:sz w:val="20"/>
          <w:szCs w:val="20"/>
          <w:highlight w:val="yellow"/>
        </w:rPr>
        <w:t xml:space="preserve"> </w:t>
      </w:r>
      <w:r w:rsidRPr="002059A6">
        <w:rPr>
          <w:color w:val="000000"/>
          <w:sz w:val="20"/>
          <w:szCs w:val="20"/>
          <w:highlight w:val="yellow"/>
        </w:rPr>
        <w:t>platform</w:t>
      </w:r>
      <w:r w:rsidRPr="002059A6">
        <w:rPr>
          <w:color w:val="000000"/>
          <w:spacing w:val="-4"/>
          <w:sz w:val="20"/>
          <w:szCs w:val="20"/>
          <w:highlight w:val="yellow"/>
        </w:rPr>
        <w:t xml:space="preserve"> </w:t>
      </w:r>
      <w:r w:rsidRPr="002059A6">
        <w:rPr>
          <w:color w:val="000000"/>
          <w:sz w:val="20"/>
          <w:szCs w:val="20"/>
          <w:highlight w:val="yellow"/>
        </w:rPr>
        <w:t>licenses</w:t>
      </w:r>
      <w:r w:rsidRPr="002059A6">
        <w:rPr>
          <w:color w:val="000000"/>
          <w:spacing w:val="-2"/>
          <w:sz w:val="20"/>
          <w:szCs w:val="20"/>
          <w:highlight w:val="yellow"/>
        </w:rPr>
        <w:t xml:space="preserve"> </w:t>
      </w:r>
      <w:r w:rsidRPr="002059A6">
        <w:rPr>
          <w:color w:val="000000"/>
          <w:sz w:val="20"/>
          <w:szCs w:val="20"/>
          <w:highlight w:val="yellow"/>
        </w:rPr>
        <w:t>on</w:t>
      </w:r>
      <w:r w:rsidRPr="002059A6">
        <w:rPr>
          <w:color w:val="000000"/>
          <w:spacing w:val="-3"/>
          <w:sz w:val="20"/>
          <w:szCs w:val="20"/>
          <w:highlight w:val="yellow"/>
        </w:rPr>
        <w:t xml:space="preserve"> </w:t>
      </w:r>
      <w:r w:rsidRPr="002059A6">
        <w:rPr>
          <w:color w:val="000000"/>
          <w:sz w:val="20"/>
          <w:szCs w:val="20"/>
          <w:highlight w:val="yellow"/>
        </w:rPr>
        <w:t>Government-hosted</w:t>
      </w:r>
      <w:r w:rsidRPr="002059A6">
        <w:rPr>
          <w:color w:val="000000"/>
          <w:spacing w:val="-3"/>
          <w:sz w:val="20"/>
          <w:szCs w:val="20"/>
          <w:highlight w:val="yellow"/>
        </w:rPr>
        <w:t xml:space="preserve"> </w:t>
      </w:r>
      <w:r w:rsidRPr="002059A6">
        <w:rPr>
          <w:color w:val="000000"/>
          <w:sz w:val="20"/>
          <w:szCs w:val="20"/>
          <w:highlight w:val="yellow"/>
        </w:rPr>
        <w:t>SIPR,</w:t>
      </w:r>
      <w:r w:rsidRPr="002059A6">
        <w:rPr>
          <w:color w:val="000000"/>
          <w:spacing w:val="-3"/>
          <w:sz w:val="20"/>
          <w:szCs w:val="20"/>
          <w:highlight w:val="yellow"/>
        </w:rPr>
        <w:t xml:space="preserve"> </w:t>
      </w:r>
      <w:r w:rsidRPr="002059A6">
        <w:rPr>
          <w:color w:val="000000"/>
          <w:sz w:val="20"/>
          <w:szCs w:val="20"/>
          <w:highlight w:val="yellow"/>
        </w:rPr>
        <w:t>for</w:t>
      </w:r>
      <w:r w:rsidRPr="002059A6">
        <w:rPr>
          <w:color w:val="000000"/>
          <w:spacing w:val="-3"/>
          <w:sz w:val="20"/>
          <w:szCs w:val="20"/>
          <w:highlight w:val="yellow"/>
        </w:rPr>
        <w:t xml:space="preserve"> </w:t>
      </w:r>
      <w:r w:rsidRPr="002059A6">
        <w:rPr>
          <w:color w:val="000000"/>
          <w:sz w:val="20"/>
          <w:szCs w:val="20"/>
          <w:highlight w:val="yellow"/>
        </w:rPr>
        <w:t>up</w:t>
      </w:r>
      <w:r w:rsidRPr="002059A6">
        <w:rPr>
          <w:color w:val="000000"/>
          <w:spacing w:val="-3"/>
          <w:sz w:val="20"/>
          <w:szCs w:val="20"/>
          <w:highlight w:val="yellow"/>
        </w:rPr>
        <w:t xml:space="preserve"> </w:t>
      </w:r>
      <w:r w:rsidRPr="002059A6">
        <w:rPr>
          <w:color w:val="000000"/>
          <w:sz w:val="20"/>
          <w:szCs w:val="20"/>
          <w:highlight w:val="yellow"/>
        </w:rPr>
        <w:t>to</w:t>
      </w:r>
      <w:r w:rsidRPr="002059A6">
        <w:rPr>
          <w:color w:val="000000"/>
          <w:spacing w:val="-4"/>
          <w:sz w:val="20"/>
          <w:szCs w:val="20"/>
          <w:highlight w:val="yellow"/>
        </w:rPr>
        <w:t xml:space="preserve"> </w:t>
      </w:r>
      <w:r w:rsidRPr="002059A6">
        <w:rPr>
          <w:color w:val="000000"/>
          <w:sz w:val="20"/>
          <w:szCs w:val="20"/>
          <w:highlight w:val="yellow"/>
        </w:rPr>
        <w:t>200</w:t>
      </w:r>
      <w:r w:rsidRPr="002059A6">
        <w:rPr>
          <w:color w:val="000000"/>
          <w:spacing w:val="-4"/>
          <w:sz w:val="20"/>
          <w:szCs w:val="20"/>
          <w:highlight w:val="yellow"/>
        </w:rPr>
        <w:t xml:space="preserve"> </w:t>
      </w:r>
      <w:r w:rsidRPr="002059A6">
        <w:rPr>
          <w:color w:val="000000"/>
          <w:sz w:val="20"/>
          <w:szCs w:val="20"/>
          <w:highlight w:val="yellow"/>
        </w:rPr>
        <w:t>users,</w:t>
      </w:r>
      <w:r w:rsidRPr="002059A6">
        <w:rPr>
          <w:color w:val="000000"/>
          <w:spacing w:val="-3"/>
          <w:sz w:val="20"/>
          <w:szCs w:val="20"/>
          <w:highlight w:val="yellow"/>
        </w:rPr>
        <w:t xml:space="preserve"> </w:t>
      </w:r>
      <w:r w:rsidRPr="002059A6">
        <w:rPr>
          <w:color w:val="000000"/>
          <w:sz w:val="20"/>
          <w:szCs w:val="20"/>
          <w:highlight w:val="yellow"/>
        </w:rPr>
        <w:t>which</w:t>
      </w:r>
      <w:r w:rsidRPr="002059A6">
        <w:rPr>
          <w:color w:val="000000"/>
          <w:spacing w:val="-3"/>
          <w:sz w:val="20"/>
          <w:szCs w:val="20"/>
          <w:highlight w:val="yellow"/>
        </w:rPr>
        <w:t xml:space="preserve"> </w:t>
      </w:r>
      <w:r w:rsidRPr="002059A6">
        <w:rPr>
          <w:color w:val="000000"/>
          <w:sz w:val="20"/>
          <w:szCs w:val="20"/>
          <w:highlight w:val="yellow"/>
        </w:rPr>
        <w:t>includes</w:t>
      </w:r>
      <w:r w:rsidRPr="002059A6">
        <w:rPr>
          <w:color w:val="000000"/>
          <w:sz w:val="20"/>
          <w:szCs w:val="20"/>
        </w:rPr>
        <w:t xml:space="preserve"> </w:t>
      </w:r>
      <w:r w:rsidRPr="002059A6">
        <w:rPr>
          <w:color w:val="000000"/>
          <w:sz w:val="20"/>
          <w:szCs w:val="20"/>
          <w:highlight w:val="yellow"/>
        </w:rPr>
        <w:t>continuous platform maintenance, updates to the commercial platform, and bug fixes as</w:t>
      </w:r>
      <w:r w:rsidRPr="002059A6">
        <w:rPr>
          <w:color w:val="000000"/>
          <w:sz w:val="20"/>
          <w:szCs w:val="20"/>
        </w:rPr>
        <w:t xml:space="preserve"> </w:t>
      </w:r>
      <w:r w:rsidRPr="002059A6">
        <w:rPr>
          <w:color w:val="000000"/>
          <w:spacing w:val="-2"/>
          <w:sz w:val="20"/>
          <w:szCs w:val="20"/>
          <w:highlight w:val="yellow"/>
        </w:rPr>
        <w:t>identified.</w:t>
      </w:r>
    </w:p>
    <w:p w14:paraId="5393D8BC" w14:textId="77777777" w:rsidR="00CD5823" w:rsidRPr="002059A6" w:rsidRDefault="0011418D">
      <w:pPr>
        <w:pStyle w:val="ListParagraph"/>
        <w:numPr>
          <w:ilvl w:val="0"/>
          <w:numId w:val="9"/>
        </w:numPr>
        <w:tabs>
          <w:tab w:val="left" w:pos="1080"/>
        </w:tabs>
        <w:spacing w:before="9" w:line="264" w:lineRule="auto"/>
        <w:ind w:right="607" w:hanging="360"/>
        <w:rPr>
          <w:sz w:val="20"/>
          <w:szCs w:val="20"/>
        </w:rPr>
      </w:pPr>
      <w:r w:rsidRPr="002059A6">
        <w:rPr>
          <w:color w:val="000000"/>
          <w:sz w:val="20"/>
          <w:szCs w:val="20"/>
          <w:highlight w:val="yellow"/>
        </w:rPr>
        <w:t>Platform</w:t>
      </w:r>
      <w:r w:rsidRPr="002059A6">
        <w:rPr>
          <w:color w:val="000000"/>
          <w:spacing w:val="-4"/>
          <w:sz w:val="20"/>
          <w:szCs w:val="20"/>
          <w:highlight w:val="yellow"/>
        </w:rPr>
        <w:t xml:space="preserve"> </w:t>
      </w:r>
      <w:r w:rsidRPr="002059A6">
        <w:rPr>
          <w:color w:val="000000"/>
          <w:sz w:val="20"/>
          <w:szCs w:val="20"/>
          <w:highlight w:val="yellow"/>
        </w:rPr>
        <w:t>sustainment,</w:t>
      </w:r>
      <w:r w:rsidRPr="002059A6">
        <w:rPr>
          <w:color w:val="000000"/>
          <w:spacing w:val="-3"/>
          <w:sz w:val="20"/>
          <w:szCs w:val="20"/>
          <w:highlight w:val="yellow"/>
        </w:rPr>
        <w:t xml:space="preserve"> </w:t>
      </w:r>
      <w:r w:rsidRPr="002059A6">
        <w:rPr>
          <w:color w:val="000000"/>
          <w:sz w:val="20"/>
          <w:szCs w:val="20"/>
          <w:highlight w:val="yellow"/>
        </w:rPr>
        <w:t>maintenance,</w:t>
      </w:r>
      <w:r w:rsidRPr="002059A6">
        <w:rPr>
          <w:color w:val="000000"/>
          <w:spacing w:val="-3"/>
          <w:sz w:val="20"/>
          <w:szCs w:val="20"/>
          <w:highlight w:val="yellow"/>
        </w:rPr>
        <w:t xml:space="preserve"> </w:t>
      </w:r>
      <w:r w:rsidRPr="002059A6">
        <w:rPr>
          <w:color w:val="000000"/>
          <w:sz w:val="20"/>
          <w:szCs w:val="20"/>
          <w:highlight w:val="yellow"/>
        </w:rPr>
        <w:t>and</w:t>
      </w:r>
      <w:r w:rsidRPr="002059A6">
        <w:rPr>
          <w:color w:val="000000"/>
          <w:spacing w:val="-3"/>
          <w:sz w:val="20"/>
          <w:szCs w:val="20"/>
          <w:highlight w:val="yellow"/>
        </w:rPr>
        <w:t xml:space="preserve"> </w:t>
      </w:r>
      <w:r w:rsidRPr="002059A6">
        <w:rPr>
          <w:color w:val="000000"/>
          <w:sz w:val="20"/>
          <w:szCs w:val="20"/>
          <w:highlight w:val="yellow"/>
        </w:rPr>
        <w:t>support</w:t>
      </w:r>
      <w:r w:rsidRPr="002059A6">
        <w:rPr>
          <w:color w:val="000000"/>
          <w:spacing w:val="-3"/>
          <w:sz w:val="20"/>
          <w:szCs w:val="20"/>
          <w:highlight w:val="yellow"/>
        </w:rPr>
        <w:t xml:space="preserve"> </w:t>
      </w:r>
      <w:r w:rsidRPr="002059A6">
        <w:rPr>
          <w:color w:val="000000"/>
          <w:sz w:val="20"/>
          <w:szCs w:val="20"/>
          <w:highlight w:val="yellow"/>
        </w:rPr>
        <w:t>for</w:t>
      </w:r>
      <w:r w:rsidRPr="002059A6">
        <w:rPr>
          <w:color w:val="000000"/>
          <w:spacing w:val="-3"/>
          <w:sz w:val="20"/>
          <w:szCs w:val="20"/>
          <w:highlight w:val="yellow"/>
        </w:rPr>
        <w:t xml:space="preserve"> </w:t>
      </w:r>
      <w:r w:rsidRPr="002059A6">
        <w:rPr>
          <w:color w:val="000000"/>
          <w:sz w:val="20"/>
          <w:szCs w:val="20"/>
          <w:highlight w:val="yellow"/>
        </w:rPr>
        <w:t>the</w:t>
      </w:r>
      <w:r w:rsidRPr="002059A6">
        <w:rPr>
          <w:color w:val="000000"/>
          <w:spacing w:val="-4"/>
          <w:sz w:val="20"/>
          <w:szCs w:val="20"/>
          <w:highlight w:val="yellow"/>
        </w:rPr>
        <w:t xml:space="preserve"> </w:t>
      </w:r>
      <w:r w:rsidRPr="002059A6">
        <w:rPr>
          <w:color w:val="000000"/>
          <w:sz w:val="20"/>
          <w:szCs w:val="20"/>
          <w:highlight w:val="yellow"/>
        </w:rPr>
        <w:t>completed</w:t>
      </w:r>
      <w:r w:rsidRPr="002059A6">
        <w:rPr>
          <w:color w:val="000000"/>
          <w:spacing w:val="-3"/>
          <w:sz w:val="20"/>
          <w:szCs w:val="20"/>
          <w:highlight w:val="yellow"/>
        </w:rPr>
        <w:t xml:space="preserve"> </w:t>
      </w:r>
      <w:r w:rsidRPr="002059A6">
        <w:rPr>
          <w:color w:val="000000"/>
          <w:sz w:val="20"/>
          <w:szCs w:val="20"/>
          <w:highlight w:val="yellow"/>
        </w:rPr>
        <w:t>nine</w:t>
      </w:r>
      <w:r w:rsidRPr="002059A6">
        <w:rPr>
          <w:color w:val="000000"/>
          <w:spacing w:val="-4"/>
          <w:sz w:val="20"/>
          <w:szCs w:val="20"/>
          <w:highlight w:val="yellow"/>
        </w:rPr>
        <w:t xml:space="preserve"> </w:t>
      </w:r>
      <w:r w:rsidRPr="002059A6">
        <w:rPr>
          <w:color w:val="000000"/>
          <w:sz w:val="20"/>
          <w:szCs w:val="20"/>
          <w:highlight w:val="yellow"/>
        </w:rPr>
        <w:t>(9)</w:t>
      </w:r>
      <w:r w:rsidRPr="002059A6">
        <w:rPr>
          <w:color w:val="000000"/>
          <w:spacing w:val="-3"/>
          <w:sz w:val="20"/>
          <w:szCs w:val="20"/>
          <w:highlight w:val="yellow"/>
        </w:rPr>
        <w:t xml:space="preserve"> </w:t>
      </w:r>
      <w:r w:rsidRPr="002059A6">
        <w:rPr>
          <w:color w:val="000000"/>
          <w:sz w:val="20"/>
          <w:szCs w:val="20"/>
          <w:highlight w:val="yellow"/>
        </w:rPr>
        <w:t>current</w:t>
      </w:r>
      <w:r w:rsidRPr="002059A6">
        <w:rPr>
          <w:color w:val="000000"/>
          <w:spacing w:val="-3"/>
          <w:sz w:val="20"/>
          <w:szCs w:val="20"/>
          <w:highlight w:val="yellow"/>
        </w:rPr>
        <w:t xml:space="preserve"> </w:t>
      </w:r>
      <w:r w:rsidRPr="002059A6">
        <w:rPr>
          <w:color w:val="000000"/>
          <w:sz w:val="20"/>
          <w:szCs w:val="20"/>
          <w:highlight w:val="yellow"/>
        </w:rPr>
        <w:t>applications</w:t>
      </w:r>
      <w:r w:rsidRPr="002059A6">
        <w:rPr>
          <w:color w:val="000000"/>
          <w:sz w:val="20"/>
          <w:szCs w:val="20"/>
        </w:rPr>
        <w:t xml:space="preserve"> </w:t>
      </w:r>
      <w:r w:rsidRPr="002059A6">
        <w:rPr>
          <w:color w:val="000000"/>
          <w:sz w:val="20"/>
          <w:szCs w:val="20"/>
          <w:highlight w:val="yellow"/>
        </w:rPr>
        <w:t>identified in the Base Period and OP1</w:t>
      </w:r>
    </w:p>
    <w:p w14:paraId="5393D8BD" w14:textId="77777777" w:rsidR="00CD5823" w:rsidRPr="002059A6" w:rsidRDefault="0011418D">
      <w:pPr>
        <w:pStyle w:val="ListParagraph"/>
        <w:numPr>
          <w:ilvl w:val="1"/>
          <w:numId w:val="9"/>
        </w:numPr>
        <w:tabs>
          <w:tab w:val="left" w:pos="1800"/>
        </w:tabs>
        <w:spacing w:before="12" w:line="256" w:lineRule="auto"/>
        <w:ind w:right="670"/>
        <w:rPr>
          <w:sz w:val="20"/>
          <w:szCs w:val="20"/>
        </w:rPr>
      </w:pPr>
      <w:r w:rsidRPr="002059A6">
        <w:rPr>
          <w:color w:val="000000"/>
          <w:sz w:val="20"/>
          <w:szCs w:val="20"/>
          <w:highlight w:val="yellow"/>
        </w:rPr>
        <w:t>Applications</w:t>
      </w:r>
      <w:r w:rsidRPr="002059A6">
        <w:rPr>
          <w:color w:val="000000"/>
          <w:spacing w:val="-4"/>
          <w:sz w:val="20"/>
          <w:szCs w:val="20"/>
          <w:highlight w:val="yellow"/>
        </w:rPr>
        <w:t xml:space="preserve"> </w:t>
      </w:r>
      <w:r w:rsidRPr="002059A6">
        <w:rPr>
          <w:color w:val="000000"/>
          <w:sz w:val="20"/>
          <w:szCs w:val="20"/>
          <w:highlight w:val="yellow"/>
        </w:rPr>
        <w:t>INTEL</w:t>
      </w:r>
      <w:r w:rsidRPr="002059A6">
        <w:rPr>
          <w:color w:val="000000"/>
          <w:spacing w:val="-3"/>
          <w:sz w:val="20"/>
          <w:szCs w:val="20"/>
          <w:highlight w:val="yellow"/>
        </w:rPr>
        <w:t xml:space="preserve"> </w:t>
      </w:r>
      <w:r w:rsidRPr="002059A6">
        <w:rPr>
          <w:color w:val="000000"/>
          <w:sz w:val="20"/>
          <w:szCs w:val="20"/>
          <w:highlight w:val="yellow"/>
        </w:rPr>
        <w:t>Agent</w:t>
      </w:r>
      <w:r w:rsidRPr="002059A6">
        <w:rPr>
          <w:color w:val="000000"/>
          <w:spacing w:val="-3"/>
          <w:sz w:val="20"/>
          <w:szCs w:val="20"/>
          <w:highlight w:val="yellow"/>
        </w:rPr>
        <w:t xml:space="preserve"> </w:t>
      </w:r>
      <w:r w:rsidRPr="002059A6">
        <w:rPr>
          <w:color w:val="000000"/>
          <w:sz w:val="20"/>
          <w:szCs w:val="20"/>
          <w:highlight w:val="yellow"/>
        </w:rPr>
        <w:t>and</w:t>
      </w:r>
      <w:r w:rsidRPr="002059A6">
        <w:rPr>
          <w:color w:val="000000"/>
          <w:spacing w:val="-3"/>
          <w:sz w:val="20"/>
          <w:szCs w:val="20"/>
          <w:highlight w:val="yellow"/>
        </w:rPr>
        <w:t xml:space="preserve"> </w:t>
      </w:r>
      <w:r w:rsidRPr="002059A6">
        <w:rPr>
          <w:color w:val="000000"/>
          <w:sz w:val="20"/>
          <w:szCs w:val="20"/>
          <w:highlight w:val="yellow"/>
        </w:rPr>
        <w:t>Incident</w:t>
      </w:r>
      <w:r w:rsidRPr="002059A6">
        <w:rPr>
          <w:color w:val="000000"/>
          <w:spacing w:val="-4"/>
          <w:sz w:val="20"/>
          <w:szCs w:val="20"/>
          <w:highlight w:val="yellow"/>
        </w:rPr>
        <w:t xml:space="preserve"> </w:t>
      </w:r>
      <w:r w:rsidRPr="002059A6">
        <w:rPr>
          <w:color w:val="000000"/>
          <w:sz w:val="20"/>
          <w:szCs w:val="20"/>
          <w:highlight w:val="yellow"/>
        </w:rPr>
        <w:t>Response</w:t>
      </w:r>
      <w:r w:rsidRPr="002059A6">
        <w:rPr>
          <w:color w:val="000000"/>
          <w:spacing w:val="-4"/>
          <w:sz w:val="20"/>
          <w:szCs w:val="20"/>
          <w:highlight w:val="yellow"/>
        </w:rPr>
        <w:t xml:space="preserve"> </w:t>
      </w:r>
      <w:r w:rsidRPr="002059A6">
        <w:rPr>
          <w:color w:val="000000"/>
          <w:sz w:val="20"/>
          <w:szCs w:val="20"/>
          <w:highlight w:val="yellow"/>
        </w:rPr>
        <w:t>Review</w:t>
      </w:r>
      <w:r w:rsidRPr="002059A6">
        <w:rPr>
          <w:color w:val="000000"/>
          <w:spacing w:val="-4"/>
          <w:sz w:val="20"/>
          <w:szCs w:val="20"/>
          <w:highlight w:val="yellow"/>
        </w:rPr>
        <w:t xml:space="preserve"> </w:t>
      </w:r>
      <w:r w:rsidRPr="002059A6">
        <w:rPr>
          <w:color w:val="000000"/>
          <w:sz w:val="20"/>
          <w:szCs w:val="20"/>
          <w:highlight w:val="yellow"/>
        </w:rPr>
        <w:t>will</w:t>
      </w:r>
      <w:r w:rsidRPr="002059A6">
        <w:rPr>
          <w:color w:val="000000"/>
          <w:spacing w:val="-3"/>
          <w:sz w:val="20"/>
          <w:szCs w:val="20"/>
          <w:highlight w:val="yellow"/>
        </w:rPr>
        <w:t xml:space="preserve"> </w:t>
      </w:r>
      <w:r w:rsidRPr="002059A6">
        <w:rPr>
          <w:color w:val="000000"/>
          <w:sz w:val="20"/>
          <w:szCs w:val="20"/>
          <w:highlight w:val="yellow"/>
        </w:rPr>
        <w:t>move</w:t>
      </w:r>
      <w:r w:rsidRPr="002059A6">
        <w:rPr>
          <w:color w:val="000000"/>
          <w:spacing w:val="-4"/>
          <w:sz w:val="20"/>
          <w:szCs w:val="20"/>
          <w:highlight w:val="yellow"/>
        </w:rPr>
        <w:t xml:space="preserve"> </w:t>
      </w:r>
      <w:r w:rsidRPr="002059A6">
        <w:rPr>
          <w:color w:val="000000"/>
          <w:sz w:val="20"/>
          <w:szCs w:val="20"/>
          <w:highlight w:val="yellow"/>
        </w:rPr>
        <w:t>from</w:t>
      </w:r>
      <w:r w:rsidRPr="002059A6">
        <w:rPr>
          <w:color w:val="000000"/>
          <w:spacing w:val="-4"/>
          <w:sz w:val="20"/>
          <w:szCs w:val="20"/>
          <w:highlight w:val="yellow"/>
        </w:rPr>
        <w:t xml:space="preserve"> </w:t>
      </w:r>
      <w:r w:rsidRPr="002059A6">
        <w:rPr>
          <w:color w:val="000000"/>
          <w:sz w:val="20"/>
          <w:szCs w:val="20"/>
          <w:highlight w:val="yellow"/>
        </w:rPr>
        <w:t>v0</w:t>
      </w:r>
      <w:r w:rsidRPr="002059A6">
        <w:rPr>
          <w:color w:val="000000"/>
          <w:spacing w:val="-3"/>
          <w:sz w:val="20"/>
          <w:szCs w:val="20"/>
          <w:highlight w:val="yellow"/>
        </w:rPr>
        <w:t xml:space="preserve"> </w:t>
      </w:r>
      <w:r w:rsidRPr="002059A6">
        <w:rPr>
          <w:color w:val="000000"/>
          <w:sz w:val="20"/>
          <w:szCs w:val="20"/>
          <w:highlight w:val="yellow"/>
        </w:rPr>
        <w:t>to</w:t>
      </w:r>
      <w:r w:rsidRPr="002059A6">
        <w:rPr>
          <w:color w:val="000000"/>
          <w:spacing w:val="-4"/>
          <w:sz w:val="20"/>
          <w:szCs w:val="20"/>
          <w:highlight w:val="yellow"/>
        </w:rPr>
        <w:t xml:space="preserve"> </w:t>
      </w:r>
      <w:r w:rsidRPr="002059A6">
        <w:rPr>
          <w:color w:val="000000"/>
          <w:sz w:val="20"/>
          <w:szCs w:val="20"/>
          <w:highlight w:val="yellow"/>
        </w:rPr>
        <w:t>v1</w:t>
      </w:r>
      <w:r w:rsidRPr="002059A6">
        <w:rPr>
          <w:color w:val="000000"/>
          <w:spacing w:val="-3"/>
          <w:sz w:val="20"/>
          <w:szCs w:val="20"/>
          <w:highlight w:val="yellow"/>
        </w:rPr>
        <w:t xml:space="preserve"> </w:t>
      </w:r>
      <w:r w:rsidRPr="002059A6">
        <w:rPr>
          <w:color w:val="000000"/>
          <w:sz w:val="20"/>
          <w:szCs w:val="20"/>
          <w:highlight w:val="yellow"/>
        </w:rPr>
        <w:t>in</w:t>
      </w:r>
      <w:r w:rsidRPr="002059A6">
        <w:rPr>
          <w:color w:val="000000"/>
          <w:sz w:val="20"/>
          <w:szCs w:val="20"/>
        </w:rPr>
        <w:t xml:space="preserve"> </w:t>
      </w:r>
      <w:r w:rsidRPr="002059A6">
        <w:rPr>
          <w:color w:val="000000"/>
          <w:sz w:val="20"/>
          <w:szCs w:val="20"/>
          <w:highlight w:val="yellow"/>
        </w:rPr>
        <w:t>accordance with PMO provided feedback NLT 14 days post contract award</w:t>
      </w:r>
    </w:p>
    <w:p w14:paraId="5393D8BE" w14:textId="77777777" w:rsidR="00CD5823" w:rsidRPr="002059A6" w:rsidRDefault="0011418D">
      <w:pPr>
        <w:pStyle w:val="ListParagraph"/>
        <w:numPr>
          <w:ilvl w:val="0"/>
          <w:numId w:val="9"/>
        </w:numPr>
        <w:tabs>
          <w:tab w:val="left" w:pos="1080"/>
        </w:tabs>
        <w:spacing w:before="23"/>
        <w:ind w:hanging="360"/>
        <w:rPr>
          <w:sz w:val="20"/>
          <w:szCs w:val="20"/>
        </w:rPr>
      </w:pPr>
      <w:r w:rsidRPr="002059A6">
        <w:rPr>
          <w:color w:val="000000"/>
          <w:sz w:val="20"/>
          <w:szCs w:val="20"/>
          <w:highlight w:val="yellow"/>
        </w:rPr>
        <w:t>Completion</w:t>
      </w:r>
      <w:r w:rsidRPr="002059A6">
        <w:rPr>
          <w:color w:val="000000"/>
          <w:spacing w:val="-9"/>
          <w:sz w:val="20"/>
          <w:szCs w:val="20"/>
          <w:highlight w:val="yellow"/>
        </w:rPr>
        <w:t xml:space="preserve"> </w:t>
      </w:r>
      <w:r w:rsidRPr="002059A6">
        <w:rPr>
          <w:color w:val="000000"/>
          <w:sz w:val="20"/>
          <w:szCs w:val="20"/>
          <w:highlight w:val="yellow"/>
        </w:rPr>
        <w:t>of</w:t>
      </w:r>
      <w:r w:rsidRPr="002059A6">
        <w:rPr>
          <w:color w:val="000000"/>
          <w:spacing w:val="-6"/>
          <w:sz w:val="20"/>
          <w:szCs w:val="20"/>
          <w:highlight w:val="yellow"/>
        </w:rPr>
        <w:t xml:space="preserve"> </w:t>
      </w:r>
      <w:r w:rsidRPr="002059A6">
        <w:rPr>
          <w:color w:val="000000"/>
          <w:sz w:val="20"/>
          <w:szCs w:val="20"/>
          <w:highlight w:val="yellow"/>
        </w:rPr>
        <w:t>the</w:t>
      </w:r>
      <w:r w:rsidRPr="002059A6">
        <w:rPr>
          <w:color w:val="000000"/>
          <w:spacing w:val="-7"/>
          <w:sz w:val="20"/>
          <w:szCs w:val="20"/>
          <w:highlight w:val="yellow"/>
        </w:rPr>
        <w:t xml:space="preserve"> </w:t>
      </w:r>
      <w:r w:rsidRPr="002059A6">
        <w:rPr>
          <w:color w:val="000000"/>
          <w:sz w:val="20"/>
          <w:szCs w:val="20"/>
          <w:highlight w:val="yellow"/>
        </w:rPr>
        <w:t>one</w:t>
      </w:r>
      <w:r w:rsidRPr="002059A6">
        <w:rPr>
          <w:color w:val="000000"/>
          <w:spacing w:val="-7"/>
          <w:sz w:val="20"/>
          <w:szCs w:val="20"/>
          <w:highlight w:val="yellow"/>
        </w:rPr>
        <w:t xml:space="preserve"> </w:t>
      </w:r>
      <w:r w:rsidRPr="002059A6">
        <w:rPr>
          <w:color w:val="000000"/>
          <w:sz w:val="20"/>
          <w:szCs w:val="20"/>
          <w:highlight w:val="yellow"/>
        </w:rPr>
        <w:t>(1)</w:t>
      </w:r>
      <w:r w:rsidRPr="002059A6">
        <w:rPr>
          <w:color w:val="000000"/>
          <w:spacing w:val="-7"/>
          <w:sz w:val="20"/>
          <w:szCs w:val="20"/>
          <w:highlight w:val="yellow"/>
        </w:rPr>
        <w:t xml:space="preserve"> </w:t>
      </w:r>
      <w:r w:rsidRPr="002059A6">
        <w:rPr>
          <w:color w:val="000000"/>
          <w:sz w:val="20"/>
          <w:szCs w:val="20"/>
          <w:highlight w:val="yellow"/>
        </w:rPr>
        <w:t>data</w:t>
      </w:r>
      <w:r w:rsidRPr="002059A6">
        <w:rPr>
          <w:color w:val="000000"/>
          <w:spacing w:val="-7"/>
          <w:sz w:val="20"/>
          <w:szCs w:val="20"/>
          <w:highlight w:val="yellow"/>
        </w:rPr>
        <w:t xml:space="preserve"> </w:t>
      </w:r>
      <w:r w:rsidRPr="002059A6">
        <w:rPr>
          <w:color w:val="000000"/>
          <w:sz w:val="20"/>
          <w:szCs w:val="20"/>
          <w:highlight w:val="yellow"/>
        </w:rPr>
        <w:t>connection</w:t>
      </w:r>
      <w:r w:rsidRPr="002059A6">
        <w:rPr>
          <w:color w:val="000000"/>
          <w:spacing w:val="-6"/>
          <w:sz w:val="20"/>
          <w:szCs w:val="20"/>
          <w:highlight w:val="yellow"/>
        </w:rPr>
        <w:t xml:space="preserve"> </w:t>
      </w:r>
      <w:r w:rsidRPr="002059A6">
        <w:rPr>
          <w:color w:val="000000"/>
          <w:sz w:val="20"/>
          <w:szCs w:val="20"/>
          <w:highlight w:val="yellow"/>
        </w:rPr>
        <w:t>identified</w:t>
      </w:r>
      <w:r w:rsidRPr="002059A6">
        <w:rPr>
          <w:color w:val="000000"/>
          <w:spacing w:val="-7"/>
          <w:sz w:val="20"/>
          <w:szCs w:val="20"/>
          <w:highlight w:val="yellow"/>
        </w:rPr>
        <w:t xml:space="preserve"> </w:t>
      </w:r>
      <w:r w:rsidRPr="002059A6">
        <w:rPr>
          <w:color w:val="000000"/>
          <w:sz w:val="20"/>
          <w:szCs w:val="20"/>
          <w:highlight w:val="yellow"/>
        </w:rPr>
        <w:t>under</w:t>
      </w:r>
      <w:r w:rsidRPr="002059A6">
        <w:rPr>
          <w:color w:val="000000"/>
          <w:spacing w:val="-6"/>
          <w:sz w:val="20"/>
          <w:szCs w:val="20"/>
          <w:highlight w:val="yellow"/>
        </w:rPr>
        <w:t xml:space="preserve"> </w:t>
      </w:r>
      <w:r w:rsidRPr="002059A6">
        <w:rPr>
          <w:color w:val="000000"/>
          <w:sz w:val="20"/>
          <w:szCs w:val="20"/>
          <w:highlight w:val="yellow"/>
        </w:rPr>
        <w:t>the</w:t>
      </w:r>
      <w:r w:rsidRPr="002059A6">
        <w:rPr>
          <w:color w:val="000000"/>
          <w:spacing w:val="-7"/>
          <w:sz w:val="20"/>
          <w:szCs w:val="20"/>
          <w:highlight w:val="yellow"/>
        </w:rPr>
        <w:t xml:space="preserve"> </w:t>
      </w:r>
      <w:r w:rsidRPr="002059A6">
        <w:rPr>
          <w:color w:val="000000"/>
          <w:sz w:val="20"/>
          <w:szCs w:val="20"/>
          <w:highlight w:val="yellow"/>
        </w:rPr>
        <w:t>OP1</w:t>
      </w:r>
      <w:r w:rsidRPr="002059A6">
        <w:rPr>
          <w:color w:val="000000"/>
          <w:spacing w:val="-6"/>
          <w:sz w:val="20"/>
          <w:szCs w:val="20"/>
          <w:highlight w:val="yellow"/>
        </w:rPr>
        <w:t xml:space="preserve"> </w:t>
      </w:r>
      <w:r w:rsidRPr="002059A6">
        <w:rPr>
          <w:color w:val="000000"/>
          <w:spacing w:val="-2"/>
          <w:sz w:val="20"/>
          <w:szCs w:val="20"/>
          <w:highlight w:val="yellow"/>
        </w:rPr>
        <w:t>agreement</w:t>
      </w:r>
    </w:p>
    <w:p w14:paraId="5393D8BF" w14:textId="2BBF9478" w:rsidR="00CD5823" w:rsidRDefault="0011418D">
      <w:pPr>
        <w:pStyle w:val="Heading1"/>
        <w:numPr>
          <w:ilvl w:val="1"/>
          <w:numId w:val="16"/>
        </w:numPr>
        <w:tabs>
          <w:tab w:val="left" w:pos="658"/>
        </w:tabs>
        <w:spacing w:before="226" w:line="230" w:lineRule="exact"/>
        <w:ind w:left="658" w:hanging="298"/>
      </w:pPr>
      <w:r>
        <w:rPr>
          <w:color w:val="000000"/>
          <w:highlight w:val="yellow"/>
        </w:rPr>
        <w:t>Additional</w:t>
      </w:r>
      <w:r>
        <w:rPr>
          <w:color w:val="000000"/>
          <w:spacing w:val="-7"/>
          <w:highlight w:val="yellow"/>
        </w:rPr>
        <w:t xml:space="preserve"> </w:t>
      </w:r>
      <w:r>
        <w:rPr>
          <w:color w:val="000000"/>
          <w:highlight w:val="yellow"/>
        </w:rPr>
        <w:t>Optional</w:t>
      </w:r>
      <w:r>
        <w:rPr>
          <w:color w:val="000000"/>
          <w:spacing w:val="-5"/>
          <w:highlight w:val="yellow"/>
        </w:rPr>
        <w:t xml:space="preserve"> </w:t>
      </w:r>
      <w:r>
        <w:rPr>
          <w:color w:val="000000"/>
          <w:highlight w:val="yellow"/>
        </w:rPr>
        <w:t>Donovan</w:t>
      </w:r>
      <w:r>
        <w:rPr>
          <w:color w:val="000000"/>
          <w:spacing w:val="-3"/>
          <w:highlight w:val="yellow"/>
        </w:rPr>
        <w:t xml:space="preserve"> </w:t>
      </w:r>
      <w:r>
        <w:rPr>
          <w:color w:val="000000"/>
          <w:highlight w:val="yellow"/>
        </w:rPr>
        <w:t>CLINs</w:t>
      </w:r>
      <w:r>
        <w:rPr>
          <w:color w:val="000000"/>
          <w:spacing w:val="-4"/>
          <w:highlight w:val="yellow"/>
        </w:rPr>
        <w:t xml:space="preserve"> </w:t>
      </w:r>
      <w:r>
        <w:rPr>
          <w:color w:val="000000"/>
          <w:highlight w:val="yellow"/>
        </w:rPr>
        <w:t>-</w:t>
      </w:r>
      <w:r>
        <w:rPr>
          <w:color w:val="000000"/>
          <w:spacing w:val="-4"/>
          <w:highlight w:val="yellow"/>
        </w:rPr>
        <w:t xml:space="preserve"> </w:t>
      </w:r>
      <w:r>
        <w:rPr>
          <w:color w:val="000000"/>
          <w:highlight w:val="yellow"/>
        </w:rPr>
        <w:t>CLINs</w:t>
      </w:r>
      <w:r>
        <w:rPr>
          <w:color w:val="000000"/>
          <w:spacing w:val="-3"/>
          <w:highlight w:val="yellow"/>
        </w:rPr>
        <w:t xml:space="preserve"> </w:t>
      </w:r>
      <w:r>
        <w:rPr>
          <w:color w:val="000000"/>
          <w:highlight w:val="yellow"/>
        </w:rPr>
        <w:t>00</w:t>
      </w:r>
      <w:r w:rsidR="002865D0">
        <w:rPr>
          <w:color w:val="000000"/>
          <w:highlight w:val="yellow"/>
        </w:rPr>
        <w:t>09</w:t>
      </w:r>
      <w:r w:rsidR="008B2E01">
        <w:rPr>
          <w:color w:val="000000"/>
          <w:highlight w:val="yellow"/>
        </w:rPr>
        <w:t>/001</w:t>
      </w:r>
      <w:r w:rsidR="002865D0">
        <w:rPr>
          <w:color w:val="000000"/>
          <w:highlight w:val="yellow"/>
        </w:rPr>
        <w:t>0</w:t>
      </w:r>
      <w:r>
        <w:rPr>
          <w:color w:val="000000"/>
          <w:spacing w:val="-4"/>
          <w:highlight w:val="yellow"/>
        </w:rPr>
        <w:t xml:space="preserve"> </w:t>
      </w:r>
      <w:r>
        <w:rPr>
          <w:color w:val="000000"/>
          <w:highlight w:val="yellow"/>
        </w:rPr>
        <w:t>and</w:t>
      </w:r>
      <w:r>
        <w:rPr>
          <w:color w:val="000000"/>
          <w:spacing w:val="-3"/>
          <w:highlight w:val="yellow"/>
        </w:rPr>
        <w:t xml:space="preserve"> </w:t>
      </w:r>
      <w:r>
        <w:rPr>
          <w:color w:val="000000"/>
          <w:spacing w:val="-4"/>
          <w:highlight w:val="yellow"/>
        </w:rPr>
        <w:t>00</w:t>
      </w:r>
      <w:r w:rsidR="002865D0" w:rsidRPr="002865D0">
        <w:rPr>
          <w:color w:val="000000"/>
          <w:spacing w:val="-4"/>
          <w:highlight w:val="yellow"/>
        </w:rPr>
        <w:t>11/0012</w:t>
      </w:r>
    </w:p>
    <w:p w14:paraId="5393D8C0" w14:textId="77777777" w:rsidR="00CD5823" w:rsidRPr="002059A6" w:rsidRDefault="0011418D">
      <w:pPr>
        <w:pStyle w:val="BodyText"/>
        <w:ind w:left="360" w:right="398"/>
      </w:pPr>
      <w:r w:rsidRPr="002059A6">
        <w:rPr>
          <w:color w:val="000000"/>
          <w:highlight w:val="yellow"/>
        </w:rPr>
        <w:t>Should</w:t>
      </w:r>
      <w:r w:rsidRPr="002059A6">
        <w:rPr>
          <w:color w:val="000000"/>
          <w:spacing w:val="-1"/>
          <w:highlight w:val="yellow"/>
        </w:rPr>
        <w:t xml:space="preserve"> </w:t>
      </w:r>
      <w:r w:rsidRPr="002059A6">
        <w:rPr>
          <w:color w:val="000000"/>
          <w:highlight w:val="yellow"/>
        </w:rPr>
        <w:t>the</w:t>
      </w:r>
      <w:r w:rsidRPr="002059A6">
        <w:rPr>
          <w:color w:val="000000"/>
          <w:spacing w:val="-3"/>
          <w:highlight w:val="yellow"/>
        </w:rPr>
        <w:t xml:space="preserve"> </w:t>
      </w:r>
      <w:r w:rsidRPr="002059A6">
        <w:rPr>
          <w:color w:val="000000"/>
          <w:highlight w:val="yellow"/>
        </w:rPr>
        <w:t>Government</w:t>
      </w:r>
      <w:r w:rsidRPr="002059A6">
        <w:rPr>
          <w:color w:val="000000"/>
          <w:spacing w:val="-3"/>
          <w:highlight w:val="yellow"/>
        </w:rPr>
        <w:t xml:space="preserve"> </w:t>
      </w:r>
      <w:r w:rsidRPr="002059A6">
        <w:rPr>
          <w:color w:val="000000"/>
          <w:highlight w:val="yellow"/>
        </w:rPr>
        <w:t>and</w:t>
      </w:r>
      <w:r w:rsidRPr="002059A6">
        <w:rPr>
          <w:color w:val="000000"/>
          <w:spacing w:val="-3"/>
          <w:highlight w:val="yellow"/>
        </w:rPr>
        <w:t xml:space="preserve"> </w:t>
      </w:r>
      <w:r w:rsidRPr="002059A6">
        <w:rPr>
          <w:color w:val="000000"/>
          <w:highlight w:val="yellow"/>
        </w:rPr>
        <w:t>the</w:t>
      </w:r>
      <w:r w:rsidRPr="002059A6">
        <w:rPr>
          <w:color w:val="000000"/>
          <w:spacing w:val="-2"/>
          <w:highlight w:val="yellow"/>
        </w:rPr>
        <w:t xml:space="preserve"> </w:t>
      </w:r>
      <w:r w:rsidRPr="002059A6">
        <w:rPr>
          <w:color w:val="000000"/>
          <w:highlight w:val="yellow"/>
        </w:rPr>
        <w:t>Participant</w:t>
      </w:r>
      <w:r w:rsidRPr="002059A6">
        <w:rPr>
          <w:color w:val="000000"/>
          <w:spacing w:val="-4"/>
          <w:highlight w:val="yellow"/>
        </w:rPr>
        <w:t xml:space="preserve"> </w:t>
      </w:r>
      <w:r w:rsidRPr="002059A6">
        <w:rPr>
          <w:color w:val="000000"/>
          <w:highlight w:val="yellow"/>
        </w:rPr>
        <w:t>decide</w:t>
      </w:r>
      <w:r w:rsidRPr="002059A6">
        <w:rPr>
          <w:color w:val="000000"/>
          <w:spacing w:val="-2"/>
          <w:highlight w:val="yellow"/>
        </w:rPr>
        <w:t xml:space="preserve"> </w:t>
      </w:r>
      <w:r w:rsidRPr="002059A6">
        <w:rPr>
          <w:color w:val="000000"/>
          <w:highlight w:val="yellow"/>
        </w:rPr>
        <w:t>to</w:t>
      </w:r>
      <w:r w:rsidRPr="002059A6">
        <w:rPr>
          <w:color w:val="000000"/>
          <w:spacing w:val="-1"/>
          <w:highlight w:val="yellow"/>
        </w:rPr>
        <w:t xml:space="preserve"> </w:t>
      </w:r>
      <w:r w:rsidRPr="002059A6">
        <w:rPr>
          <w:color w:val="000000"/>
          <w:highlight w:val="yellow"/>
        </w:rPr>
        <w:t>exercise</w:t>
      </w:r>
      <w:r w:rsidRPr="002059A6">
        <w:rPr>
          <w:color w:val="000000"/>
          <w:spacing w:val="-2"/>
          <w:highlight w:val="yellow"/>
        </w:rPr>
        <w:t xml:space="preserve"> </w:t>
      </w:r>
      <w:r w:rsidRPr="002059A6">
        <w:rPr>
          <w:color w:val="000000"/>
          <w:highlight w:val="yellow"/>
        </w:rPr>
        <w:t>one</w:t>
      </w:r>
      <w:r w:rsidRPr="002059A6">
        <w:rPr>
          <w:color w:val="000000"/>
          <w:spacing w:val="-3"/>
          <w:highlight w:val="yellow"/>
        </w:rPr>
        <w:t xml:space="preserve"> </w:t>
      </w:r>
      <w:r w:rsidRPr="002059A6">
        <w:rPr>
          <w:color w:val="000000"/>
          <w:highlight w:val="yellow"/>
        </w:rPr>
        <w:t>or</w:t>
      </w:r>
      <w:r w:rsidRPr="002059A6">
        <w:rPr>
          <w:color w:val="000000"/>
          <w:spacing w:val="-3"/>
          <w:highlight w:val="yellow"/>
        </w:rPr>
        <w:t xml:space="preserve"> </w:t>
      </w:r>
      <w:proofErr w:type="gramStart"/>
      <w:r w:rsidRPr="002059A6">
        <w:rPr>
          <w:color w:val="000000"/>
          <w:highlight w:val="yellow"/>
        </w:rPr>
        <w:t>both</w:t>
      </w:r>
      <w:r w:rsidRPr="002059A6">
        <w:rPr>
          <w:color w:val="000000"/>
          <w:spacing w:val="-3"/>
          <w:highlight w:val="yellow"/>
        </w:rPr>
        <w:t xml:space="preserve"> </w:t>
      </w:r>
      <w:r w:rsidRPr="002059A6">
        <w:rPr>
          <w:color w:val="000000"/>
          <w:highlight w:val="yellow"/>
        </w:rPr>
        <w:t>of</w:t>
      </w:r>
      <w:r w:rsidRPr="002059A6">
        <w:rPr>
          <w:color w:val="000000"/>
          <w:spacing w:val="-2"/>
          <w:highlight w:val="yellow"/>
        </w:rPr>
        <w:t xml:space="preserve"> </w:t>
      </w:r>
      <w:r w:rsidRPr="002059A6">
        <w:rPr>
          <w:color w:val="000000"/>
          <w:highlight w:val="yellow"/>
        </w:rPr>
        <w:t>the</w:t>
      </w:r>
      <w:r w:rsidRPr="002059A6">
        <w:rPr>
          <w:color w:val="000000"/>
          <w:spacing w:val="-3"/>
          <w:highlight w:val="yellow"/>
        </w:rPr>
        <w:t xml:space="preserve"> </w:t>
      </w:r>
      <w:r w:rsidRPr="002059A6">
        <w:rPr>
          <w:color w:val="000000"/>
          <w:highlight w:val="yellow"/>
        </w:rPr>
        <w:t>three</w:t>
      </w:r>
      <w:proofErr w:type="gramEnd"/>
      <w:r w:rsidRPr="002059A6">
        <w:rPr>
          <w:color w:val="000000"/>
          <w:spacing w:val="-3"/>
          <w:highlight w:val="yellow"/>
        </w:rPr>
        <w:t xml:space="preserve"> </w:t>
      </w:r>
      <w:r w:rsidRPr="002059A6">
        <w:rPr>
          <w:color w:val="000000"/>
          <w:highlight w:val="yellow"/>
        </w:rPr>
        <w:t>(3)-month</w:t>
      </w:r>
      <w:r w:rsidRPr="002059A6">
        <w:rPr>
          <w:color w:val="000000"/>
          <w:spacing w:val="-3"/>
          <w:highlight w:val="yellow"/>
        </w:rPr>
        <w:t xml:space="preserve"> </w:t>
      </w:r>
      <w:r w:rsidRPr="002059A6">
        <w:rPr>
          <w:color w:val="000000"/>
          <w:highlight w:val="yellow"/>
        </w:rPr>
        <w:t>optional</w:t>
      </w:r>
      <w:r w:rsidRPr="002059A6">
        <w:rPr>
          <w:color w:val="000000"/>
          <w:spacing w:val="-3"/>
          <w:highlight w:val="yellow"/>
        </w:rPr>
        <w:t xml:space="preserve"> </w:t>
      </w:r>
      <w:r w:rsidRPr="002059A6">
        <w:rPr>
          <w:color w:val="000000"/>
          <w:highlight w:val="yellow"/>
        </w:rPr>
        <w:t>CLINs,</w:t>
      </w:r>
      <w:r w:rsidRPr="002059A6">
        <w:rPr>
          <w:color w:val="000000"/>
        </w:rPr>
        <w:t xml:space="preserve"> </w:t>
      </w:r>
      <w:r w:rsidRPr="002059A6">
        <w:rPr>
          <w:color w:val="000000"/>
          <w:highlight w:val="yellow"/>
        </w:rPr>
        <w:t>these would be a continuation of existing platform applications and support unless otherwise agreed upon. The</w:t>
      </w:r>
      <w:r w:rsidRPr="002059A6">
        <w:rPr>
          <w:color w:val="000000"/>
        </w:rPr>
        <w:t xml:space="preserve"> </w:t>
      </w:r>
      <w:r w:rsidRPr="002059A6">
        <w:rPr>
          <w:color w:val="000000"/>
          <w:highlight w:val="yellow"/>
        </w:rPr>
        <w:t>Participant will provide</w:t>
      </w:r>
    </w:p>
    <w:p w14:paraId="5393D8C1" w14:textId="77777777" w:rsidR="00CD5823" w:rsidRPr="002059A6" w:rsidRDefault="0011418D">
      <w:pPr>
        <w:pStyle w:val="ListParagraph"/>
        <w:numPr>
          <w:ilvl w:val="0"/>
          <w:numId w:val="8"/>
        </w:numPr>
        <w:tabs>
          <w:tab w:val="left" w:pos="1080"/>
        </w:tabs>
        <w:spacing w:before="1" w:line="268" w:lineRule="auto"/>
        <w:ind w:right="834" w:hanging="360"/>
        <w:rPr>
          <w:rFonts w:ascii="Calibri" w:hAnsi="Calibri"/>
          <w:sz w:val="20"/>
          <w:szCs w:val="20"/>
        </w:rPr>
      </w:pPr>
      <w:r w:rsidRPr="002059A6">
        <w:rPr>
          <w:color w:val="000000"/>
          <w:sz w:val="20"/>
          <w:szCs w:val="20"/>
          <w:highlight w:val="yellow"/>
        </w:rPr>
        <w:t>Donovan</w:t>
      </w:r>
      <w:r w:rsidRPr="002059A6">
        <w:rPr>
          <w:color w:val="000000"/>
          <w:spacing w:val="-3"/>
          <w:sz w:val="20"/>
          <w:szCs w:val="20"/>
          <w:highlight w:val="yellow"/>
        </w:rPr>
        <w:t xml:space="preserve"> </w:t>
      </w:r>
      <w:r w:rsidRPr="002059A6">
        <w:rPr>
          <w:color w:val="000000"/>
          <w:sz w:val="20"/>
          <w:szCs w:val="20"/>
          <w:highlight w:val="yellow"/>
        </w:rPr>
        <w:t>platform</w:t>
      </w:r>
      <w:r w:rsidRPr="002059A6">
        <w:rPr>
          <w:color w:val="000000"/>
          <w:spacing w:val="-4"/>
          <w:sz w:val="20"/>
          <w:szCs w:val="20"/>
          <w:highlight w:val="yellow"/>
        </w:rPr>
        <w:t xml:space="preserve"> </w:t>
      </w:r>
      <w:r w:rsidRPr="002059A6">
        <w:rPr>
          <w:color w:val="000000"/>
          <w:sz w:val="20"/>
          <w:szCs w:val="20"/>
          <w:highlight w:val="yellow"/>
        </w:rPr>
        <w:t>licenses</w:t>
      </w:r>
      <w:r w:rsidRPr="002059A6">
        <w:rPr>
          <w:color w:val="000000"/>
          <w:spacing w:val="-2"/>
          <w:sz w:val="20"/>
          <w:szCs w:val="20"/>
          <w:highlight w:val="yellow"/>
        </w:rPr>
        <w:t xml:space="preserve"> </w:t>
      </w:r>
      <w:r w:rsidRPr="002059A6">
        <w:rPr>
          <w:color w:val="000000"/>
          <w:sz w:val="20"/>
          <w:szCs w:val="20"/>
          <w:highlight w:val="yellow"/>
        </w:rPr>
        <w:t>on</w:t>
      </w:r>
      <w:r w:rsidRPr="002059A6">
        <w:rPr>
          <w:color w:val="000000"/>
          <w:spacing w:val="-3"/>
          <w:sz w:val="20"/>
          <w:szCs w:val="20"/>
          <w:highlight w:val="yellow"/>
        </w:rPr>
        <w:t xml:space="preserve"> </w:t>
      </w:r>
      <w:r w:rsidRPr="002059A6">
        <w:rPr>
          <w:color w:val="000000"/>
          <w:sz w:val="20"/>
          <w:szCs w:val="20"/>
          <w:highlight w:val="yellow"/>
        </w:rPr>
        <w:t>Government-hosted</w:t>
      </w:r>
      <w:r w:rsidRPr="002059A6">
        <w:rPr>
          <w:color w:val="000000"/>
          <w:spacing w:val="-3"/>
          <w:sz w:val="20"/>
          <w:szCs w:val="20"/>
          <w:highlight w:val="yellow"/>
        </w:rPr>
        <w:t xml:space="preserve"> </w:t>
      </w:r>
      <w:r w:rsidRPr="002059A6">
        <w:rPr>
          <w:color w:val="000000"/>
          <w:sz w:val="20"/>
          <w:szCs w:val="20"/>
          <w:highlight w:val="yellow"/>
        </w:rPr>
        <w:t>SIPR,</w:t>
      </w:r>
      <w:r w:rsidRPr="002059A6">
        <w:rPr>
          <w:color w:val="000000"/>
          <w:spacing w:val="-3"/>
          <w:sz w:val="20"/>
          <w:szCs w:val="20"/>
          <w:highlight w:val="yellow"/>
        </w:rPr>
        <w:t xml:space="preserve"> </w:t>
      </w:r>
      <w:r w:rsidRPr="002059A6">
        <w:rPr>
          <w:color w:val="000000"/>
          <w:sz w:val="20"/>
          <w:szCs w:val="20"/>
          <w:highlight w:val="yellow"/>
        </w:rPr>
        <w:t>for</w:t>
      </w:r>
      <w:r w:rsidRPr="002059A6">
        <w:rPr>
          <w:color w:val="000000"/>
          <w:spacing w:val="-3"/>
          <w:sz w:val="20"/>
          <w:szCs w:val="20"/>
          <w:highlight w:val="yellow"/>
        </w:rPr>
        <w:t xml:space="preserve"> </w:t>
      </w:r>
      <w:r w:rsidRPr="002059A6">
        <w:rPr>
          <w:color w:val="000000"/>
          <w:sz w:val="20"/>
          <w:szCs w:val="20"/>
          <w:highlight w:val="yellow"/>
        </w:rPr>
        <w:t>up</w:t>
      </w:r>
      <w:r w:rsidRPr="002059A6">
        <w:rPr>
          <w:color w:val="000000"/>
          <w:spacing w:val="-3"/>
          <w:sz w:val="20"/>
          <w:szCs w:val="20"/>
          <w:highlight w:val="yellow"/>
        </w:rPr>
        <w:t xml:space="preserve"> </w:t>
      </w:r>
      <w:r w:rsidRPr="002059A6">
        <w:rPr>
          <w:color w:val="000000"/>
          <w:sz w:val="20"/>
          <w:szCs w:val="20"/>
          <w:highlight w:val="yellow"/>
        </w:rPr>
        <w:t>to</w:t>
      </w:r>
      <w:r w:rsidRPr="002059A6">
        <w:rPr>
          <w:color w:val="000000"/>
          <w:spacing w:val="-4"/>
          <w:sz w:val="20"/>
          <w:szCs w:val="20"/>
          <w:highlight w:val="yellow"/>
        </w:rPr>
        <w:t xml:space="preserve"> </w:t>
      </w:r>
      <w:r w:rsidRPr="002059A6">
        <w:rPr>
          <w:color w:val="000000"/>
          <w:sz w:val="20"/>
          <w:szCs w:val="20"/>
          <w:highlight w:val="yellow"/>
        </w:rPr>
        <w:t>200</w:t>
      </w:r>
      <w:r w:rsidRPr="002059A6">
        <w:rPr>
          <w:color w:val="000000"/>
          <w:spacing w:val="-4"/>
          <w:sz w:val="20"/>
          <w:szCs w:val="20"/>
          <w:highlight w:val="yellow"/>
        </w:rPr>
        <w:t xml:space="preserve"> </w:t>
      </w:r>
      <w:r w:rsidRPr="002059A6">
        <w:rPr>
          <w:color w:val="000000"/>
          <w:sz w:val="20"/>
          <w:szCs w:val="20"/>
          <w:highlight w:val="yellow"/>
        </w:rPr>
        <w:t>users,</w:t>
      </w:r>
      <w:r w:rsidRPr="002059A6">
        <w:rPr>
          <w:color w:val="000000"/>
          <w:spacing w:val="-3"/>
          <w:sz w:val="20"/>
          <w:szCs w:val="20"/>
          <w:highlight w:val="yellow"/>
        </w:rPr>
        <w:t xml:space="preserve"> </w:t>
      </w:r>
      <w:r w:rsidRPr="002059A6">
        <w:rPr>
          <w:color w:val="000000"/>
          <w:sz w:val="20"/>
          <w:szCs w:val="20"/>
          <w:highlight w:val="yellow"/>
        </w:rPr>
        <w:t>which</w:t>
      </w:r>
      <w:r w:rsidRPr="002059A6">
        <w:rPr>
          <w:color w:val="000000"/>
          <w:spacing w:val="-3"/>
          <w:sz w:val="20"/>
          <w:szCs w:val="20"/>
          <w:highlight w:val="yellow"/>
        </w:rPr>
        <w:t xml:space="preserve"> </w:t>
      </w:r>
      <w:r w:rsidRPr="002059A6">
        <w:rPr>
          <w:color w:val="000000"/>
          <w:sz w:val="20"/>
          <w:szCs w:val="20"/>
          <w:highlight w:val="yellow"/>
        </w:rPr>
        <w:t>includes</w:t>
      </w:r>
      <w:r w:rsidRPr="002059A6">
        <w:rPr>
          <w:color w:val="000000"/>
          <w:sz w:val="20"/>
          <w:szCs w:val="20"/>
        </w:rPr>
        <w:t xml:space="preserve"> </w:t>
      </w:r>
      <w:r w:rsidRPr="002059A6">
        <w:rPr>
          <w:color w:val="000000"/>
          <w:sz w:val="20"/>
          <w:szCs w:val="20"/>
          <w:highlight w:val="yellow"/>
        </w:rPr>
        <w:t>continuous platform maintenance, updates to the commercial platform, and bug fixes as</w:t>
      </w:r>
      <w:r w:rsidRPr="002059A6">
        <w:rPr>
          <w:color w:val="000000"/>
          <w:sz w:val="20"/>
          <w:szCs w:val="20"/>
        </w:rPr>
        <w:t xml:space="preserve"> </w:t>
      </w:r>
      <w:r w:rsidRPr="002059A6">
        <w:rPr>
          <w:color w:val="000000"/>
          <w:spacing w:val="-2"/>
          <w:sz w:val="20"/>
          <w:szCs w:val="20"/>
          <w:highlight w:val="yellow"/>
        </w:rPr>
        <w:t>identified.</w:t>
      </w:r>
    </w:p>
    <w:p w14:paraId="5393D8C2" w14:textId="77777777" w:rsidR="00CD5823" w:rsidRPr="002059A6" w:rsidRDefault="0011418D">
      <w:pPr>
        <w:pStyle w:val="ListParagraph"/>
        <w:numPr>
          <w:ilvl w:val="0"/>
          <w:numId w:val="8"/>
        </w:numPr>
        <w:tabs>
          <w:tab w:val="left" w:pos="1080"/>
        </w:tabs>
        <w:spacing w:before="8" w:line="268" w:lineRule="auto"/>
        <w:ind w:right="607" w:hanging="360"/>
        <w:rPr>
          <w:rFonts w:ascii="Calibri" w:hAnsi="Calibri"/>
          <w:sz w:val="20"/>
          <w:szCs w:val="20"/>
        </w:rPr>
      </w:pPr>
      <w:r w:rsidRPr="002059A6">
        <w:rPr>
          <w:color w:val="000000"/>
          <w:sz w:val="20"/>
          <w:szCs w:val="20"/>
          <w:highlight w:val="yellow"/>
        </w:rPr>
        <w:t>Platform</w:t>
      </w:r>
      <w:r w:rsidRPr="002059A6">
        <w:rPr>
          <w:color w:val="000000"/>
          <w:spacing w:val="-4"/>
          <w:sz w:val="20"/>
          <w:szCs w:val="20"/>
          <w:highlight w:val="yellow"/>
        </w:rPr>
        <w:t xml:space="preserve"> </w:t>
      </w:r>
      <w:r w:rsidRPr="002059A6">
        <w:rPr>
          <w:color w:val="000000"/>
          <w:sz w:val="20"/>
          <w:szCs w:val="20"/>
          <w:highlight w:val="yellow"/>
        </w:rPr>
        <w:t>sustainment,</w:t>
      </w:r>
      <w:r w:rsidRPr="002059A6">
        <w:rPr>
          <w:color w:val="000000"/>
          <w:spacing w:val="-3"/>
          <w:sz w:val="20"/>
          <w:szCs w:val="20"/>
          <w:highlight w:val="yellow"/>
        </w:rPr>
        <w:t xml:space="preserve"> </w:t>
      </w:r>
      <w:r w:rsidRPr="002059A6">
        <w:rPr>
          <w:color w:val="000000"/>
          <w:sz w:val="20"/>
          <w:szCs w:val="20"/>
          <w:highlight w:val="yellow"/>
        </w:rPr>
        <w:t>maintenance,</w:t>
      </w:r>
      <w:r w:rsidRPr="002059A6">
        <w:rPr>
          <w:color w:val="000000"/>
          <w:spacing w:val="-3"/>
          <w:sz w:val="20"/>
          <w:szCs w:val="20"/>
          <w:highlight w:val="yellow"/>
        </w:rPr>
        <w:t xml:space="preserve"> </w:t>
      </w:r>
      <w:r w:rsidRPr="002059A6">
        <w:rPr>
          <w:color w:val="000000"/>
          <w:sz w:val="20"/>
          <w:szCs w:val="20"/>
          <w:highlight w:val="yellow"/>
        </w:rPr>
        <w:t>and</w:t>
      </w:r>
      <w:r w:rsidRPr="002059A6">
        <w:rPr>
          <w:color w:val="000000"/>
          <w:spacing w:val="-3"/>
          <w:sz w:val="20"/>
          <w:szCs w:val="20"/>
          <w:highlight w:val="yellow"/>
        </w:rPr>
        <w:t xml:space="preserve"> </w:t>
      </w:r>
      <w:r w:rsidRPr="002059A6">
        <w:rPr>
          <w:color w:val="000000"/>
          <w:sz w:val="20"/>
          <w:szCs w:val="20"/>
          <w:highlight w:val="yellow"/>
        </w:rPr>
        <w:t>support</w:t>
      </w:r>
      <w:r w:rsidRPr="002059A6">
        <w:rPr>
          <w:color w:val="000000"/>
          <w:spacing w:val="-3"/>
          <w:sz w:val="20"/>
          <w:szCs w:val="20"/>
          <w:highlight w:val="yellow"/>
        </w:rPr>
        <w:t xml:space="preserve"> </w:t>
      </w:r>
      <w:r w:rsidRPr="002059A6">
        <w:rPr>
          <w:color w:val="000000"/>
          <w:sz w:val="20"/>
          <w:szCs w:val="20"/>
          <w:highlight w:val="yellow"/>
        </w:rPr>
        <w:t>for</w:t>
      </w:r>
      <w:r w:rsidRPr="002059A6">
        <w:rPr>
          <w:color w:val="000000"/>
          <w:spacing w:val="-3"/>
          <w:sz w:val="20"/>
          <w:szCs w:val="20"/>
          <w:highlight w:val="yellow"/>
        </w:rPr>
        <w:t xml:space="preserve"> </w:t>
      </w:r>
      <w:r w:rsidRPr="002059A6">
        <w:rPr>
          <w:color w:val="000000"/>
          <w:sz w:val="20"/>
          <w:szCs w:val="20"/>
          <w:highlight w:val="yellow"/>
        </w:rPr>
        <w:t>the</w:t>
      </w:r>
      <w:r w:rsidRPr="002059A6">
        <w:rPr>
          <w:color w:val="000000"/>
          <w:spacing w:val="-4"/>
          <w:sz w:val="20"/>
          <w:szCs w:val="20"/>
          <w:highlight w:val="yellow"/>
        </w:rPr>
        <w:t xml:space="preserve"> </w:t>
      </w:r>
      <w:r w:rsidRPr="002059A6">
        <w:rPr>
          <w:color w:val="000000"/>
          <w:sz w:val="20"/>
          <w:szCs w:val="20"/>
          <w:highlight w:val="yellow"/>
        </w:rPr>
        <w:t>completed</w:t>
      </w:r>
      <w:r w:rsidRPr="002059A6">
        <w:rPr>
          <w:color w:val="000000"/>
          <w:spacing w:val="-3"/>
          <w:sz w:val="20"/>
          <w:szCs w:val="20"/>
          <w:highlight w:val="yellow"/>
        </w:rPr>
        <w:t xml:space="preserve"> </w:t>
      </w:r>
      <w:r w:rsidRPr="002059A6">
        <w:rPr>
          <w:color w:val="000000"/>
          <w:sz w:val="20"/>
          <w:szCs w:val="20"/>
          <w:highlight w:val="yellow"/>
        </w:rPr>
        <w:t>nine</w:t>
      </w:r>
      <w:r w:rsidRPr="002059A6">
        <w:rPr>
          <w:color w:val="000000"/>
          <w:spacing w:val="-4"/>
          <w:sz w:val="20"/>
          <w:szCs w:val="20"/>
          <w:highlight w:val="yellow"/>
        </w:rPr>
        <w:t xml:space="preserve"> </w:t>
      </w:r>
      <w:r w:rsidRPr="002059A6">
        <w:rPr>
          <w:color w:val="000000"/>
          <w:sz w:val="20"/>
          <w:szCs w:val="20"/>
          <w:highlight w:val="yellow"/>
        </w:rPr>
        <w:t>(9)</w:t>
      </w:r>
      <w:r w:rsidRPr="002059A6">
        <w:rPr>
          <w:color w:val="000000"/>
          <w:spacing w:val="-3"/>
          <w:sz w:val="20"/>
          <w:szCs w:val="20"/>
          <w:highlight w:val="yellow"/>
        </w:rPr>
        <w:t xml:space="preserve"> </w:t>
      </w:r>
      <w:r w:rsidRPr="002059A6">
        <w:rPr>
          <w:color w:val="000000"/>
          <w:sz w:val="20"/>
          <w:szCs w:val="20"/>
          <w:highlight w:val="yellow"/>
        </w:rPr>
        <w:t>current</w:t>
      </w:r>
      <w:r w:rsidRPr="002059A6">
        <w:rPr>
          <w:color w:val="000000"/>
          <w:spacing w:val="-3"/>
          <w:sz w:val="20"/>
          <w:szCs w:val="20"/>
          <w:highlight w:val="yellow"/>
        </w:rPr>
        <w:t xml:space="preserve"> </w:t>
      </w:r>
      <w:r w:rsidRPr="002059A6">
        <w:rPr>
          <w:color w:val="000000"/>
          <w:sz w:val="20"/>
          <w:szCs w:val="20"/>
          <w:highlight w:val="yellow"/>
        </w:rPr>
        <w:t>applications</w:t>
      </w:r>
      <w:r w:rsidRPr="002059A6">
        <w:rPr>
          <w:color w:val="000000"/>
          <w:sz w:val="20"/>
          <w:szCs w:val="20"/>
        </w:rPr>
        <w:t xml:space="preserve"> </w:t>
      </w:r>
      <w:r w:rsidRPr="002059A6">
        <w:rPr>
          <w:color w:val="000000"/>
          <w:sz w:val="20"/>
          <w:szCs w:val="20"/>
          <w:highlight w:val="yellow"/>
        </w:rPr>
        <w:t>identified in the Base Period and OP1, and for the scoping and end user meetings for potential</w:t>
      </w:r>
      <w:r w:rsidRPr="002059A6">
        <w:rPr>
          <w:color w:val="000000"/>
          <w:sz w:val="20"/>
          <w:szCs w:val="20"/>
        </w:rPr>
        <w:t xml:space="preserve"> </w:t>
      </w:r>
      <w:r w:rsidRPr="002059A6">
        <w:rPr>
          <w:color w:val="000000"/>
          <w:sz w:val="20"/>
          <w:szCs w:val="20"/>
          <w:highlight w:val="yellow"/>
        </w:rPr>
        <w:t>new application development</w:t>
      </w:r>
    </w:p>
    <w:p w14:paraId="5393D8C3" w14:textId="3AE3B3EF" w:rsidR="00CD5823" w:rsidRPr="002059A6" w:rsidRDefault="0011418D">
      <w:pPr>
        <w:pStyle w:val="ListParagraph"/>
        <w:numPr>
          <w:ilvl w:val="0"/>
          <w:numId w:val="8"/>
        </w:numPr>
        <w:tabs>
          <w:tab w:val="left" w:pos="1080"/>
        </w:tabs>
        <w:spacing w:before="10" w:line="264" w:lineRule="auto"/>
        <w:ind w:right="879" w:hanging="360"/>
        <w:rPr>
          <w:rFonts w:ascii="Calibri" w:hAnsi="Calibri"/>
          <w:sz w:val="20"/>
          <w:szCs w:val="20"/>
        </w:rPr>
      </w:pPr>
      <w:r w:rsidRPr="002059A6">
        <w:rPr>
          <w:color w:val="000000"/>
          <w:sz w:val="20"/>
          <w:szCs w:val="20"/>
          <w:highlight w:val="yellow"/>
        </w:rPr>
        <w:t>Optional</w:t>
      </w:r>
      <w:r w:rsidRPr="002059A6">
        <w:rPr>
          <w:color w:val="000000"/>
          <w:spacing w:val="-3"/>
          <w:sz w:val="20"/>
          <w:szCs w:val="20"/>
          <w:highlight w:val="yellow"/>
        </w:rPr>
        <w:t xml:space="preserve"> </w:t>
      </w:r>
      <w:r w:rsidRPr="002059A6">
        <w:rPr>
          <w:color w:val="000000"/>
          <w:sz w:val="20"/>
          <w:szCs w:val="20"/>
          <w:highlight w:val="yellow"/>
        </w:rPr>
        <w:t>Task</w:t>
      </w:r>
      <w:r w:rsidRPr="002059A6">
        <w:rPr>
          <w:color w:val="000000"/>
          <w:spacing w:val="-3"/>
          <w:sz w:val="20"/>
          <w:szCs w:val="20"/>
          <w:highlight w:val="yellow"/>
        </w:rPr>
        <w:t xml:space="preserve"> </w:t>
      </w:r>
      <w:r w:rsidRPr="002059A6">
        <w:rPr>
          <w:color w:val="000000"/>
          <w:sz w:val="20"/>
          <w:szCs w:val="20"/>
          <w:highlight w:val="yellow"/>
        </w:rPr>
        <w:t>1</w:t>
      </w:r>
      <w:r w:rsidRPr="002059A6">
        <w:rPr>
          <w:color w:val="000000"/>
          <w:spacing w:val="-3"/>
          <w:sz w:val="20"/>
          <w:szCs w:val="20"/>
          <w:highlight w:val="yellow"/>
        </w:rPr>
        <w:t xml:space="preserve"> </w:t>
      </w:r>
      <w:r w:rsidRPr="002059A6">
        <w:rPr>
          <w:color w:val="000000"/>
          <w:sz w:val="20"/>
          <w:szCs w:val="20"/>
          <w:highlight w:val="yellow"/>
        </w:rPr>
        <w:t>(</w:t>
      </w:r>
      <w:r w:rsidRPr="002059A6">
        <w:rPr>
          <w:b/>
          <w:color w:val="000000"/>
          <w:sz w:val="20"/>
          <w:szCs w:val="20"/>
          <w:highlight w:val="yellow"/>
        </w:rPr>
        <w:t>CLIN</w:t>
      </w:r>
      <w:r w:rsidRPr="002059A6">
        <w:rPr>
          <w:b/>
          <w:color w:val="000000"/>
          <w:spacing w:val="-4"/>
          <w:sz w:val="20"/>
          <w:szCs w:val="20"/>
          <w:highlight w:val="yellow"/>
        </w:rPr>
        <w:t xml:space="preserve"> </w:t>
      </w:r>
      <w:r w:rsidRPr="002059A6">
        <w:rPr>
          <w:b/>
          <w:color w:val="000000"/>
          <w:sz w:val="20"/>
          <w:szCs w:val="20"/>
          <w:highlight w:val="yellow"/>
        </w:rPr>
        <w:t>001</w:t>
      </w:r>
      <w:r w:rsidR="002865D0" w:rsidRPr="002059A6">
        <w:rPr>
          <w:b/>
          <w:color w:val="000000"/>
          <w:sz w:val="20"/>
          <w:szCs w:val="20"/>
          <w:highlight w:val="yellow"/>
        </w:rPr>
        <w:t>3</w:t>
      </w:r>
      <w:r w:rsidRPr="002059A6">
        <w:rPr>
          <w:b/>
          <w:color w:val="000000"/>
          <w:sz w:val="20"/>
          <w:szCs w:val="20"/>
          <w:highlight w:val="yellow"/>
        </w:rPr>
        <w:t>)</w:t>
      </w:r>
      <w:r w:rsidRPr="002059A6">
        <w:rPr>
          <w:color w:val="000000"/>
          <w:sz w:val="20"/>
          <w:szCs w:val="20"/>
          <w:highlight w:val="yellow"/>
        </w:rPr>
        <w:t>:</w:t>
      </w:r>
      <w:r w:rsidRPr="002059A6">
        <w:rPr>
          <w:color w:val="000000"/>
          <w:spacing w:val="-3"/>
          <w:sz w:val="20"/>
          <w:szCs w:val="20"/>
          <w:highlight w:val="yellow"/>
        </w:rPr>
        <w:t xml:space="preserve"> </w:t>
      </w:r>
      <w:r w:rsidRPr="002059A6">
        <w:rPr>
          <w:color w:val="000000"/>
          <w:sz w:val="20"/>
          <w:szCs w:val="20"/>
          <w:highlight w:val="yellow"/>
        </w:rPr>
        <w:t>Development</w:t>
      </w:r>
      <w:r w:rsidRPr="002059A6">
        <w:rPr>
          <w:color w:val="000000"/>
          <w:spacing w:val="-3"/>
          <w:sz w:val="20"/>
          <w:szCs w:val="20"/>
          <w:highlight w:val="yellow"/>
        </w:rPr>
        <w:t xml:space="preserve"> </w:t>
      </w:r>
      <w:r w:rsidRPr="002059A6">
        <w:rPr>
          <w:color w:val="000000"/>
          <w:sz w:val="20"/>
          <w:szCs w:val="20"/>
          <w:highlight w:val="yellow"/>
        </w:rPr>
        <w:t>of</w:t>
      </w:r>
      <w:r w:rsidRPr="002059A6">
        <w:rPr>
          <w:color w:val="000000"/>
          <w:spacing w:val="-3"/>
          <w:sz w:val="20"/>
          <w:szCs w:val="20"/>
          <w:highlight w:val="yellow"/>
        </w:rPr>
        <w:t xml:space="preserve"> </w:t>
      </w:r>
      <w:r w:rsidRPr="002059A6">
        <w:rPr>
          <w:color w:val="000000"/>
          <w:sz w:val="20"/>
          <w:szCs w:val="20"/>
          <w:highlight w:val="yellow"/>
        </w:rPr>
        <w:t>up</w:t>
      </w:r>
      <w:r w:rsidRPr="002059A6">
        <w:rPr>
          <w:color w:val="000000"/>
          <w:spacing w:val="-3"/>
          <w:sz w:val="20"/>
          <w:szCs w:val="20"/>
          <w:highlight w:val="yellow"/>
        </w:rPr>
        <w:t xml:space="preserve"> </w:t>
      </w:r>
      <w:r w:rsidRPr="002059A6">
        <w:rPr>
          <w:color w:val="000000"/>
          <w:sz w:val="20"/>
          <w:szCs w:val="20"/>
          <w:highlight w:val="yellow"/>
        </w:rPr>
        <w:t>to</w:t>
      </w:r>
      <w:r w:rsidRPr="002059A6">
        <w:rPr>
          <w:color w:val="000000"/>
          <w:spacing w:val="-3"/>
          <w:sz w:val="20"/>
          <w:szCs w:val="20"/>
          <w:highlight w:val="yellow"/>
        </w:rPr>
        <w:t xml:space="preserve"> </w:t>
      </w:r>
      <w:r w:rsidRPr="002059A6">
        <w:rPr>
          <w:color w:val="000000"/>
          <w:sz w:val="20"/>
          <w:szCs w:val="20"/>
          <w:highlight w:val="yellow"/>
        </w:rPr>
        <w:t>three</w:t>
      </w:r>
      <w:r w:rsidRPr="002059A6">
        <w:rPr>
          <w:color w:val="000000"/>
          <w:spacing w:val="-4"/>
          <w:sz w:val="20"/>
          <w:szCs w:val="20"/>
          <w:highlight w:val="yellow"/>
        </w:rPr>
        <w:t xml:space="preserve"> </w:t>
      </w:r>
      <w:r w:rsidRPr="002059A6">
        <w:rPr>
          <w:color w:val="000000"/>
          <w:sz w:val="20"/>
          <w:szCs w:val="20"/>
          <w:highlight w:val="yellow"/>
        </w:rPr>
        <w:t>(3)</w:t>
      </w:r>
      <w:r w:rsidRPr="002059A6">
        <w:rPr>
          <w:color w:val="000000"/>
          <w:spacing w:val="-3"/>
          <w:sz w:val="20"/>
          <w:szCs w:val="20"/>
          <w:highlight w:val="yellow"/>
        </w:rPr>
        <w:t xml:space="preserve"> </w:t>
      </w:r>
      <w:r w:rsidRPr="002059A6">
        <w:rPr>
          <w:color w:val="000000"/>
          <w:sz w:val="20"/>
          <w:szCs w:val="20"/>
          <w:highlight w:val="yellow"/>
        </w:rPr>
        <w:t>new</w:t>
      </w:r>
      <w:r w:rsidRPr="002059A6">
        <w:rPr>
          <w:color w:val="000000"/>
          <w:spacing w:val="-4"/>
          <w:sz w:val="20"/>
          <w:szCs w:val="20"/>
          <w:highlight w:val="yellow"/>
        </w:rPr>
        <w:t xml:space="preserve"> </w:t>
      </w:r>
      <w:r w:rsidRPr="002059A6">
        <w:rPr>
          <w:color w:val="000000"/>
          <w:sz w:val="20"/>
          <w:szCs w:val="20"/>
          <w:highlight w:val="yellow"/>
        </w:rPr>
        <w:t>applications</w:t>
      </w:r>
      <w:r w:rsidRPr="002059A6">
        <w:rPr>
          <w:color w:val="000000"/>
          <w:spacing w:val="-4"/>
          <w:sz w:val="20"/>
          <w:szCs w:val="20"/>
          <w:highlight w:val="yellow"/>
        </w:rPr>
        <w:t xml:space="preserve"> </w:t>
      </w:r>
      <w:r w:rsidRPr="002059A6">
        <w:rPr>
          <w:color w:val="000000"/>
          <w:sz w:val="20"/>
          <w:szCs w:val="20"/>
          <w:highlight w:val="yellow"/>
        </w:rPr>
        <w:t>of</w:t>
      </w:r>
      <w:r w:rsidRPr="002059A6">
        <w:rPr>
          <w:color w:val="000000"/>
          <w:spacing w:val="-3"/>
          <w:sz w:val="20"/>
          <w:szCs w:val="20"/>
          <w:highlight w:val="yellow"/>
        </w:rPr>
        <w:t xml:space="preserve"> </w:t>
      </w:r>
      <w:r w:rsidRPr="002059A6">
        <w:rPr>
          <w:color w:val="000000"/>
          <w:sz w:val="20"/>
          <w:szCs w:val="20"/>
          <w:highlight w:val="yellow"/>
        </w:rPr>
        <w:t>the</w:t>
      </w:r>
      <w:r w:rsidRPr="002059A6">
        <w:rPr>
          <w:color w:val="000000"/>
          <w:spacing w:val="-4"/>
          <w:sz w:val="20"/>
          <w:szCs w:val="20"/>
          <w:highlight w:val="yellow"/>
        </w:rPr>
        <w:t xml:space="preserve"> </w:t>
      </w:r>
      <w:r w:rsidRPr="002059A6">
        <w:rPr>
          <w:color w:val="000000"/>
          <w:sz w:val="20"/>
          <w:szCs w:val="20"/>
          <w:highlight w:val="yellow"/>
        </w:rPr>
        <w:t>same</w:t>
      </w:r>
      <w:r w:rsidRPr="002059A6">
        <w:rPr>
          <w:color w:val="000000"/>
          <w:sz w:val="20"/>
          <w:szCs w:val="20"/>
        </w:rPr>
        <w:t xml:space="preserve"> </w:t>
      </w:r>
      <w:r w:rsidRPr="002059A6">
        <w:rPr>
          <w:color w:val="000000"/>
          <w:sz w:val="20"/>
          <w:szCs w:val="20"/>
          <w:highlight w:val="yellow"/>
        </w:rPr>
        <w:t>approximate size, scope, and complexity as the first nine (9)</w:t>
      </w:r>
    </w:p>
    <w:p w14:paraId="5393D8C4" w14:textId="1804AF32" w:rsidR="00CD5823" w:rsidRPr="002059A6" w:rsidRDefault="0011418D">
      <w:pPr>
        <w:pStyle w:val="ListParagraph"/>
        <w:numPr>
          <w:ilvl w:val="0"/>
          <w:numId w:val="8"/>
        </w:numPr>
        <w:tabs>
          <w:tab w:val="left" w:pos="1079"/>
        </w:tabs>
        <w:spacing w:before="12"/>
        <w:ind w:left="1079" w:hanging="359"/>
        <w:rPr>
          <w:rFonts w:ascii="Calibri" w:hAnsi="Calibri"/>
          <w:sz w:val="20"/>
          <w:szCs w:val="20"/>
        </w:rPr>
      </w:pPr>
      <w:r w:rsidRPr="002059A6">
        <w:rPr>
          <w:color w:val="000000"/>
          <w:sz w:val="20"/>
          <w:szCs w:val="20"/>
          <w:highlight w:val="yellow"/>
        </w:rPr>
        <w:t>Optional</w:t>
      </w:r>
      <w:r w:rsidRPr="002059A6">
        <w:rPr>
          <w:color w:val="000000"/>
          <w:spacing w:val="-7"/>
          <w:sz w:val="20"/>
          <w:szCs w:val="20"/>
          <w:highlight w:val="yellow"/>
        </w:rPr>
        <w:t xml:space="preserve"> </w:t>
      </w:r>
      <w:r w:rsidRPr="002059A6">
        <w:rPr>
          <w:color w:val="000000"/>
          <w:sz w:val="20"/>
          <w:szCs w:val="20"/>
          <w:highlight w:val="yellow"/>
        </w:rPr>
        <w:t>Task</w:t>
      </w:r>
      <w:r w:rsidRPr="002059A6">
        <w:rPr>
          <w:color w:val="000000"/>
          <w:spacing w:val="-5"/>
          <w:sz w:val="20"/>
          <w:szCs w:val="20"/>
          <w:highlight w:val="yellow"/>
        </w:rPr>
        <w:t xml:space="preserve"> </w:t>
      </w:r>
      <w:r w:rsidRPr="002059A6">
        <w:rPr>
          <w:color w:val="000000"/>
          <w:sz w:val="20"/>
          <w:szCs w:val="20"/>
          <w:highlight w:val="yellow"/>
        </w:rPr>
        <w:t>2</w:t>
      </w:r>
      <w:r w:rsidRPr="002059A6">
        <w:rPr>
          <w:color w:val="000000"/>
          <w:spacing w:val="-4"/>
          <w:sz w:val="20"/>
          <w:szCs w:val="20"/>
          <w:highlight w:val="yellow"/>
        </w:rPr>
        <w:t xml:space="preserve"> </w:t>
      </w:r>
      <w:r w:rsidRPr="002059A6">
        <w:rPr>
          <w:color w:val="000000"/>
          <w:sz w:val="20"/>
          <w:szCs w:val="20"/>
          <w:highlight w:val="yellow"/>
        </w:rPr>
        <w:t>(</w:t>
      </w:r>
      <w:r w:rsidRPr="002059A6">
        <w:rPr>
          <w:b/>
          <w:color w:val="000000"/>
          <w:sz w:val="20"/>
          <w:szCs w:val="20"/>
          <w:highlight w:val="yellow"/>
        </w:rPr>
        <w:t>CLIN</w:t>
      </w:r>
      <w:r w:rsidRPr="002059A6">
        <w:rPr>
          <w:b/>
          <w:color w:val="000000"/>
          <w:spacing w:val="-5"/>
          <w:sz w:val="20"/>
          <w:szCs w:val="20"/>
          <w:highlight w:val="yellow"/>
        </w:rPr>
        <w:t xml:space="preserve"> </w:t>
      </w:r>
      <w:r w:rsidRPr="002059A6">
        <w:rPr>
          <w:b/>
          <w:color w:val="000000"/>
          <w:sz w:val="20"/>
          <w:szCs w:val="20"/>
          <w:highlight w:val="yellow"/>
        </w:rPr>
        <w:t>001</w:t>
      </w:r>
      <w:r w:rsidR="002865D0" w:rsidRPr="002059A6">
        <w:rPr>
          <w:b/>
          <w:color w:val="000000"/>
          <w:sz w:val="20"/>
          <w:szCs w:val="20"/>
          <w:highlight w:val="yellow"/>
        </w:rPr>
        <w:t>4</w:t>
      </w:r>
      <w:r w:rsidRPr="002059A6">
        <w:rPr>
          <w:b/>
          <w:color w:val="000000"/>
          <w:sz w:val="20"/>
          <w:szCs w:val="20"/>
          <w:highlight w:val="yellow"/>
        </w:rPr>
        <w:t>)</w:t>
      </w:r>
      <w:r w:rsidRPr="002059A6">
        <w:rPr>
          <w:color w:val="000000"/>
          <w:sz w:val="20"/>
          <w:szCs w:val="20"/>
          <w:highlight w:val="yellow"/>
        </w:rPr>
        <w:t>:</w:t>
      </w:r>
      <w:r w:rsidRPr="002059A6">
        <w:rPr>
          <w:color w:val="000000"/>
          <w:spacing w:val="-3"/>
          <w:sz w:val="20"/>
          <w:szCs w:val="20"/>
          <w:highlight w:val="yellow"/>
        </w:rPr>
        <w:t xml:space="preserve"> </w:t>
      </w:r>
      <w:r w:rsidRPr="002059A6">
        <w:rPr>
          <w:color w:val="000000"/>
          <w:sz w:val="20"/>
          <w:szCs w:val="20"/>
          <w:highlight w:val="yellow"/>
        </w:rPr>
        <w:t>Development</w:t>
      </w:r>
      <w:r w:rsidRPr="002059A6">
        <w:rPr>
          <w:color w:val="000000"/>
          <w:spacing w:val="-5"/>
          <w:sz w:val="20"/>
          <w:szCs w:val="20"/>
          <w:highlight w:val="yellow"/>
        </w:rPr>
        <w:t xml:space="preserve"> </w:t>
      </w:r>
      <w:r w:rsidRPr="002059A6">
        <w:rPr>
          <w:color w:val="000000"/>
          <w:sz w:val="20"/>
          <w:szCs w:val="20"/>
          <w:highlight w:val="yellow"/>
        </w:rPr>
        <w:t>of</w:t>
      </w:r>
      <w:r w:rsidRPr="002059A6">
        <w:rPr>
          <w:color w:val="000000"/>
          <w:spacing w:val="-4"/>
          <w:sz w:val="20"/>
          <w:szCs w:val="20"/>
          <w:highlight w:val="yellow"/>
        </w:rPr>
        <w:t xml:space="preserve"> </w:t>
      </w:r>
      <w:r w:rsidRPr="002059A6">
        <w:rPr>
          <w:color w:val="000000"/>
          <w:sz w:val="20"/>
          <w:szCs w:val="20"/>
          <w:highlight w:val="yellow"/>
        </w:rPr>
        <w:t>new</w:t>
      </w:r>
      <w:r w:rsidRPr="002059A6">
        <w:rPr>
          <w:color w:val="000000"/>
          <w:spacing w:val="-5"/>
          <w:sz w:val="20"/>
          <w:szCs w:val="20"/>
          <w:highlight w:val="yellow"/>
        </w:rPr>
        <w:t xml:space="preserve"> </w:t>
      </w:r>
      <w:r w:rsidRPr="002059A6">
        <w:rPr>
          <w:color w:val="000000"/>
          <w:sz w:val="20"/>
          <w:szCs w:val="20"/>
          <w:highlight w:val="yellow"/>
        </w:rPr>
        <w:t>data</w:t>
      </w:r>
      <w:r w:rsidRPr="002059A6">
        <w:rPr>
          <w:color w:val="000000"/>
          <w:spacing w:val="-3"/>
          <w:sz w:val="20"/>
          <w:szCs w:val="20"/>
          <w:highlight w:val="yellow"/>
        </w:rPr>
        <w:t xml:space="preserve"> </w:t>
      </w:r>
      <w:r w:rsidRPr="002059A6">
        <w:rPr>
          <w:color w:val="000000"/>
          <w:sz w:val="20"/>
          <w:szCs w:val="20"/>
          <w:highlight w:val="yellow"/>
        </w:rPr>
        <w:t>connections</w:t>
      </w:r>
      <w:r w:rsidRPr="002059A6">
        <w:rPr>
          <w:color w:val="000000"/>
          <w:spacing w:val="-4"/>
          <w:sz w:val="20"/>
          <w:szCs w:val="20"/>
          <w:highlight w:val="yellow"/>
        </w:rPr>
        <w:t xml:space="preserve"> </w:t>
      </w:r>
      <w:r w:rsidRPr="002059A6">
        <w:rPr>
          <w:color w:val="000000"/>
          <w:sz w:val="20"/>
          <w:szCs w:val="20"/>
          <w:highlight w:val="yellow"/>
        </w:rPr>
        <w:t>to</w:t>
      </w:r>
      <w:r w:rsidRPr="002059A6">
        <w:rPr>
          <w:color w:val="000000"/>
          <w:spacing w:val="-3"/>
          <w:sz w:val="20"/>
          <w:szCs w:val="20"/>
          <w:highlight w:val="yellow"/>
        </w:rPr>
        <w:t xml:space="preserve"> </w:t>
      </w:r>
      <w:r w:rsidRPr="002059A6">
        <w:rPr>
          <w:color w:val="000000"/>
          <w:sz w:val="20"/>
          <w:szCs w:val="20"/>
          <w:highlight w:val="yellow"/>
        </w:rPr>
        <w:t>existing</w:t>
      </w:r>
      <w:r w:rsidRPr="002059A6">
        <w:rPr>
          <w:color w:val="000000"/>
          <w:spacing w:val="-4"/>
          <w:sz w:val="20"/>
          <w:szCs w:val="20"/>
          <w:highlight w:val="yellow"/>
        </w:rPr>
        <w:t xml:space="preserve"> </w:t>
      </w:r>
      <w:r w:rsidRPr="002059A6">
        <w:rPr>
          <w:color w:val="000000"/>
          <w:sz w:val="20"/>
          <w:szCs w:val="20"/>
          <w:highlight w:val="yellow"/>
        </w:rPr>
        <w:t>Government</w:t>
      </w:r>
      <w:r w:rsidRPr="002059A6">
        <w:rPr>
          <w:color w:val="000000"/>
          <w:spacing w:val="-5"/>
          <w:sz w:val="20"/>
          <w:szCs w:val="20"/>
          <w:highlight w:val="yellow"/>
        </w:rPr>
        <w:t xml:space="preserve"> </w:t>
      </w:r>
      <w:r w:rsidRPr="002059A6">
        <w:rPr>
          <w:color w:val="000000"/>
          <w:spacing w:val="-2"/>
          <w:sz w:val="20"/>
          <w:szCs w:val="20"/>
          <w:highlight w:val="yellow"/>
        </w:rPr>
        <w:t>datastores</w:t>
      </w:r>
    </w:p>
    <w:p w14:paraId="5393D8C5" w14:textId="77777777" w:rsidR="00CD5823" w:rsidRDefault="00CD5823">
      <w:pPr>
        <w:pStyle w:val="BodyText"/>
      </w:pPr>
    </w:p>
    <w:p w14:paraId="5393D8C6" w14:textId="77777777" w:rsidR="00CD5823" w:rsidRDefault="00CD5823">
      <w:pPr>
        <w:pStyle w:val="BodyText"/>
      </w:pPr>
    </w:p>
    <w:p w14:paraId="5393D8C7" w14:textId="77777777" w:rsidR="00CD5823" w:rsidRDefault="00CD5823">
      <w:pPr>
        <w:pStyle w:val="BodyText"/>
        <w:spacing w:before="219"/>
      </w:pPr>
    </w:p>
    <w:p w14:paraId="5393D8C8" w14:textId="77777777" w:rsidR="00CD5823" w:rsidRDefault="0011418D">
      <w:pPr>
        <w:pStyle w:val="ListParagraph"/>
        <w:numPr>
          <w:ilvl w:val="0"/>
          <w:numId w:val="16"/>
        </w:numPr>
        <w:tabs>
          <w:tab w:val="left" w:pos="609"/>
        </w:tabs>
        <w:ind w:left="360" w:right="759" w:firstLine="0"/>
        <w:rPr>
          <w:b/>
          <w:sz w:val="20"/>
        </w:rPr>
      </w:pPr>
      <w:r>
        <w:rPr>
          <w:sz w:val="20"/>
          <w:u w:val="single"/>
        </w:rPr>
        <w:t>Performance</w:t>
      </w:r>
      <w:r>
        <w:rPr>
          <w:spacing w:val="-3"/>
          <w:sz w:val="20"/>
          <w:u w:val="single"/>
        </w:rPr>
        <w:t xml:space="preserve"> </w:t>
      </w:r>
      <w:r>
        <w:rPr>
          <w:sz w:val="20"/>
          <w:u w:val="single"/>
        </w:rPr>
        <w:t>Standards</w:t>
      </w:r>
      <w:r>
        <w:rPr>
          <w:sz w:val="20"/>
        </w:rPr>
        <w:t>.</w:t>
      </w:r>
      <w:r>
        <w:rPr>
          <w:spacing w:val="-4"/>
          <w:sz w:val="20"/>
        </w:rPr>
        <w:t xml:space="preserve"> </w:t>
      </w:r>
      <w:r>
        <w:rPr>
          <w:sz w:val="20"/>
        </w:rPr>
        <w:t>The</w:t>
      </w:r>
      <w:r>
        <w:rPr>
          <w:spacing w:val="-3"/>
          <w:sz w:val="20"/>
        </w:rPr>
        <w:t xml:space="preserve"> </w:t>
      </w:r>
      <w:r>
        <w:rPr>
          <w:sz w:val="20"/>
        </w:rPr>
        <w:t>Participant</w:t>
      </w:r>
      <w:r>
        <w:rPr>
          <w:spacing w:val="-5"/>
          <w:sz w:val="20"/>
        </w:rPr>
        <w:t xml:space="preserve"> </w:t>
      </w:r>
      <w:r>
        <w:rPr>
          <w:sz w:val="20"/>
        </w:rPr>
        <w:t>has</w:t>
      </w:r>
      <w:r>
        <w:rPr>
          <w:spacing w:val="-3"/>
          <w:sz w:val="20"/>
        </w:rPr>
        <w:t xml:space="preserve"> </w:t>
      </w:r>
      <w:r>
        <w:rPr>
          <w:sz w:val="20"/>
        </w:rPr>
        <w:t>identified</w:t>
      </w:r>
      <w:r>
        <w:rPr>
          <w:spacing w:val="-3"/>
          <w:sz w:val="20"/>
        </w:rPr>
        <w:t xml:space="preserve"> </w:t>
      </w:r>
      <w:r>
        <w:rPr>
          <w:sz w:val="20"/>
        </w:rPr>
        <w:t>the</w:t>
      </w:r>
      <w:r>
        <w:rPr>
          <w:spacing w:val="-4"/>
          <w:sz w:val="20"/>
        </w:rPr>
        <w:t xml:space="preserve"> </w:t>
      </w:r>
      <w:r>
        <w:rPr>
          <w:sz w:val="20"/>
        </w:rPr>
        <w:t>performance</w:t>
      </w:r>
      <w:r>
        <w:rPr>
          <w:spacing w:val="-3"/>
          <w:sz w:val="20"/>
        </w:rPr>
        <w:t xml:space="preserve"> </w:t>
      </w:r>
      <w:r>
        <w:rPr>
          <w:sz w:val="20"/>
        </w:rPr>
        <w:t>standards</w:t>
      </w:r>
      <w:r>
        <w:rPr>
          <w:spacing w:val="-4"/>
          <w:sz w:val="20"/>
        </w:rPr>
        <w:t xml:space="preserve"> </w:t>
      </w:r>
      <w:r>
        <w:rPr>
          <w:sz w:val="20"/>
        </w:rPr>
        <w:t>necessary</w:t>
      </w:r>
      <w:r>
        <w:rPr>
          <w:spacing w:val="-2"/>
          <w:sz w:val="20"/>
        </w:rPr>
        <w:t xml:space="preserve"> </w:t>
      </w:r>
      <w:r>
        <w:rPr>
          <w:sz w:val="20"/>
        </w:rPr>
        <w:t>to</w:t>
      </w:r>
      <w:r>
        <w:rPr>
          <w:spacing w:val="-4"/>
          <w:sz w:val="20"/>
        </w:rPr>
        <w:t xml:space="preserve"> </w:t>
      </w:r>
      <w:r>
        <w:rPr>
          <w:sz w:val="20"/>
        </w:rPr>
        <w:t>meet</w:t>
      </w:r>
      <w:r>
        <w:rPr>
          <w:spacing w:val="-5"/>
          <w:sz w:val="20"/>
        </w:rPr>
        <w:t xml:space="preserve"> </w:t>
      </w:r>
      <w:r>
        <w:rPr>
          <w:sz w:val="20"/>
        </w:rPr>
        <w:t>the</w:t>
      </w:r>
      <w:r>
        <w:rPr>
          <w:spacing w:val="-3"/>
          <w:sz w:val="20"/>
        </w:rPr>
        <w:t xml:space="preserve"> </w:t>
      </w:r>
      <w:r>
        <w:rPr>
          <w:sz w:val="20"/>
        </w:rPr>
        <w:t>PWS requirements and to achieve DISA’s desired outcomes.</w:t>
      </w:r>
    </w:p>
    <w:p w14:paraId="5393D8C9" w14:textId="77777777" w:rsidR="00CD5823" w:rsidRDefault="00CD5823">
      <w:pPr>
        <w:pStyle w:val="BodyText"/>
        <w:spacing w:before="3"/>
        <w:rPr>
          <w:sz w:val="19"/>
        </w:rPr>
      </w:pPr>
    </w:p>
    <w:tbl>
      <w:tblPr>
        <w:tblW w:w="0" w:type="auto"/>
        <w:tblInd w:w="586"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CellMar>
          <w:left w:w="0" w:type="dxa"/>
          <w:right w:w="0" w:type="dxa"/>
        </w:tblCellMar>
        <w:tblLook w:val="01E0" w:firstRow="1" w:lastRow="1" w:firstColumn="1" w:lastColumn="1" w:noHBand="0" w:noVBand="0"/>
      </w:tblPr>
      <w:tblGrid>
        <w:gridCol w:w="2610"/>
        <w:gridCol w:w="3150"/>
        <w:gridCol w:w="3600"/>
      </w:tblGrid>
      <w:tr w:rsidR="00CD5823" w14:paraId="5393D8CD" w14:textId="77777777">
        <w:trPr>
          <w:trHeight w:val="260"/>
        </w:trPr>
        <w:tc>
          <w:tcPr>
            <w:tcW w:w="2610" w:type="dxa"/>
            <w:tcBorders>
              <w:top w:val="nil"/>
              <w:bottom w:val="nil"/>
            </w:tcBorders>
            <w:shd w:val="clear" w:color="auto" w:fill="000080"/>
          </w:tcPr>
          <w:p w14:paraId="5393D8CA" w14:textId="77777777" w:rsidR="00CD5823" w:rsidRDefault="0011418D">
            <w:pPr>
              <w:pStyle w:val="TableParagraph"/>
              <w:spacing w:before="16" w:line="224" w:lineRule="exact"/>
              <w:ind w:left="119"/>
              <w:rPr>
                <w:sz w:val="20"/>
              </w:rPr>
            </w:pPr>
            <w:r>
              <w:rPr>
                <w:color w:val="FFFFFF"/>
                <w:sz w:val="20"/>
              </w:rPr>
              <w:t>Performance</w:t>
            </w:r>
            <w:r>
              <w:rPr>
                <w:color w:val="FFFFFF"/>
                <w:spacing w:val="-6"/>
                <w:sz w:val="20"/>
              </w:rPr>
              <w:t xml:space="preserve"> </w:t>
            </w:r>
            <w:r>
              <w:rPr>
                <w:color w:val="FFFFFF"/>
                <w:spacing w:val="-2"/>
                <w:sz w:val="20"/>
              </w:rPr>
              <w:t>Standard</w:t>
            </w:r>
          </w:p>
        </w:tc>
        <w:tc>
          <w:tcPr>
            <w:tcW w:w="3150" w:type="dxa"/>
            <w:tcBorders>
              <w:top w:val="nil"/>
              <w:bottom w:val="nil"/>
            </w:tcBorders>
            <w:shd w:val="clear" w:color="auto" w:fill="000080"/>
          </w:tcPr>
          <w:p w14:paraId="5393D8CB" w14:textId="77777777" w:rsidR="00CD5823" w:rsidRDefault="0011418D">
            <w:pPr>
              <w:pStyle w:val="TableParagraph"/>
              <w:spacing w:before="16" w:line="224" w:lineRule="exact"/>
              <w:ind w:left="119"/>
              <w:rPr>
                <w:sz w:val="20"/>
              </w:rPr>
            </w:pPr>
            <w:r>
              <w:rPr>
                <w:color w:val="FFFFFF"/>
                <w:sz w:val="20"/>
              </w:rPr>
              <w:t>Acceptable</w:t>
            </w:r>
            <w:r>
              <w:rPr>
                <w:color w:val="FFFFFF"/>
                <w:spacing w:val="-6"/>
                <w:sz w:val="20"/>
              </w:rPr>
              <w:t xml:space="preserve"> </w:t>
            </w:r>
            <w:r>
              <w:rPr>
                <w:color w:val="FFFFFF"/>
                <w:sz w:val="20"/>
              </w:rPr>
              <w:t>Quality</w:t>
            </w:r>
            <w:r>
              <w:rPr>
                <w:color w:val="FFFFFF"/>
                <w:spacing w:val="-4"/>
                <w:sz w:val="20"/>
              </w:rPr>
              <w:t xml:space="preserve"> </w:t>
            </w:r>
            <w:r>
              <w:rPr>
                <w:color w:val="FFFFFF"/>
                <w:sz w:val="20"/>
              </w:rPr>
              <w:t>Level</w:t>
            </w:r>
            <w:r>
              <w:rPr>
                <w:color w:val="FFFFFF"/>
                <w:spacing w:val="-7"/>
                <w:sz w:val="20"/>
              </w:rPr>
              <w:t xml:space="preserve"> </w:t>
            </w:r>
            <w:r>
              <w:rPr>
                <w:color w:val="FFFFFF"/>
                <w:spacing w:val="-4"/>
                <w:sz w:val="20"/>
              </w:rPr>
              <w:t>(AQL)</w:t>
            </w:r>
          </w:p>
        </w:tc>
        <w:tc>
          <w:tcPr>
            <w:tcW w:w="3600" w:type="dxa"/>
            <w:tcBorders>
              <w:top w:val="nil"/>
              <w:bottom w:val="nil"/>
            </w:tcBorders>
            <w:shd w:val="clear" w:color="auto" w:fill="000080"/>
          </w:tcPr>
          <w:p w14:paraId="5393D8CC" w14:textId="77777777" w:rsidR="00CD5823" w:rsidRDefault="0011418D">
            <w:pPr>
              <w:pStyle w:val="TableParagraph"/>
              <w:spacing w:before="16" w:line="224" w:lineRule="exact"/>
              <w:ind w:left="119"/>
              <w:rPr>
                <w:sz w:val="20"/>
              </w:rPr>
            </w:pPr>
            <w:r>
              <w:rPr>
                <w:color w:val="FFFFFF"/>
                <w:sz w:val="20"/>
              </w:rPr>
              <w:t>Methods</w:t>
            </w:r>
            <w:r>
              <w:rPr>
                <w:color w:val="FFFFFF"/>
                <w:spacing w:val="-5"/>
                <w:sz w:val="20"/>
              </w:rPr>
              <w:t xml:space="preserve"> </w:t>
            </w:r>
            <w:r>
              <w:rPr>
                <w:color w:val="FFFFFF"/>
                <w:sz w:val="20"/>
              </w:rPr>
              <w:t>of</w:t>
            </w:r>
            <w:r>
              <w:rPr>
                <w:color w:val="FFFFFF"/>
                <w:spacing w:val="-3"/>
                <w:sz w:val="20"/>
              </w:rPr>
              <w:t xml:space="preserve"> </w:t>
            </w:r>
            <w:r>
              <w:rPr>
                <w:color w:val="FFFFFF"/>
                <w:spacing w:val="-2"/>
                <w:sz w:val="20"/>
              </w:rPr>
              <w:t>Calculation</w:t>
            </w:r>
          </w:p>
        </w:tc>
      </w:tr>
      <w:tr w:rsidR="00CD5823" w14:paraId="5393D8D4" w14:textId="77777777">
        <w:trPr>
          <w:trHeight w:val="1379"/>
        </w:trPr>
        <w:tc>
          <w:tcPr>
            <w:tcW w:w="2610" w:type="dxa"/>
            <w:tcBorders>
              <w:top w:val="nil"/>
            </w:tcBorders>
          </w:tcPr>
          <w:p w14:paraId="5393D8CE" w14:textId="77777777" w:rsidR="00CD5823" w:rsidRDefault="0011418D">
            <w:pPr>
              <w:pStyle w:val="TableParagraph"/>
              <w:ind w:left="119" w:right="13"/>
              <w:rPr>
                <w:sz w:val="20"/>
              </w:rPr>
            </w:pPr>
            <w:r>
              <w:rPr>
                <w:sz w:val="20"/>
              </w:rPr>
              <w:t>Incident Response (e.g., system</w:t>
            </w:r>
            <w:r>
              <w:rPr>
                <w:spacing w:val="-12"/>
                <w:sz w:val="20"/>
              </w:rPr>
              <w:t xml:space="preserve"> </w:t>
            </w:r>
            <w:r>
              <w:rPr>
                <w:sz w:val="20"/>
              </w:rPr>
              <w:t>downtime,</w:t>
            </w:r>
            <w:r>
              <w:rPr>
                <w:spacing w:val="-12"/>
                <w:sz w:val="20"/>
              </w:rPr>
              <w:t xml:space="preserve"> </w:t>
            </w:r>
            <w:r>
              <w:rPr>
                <w:sz w:val="20"/>
              </w:rPr>
              <w:t>or</w:t>
            </w:r>
            <w:r>
              <w:rPr>
                <w:spacing w:val="-12"/>
                <w:sz w:val="20"/>
              </w:rPr>
              <w:t xml:space="preserve"> </w:t>
            </w:r>
            <w:r>
              <w:rPr>
                <w:sz w:val="20"/>
              </w:rPr>
              <w:t>features not working)</w:t>
            </w:r>
          </w:p>
        </w:tc>
        <w:tc>
          <w:tcPr>
            <w:tcW w:w="3150" w:type="dxa"/>
            <w:tcBorders>
              <w:top w:val="nil"/>
            </w:tcBorders>
          </w:tcPr>
          <w:p w14:paraId="5393D8CF" w14:textId="77777777" w:rsidR="00CD5823" w:rsidRDefault="0011418D">
            <w:pPr>
              <w:pStyle w:val="TableParagraph"/>
              <w:spacing w:line="230" w:lineRule="exact"/>
              <w:ind w:left="119"/>
              <w:rPr>
                <w:b/>
                <w:sz w:val="20"/>
              </w:rPr>
            </w:pPr>
            <w:r>
              <w:rPr>
                <w:b/>
                <w:sz w:val="20"/>
                <w:u w:val="single"/>
              </w:rPr>
              <w:t>Target</w:t>
            </w:r>
            <w:r>
              <w:rPr>
                <w:b/>
                <w:spacing w:val="-5"/>
                <w:sz w:val="20"/>
                <w:u w:val="single"/>
              </w:rPr>
              <w:t xml:space="preserve"> </w:t>
            </w:r>
            <w:r>
              <w:rPr>
                <w:b/>
                <w:spacing w:val="-2"/>
                <w:sz w:val="20"/>
                <w:u w:val="single"/>
              </w:rPr>
              <w:t>Criteria</w:t>
            </w:r>
          </w:p>
          <w:p w14:paraId="5393D8D0" w14:textId="12320F98" w:rsidR="00CD5823" w:rsidRDefault="0011418D">
            <w:pPr>
              <w:pStyle w:val="TableParagraph"/>
              <w:ind w:left="119"/>
              <w:rPr>
                <w:sz w:val="20"/>
              </w:rPr>
            </w:pPr>
            <w:r>
              <w:rPr>
                <w:sz w:val="20"/>
              </w:rPr>
              <w:t>Within</w:t>
            </w:r>
            <w:r>
              <w:rPr>
                <w:spacing w:val="-7"/>
                <w:sz w:val="20"/>
              </w:rPr>
              <w:t xml:space="preserve"> </w:t>
            </w:r>
            <w:r>
              <w:rPr>
                <w:sz w:val="20"/>
              </w:rPr>
              <w:t>24</w:t>
            </w:r>
            <w:r>
              <w:rPr>
                <w:spacing w:val="-7"/>
                <w:sz w:val="20"/>
              </w:rPr>
              <w:t xml:space="preserve"> </w:t>
            </w:r>
            <w:r>
              <w:rPr>
                <w:sz w:val="20"/>
              </w:rPr>
              <w:t>hours</w:t>
            </w:r>
            <w:r>
              <w:rPr>
                <w:spacing w:val="-6"/>
                <w:sz w:val="20"/>
              </w:rPr>
              <w:t xml:space="preserve"> </w:t>
            </w:r>
            <w:r>
              <w:rPr>
                <w:sz w:val="20"/>
              </w:rPr>
              <w:t>(1</w:t>
            </w:r>
            <w:r>
              <w:rPr>
                <w:spacing w:val="-7"/>
                <w:sz w:val="20"/>
              </w:rPr>
              <w:t xml:space="preserve"> </w:t>
            </w:r>
            <w:r>
              <w:rPr>
                <w:sz w:val="20"/>
              </w:rPr>
              <w:t>business</w:t>
            </w:r>
            <w:r>
              <w:rPr>
                <w:spacing w:val="-7"/>
                <w:sz w:val="20"/>
              </w:rPr>
              <w:t xml:space="preserve"> </w:t>
            </w:r>
            <w:r>
              <w:rPr>
                <w:sz w:val="20"/>
              </w:rPr>
              <w:t>day),</w:t>
            </w:r>
            <w:r>
              <w:rPr>
                <w:spacing w:val="-6"/>
                <w:sz w:val="20"/>
              </w:rPr>
              <w:t xml:space="preserve"> </w:t>
            </w:r>
            <w:r>
              <w:rPr>
                <w:sz w:val="20"/>
              </w:rPr>
              <w:t xml:space="preserve">a member of the Participant team acknowledges the </w:t>
            </w:r>
            <w:r w:rsidRPr="00CF15E0">
              <w:rPr>
                <w:sz w:val="20"/>
                <w:highlight w:val="yellow"/>
              </w:rPr>
              <w:t>email</w:t>
            </w:r>
            <w:r w:rsidR="00CF15E0">
              <w:rPr>
                <w:sz w:val="20"/>
              </w:rPr>
              <w:t xml:space="preserve"> </w:t>
            </w:r>
            <w:r>
              <w:rPr>
                <w:sz w:val="20"/>
              </w:rPr>
              <w:t xml:space="preserve">and begins </w:t>
            </w:r>
            <w:r>
              <w:rPr>
                <w:spacing w:val="-2"/>
                <w:sz w:val="20"/>
              </w:rPr>
              <w:t>triage.</w:t>
            </w:r>
          </w:p>
        </w:tc>
        <w:tc>
          <w:tcPr>
            <w:tcW w:w="3600" w:type="dxa"/>
            <w:tcBorders>
              <w:top w:val="nil"/>
            </w:tcBorders>
          </w:tcPr>
          <w:p w14:paraId="5393D8D1" w14:textId="77777777" w:rsidR="00CD5823" w:rsidRDefault="0011418D">
            <w:pPr>
              <w:pStyle w:val="TableParagraph"/>
              <w:spacing w:line="230" w:lineRule="exact"/>
              <w:ind w:left="119"/>
              <w:rPr>
                <w:b/>
                <w:sz w:val="20"/>
              </w:rPr>
            </w:pPr>
            <w:r>
              <w:rPr>
                <w:b/>
                <w:spacing w:val="-2"/>
                <w:sz w:val="20"/>
                <w:u w:val="single"/>
              </w:rPr>
              <w:t>Calculation</w:t>
            </w:r>
          </w:p>
          <w:p w14:paraId="5393D8D2" w14:textId="77777777" w:rsidR="00CD5823" w:rsidRDefault="0011418D">
            <w:pPr>
              <w:pStyle w:val="TableParagraph"/>
              <w:ind w:left="119" w:right="136"/>
              <w:rPr>
                <w:sz w:val="20"/>
              </w:rPr>
            </w:pPr>
            <w:r>
              <w:rPr>
                <w:sz w:val="20"/>
              </w:rPr>
              <w:t>This will be calculated as the time between a message in writing (e.g.,</w:t>
            </w:r>
            <w:r>
              <w:rPr>
                <w:spacing w:val="40"/>
                <w:sz w:val="20"/>
              </w:rPr>
              <w:t xml:space="preserve"> </w:t>
            </w:r>
            <w:r>
              <w:rPr>
                <w:sz w:val="20"/>
              </w:rPr>
              <w:t>email) on NIPRNet is sent to a member</w:t>
            </w:r>
          </w:p>
          <w:p w14:paraId="5393D8D3" w14:textId="77777777" w:rsidR="00CD5823" w:rsidRDefault="0011418D">
            <w:pPr>
              <w:pStyle w:val="TableParagraph"/>
              <w:spacing w:line="230" w:lineRule="atLeast"/>
              <w:ind w:left="119"/>
              <w:rPr>
                <w:sz w:val="20"/>
              </w:rPr>
            </w:pPr>
            <w:r>
              <w:rPr>
                <w:sz w:val="20"/>
              </w:rPr>
              <w:t>of</w:t>
            </w:r>
            <w:r>
              <w:rPr>
                <w:spacing w:val="40"/>
                <w:sz w:val="20"/>
              </w:rPr>
              <w:t xml:space="preserve"> </w:t>
            </w:r>
            <w:r>
              <w:rPr>
                <w:sz w:val="20"/>
              </w:rPr>
              <w:t>The</w:t>
            </w:r>
            <w:r>
              <w:rPr>
                <w:spacing w:val="-5"/>
                <w:sz w:val="20"/>
              </w:rPr>
              <w:t xml:space="preserve"> </w:t>
            </w:r>
            <w:r>
              <w:rPr>
                <w:sz w:val="20"/>
              </w:rPr>
              <w:t>Participant</w:t>
            </w:r>
            <w:r>
              <w:rPr>
                <w:spacing w:val="-6"/>
                <w:sz w:val="20"/>
              </w:rPr>
              <w:t xml:space="preserve"> </w:t>
            </w:r>
            <w:r>
              <w:rPr>
                <w:sz w:val="20"/>
              </w:rPr>
              <w:t>team</w:t>
            </w:r>
            <w:r>
              <w:rPr>
                <w:spacing w:val="-5"/>
                <w:sz w:val="20"/>
              </w:rPr>
              <w:t xml:space="preserve"> </w:t>
            </w:r>
            <w:r>
              <w:rPr>
                <w:sz w:val="20"/>
              </w:rPr>
              <w:t>and</w:t>
            </w:r>
            <w:r>
              <w:rPr>
                <w:spacing w:val="-7"/>
                <w:sz w:val="20"/>
              </w:rPr>
              <w:t xml:space="preserve"> </w:t>
            </w:r>
            <w:r>
              <w:rPr>
                <w:sz w:val="20"/>
              </w:rPr>
              <w:t>a</w:t>
            </w:r>
            <w:r>
              <w:rPr>
                <w:spacing w:val="-5"/>
                <w:sz w:val="20"/>
              </w:rPr>
              <w:t xml:space="preserve"> </w:t>
            </w:r>
            <w:r>
              <w:rPr>
                <w:sz w:val="20"/>
              </w:rPr>
              <w:t>message</w:t>
            </w:r>
            <w:r>
              <w:rPr>
                <w:spacing w:val="-5"/>
                <w:sz w:val="20"/>
              </w:rPr>
              <w:t xml:space="preserve"> </w:t>
            </w:r>
            <w:r>
              <w:rPr>
                <w:sz w:val="20"/>
              </w:rPr>
              <w:t>in writing is returned to the sender, or a</w:t>
            </w:r>
          </w:p>
        </w:tc>
      </w:tr>
    </w:tbl>
    <w:p w14:paraId="5393D8D5" w14:textId="77777777" w:rsidR="00CD5823" w:rsidRDefault="00CD5823">
      <w:pPr>
        <w:pStyle w:val="TableParagraph"/>
        <w:spacing w:line="230" w:lineRule="atLeast"/>
        <w:rPr>
          <w:sz w:val="20"/>
        </w:rPr>
        <w:sectPr w:rsidR="00CD5823">
          <w:pgSz w:w="12240" w:h="15840"/>
          <w:pgMar w:top="1340" w:right="1080" w:bottom="1280" w:left="1080" w:header="441" w:footer="1098" w:gutter="0"/>
          <w:cols w:space="720"/>
        </w:sectPr>
      </w:pPr>
    </w:p>
    <w:p w14:paraId="5393D8D6" w14:textId="6ADA8230" w:rsidR="00CD5823" w:rsidRDefault="00CD5823">
      <w:pPr>
        <w:pStyle w:val="BodyText"/>
        <w:rPr>
          <w:sz w:val="7"/>
        </w:rPr>
      </w:pPr>
    </w:p>
    <w:tbl>
      <w:tblPr>
        <w:tblW w:w="0" w:type="auto"/>
        <w:tblInd w:w="586"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CellMar>
          <w:left w:w="0" w:type="dxa"/>
          <w:right w:w="0" w:type="dxa"/>
        </w:tblCellMar>
        <w:tblLook w:val="01E0" w:firstRow="1" w:lastRow="1" w:firstColumn="1" w:lastColumn="1" w:noHBand="0" w:noVBand="0"/>
      </w:tblPr>
      <w:tblGrid>
        <w:gridCol w:w="2610"/>
        <w:gridCol w:w="3150"/>
        <w:gridCol w:w="3600"/>
      </w:tblGrid>
      <w:tr w:rsidR="00CD5823" w14:paraId="5393D8DC" w14:textId="77777777">
        <w:trPr>
          <w:trHeight w:val="1150"/>
        </w:trPr>
        <w:tc>
          <w:tcPr>
            <w:tcW w:w="2610" w:type="dxa"/>
          </w:tcPr>
          <w:p w14:paraId="5393D8D7" w14:textId="77777777" w:rsidR="00CD5823" w:rsidRDefault="00CD5823">
            <w:pPr>
              <w:pStyle w:val="TableParagraph"/>
              <w:rPr>
                <w:sz w:val="20"/>
              </w:rPr>
            </w:pPr>
          </w:p>
        </w:tc>
        <w:tc>
          <w:tcPr>
            <w:tcW w:w="3150" w:type="dxa"/>
          </w:tcPr>
          <w:p w14:paraId="5393D8D8" w14:textId="77777777" w:rsidR="00CD5823" w:rsidRDefault="0011418D">
            <w:pPr>
              <w:pStyle w:val="TableParagraph"/>
              <w:ind w:left="119"/>
              <w:jc w:val="both"/>
              <w:rPr>
                <w:b/>
                <w:sz w:val="20"/>
              </w:rPr>
            </w:pPr>
            <w:r>
              <w:rPr>
                <w:b/>
                <w:sz w:val="20"/>
                <w:u w:val="single"/>
              </w:rPr>
              <w:t>Minimum</w:t>
            </w:r>
            <w:r>
              <w:rPr>
                <w:b/>
                <w:spacing w:val="-4"/>
                <w:sz w:val="20"/>
                <w:u w:val="single"/>
              </w:rPr>
              <w:t xml:space="preserve"> </w:t>
            </w:r>
            <w:r>
              <w:rPr>
                <w:b/>
                <w:spacing w:val="-2"/>
                <w:sz w:val="20"/>
                <w:u w:val="single"/>
              </w:rPr>
              <w:t>Acceptable</w:t>
            </w:r>
          </w:p>
          <w:p w14:paraId="5393D8D9" w14:textId="294302AB" w:rsidR="00CD5823" w:rsidRDefault="0011418D">
            <w:pPr>
              <w:pStyle w:val="TableParagraph"/>
              <w:ind w:left="119" w:right="228"/>
              <w:jc w:val="both"/>
              <w:rPr>
                <w:sz w:val="20"/>
              </w:rPr>
            </w:pPr>
            <w:r>
              <w:rPr>
                <w:sz w:val="20"/>
              </w:rPr>
              <w:t>Within</w:t>
            </w:r>
            <w:r>
              <w:rPr>
                <w:spacing w:val="-7"/>
                <w:sz w:val="20"/>
              </w:rPr>
              <w:t xml:space="preserve"> </w:t>
            </w:r>
            <w:r>
              <w:rPr>
                <w:sz w:val="20"/>
              </w:rPr>
              <w:t>72</w:t>
            </w:r>
            <w:r>
              <w:rPr>
                <w:spacing w:val="-7"/>
                <w:sz w:val="20"/>
              </w:rPr>
              <w:t xml:space="preserve"> </w:t>
            </w:r>
            <w:r>
              <w:rPr>
                <w:sz w:val="20"/>
              </w:rPr>
              <w:t>hours</w:t>
            </w:r>
            <w:r>
              <w:rPr>
                <w:spacing w:val="-6"/>
                <w:sz w:val="20"/>
              </w:rPr>
              <w:t xml:space="preserve"> </w:t>
            </w:r>
            <w:r>
              <w:rPr>
                <w:sz w:val="20"/>
              </w:rPr>
              <w:t>(3</w:t>
            </w:r>
            <w:r>
              <w:rPr>
                <w:spacing w:val="-7"/>
                <w:sz w:val="20"/>
              </w:rPr>
              <w:t xml:space="preserve"> </w:t>
            </w:r>
            <w:r>
              <w:rPr>
                <w:sz w:val="20"/>
              </w:rPr>
              <w:t>business</w:t>
            </w:r>
            <w:r>
              <w:rPr>
                <w:spacing w:val="-7"/>
                <w:sz w:val="20"/>
              </w:rPr>
              <w:t xml:space="preserve"> </w:t>
            </w:r>
            <w:r>
              <w:rPr>
                <w:sz w:val="20"/>
              </w:rPr>
              <w:t xml:space="preserve">days), a member of </w:t>
            </w:r>
            <w:r w:rsidR="00CF15E0">
              <w:rPr>
                <w:sz w:val="20"/>
              </w:rPr>
              <w:t>t</w:t>
            </w:r>
            <w:r>
              <w:rPr>
                <w:sz w:val="20"/>
              </w:rPr>
              <w:t>he Participant team acknowledges</w:t>
            </w:r>
            <w:r>
              <w:rPr>
                <w:spacing w:val="-6"/>
                <w:sz w:val="20"/>
              </w:rPr>
              <w:t xml:space="preserve"> </w:t>
            </w:r>
            <w:r>
              <w:rPr>
                <w:sz w:val="20"/>
              </w:rPr>
              <w:t>the</w:t>
            </w:r>
            <w:r>
              <w:rPr>
                <w:spacing w:val="-6"/>
                <w:sz w:val="20"/>
              </w:rPr>
              <w:t xml:space="preserve"> </w:t>
            </w:r>
            <w:r w:rsidRPr="00CF15E0">
              <w:rPr>
                <w:sz w:val="20"/>
                <w:highlight w:val="yellow"/>
              </w:rPr>
              <w:t>email</w:t>
            </w:r>
            <w:r w:rsidR="00CF15E0">
              <w:rPr>
                <w:sz w:val="20"/>
              </w:rPr>
              <w:t xml:space="preserve"> </w:t>
            </w:r>
            <w:r>
              <w:rPr>
                <w:sz w:val="20"/>
              </w:rPr>
              <w:t>and</w:t>
            </w:r>
            <w:r>
              <w:rPr>
                <w:spacing w:val="-5"/>
                <w:sz w:val="20"/>
              </w:rPr>
              <w:t xml:space="preserve"> </w:t>
            </w:r>
            <w:r>
              <w:rPr>
                <w:spacing w:val="-2"/>
                <w:sz w:val="20"/>
              </w:rPr>
              <w:t>begins</w:t>
            </w:r>
          </w:p>
          <w:p w14:paraId="5393D8DA" w14:textId="77777777" w:rsidR="00CD5823" w:rsidRDefault="0011418D">
            <w:pPr>
              <w:pStyle w:val="TableParagraph"/>
              <w:spacing w:line="210" w:lineRule="exact"/>
              <w:ind w:left="119"/>
              <w:rPr>
                <w:sz w:val="20"/>
              </w:rPr>
            </w:pPr>
            <w:r>
              <w:rPr>
                <w:spacing w:val="-2"/>
                <w:sz w:val="20"/>
              </w:rPr>
              <w:t>triage.</w:t>
            </w:r>
          </w:p>
        </w:tc>
        <w:tc>
          <w:tcPr>
            <w:tcW w:w="3600" w:type="dxa"/>
          </w:tcPr>
          <w:p w14:paraId="5393D8DB" w14:textId="77777777" w:rsidR="00CD5823" w:rsidRDefault="0011418D">
            <w:pPr>
              <w:pStyle w:val="TableParagraph"/>
              <w:ind w:left="119"/>
              <w:rPr>
                <w:sz w:val="20"/>
              </w:rPr>
            </w:pPr>
            <w:r>
              <w:rPr>
                <w:sz w:val="20"/>
              </w:rPr>
              <w:t>resolution</w:t>
            </w:r>
            <w:r>
              <w:rPr>
                <w:spacing w:val="-8"/>
                <w:sz w:val="20"/>
              </w:rPr>
              <w:t xml:space="preserve"> </w:t>
            </w:r>
            <w:r>
              <w:rPr>
                <w:sz w:val="20"/>
              </w:rPr>
              <w:t>to</w:t>
            </w:r>
            <w:r>
              <w:rPr>
                <w:spacing w:val="-6"/>
                <w:sz w:val="20"/>
              </w:rPr>
              <w:t xml:space="preserve"> </w:t>
            </w:r>
            <w:r>
              <w:rPr>
                <w:sz w:val="20"/>
              </w:rPr>
              <w:t>the</w:t>
            </w:r>
            <w:r>
              <w:rPr>
                <w:spacing w:val="-7"/>
                <w:sz w:val="20"/>
              </w:rPr>
              <w:t xml:space="preserve"> </w:t>
            </w:r>
            <w:r>
              <w:rPr>
                <w:sz w:val="20"/>
              </w:rPr>
              <w:t>issue,</w:t>
            </w:r>
            <w:r>
              <w:rPr>
                <w:spacing w:val="-8"/>
                <w:sz w:val="20"/>
              </w:rPr>
              <w:t xml:space="preserve"> </w:t>
            </w:r>
            <w:r>
              <w:rPr>
                <w:sz w:val="20"/>
              </w:rPr>
              <w:t>followed</w:t>
            </w:r>
            <w:r>
              <w:rPr>
                <w:spacing w:val="-8"/>
                <w:sz w:val="20"/>
              </w:rPr>
              <w:t xml:space="preserve"> </w:t>
            </w:r>
            <w:r>
              <w:rPr>
                <w:sz w:val="20"/>
              </w:rPr>
              <w:t xml:space="preserve">by </w:t>
            </w:r>
            <w:r>
              <w:rPr>
                <w:spacing w:val="-2"/>
                <w:sz w:val="20"/>
              </w:rPr>
              <w:t>confirmation.</w:t>
            </w:r>
          </w:p>
        </w:tc>
      </w:tr>
      <w:tr w:rsidR="00CD5823" w14:paraId="5393D8E6" w14:textId="77777777">
        <w:trPr>
          <w:trHeight w:val="2530"/>
        </w:trPr>
        <w:tc>
          <w:tcPr>
            <w:tcW w:w="2610" w:type="dxa"/>
          </w:tcPr>
          <w:p w14:paraId="5393D8DD" w14:textId="77777777" w:rsidR="00CD5823" w:rsidRDefault="0011418D">
            <w:pPr>
              <w:pStyle w:val="TableParagraph"/>
              <w:ind w:left="119"/>
              <w:rPr>
                <w:sz w:val="20"/>
              </w:rPr>
            </w:pPr>
            <w:r>
              <w:rPr>
                <w:sz w:val="20"/>
              </w:rPr>
              <w:t>Non-Incident</w:t>
            </w:r>
            <w:r>
              <w:rPr>
                <w:spacing w:val="-13"/>
                <w:sz w:val="20"/>
              </w:rPr>
              <w:t xml:space="preserve"> </w:t>
            </w:r>
            <w:r>
              <w:rPr>
                <w:sz w:val="20"/>
              </w:rPr>
              <w:t>Response</w:t>
            </w:r>
            <w:r>
              <w:rPr>
                <w:spacing w:val="-12"/>
                <w:sz w:val="20"/>
              </w:rPr>
              <w:t xml:space="preserve"> </w:t>
            </w:r>
            <w:r>
              <w:rPr>
                <w:sz w:val="20"/>
              </w:rPr>
              <w:t xml:space="preserve">Time (e.g., training questions, general Q&amp;A, onboarding </w:t>
            </w:r>
            <w:r>
              <w:rPr>
                <w:spacing w:val="-2"/>
                <w:sz w:val="20"/>
              </w:rPr>
              <w:t>assistance)</w:t>
            </w:r>
          </w:p>
        </w:tc>
        <w:tc>
          <w:tcPr>
            <w:tcW w:w="3150" w:type="dxa"/>
          </w:tcPr>
          <w:p w14:paraId="5393D8DE" w14:textId="77777777" w:rsidR="00CD5823" w:rsidRDefault="0011418D">
            <w:pPr>
              <w:pStyle w:val="TableParagraph"/>
              <w:ind w:left="119"/>
              <w:jc w:val="both"/>
              <w:rPr>
                <w:b/>
                <w:sz w:val="20"/>
              </w:rPr>
            </w:pPr>
            <w:r>
              <w:rPr>
                <w:b/>
                <w:sz w:val="20"/>
                <w:u w:val="single"/>
              </w:rPr>
              <w:t>Target</w:t>
            </w:r>
            <w:r>
              <w:rPr>
                <w:b/>
                <w:spacing w:val="-5"/>
                <w:sz w:val="20"/>
                <w:u w:val="single"/>
              </w:rPr>
              <w:t xml:space="preserve"> </w:t>
            </w:r>
            <w:r>
              <w:rPr>
                <w:b/>
                <w:spacing w:val="-2"/>
                <w:sz w:val="20"/>
                <w:u w:val="single"/>
              </w:rPr>
              <w:t>Criteria</w:t>
            </w:r>
          </w:p>
          <w:p w14:paraId="5393D8DF" w14:textId="50EAAEBB" w:rsidR="00CD5823" w:rsidRDefault="0011418D">
            <w:pPr>
              <w:pStyle w:val="TableParagraph"/>
              <w:ind w:left="119" w:right="178"/>
              <w:jc w:val="both"/>
              <w:rPr>
                <w:sz w:val="20"/>
              </w:rPr>
            </w:pPr>
            <w:r>
              <w:rPr>
                <w:sz w:val="20"/>
              </w:rPr>
              <w:t xml:space="preserve">Within 48 hours (2 business days), a member of </w:t>
            </w:r>
            <w:r w:rsidR="00CF15E0">
              <w:rPr>
                <w:sz w:val="20"/>
              </w:rPr>
              <w:t>t</w:t>
            </w:r>
            <w:r>
              <w:rPr>
                <w:sz w:val="20"/>
              </w:rPr>
              <w:t>he Participant team acknowledges</w:t>
            </w:r>
            <w:r>
              <w:rPr>
                <w:spacing w:val="-10"/>
                <w:sz w:val="20"/>
              </w:rPr>
              <w:t xml:space="preserve"> </w:t>
            </w:r>
            <w:r>
              <w:rPr>
                <w:sz w:val="20"/>
              </w:rPr>
              <w:t>the</w:t>
            </w:r>
            <w:r>
              <w:rPr>
                <w:spacing w:val="-9"/>
                <w:sz w:val="20"/>
              </w:rPr>
              <w:t xml:space="preserve"> </w:t>
            </w:r>
            <w:r w:rsidRPr="00CF15E0">
              <w:rPr>
                <w:sz w:val="20"/>
                <w:highlight w:val="yellow"/>
              </w:rPr>
              <w:t>email</w:t>
            </w:r>
            <w:r>
              <w:rPr>
                <w:spacing w:val="-9"/>
                <w:sz w:val="20"/>
              </w:rPr>
              <w:t xml:space="preserve"> </w:t>
            </w:r>
            <w:r>
              <w:rPr>
                <w:sz w:val="20"/>
              </w:rPr>
              <w:t>and</w:t>
            </w:r>
            <w:r>
              <w:rPr>
                <w:spacing w:val="-10"/>
                <w:sz w:val="20"/>
              </w:rPr>
              <w:t xml:space="preserve"> </w:t>
            </w:r>
            <w:r>
              <w:rPr>
                <w:sz w:val="20"/>
              </w:rPr>
              <w:t xml:space="preserve">begins </w:t>
            </w:r>
            <w:r>
              <w:rPr>
                <w:spacing w:val="-2"/>
                <w:sz w:val="20"/>
              </w:rPr>
              <w:t>triage.</w:t>
            </w:r>
          </w:p>
          <w:p w14:paraId="5393D8E0" w14:textId="77777777" w:rsidR="00CD5823" w:rsidRDefault="00CD5823">
            <w:pPr>
              <w:pStyle w:val="TableParagraph"/>
              <w:rPr>
                <w:sz w:val="20"/>
              </w:rPr>
            </w:pPr>
          </w:p>
          <w:p w14:paraId="5393D8E1" w14:textId="77777777" w:rsidR="00CD5823" w:rsidRDefault="0011418D">
            <w:pPr>
              <w:pStyle w:val="TableParagraph"/>
              <w:spacing w:line="229" w:lineRule="exact"/>
              <w:ind w:left="119"/>
              <w:jc w:val="both"/>
              <w:rPr>
                <w:b/>
                <w:sz w:val="20"/>
              </w:rPr>
            </w:pPr>
            <w:r>
              <w:rPr>
                <w:b/>
                <w:sz w:val="20"/>
                <w:u w:val="single"/>
              </w:rPr>
              <w:t>Minimum</w:t>
            </w:r>
            <w:r>
              <w:rPr>
                <w:b/>
                <w:spacing w:val="-4"/>
                <w:sz w:val="20"/>
                <w:u w:val="single"/>
              </w:rPr>
              <w:t xml:space="preserve"> </w:t>
            </w:r>
            <w:r>
              <w:rPr>
                <w:b/>
                <w:spacing w:val="-2"/>
                <w:sz w:val="20"/>
                <w:u w:val="single"/>
              </w:rPr>
              <w:t>Acceptable</w:t>
            </w:r>
          </w:p>
          <w:p w14:paraId="5393D8E2" w14:textId="5CA1A852" w:rsidR="00CD5823" w:rsidRDefault="0011418D">
            <w:pPr>
              <w:pStyle w:val="TableParagraph"/>
              <w:ind w:left="119" w:right="235"/>
              <w:jc w:val="both"/>
              <w:rPr>
                <w:sz w:val="20"/>
              </w:rPr>
            </w:pPr>
            <w:r>
              <w:rPr>
                <w:sz w:val="20"/>
              </w:rPr>
              <w:t>Within</w:t>
            </w:r>
            <w:r>
              <w:rPr>
                <w:spacing w:val="-8"/>
                <w:sz w:val="20"/>
              </w:rPr>
              <w:t xml:space="preserve"> </w:t>
            </w:r>
            <w:r>
              <w:rPr>
                <w:sz w:val="20"/>
              </w:rPr>
              <w:t>72</w:t>
            </w:r>
            <w:r>
              <w:rPr>
                <w:spacing w:val="-8"/>
                <w:sz w:val="20"/>
              </w:rPr>
              <w:t xml:space="preserve"> </w:t>
            </w:r>
            <w:r>
              <w:rPr>
                <w:sz w:val="20"/>
              </w:rPr>
              <w:t>hours</w:t>
            </w:r>
            <w:r>
              <w:rPr>
                <w:spacing w:val="-7"/>
                <w:sz w:val="20"/>
              </w:rPr>
              <w:t xml:space="preserve"> </w:t>
            </w:r>
            <w:r>
              <w:rPr>
                <w:sz w:val="20"/>
              </w:rPr>
              <w:t>(3</w:t>
            </w:r>
            <w:r>
              <w:rPr>
                <w:spacing w:val="-8"/>
                <w:sz w:val="20"/>
              </w:rPr>
              <w:t xml:space="preserve"> </w:t>
            </w:r>
            <w:r>
              <w:rPr>
                <w:sz w:val="20"/>
              </w:rPr>
              <w:t>business</w:t>
            </w:r>
            <w:r>
              <w:rPr>
                <w:spacing w:val="-8"/>
                <w:sz w:val="20"/>
              </w:rPr>
              <w:t xml:space="preserve"> </w:t>
            </w:r>
            <w:r>
              <w:rPr>
                <w:sz w:val="20"/>
              </w:rPr>
              <w:t xml:space="preserve">days), a member of </w:t>
            </w:r>
            <w:r w:rsidR="00D3048B">
              <w:rPr>
                <w:sz w:val="20"/>
              </w:rPr>
              <w:t>t</w:t>
            </w:r>
            <w:r>
              <w:rPr>
                <w:sz w:val="20"/>
              </w:rPr>
              <w:t>he Participant team acknowledges the</w:t>
            </w:r>
          </w:p>
          <w:p w14:paraId="5393D8E3" w14:textId="77777777" w:rsidR="00CD5823" w:rsidRDefault="0011418D">
            <w:pPr>
              <w:pStyle w:val="TableParagraph"/>
              <w:spacing w:line="211" w:lineRule="exact"/>
              <w:ind w:left="119"/>
              <w:jc w:val="both"/>
              <w:rPr>
                <w:sz w:val="20"/>
              </w:rPr>
            </w:pPr>
            <w:r w:rsidRPr="00D3048B">
              <w:rPr>
                <w:sz w:val="20"/>
                <w:highlight w:val="yellow"/>
              </w:rPr>
              <w:t>email</w:t>
            </w:r>
            <w:r>
              <w:rPr>
                <w:spacing w:val="-4"/>
                <w:sz w:val="20"/>
              </w:rPr>
              <w:t xml:space="preserve"> </w:t>
            </w:r>
            <w:r>
              <w:rPr>
                <w:sz w:val="20"/>
              </w:rPr>
              <w:t>and</w:t>
            </w:r>
            <w:r>
              <w:rPr>
                <w:spacing w:val="-4"/>
                <w:sz w:val="20"/>
              </w:rPr>
              <w:t xml:space="preserve"> </w:t>
            </w:r>
            <w:r>
              <w:rPr>
                <w:sz w:val="20"/>
              </w:rPr>
              <w:t>begins</w:t>
            </w:r>
            <w:r>
              <w:rPr>
                <w:spacing w:val="-2"/>
                <w:sz w:val="20"/>
              </w:rPr>
              <w:t xml:space="preserve"> triage.</w:t>
            </w:r>
          </w:p>
        </w:tc>
        <w:tc>
          <w:tcPr>
            <w:tcW w:w="3600" w:type="dxa"/>
          </w:tcPr>
          <w:p w14:paraId="5393D8E4" w14:textId="77777777" w:rsidR="00CD5823" w:rsidRDefault="0011418D">
            <w:pPr>
              <w:pStyle w:val="TableParagraph"/>
              <w:ind w:left="119"/>
              <w:rPr>
                <w:sz w:val="20"/>
              </w:rPr>
            </w:pPr>
            <w:r>
              <w:rPr>
                <w:spacing w:val="-2"/>
                <w:sz w:val="20"/>
                <w:u w:val="single"/>
              </w:rPr>
              <w:t>Calculation</w:t>
            </w:r>
          </w:p>
          <w:p w14:paraId="5393D8E5" w14:textId="641EF1E0" w:rsidR="00CD5823" w:rsidRDefault="0011418D">
            <w:pPr>
              <w:pStyle w:val="TableParagraph"/>
              <w:ind w:left="119" w:right="136"/>
              <w:rPr>
                <w:sz w:val="20"/>
              </w:rPr>
            </w:pPr>
            <w:r>
              <w:rPr>
                <w:sz w:val="20"/>
              </w:rPr>
              <w:t>This will be calculated as the time between a message in writing (e.g., email)</w:t>
            </w:r>
            <w:r>
              <w:rPr>
                <w:spacing w:val="-6"/>
                <w:sz w:val="20"/>
              </w:rPr>
              <w:t xml:space="preserve"> </w:t>
            </w:r>
            <w:r>
              <w:rPr>
                <w:sz w:val="20"/>
              </w:rPr>
              <w:t>on</w:t>
            </w:r>
            <w:r>
              <w:rPr>
                <w:spacing w:val="-6"/>
                <w:sz w:val="20"/>
              </w:rPr>
              <w:t xml:space="preserve"> </w:t>
            </w:r>
            <w:r>
              <w:rPr>
                <w:sz w:val="20"/>
              </w:rPr>
              <w:t>NIPRNet</w:t>
            </w:r>
            <w:r>
              <w:rPr>
                <w:spacing w:val="-6"/>
                <w:sz w:val="20"/>
              </w:rPr>
              <w:t xml:space="preserve"> </w:t>
            </w:r>
            <w:r>
              <w:rPr>
                <w:sz w:val="20"/>
              </w:rPr>
              <w:t>is</w:t>
            </w:r>
            <w:r>
              <w:rPr>
                <w:spacing w:val="-6"/>
                <w:sz w:val="20"/>
              </w:rPr>
              <w:t xml:space="preserve"> </w:t>
            </w:r>
            <w:r>
              <w:rPr>
                <w:sz w:val="20"/>
              </w:rPr>
              <w:t>sent</w:t>
            </w:r>
            <w:r>
              <w:rPr>
                <w:spacing w:val="-6"/>
                <w:sz w:val="20"/>
              </w:rPr>
              <w:t xml:space="preserve"> </w:t>
            </w:r>
            <w:r>
              <w:rPr>
                <w:sz w:val="20"/>
              </w:rPr>
              <w:t>to</w:t>
            </w:r>
            <w:r>
              <w:rPr>
                <w:spacing w:val="-5"/>
                <w:sz w:val="20"/>
              </w:rPr>
              <w:t xml:space="preserve"> </w:t>
            </w:r>
            <w:r>
              <w:rPr>
                <w:sz w:val="20"/>
              </w:rPr>
              <w:t>a</w:t>
            </w:r>
            <w:r>
              <w:rPr>
                <w:spacing w:val="-6"/>
                <w:sz w:val="20"/>
              </w:rPr>
              <w:t xml:space="preserve"> </w:t>
            </w:r>
            <w:r>
              <w:rPr>
                <w:sz w:val="20"/>
              </w:rPr>
              <w:t>member of</w:t>
            </w:r>
            <w:r>
              <w:rPr>
                <w:spacing w:val="-1"/>
                <w:sz w:val="20"/>
              </w:rPr>
              <w:t xml:space="preserve"> </w:t>
            </w:r>
            <w:r w:rsidR="00CF15E0">
              <w:rPr>
                <w:sz w:val="20"/>
              </w:rPr>
              <w:t>t</w:t>
            </w:r>
            <w:r>
              <w:rPr>
                <w:sz w:val="20"/>
              </w:rPr>
              <w:t>he</w:t>
            </w:r>
            <w:r>
              <w:rPr>
                <w:spacing w:val="-1"/>
                <w:sz w:val="20"/>
              </w:rPr>
              <w:t xml:space="preserve"> </w:t>
            </w:r>
            <w:r>
              <w:rPr>
                <w:sz w:val="20"/>
              </w:rPr>
              <w:t>Participant</w:t>
            </w:r>
            <w:r>
              <w:rPr>
                <w:spacing w:val="-1"/>
                <w:sz w:val="20"/>
              </w:rPr>
              <w:t xml:space="preserve"> </w:t>
            </w:r>
            <w:r>
              <w:rPr>
                <w:sz w:val="20"/>
              </w:rPr>
              <w:t>team and a</w:t>
            </w:r>
            <w:r>
              <w:rPr>
                <w:spacing w:val="-1"/>
                <w:sz w:val="20"/>
              </w:rPr>
              <w:t xml:space="preserve"> </w:t>
            </w:r>
            <w:r>
              <w:rPr>
                <w:sz w:val="20"/>
              </w:rPr>
              <w:t>message</w:t>
            </w:r>
            <w:r>
              <w:rPr>
                <w:spacing w:val="-1"/>
                <w:sz w:val="20"/>
              </w:rPr>
              <w:t xml:space="preserve"> </w:t>
            </w:r>
            <w:r>
              <w:rPr>
                <w:sz w:val="20"/>
              </w:rPr>
              <w:t>in writing is returned to the sender.</w:t>
            </w:r>
          </w:p>
        </w:tc>
      </w:tr>
    </w:tbl>
    <w:p w14:paraId="5393D8E7" w14:textId="77777777" w:rsidR="00CD5823" w:rsidRDefault="00CD5823">
      <w:pPr>
        <w:pStyle w:val="BodyText"/>
      </w:pPr>
    </w:p>
    <w:p w14:paraId="5393D8E8" w14:textId="77777777" w:rsidR="00CD5823" w:rsidRDefault="0011418D">
      <w:pPr>
        <w:pStyle w:val="ListParagraph"/>
        <w:numPr>
          <w:ilvl w:val="0"/>
          <w:numId w:val="16"/>
        </w:numPr>
        <w:tabs>
          <w:tab w:val="left" w:pos="609"/>
        </w:tabs>
        <w:ind w:left="609" w:hanging="249"/>
        <w:rPr>
          <w:b/>
          <w:sz w:val="20"/>
        </w:rPr>
      </w:pPr>
      <w:r>
        <w:rPr>
          <w:sz w:val="20"/>
          <w:u w:val="single"/>
        </w:rPr>
        <w:t>Place</w:t>
      </w:r>
      <w:r>
        <w:rPr>
          <w:spacing w:val="-3"/>
          <w:sz w:val="20"/>
          <w:u w:val="single"/>
        </w:rPr>
        <w:t xml:space="preserve"> </w:t>
      </w:r>
      <w:r>
        <w:rPr>
          <w:sz w:val="20"/>
          <w:u w:val="single"/>
        </w:rPr>
        <w:t>of</w:t>
      </w:r>
      <w:r>
        <w:rPr>
          <w:spacing w:val="-2"/>
          <w:sz w:val="20"/>
          <w:u w:val="single"/>
        </w:rPr>
        <w:t xml:space="preserve"> Performance</w:t>
      </w:r>
      <w:r>
        <w:rPr>
          <w:spacing w:val="-2"/>
          <w:sz w:val="20"/>
        </w:rPr>
        <w:t>.</w:t>
      </w:r>
    </w:p>
    <w:p w14:paraId="5393D8E9" w14:textId="77777777" w:rsidR="00CD5823" w:rsidRDefault="00CD5823">
      <w:pPr>
        <w:pStyle w:val="BodyText"/>
        <w:spacing w:before="1"/>
      </w:pPr>
    </w:p>
    <w:p w14:paraId="5393D8EA" w14:textId="77777777" w:rsidR="00CD5823" w:rsidRDefault="0011418D">
      <w:pPr>
        <w:pStyle w:val="BodyText"/>
        <w:ind w:left="360" w:right="384"/>
      </w:pPr>
      <w:r>
        <w:t>Mission</w:t>
      </w:r>
      <w:r>
        <w:rPr>
          <w:spacing w:val="-1"/>
        </w:rPr>
        <w:t xml:space="preserve"> </w:t>
      </w:r>
      <w:r>
        <w:t>Location:</w:t>
      </w:r>
      <w:r>
        <w:rPr>
          <w:spacing w:val="-4"/>
        </w:rPr>
        <w:t xml:space="preserve"> </w:t>
      </w:r>
      <w:r>
        <w:t>DISA</w:t>
      </w:r>
      <w:r>
        <w:rPr>
          <w:spacing w:val="-3"/>
        </w:rPr>
        <w:t xml:space="preserve"> </w:t>
      </w:r>
      <w:r>
        <w:t>Headquarters</w:t>
      </w:r>
      <w:r>
        <w:rPr>
          <w:spacing w:val="-3"/>
        </w:rPr>
        <w:t xml:space="preserve"> </w:t>
      </w:r>
      <w:r>
        <w:t>(HQ)</w:t>
      </w:r>
      <w:r>
        <w:rPr>
          <w:spacing w:val="-3"/>
        </w:rPr>
        <w:t xml:space="preserve"> </w:t>
      </w:r>
      <w:r>
        <w:t>located</w:t>
      </w:r>
      <w:r>
        <w:rPr>
          <w:spacing w:val="-3"/>
        </w:rPr>
        <w:t xml:space="preserve"> </w:t>
      </w:r>
      <w:r>
        <w:t>at</w:t>
      </w:r>
      <w:r>
        <w:rPr>
          <w:spacing w:val="-3"/>
        </w:rPr>
        <w:t xml:space="preserve"> </w:t>
      </w:r>
      <w:r>
        <w:t>Fort</w:t>
      </w:r>
      <w:r>
        <w:rPr>
          <w:spacing w:val="-4"/>
        </w:rPr>
        <w:t xml:space="preserve"> </w:t>
      </w:r>
      <w:r>
        <w:t>George</w:t>
      </w:r>
      <w:r>
        <w:rPr>
          <w:spacing w:val="-3"/>
        </w:rPr>
        <w:t xml:space="preserve"> </w:t>
      </w:r>
      <w:r>
        <w:t>G.</w:t>
      </w:r>
      <w:r>
        <w:rPr>
          <w:spacing w:val="-3"/>
        </w:rPr>
        <w:t xml:space="preserve"> </w:t>
      </w:r>
      <w:r>
        <w:t>Meade</w:t>
      </w:r>
      <w:r>
        <w:rPr>
          <w:spacing w:val="-3"/>
        </w:rPr>
        <w:t xml:space="preserve"> </w:t>
      </w:r>
      <w:r>
        <w:t>(FGGM),</w:t>
      </w:r>
      <w:r>
        <w:rPr>
          <w:spacing w:val="-3"/>
        </w:rPr>
        <w:t xml:space="preserve"> </w:t>
      </w:r>
      <w:r>
        <w:t>6910</w:t>
      </w:r>
      <w:r>
        <w:rPr>
          <w:spacing w:val="-1"/>
        </w:rPr>
        <w:t xml:space="preserve"> </w:t>
      </w:r>
      <w:r>
        <w:t>Cooper</w:t>
      </w:r>
      <w:r>
        <w:rPr>
          <w:spacing w:val="-4"/>
        </w:rPr>
        <w:t xml:space="preserve"> </w:t>
      </w:r>
      <w:r>
        <w:t>Ave.,</w:t>
      </w:r>
      <w:r>
        <w:rPr>
          <w:spacing w:val="-3"/>
        </w:rPr>
        <w:t xml:space="preserve"> </w:t>
      </w:r>
      <w:r>
        <w:t>Ft. Meade MD 20755.</w:t>
      </w:r>
    </w:p>
    <w:p w14:paraId="5393D8EB" w14:textId="77777777" w:rsidR="00CD5823" w:rsidRDefault="00CD5823">
      <w:pPr>
        <w:pStyle w:val="BodyText"/>
        <w:spacing w:before="49"/>
      </w:pPr>
    </w:p>
    <w:p w14:paraId="5393D8EC" w14:textId="77777777" w:rsidR="00CD5823" w:rsidRDefault="0011418D">
      <w:pPr>
        <w:pStyle w:val="BodyText"/>
        <w:ind w:left="360"/>
      </w:pPr>
      <w:r>
        <w:t>Place</w:t>
      </w:r>
      <w:r>
        <w:rPr>
          <w:spacing w:val="-2"/>
        </w:rPr>
        <w:t xml:space="preserve"> </w:t>
      </w:r>
      <w:r>
        <w:t>of</w:t>
      </w:r>
      <w:r>
        <w:rPr>
          <w:spacing w:val="-2"/>
        </w:rPr>
        <w:t xml:space="preserve"> Performance:</w:t>
      </w:r>
    </w:p>
    <w:p w14:paraId="5393D8ED" w14:textId="77777777" w:rsidR="00CD5823" w:rsidRDefault="00CD5823">
      <w:pPr>
        <w:pStyle w:val="BodyText"/>
        <w:spacing w:before="50"/>
      </w:pPr>
    </w:p>
    <w:p w14:paraId="5393D8EE" w14:textId="77777777" w:rsidR="00CD5823" w:rsidRDefault="0011418D">
      <w:pPr>
        <w:pStyle w:val="BodyText"/>
        <w:ind w:left="360"/>
      </w:pPr>
      <w:r>
        <w:t>*Unclassified</w:t>
      </w:r>
      <w:r>
        <w:rPr>
          <w:spacing w:val="-7"/>
        </w:rPr>
        <w:t xml:space="preserve"> </w:t>
      </w:r>
      <w:r>
        <w:t>work</w:t>
      </w:r>
      <w:r>
        <w:rPr>
          <w:spacing w:val="-4"/>
        </w:rPr>
        <w:t xml:space="preserve"> </w:t>
      </w:r>
      <w:r>
        <w:t>may</w:t>
      </w:r>
      <w:r>
        <w:rPr>
          <w:spacing w:val="-4"/>
        </w:rPr>
        <w:t xml:space="preserve"> </w:t>
      </w:r>
      <w:r>
        <w:t>be</w:t>
      </w:r>
      <w:r>
        <w:rPr>
          <w:spacing w:val="-4"/>
        </w:rPr>
        <w:t xml:space="preserve"> </w:t>
      </w:r>
      <w:r>
        <w:t>performed</w:t>
      </w:r>
      <w:r>
        <w:rPr>
          <w:spacing w:val="-4"/>
        </w:rPr>
        <w:t xml:space="preserve"> </w:t>
      </w:r>
      <w:r>
        <w:t>at</w:t>
      </w:r>
      <w:r>
        <w:rPr>
          <w:spacing w:val="-4"/>
        </w:rPr>
        <w:t xml:space="preserve"> </w:t>
      </w:r>
      <w:r>
        <w:t>the</w:t>
      </w:r>
      <w:r>
        <w:rPr>
          <w:spacing w:val="-4"/>
        </w:rPr>
        <w:t xml:space="preserve"> </w:t>
      </w:r>
      <w:proofErr w:type="gramStart"/>
      <w:r>
        <w:t>participant</w:t>
      </w:r>
      <w:proofErr w:type="gramEnd"/>
      <w:r>
        <w:rPr>
          <w:spacing w:val="-4"/>
        </w:rPr>
        <w:t xml:space="preserve"> </w:t>
      </w:r>
      <w:r>
        <w:rPr>
          <w:spacing w:val="-2"/>
        </w:rPr>
        <w:t>location:</w:t>
      </w:r>
    </w:p>
    <w:p w14:paraId="5393D8EF" w14:textId="77777777" w:rsidR="00CD5823" w:rsidRDefault="0011418D">
      <w:pPr>
        <w:pStyle w:val="BodyText"/>
        <w:spacing w:before="1"/>
        <w:ind w:left="360"/>
      </w:pPr>
      <w:r>
        <w:rPr>
          <w:color w:val="000000"/>
          <w:highlight w:val="yellow"/>
        </w:rPr>
        <w:t>1)</w:t>
      </w:r>
      <w:r>
        <w:rPr>
          <w:color w:val="000000"/>
          <w:spacing w:val="-6"/>
          <w:highlight w:val="yellow"/>
        </w:rPr>
        <w:t xml:space="preserve"> </w:t>
      </w:r>
      <w:r>
        <w:rPr>
          <w:color w:val="000000"/>
          <w:highlight w:val="yellow"/>
        </w:rPr>
        <w:t>Scale</w:t>
      </w:r>
      <w:r>
        <w:rPr>
          <w:color w:val="000000"/>
          <w:spacing w:val="-3"/>
          <w:highlight w:val="yellow"/>
        </w:rPr>
        <w:t xml:space="preserve"> </w:t>
      </w:r>
      <w:r>
        <w:rPr>
          <w:color w:val="000000"/>
          <w:highlight w:val="yellow"/>
        </w:rPr>
        <w:t>AI,</w:t>
      </w:r>
      <w:r>
        <w:rPr>
          <w:color w:val="000000"/>
          <w:spacing w:val="-3"/>
          <w:highlight w:val="yellow"/>
        </w:rPr>
        <w:t xml:space="preserve"> </w:t>
      </w:r>
      <w:r>
        <w:rPr>
          <w:color w:val="000000"/>
          <w:highlight w:val="yellow"/>
        </w:rPr>
        <w:t>Inc.</w:t>
      </w:r>
      <w:r>
        <w:rPr>
          <w:color w:val="000000"/>
          <w:spacing w:val="45"/>
          <w:highlight w:val="yellow"/>
        </w:rPr>
        <w:t xml:space="preserve"> </w:t>
      </w:r>
      <w:r>
        <w:rPr>
          <w:color w:val="000000"/>
          <w:highlight w:val="yellow"/>
        </w:rPr>
        <w:t>2231</w:t>
      </w:r>
      <w:r>
        <w:rPr>
          <w:color w:val="000000"/>
          <w:spacing w:val="-2"/>
          <w:highlight w:val="yellow"/>
        </w:rPr>
        <w:t xml:space="preserve"> </w:t>
      </w:r>
      <w:r>
        <w:rPr>
          <w:color w:val="000000"/>
          <w:highlight w:val="yellow"/>
        </w:rPr>
        <w:t>Crystal</w:t>
      </w:r>
      <w:r>
        <w:rPr>
          <w:color w:val="000000"/>
          <w:spacing w:val="-3"/>
          <w:highlight w:val="yellow"/>
        </w:rPr>
        <w:t xml:space="preserve"> </w:t>
      </w:r>
      <w:r>
        <w:rPr>
          <w:color w:val="000000"/>
          <w:highlight w:val="yellow"/>
        </w:rPr>
        <w:t>Dr,</w:t>
      </w:r>
      <w:r>
        <w:rPr>
          <w:color w:val="000000"/>
          <w:spacing w:val="-2"/>
          <w:highlight w:val="yellow"/>
        </w:rPr>
        <w:t xml:space="preserve"> </w:t>
      </w:r>
      <w:r>
        <w:rPr>
          <w:color w:val="000000"/>
          <w:highlight w:val="yellow"/>
        </w:rPr>
        <w:t>Arlington,</w:t>
      </w:r>
      <w:r>
        <w:rPr>
          <w:color w:val="000000"/>
          <w:spacing w:val="-2"/>
          <w:highlight w:val="yellow"/>
        </w:rPr>
        <w:t xml:space="preserve"> </w:t>
      </w:r>
      <w:r>
        <w:rPr>
          <w:color w:val="000000"/>
          <w:highlight w:val="yellow"/>
        </w:rPr>
        <w:t>VA</w:t>
      </w:r>
      <w:r>
        <w:rPr>
          <w:color w:val="000000"/>
          <w:spacing w:val="-3"/>
          <w:highlight w:val="yellow"/>
        </w:rPr>
        <w:t xml:space="preserve"> </w:t>
      </w:r>
      <w:r>
        <w:rPr>
          <w:color w:val="000000"/>
          <w:spacing w:val="-2"/>
          <w:highlight w:val="yellow"/>
        </w:rPr>
        <w:t>22202</w:t>
      </w:r>
    </w:p>
    <w:p w14:paraId="5393D8F0" w14:textId="77777777" w:rsidR="00CD5823" w:rsidRDefault="0011418D">
      <w:pPr>
        <w:pStyle w:val="BodyText"/>
        <w:spacing w:line="510" w:lineRule="atLeast"/>
        <w:ind w:left="360" w:right="877"/>
      </w:pPr>
      <w:r>
        <w:t>*Classified</w:t>
      </w:r>
      <w:r>
        <w:rPr>
          <w:spacing w:val="-2"/>
        </w:rPr>
        <w:t xml:space="preserve"> </w:t>
      </w:r>
      <w:r>
        <w:t>and</w:t>
      </w:r>
      <w:r>
        <w:rPr>
          <w:spacing w:val="-4"/>
        </w:rPr>
        <w:t xml:space="preserve"> </w:t>
      </w:r>
      <w:r>
        <w:t>unclassified</w:t>
      </w:r>
      <w:r>
        <w:rPr>
          <w:spacing w:val="-4"/>
        </w:rPr>
        <w:t xml:space="preserve"> </w:t>
      </w:r>
      <w:r>
        <w:t>work</w:t>
      </w:r>
      <w:r>
        <w:rPr>
          <w:spacing w:val="-4"/>
        </w:rPr>
        <w:t xml:space="preserve"> </w:t>
      </w:r>
      <w:r>
        <w:t>will</w:t>
      </w:r>
      <w:r>
        <w:rPr>
          <w:spacing w:val="-5"/>
        </w:rPr>
        <w:t xml:space="preserve"> </w:t>
      </w:r>
      <w:r>
        <w:t>be</w:t>
      </w:r>
      <w:r>
        <w:rPr>
          <w:spacing w:val="-4"/>
        </w:rPr>
        <w:t xml:space="preserve"> </w:t>
      </w:r>
      <w:r>
        <w:t>performed</w:t>
      </w:r>
      <w:r>
        <w:rPr>
          <w:spacing w:val="-4"/>
        </w:rPr>
        <w:t xml:space="preserve"> </w:t>
      </w:r>
      <w:r>
        <w:t>at</w:t>
      </w:r>
      <w:r>
        <w:rPr>
          <w:spacing w:val="-4"/>
        </w:rPr>
        <w:t xml:space="preserve"> </w:t>
      </w:r>
      <w:r>
        <w:t>both</w:t>
      </w:r>
      <w:r>
        <w:rPr>
          <w:spacing w:val="-2"/>
        </w:rPr>
        <w:t xml:space="preserve"> </w:t>
      </w:r>
      <w:r>
        <w:t>Government</w:t>
      </w:r>
      <w:r>
        <w:rPr>
          <w:spacing w:val="-5"/>
        </w:rPr>
        <w:t xml:space="preserve"> </w:t>
      </w:r>
      <w:r>
        <w:t>and</w:t>
      </w:r>
      <w:r>
        <w:rPr>
          <w:spacing w:val="-4"/>
        </w:rPr>
        <w:t xml:space="preserve"> </w:t>
      </w:r>
      <w:proofErr w:type="gramStart"/>
      <w:r>
        <w:t>participant</w:t>
      </w:r>
      <w:proofErr w:type="gramEnd"/>
      <w:r>
        <w:rPr>
          <w:spacing w:val="-4"/>
        </w:rPr>
        <w:t xml:space="preserve"> </w:t>
      </w:r>
      <w:r>
        <w:t>locations: Government locations:</w:t>
      </w:r>
    </w:p>
    <w:p w14:paraId="5393D8F1" w14:textId="77777777" w:rsidR="00CD5823" w:rsidRDefault="0011418D">
      <w:pPr>
        <w:pStyle w:val="BodyText"/>
        <w:spacing w:line="229" w:lineRule="exact"/>
        <w:ind w:left="360"/>
      </w:pPr>
      <w:r>
        <w:t>1)</w:t>
      </w:r>
      <w:r>
        <w:rPr>
          <w:spacing w:val="-4"/>
        </w:rPr>
        <w:t xml:space="preserve"> </w:t>
      </w:r>
      <w:r>
        <w:t>DISA</w:t>
      </w:r>
      <w:r>
        <w:rPr>
          <w:spacing w:val="-3"/>
        </w:rPr>
        <w:t xml:space="preserve"> </w:t>
      </w:r>
      <w:r>
        <w:t>6914</w:t>
      </w:r>
      <w:r>
        <w:rPr>
          <w:spacing w:val="-3"/>
        </w:rPr>
        <w:t xml:space="preserve"> </w:t>
      </w:r>
      <w:r>
        <w:t>Cooper</w:t>
      </w:r>
      <w:r>
        <w:rPr>
          <w:spacing w:val="-3"/>
        </w:rPr>
        <w:t xml:space="preserve"> </w:t>
      </w:r>
      <w:r>
        <w:t>Avenue</w:t>
      </w:r>
      <w:r>
        <w:rPr>
          <w:spacing w:val="-3"/>
        </w:rPr>
        <w:t xml:space="preserve"> </w:t>
      </w:r>
      <w:r>
        <w:t>Ft.</w:t>
      </w:r>
      <w:r>
        <w:rPr>
          <w:spacing w:val="-3"/>
        </w:rPr>
        <w:t xml:space="preserve"> </w:t>
      </w:r>
      <w:r>
        <w:t>Meade,</w:t>
      </w:r>
      <w:r>
        <w:rPr>
          <w:spacing w:val="-3"/>
        </w:rPr>
        <w:t xml:space="preserve"> </w:t>
      </w:r>
      <w:r>
        <w:t>MD</w:t>
      </w:r>
      <w:r>
        <w:rPr>
          <w:spacing w:val="-3"/>
        </w:rPr>
        <w:t xml:space="preserve"> </w:t>
      </w:r>
      <w:r>
        <w:rPr>
          <w:spacing w:val="-4"/>
        </w:rPr>
        <w:t>20775</w:t>
      </w:r>
    </w:p>
    <w:p w14:paraId="5393D8F2" w14:textId="77777777" w:rsidR="00CD5823" w:rsidRDefault="00CD5823">
      <w:pPr>
        <w:pStyle w:val="BodyText"/>
      </w:pPr>
    </w:p>
    <w:p w14:paraId="5393D8F3" w14:textId="77777777" w:rsidR="00CD5823" w:rsidRDefault="0011418D">
      <w:pPr>
        <w:pStyle w:val="BodyText"/>
        <w:spacing w:before="1" w:line="230" w:lineRule="exact"/>
        <w:ind w:left="359"/>
      </w:pPr>
      <w:r>
        <w:t>Participant</w:t>
      </w:r>
      <w:r>
        <w:rPr>
          <w:spacing w:val="-7"/>
        </w:rPr>
        <w:t xml:space="preserve"> </w:t>
      </w:r>
      <w:r>
        <w:rPr>
          <w:spacing w:val="-2"/>
        </w:rPr>
        <w:t>location:</w:t>
      </w:r>
    </w:p>
    <w:p w14:paraId="5393D8F4" w14:textId="77777777" w:rsidR="00CD5823" w:rsidRDefault="0011418D">
      <w:pPr>
        <w:pStyle w:val="BodyText"/>
        <w:ind w:left="359" w:right="398"/>
      </w:pPr>
      <w:r>
        <w:t>1)</w:t>
      </w:r>
      <w:r>
        <w:rPr>
          <w:spacing w:val="-3"/>
        </w:rPr>
        <w:t xml:space="preserve"> </w:t>
      </w:r>
      <w:r>
        <w:t>Westway</w:t>
      </w:r>
      <w:r>
        <w:rPr>
          <w:spacing w:val="-3"/>
        </w:rPr>
        <w:t xml:space="preserve"> </w:t>
      </w:r>
      <w:r>
        <w:t>Services</w:t>
      </w:r>
      <w:r>
        <w:rPr>
          <w:spacing w:val="-3"/>
        </w:rPr>
        <w:t xml:space="preserve"> </w:t>
      </w:r>
      <w:r>
        <w:t>Group,</w:t>
      </w:r>
      <w:r>
        <w:rPr>
          <w:spacing w:val="-3"/>
        </w:rPr>
        <w:t xml:space="preserve"> </w:t>
      </w:r>
      <w:r>
        <w:t>LLC,</w:t>
      </w:r>
      <w:r>
        <w:rPr>
          <w:spacing w:val="-3"/>
        </w:rPr>
        <w:t xml:space="preserve"> </w:t>
      </w:r>
      <w:r>
        <w:t>Globe</w:t>
      </w:r>
      <w:r>
        <w:rPr>
          <w:spacing w:val="-3"/>
        </w:rPr>
        <w:t xml:space="preserve"> </w:t>
      </w:r>
      <w:r>
        <w:t>Democrat</w:t>
      </w:r>
      <w:r>
        <w:rPr>
          <w:spacing w:val="-3"/>
        </w:rPr>
        <w:t xml:space="preserve"> </w:t>
      </w:r>
      <w:r>
        <w:t>Building,</w:t>
      </w:r>
      <w:r>
        <w:rPr>
          <w:spacing w:val="-3"/>
        </w:rPr>
        <w:t xml:space="preserve"> </w:t>
      </w:r>
      <w:r>
        <w:t>710</w:t>
      </w:r>
      <w:r>
        <w:rPr>
          <w:spacing w:val="-3"/>
        </w:rPr>
        <w:t xml:space="preserve"> </w:t>
      </w:r>
      <w:r>
        <w:t>N</w:t>
      </w:r>
      <w:r>
        <w:rPr>
          <w:spacing w:val="-3"/>
        </w:rPr>
        <w:t xml:space="preserve"> </w:t>
      </w:r>
      <w:r>
        <w:t>Tucker</w:t>
      </w:r>
      <w:r>
        <w:rPr>
          <w:spacing w:val="-3"/>
        </w:rPr>
        <w:t xml:space="preserve"> </w:t>
      </w:r>
      <w:r>
        <w:t>Blvd.,</w:t>
      </w:r>
      <w:r>
        <w:rPr>
          <w:spacing w:val="-3"/>
        </w:rPr>
        <w:t xml:space="preserve"> </w:t>
      </w:r>
      <w:r>
        <w:t>7th</w:t>
      </w:r>
      <w:r>
        <w:rPr>
          <w:spacing w:val="-4"/>
        </w:rPr>
        <w:t xml:space="preserve"> </w:t>
      </w:r>
      <w:r>
        <w:t>Floor</w:t>
      </w:r>
      <w:r>
        <w:rPr>
          <w:spacing w:val="-3"/>
        </w:rPr>
        <w:t xml:space="preserve"> </w:t>
      </w:r>
      <w:r>
        <w:t>(Suites</w:t>
      </w:r>
      <w:r>
        <w:rPr>
          <w:spacing w:val="-2"/>
        </w:rPr>
        <w:t xml:space="preserve"> </w:t>
      </w:r>
      <w:r>
        <w:t>782,</w:t>
      </w:r>
      <w:r>
        <w:rPr>
          <w:spacing w:val="-3"/>
        </w:rPr>
        <w:t xml:space="preserve"> </w:t>
      </w:r>
      <w:r>
        <w:t>783,</w:t>
      </w:r>
      <w:r>
        <w:rPr>
          <w:spacing w:val="-3"/>
        </w:rPr>
        <w:t xml:space="preserve"> </w:t>
      </w:r>
      <w:r>
        <w:t>785, 789 and Rooms 784, 786, 788, 793), St. Louis, MO 63101</w:t>
      </w:r>
    </w:p>
    <w:p w14:paraId="5393D8F5" w14:textId="77777777" w:rsidR="00CD5823" w:rsidRDefault="00CD5823">
      <w:pPr>
        <w:pStyle w:val="BodyText"/>
        <w:spacing w:before="50"/>
      </w:pPr>
    </w:p>
    <w:p w14:paraId="5393D8F6" w14:textId="77777777" w:rsidR="00CD5823" w:rsidRDefault="0011418D">
      <w:pPr>
        <w:pStyle w:val="BodyText"/>
        <w:ind w:left="360" w:right="398"/>
      </w:pPr>
      <w:r>
        <w:t>All</w:t>
      </w:r>
      <w:r>
        <w:rPr>
          <w:spacing w:val="-4"/>
        </w:rPr>
        <w:t xml:space="preserve"> </w:t>
      </w:r>
      <w:r>
        <w:t>design,</w:t>
      </w:r>
      <w:r>
        <w:rPr>
          <w:spacing w:val="-3"/>
        </w:rPr>
        <w:t xml:space="preserve"> </w:t>
      </w:r>
      <w:r>
        <w:t>integration,</w:t>
      </w:r>
      <w:r>
        <w:rPr>
          <w:spacing w:val="-4"/>
        </w:rPr>
        <w:t xml:space="preserve"> </w:t>
      </w:r>
      <w:r>
        <w:t>manufacturing,</w:t>
      </w:r>
      <w:r>
        <w:rPr>
          <w:spacing w:val="-4"/>
        </w:rPr>
        <w:t xml:space="preserve"> </w:t>
      </w:r>
      <w:r>
        <w:t>demonstrations,</w:t>
      </w:r>
      <w:r>
        <w:rPr>
          <w:spacing w:val="-4"/>
        </w:rPr>
        <w:t xml:space="preserve"> </w:t>
      </w:r>
      <w:r>
        <w:t>and</w:t>
      </w:r>
      <w:r>
        <w:rPr>
          <w:spacing w:val="-4"/>
        </w:rPr>
        <w:t xml:space="preserve"> </w:t>
      </w:r>
      <w:r>
        <w:t>testing</w:t>
      </w:r>
      <w:r>
        <w:rPr>
          <w:spacing w:val="-2"/>
        </w:rPr>
        <w:t xml:space="preserve"> </w:t>
      </w:r>
      <w:r>
        <w:t>shall</w:t>
      </w:r>
      <w:r>
        <w:rPr>
          <w:spacing w:val="-4"/>
        </w:rPr>
        <w:t xml:space="preserve"> </w:t>
      </w:r>
      <w:r>
        <w:t>be</w:t>
      </w:r>
      <w:r>
        <w:rPr>
          <w:spacing w:val="-4"/>
        </w:rPr>
        <w:t xml:space="preserve"> </w:t>
      </w:r>
      <w:r>
        <w:t>performed</w:t>
      </w:r>
      <w:r>
        <w:rPr>
          <w:spacing w:val="-4"/>
        </w:rPr>
        <w:t xml:space="preserve"> </w:t>
      </w:r>
      <w:r>
        <w:t>at</w:t>
      </w:r>
      <w:r>
        <w:rPr>
          <w:spacing w:val="-4"/>
        </w:rPr>
        <w:t xml:space="preserve"> </w:t>
      </w:r>
      <w:r>
        <w:t>a</w:t>
      </w:r>
      <w:r>
        <w:rPr>
          <w:spacing w:val="-4"/>
        </w:rPr>
        <w:t xml:space="preserve"> </w:t>
      </w:r>
      <w:r>
        <w:t xml:space="preserve">Participant-approved facility or at DISA sites. Meetings shall be conducted </w:t>
      </w:r>
      <w:proofErr w:type="gramStart"/>
      <w:r>
        <w:t>in-person</w:t>
      </w:r>
      <w:proofErr w:type="gramEnd"/>
      <w:r>
        <w:t xml:space="preserve"> or virtually, as required by DISA.</w:t>
      </w:r>
    </w:p>
    <w:p w14:paraId="5393D8F7" w14:textId="77777777" w:rsidR="00CD5823" w:rsidRDefault="00CD5823">
      <w:pPr>
        <w:pStyle w:val="BodyText"/>
        <w:spacing w:before="50"/>
      </w:pPr>
    </w:p>
    <w:p w14:paraId="5393D8F8" w14:textId="77777777" w:rsidR="00CD5823" w:rsidRDefault="0011418D">
      <w:pPr>
        <w:pStyle w:val="BodyText"/>
        <w:ind w:left="360" w:right="409"/>
      </w:pPr>
      <w:r>
        <w:t xml:space="preserve">Alternative work sites allow for regular </w:t>
      </w:r>
      <w:proofErr w:type="gramStart"/>
      <w:r>
        <w:t>telework</w:t>
      </w:r>
      <w:proofErr w:type="gramEnd"/>
      <w:r>
        <w:t xml:space="preserve"> or remote work flexibilities. Regardless of where work is performed, the participant shall ensure that work is completed effectively and that mission needs and requirements are met, without degradation of services. Also, the Participant may be required to account for the physical location of their personnel should this information be requested by the AOR. The Participant shall propose on-site rates for all</w:t>
      </w:r>
      <w:r>
        <w:rPr>
          <w:spacing w:val="-3"/>
        </w:rPr>
        <w:t xml:space="preserve"> </w:t>
      </w:r>
      <w:r>
        <w:t>work</w:t>
      </w:r>
      <w:r>
        <w:rPr>
          <w:spacing w:val="-3"/>
        </w:rPr>
        <w:t xml:space="preserve"> </w:t>
      </w:r>
      <w:r>
        <w:t>performed</w:t>
      </w:r>
      <w:r>
        <w:rPr>
          <w:spacing w:val="-1"/>
        </w:rPr>
        <w:t xml:space="preserve"> </w:t>
      </w:r>
      <w:r>
        <w:t>at</w:t>
      </w:r>
      <w:r>
        <w:rPr>
          <w:spacing w:val="-3"/>
        </w:rPr>
        <w:t xml:space="preserve"> </w:t>
      </w:r>
      <w:r>
        <w:t>an</w:t>
      </w:r>
      <w:r>
        <w:rPr>
          <w:spacing w:val="-3"/>
        </w:rPr>
        <w:t xml:space="preserve"> </w:t>
      </w:r>
      <w:r>
        <w:t>alternative</w:t>
      </w:r>
      <w:r>
        <w:rPr>
          <w:spacing w:val="-3"/>
        </w:rPr>
        <w:t xml:space="preserve"> </w:t>
      </w:r>
      <w:r>
        <w:t>work</w:t>
      </w:r>
      <w:r>
        <w:rPr>
          <w:spacing w:val="-1"/>
        </w:rPr>
        <w:t xml:space="preserve"> </w:t>
      </w:r>
      <w:r>
        <w:t>site.</w:t>
      </w:r>
      <w:r>
        <w:rPr>
          <w:spacing w:val="-2"/>
        </w:rPr>
        <w:t xml:space="preserve"> </w:t>
      </w:r>
      <w:r>
        <w:t>Incidental</w:t>
      </w:r>
      <w:r>
        <w:rPr>
          <w:spacing w:val="-3"/>
        </w:rPr>
        <w:t xml:space="preserve"> </w:t>
      </w:r>
      <w:r>
        <w:t>charges</w:t>
      </w:r>
      <w:r>
        <w:rPr>
          <w:spacing w:val="-3"/>
        </w:rPr>
        <w:t xml:space="preserve"> </w:t>
      </w:r>
      <w:r>
        <w:t>incurred</w:t>
      </w:r>
      <w:r>
        <w:rPr>
          <w:spacing w:val="-4"/>
        </w:rPr>
        <w:t xml:space="preserve"> </w:t>
      </w:r>
      <w:r>
        <w:t>while</w:t>
      </w:r>
      <w:r>
        <w:rPr>
          <w:spacing w:val="-3"/>
        </w:rPr>
        <w:t xml:space="preserve"> </w:t>
      </w:r>
      <w:r>
        <w:t>working</w:t>
      </w:r>
      <w:r>
        <w:rPr>
          <w:spacing w:val="-3"/>
        </w:rPr>
        <w:t xml:space="preserve"> </w:t>
      </w:r>
      <w:r>
        <w:t>at</w:t>
      </w:r>
      <w:r>
        <w:rPr>
          <w:spacing w:val="-3"/>
        </w:rPr>
        <w:t xml:space="preserve"> </w:t>
      </w:r>
      <w:r>
        <w:t>an</w:t>
      </w:r>
      <w:r>
        <w:rPr>
          <w:spacing w:val="-1"/>
        </w:rPr>
        <w:t xml:space="preserve"> </w:t>
      </w:r>
      <w:r>
        <w:t>alternative</w:t>
      </w:r>
      <w:r>
        <w:rPr>
          <w:spacing w:val="-2"/>
        </w:rPr>
        <w:t xml:space="preserve"> </w:t>
      </w:r>
      <w:r>
        <w:t>work</w:t>
      </w:r>
      <w:r>
        <w:rPr>
          <w:spacing w:val="-1"/>
        </w:rPr>
        <w:t xml:space="preserve"> </w:t>
      </w:r>
      <w:r>
        <w:t xml:space="preserve">site (e.g., electricity, internet) are not allocable to the agreement and </w:t>
      </w:r>
      <w:proofErr w:type="gramStart"/>
      <w:r>
        <w:t>shall</w:t>
      </w:r>
      <w:proofErr w:type="gramEnd"/>
      <w:r>
        <w:t xml:space="preserve"> not be billed to the government.</w:t>
      </w:r>
    </w:p>
    <w:p w14:paraId="5393D8F9" w14:textId="77777777" w:rsidR="00CD5823" w:rsidRDefault="00CD5823">
      <w:pPr>
        <w:pStyle w:val="BodyText"/>
      </w:pPr>
    </w:p>
    <w:p w14:paraId="5393D8FA" w14:textId="77777777" w:rsidR="00CD5823" w:rsidRDefault="0011418D">
      <w:pPr>
        <w:pStyle w:val="BodyText"/>
        <w:ind w:left="360" w:right="409"/>
      </w:pPr>
      <w:r>
        <w:t xml:space="preserve">Secondary Place of Performance – </w:t>
      </w:r>
      <w:r>
        <w:rPr>
          <w:u w:val="single"/>
        </w:rPr>
        <w:t>Contingency Only</w:t>
      </w:r>
      <w:r>
        <w:t>.</w:t>
      </w:r>
      <w:r>
        <w:rPr>
          <w:spacing w:val="40"/>
        </w:rPr>
        <w:t xml:space="preserve"> </w:t>
      </w:r>
      <w:r>
        <w:t>As determined by the Agreement Officer’s Representative (AOR), Participant employees may be required to work at a secondary place of performance (e.g., home, the Participant's facility, or another approved activity within the local travel area) in cases of unforeseen conditions or contingencies (e.g., pandemic conditions, exercises, government closure due to inclement weather). Additionally, the participant may be required to account for the physical location of their personnel should this information be requested</w:t>
      </w:r>
      <w:r>
        <w:rPr>
          <w:spacing w:val="-3"/>
        </w:rPr>
        <w:t xml:space="preserve"> </w:t>
      </w:r>
      <w:r>
        <w:t>by</w:t>
      </w:r>
      <w:r>
        <w:rPr>
          <w:spacing w:val="-2"/>
        </w:rPr>
        <w:t xml:space="preserve"> </w:t>
      </w:r>
      <w:r>
        <w:t>the</w:t>
      </w:r>
      <w:r>
        <w:rPr>
          <w:spacing w:val="-2"/>
        </w:rPr>
        <w:t xml:space="preserve"> </w:t>
      </w:r>
      <w:r>
        <w:t>AOR.</w:t>
      </w:r>
      <w:r>
        <w:rPr>
          <w:spacing w:val="40"/>
        </w:rPr>
        <w:t xml:space="preserve"> </w:t>
      </w:r>
      <w:r>
        <w:t>Non-emergency/non-essential</w:t>
      </w:r>
      <w:r>
        <w:rPr>
          <w:spacing w:val="-3"/>
        </w:rPr>
        <w:t xml:space="preserve"> </w:t>
      </w:r>
      <w:r>
        <w:t>participants</w:t>
      </w:r>
      <w:r>
        <w:rPr>
          <w:spacing w:val="-2"/>
        </w:rPr>
        <w:t xml:space="preserve"> </w:t>
      </w:r>
      <w:r>
        <w:t>should</w:t>
      </w:r>
      <w:r>
        <w:rPr>
          <w:spacing w:val="-3"/>
        </w:rPr>
        <w:t xml:space="preserve"> </w:t>
      </w:r>
      <w:r>
        <w:t>not</w:t>
      </w:r>
      <w:r>
        <w:rPr>
          <w:spacing w:val="-3"/>
        </w:rPr>
        <w:t xml:space="preserve"> </w:t>
      </w:r>
      <w:r>
        <w:t>report</w:t>
      </w:r>
      <w:r>
        <w:rPr>
          <w:spacing w:val="-3"/>
        </w:rPr>
        <w:t xml:space="preserve"> </w:t>
      </w:r>
      <w:r>
        <w:t>to</w:t>
      </w:r>
      <w:r>
        <w:rPr>
          <w:spacing w:val="-3"/>
        </w:rPr>
        <w:t xml:space="preserve"> </w:t>
      </w:r>
      <w:r>
        <w:t>a</w:t>
      </w:r>
      <w:r>
        <w:rPr>
          <w:spacing w:val="-2"/>
        </w:rPr>
        <w:t xml:space="preserve"> </w:t>
      </w:r>
      <w:r>
        <w:t>closed</w:t>
      </w:r>
      <w:r>
        <w:rPr>
          <w:spacing w:val="-3"/>
        </w:rPr>
        <w:t xml:space="preserve"> </w:t>
      </w:r>
      <w:r>
        <w:t>government</w:t>
      </w:r>
      <w:r>
        <w:rPr>
          <w:spacing w:val="-3"/>
        </w:rPr>
        <w:t xml:space="preserve"> </w:t>
      </w:r>
      <w:r>
        <w:t>facility. Participant shall prepare all deliverables and other agreement documentation utilizing participant resources.</w:t>
      </w:r>
      <w:r>
        <w:rPr>
          <w:spacing w:val="40"/>
        </w:rPr>
        <w:t xml:space="preserve"> </w:t>
      </w:r>
      <w:r>
        <w:t>To the extent possible, the participant shall use best efforts to provide the same level of support as stated in the PWS.</w:t>
      </w:r>
      <w:r>
        <w:rPr>
          <w:spacing w:val="40"/>
        </w:rPr>
        <w:t xml:space="preserve"> </w:t>
      </w:r>
      <w:r>
        <w:t>In</w:t>
      </w:r>
    </w:p>
    <w:p w14:paraId="5393D8FB" w14:textId="77777777" w:rsidR="00CD5823" w:rsidRDefault="00CD5823">
      <w:pPr>
        <w:pStyle w:val="BodyText"/>
        <w:sectPr w:rsidR="00CD5823">
          <w:pgSz w:w="12240" w:h="15840"/>
          <w:pgMar w:top="1340" w:right="1080" w:bottom="1280" w:left="1080" w:header="441" w:footer="1098" w:gutter="0"/>
          <w:cols w:space="720"/>
        </w:sectPr>
      </w:pPr>
    </w:p>
    <w:p w14:paraId="5393D8FC" w14:textId="598FD694" w:rsidR="00CD5823" w:rsidRDefault="0011418D">
      <w:pPr>
        <w:pStyle w:val="BodyText"/>
        <w:spacing w:before="82"/>
        <w:ind w:left="360" w:right="384"/>
      </w:pPr>
      <w:r>
        <w:lastRenderedPageBreak/>
        <w:t>the</w:t>
      </w:r>
      <w:r>
        <w:rPr>
          <w:spacing w:val="-2"/>
        </w:rPr>
        <w:t xml:space="preserve"> </w:t>
      </w:r>
      <w:r>
        <w:t>event</w:t>
      </w:r>
      <w:r>
        <w:rPr>
          <w:spacing w:val="-3"/>
        </w:rPr>
        <w:t xml:space="preserve"> </w:t>
      </w:r>
      <w:r>
        <w:t>the</w:t>
      </w:r>
      <w:r>
        <w:rPr>
          <w:spacing w:val="-2"/>
        </w:rPr>
        <w:t xml:space="preserve"> </w:t>
      </w:r>
      <w:r>
        <w:t>services</w:t>
      </w:r>
      <w:r>
        <w:rPr>
          <w:spacing w:val="-2"/>
        </w:rPr>
        <w:t xml:space="preserve"> </w:t>
      </w:r>
      <w:r>
        <w:t>are</w:t>
      </w:r>
      <w:r>
        <w:rPr>
          <w:spacing w:val="-2"/>
        </w:rPr>
        <w:t xml:space="preserve"> </w:t>
      </w:r>
      <w:r>
        <w:t>impacted,</w:t>
      </w:r>
      <w:r>
        <w:rPr>
          <w:spacing w:val="-3"/>
        </w:rPr>
        <w:t xml:space="preserve"> </w:t>
      </w:r>
      <w:r>
        <w:t>reduced,</w:t>
      </w:r>
      <w:r>
        <w:rPr>
          <w:spacing w:val="-3"/>
        </w:rPr>
        <w:t xml:space="preserve"> </w:t>
      </w:r>
      <w:r>
        <w:t>compromised,</w:t>
      </w:r>
      <w:r>
        <w:rPr>
          <w:spacing w:val="-3"/>
        </w:rPr>
        <w:t xml:space="preserve"> </w:t>
      </w:r>
      <w:r>
        <w:t>etc.,</w:t>
      </w:r>
      <w:r>
        <w:rPr>
          <w:spacing w:val="-2"/>
        </w:rPr>
        <w:t xml:space="preserve"> </w:t>
      </w:r>
      <w:r>
        <w:t>the</w:t>
      </w:r>
      <w:r>
        <w:rPr>
          <w:spacing w:val="-3"/>
        </w:rPr>
        <w:t xml:space="preserve"> </w:t>
      </w:r>
      <w:r>
        <w:t>Agreement</w:t>
      </w:r>
      <w:r>
        <w:rPr>
          <w:spacing w:val="-4"/>
        </w:rPr>
        <w:t xml:space="preserve"> </w:t>
      </w:r>
      <w:r>
        <w:t>Officer</w:t>
      </w:r>
      <w:r>
        <w:rPr>
          <w:spacing w:val="-3"/>
        </w:rPr>
        <w:t xml:space="preserve"> </w:t>
      </w:r>
      <w:r>
        <w:t>or</w:t>
      </w:r>
      <w:r>
        <w:rPr>
          <w:spacing w:val="-2"/>
        </w:rPr>
        <w:t xml:space="preserve"> </w:t>
      </w:r>
      <w:r>
        <w:t>the</w:t>
      </w:r>
      <w:r>
        <w:rPr>
          <w:spacing w:val="-3"/>
        </w:rPr>
        <w:t xml:space="preserve"> </w:t>
      </w:r>
      <w:r>
        <w:t>participant</w:t>
      </w:r>
      <w:r>
        <w:rPr>
          <w:spacing w:val="-3"/>
        </w:rPr>
        <w:t xml:space="preserve"> </w:t>
      </w:r>
      <w:r>
        <w:t>may request an equitable adjustment pursuant to in the Changes clause of the OT Agreement.</w:t>
      </w:r>
    </w:p>
    <w:p w14:paraId="5393D8FD" w14:textId="77777777" w:rsidR="00CD5823" w:rsidRDefault="00CD5823">
      <w:pPr>
        <w:pStyle w:val="BodyText"/>
      </w:pPr>
    </w:p>
    <w:p w14:paraId="5393D8FE" w14:textId="77777777" w:rsidR="00CD5823" w:rsidRDefault="0011418D">
      <w:pPr>
        <w:pStyle w:val="ListParagraph"/>
        <w:numPr>
          <w:ilvl w:val="0"/>
          <w:numId w:val="16"/>
        </w:numPr>
        <w:tabs>
          <w:tab w:val="left" w:pos="609"/>
        </w:tabs>
        <w:spacing w:line="229" w:lineRule="exact"/>
        <w:ind w:left="609" w:hanging="249"/>
        <w:rPr>
          <w:b/>
          <w:sz w:val="20"/>
        </w:rPr>
      </w:pPr>
      <w:r>
        <w:rPr>
          <w:sz w:val="20"/>
          <w:u w:val="single"/>
        </w:rPr>
        <w:t>Period</w:t>
      </w:r>
      <w:r>
        <w:rPr>
          <w:spacing w:val="-3"/>
          <w:sz w:val="20"/>
          <w:u w:val="single"/>
        </w:rPr>
        <w:t xml:space="preserve"> </w:t>
      </w:r>
      <w:r>
        <w:rPr>
          <w:sz w:val="20"/>
          <w:u w:val="single"/>
        </w:rPr>
        <w:t>of</w:t>
      </w:r>
      <w:r>
        <w:rPr>
          <w:spacing w:val="-3"/>
          <w:sz w:val="20"/>
          <w:u w:val="single"/>
        </w:rPr>
        <w:t xml:space="preserve"> </w:t>
      </w:r>
      <w:r>
        <w:rPr>
          <w:spacing w:val="-2"/>
          <w:sz w:val="20"/>
          <w:u w:val="single"/>
        </w:rPr>
        <w:t>Performance</w:t>
      </w:r>
      <w:r>
        <w:rPr>
          <w:spacing w:val="-2"/>
          <w:sz w:val="20"/>
        </w:rPr>
        <w:t>.</w:t>
      </w:r>
    </w:p>
    <w:p w14:paraId="5393D901" w14:textId="60594874" w:rsidR="00CD5823" w:rsidRDefault="0011418D" w:rsidP="00216F68">
      <w:pPr>
        <w:pStyle w:val="BodyText"/>
        <w:ind w:left="360" w:right="398"/>
      </w:pPr>
      <w:r>
        <w:t xml:space="preserve">The Period of Performance </w:t>
      </w:r>
      <w:r w:rsidRPr="00335F93">
        <w:t xml:space="preserve">is a </w:t>
      </w:r>
      <w:r w:rsidRPr="00335F93">
        <w:rPr>
          <w:color w:val="000000"/>
        </w:rPr>
        <w:t>9-month Base Period from 15 Nov 2024 to 14 Aug 2025, with one (1) 6-month Option</w:t>
      </w:r>
      <w:r w:rsidRPr="00335F93">
        <w:rPr>
          <w:color w:val="000000"/>
          <w:spacing w:val="-3"/>
        </w:rPr>
        <w:t xml:space="preserve"> </w:t>
      </w:r>
      <w:r w:rsidRPr="00335F93">
        <w:rPr>
          <w:color w:val="000000"/>
        </w:rPr>
        <w:t>Period;</w:t>
      </w:r>
      <w:r w:rsidRPr="00335F93">
        <w:rPr>
          <w:color w:val="000000"/>
          <w:spacing w:val="-4"/>
        </w:rPr>
        <w:t xml:space="preserve"> </w:t>
      </w:r>
      <w:r w:rsidRPr="00335F93">
        <w:rPr>
          <w:color w:val="000000"/>
        </w:rPr>
        <w:t>OP1</w:t>
      </w:r>
      <w:r w:rsidRPr="00335F93">
        <w:rPr>
          <w:color w:val="000000"/>
          <w:spacing w:val="-3"/>
        </w:rPr>
        <w:t xml:space="preserve"> </w:t>
      </w:r>
      <w:r w:rsidRPr="00335F93">
        <w:rPr>
          <w:color w:val="000000"/>
        </w:rPr>
        <w:t>from</w:t>
      </w:r>
      <w:r w:rsidRPr="00335F93">
        <w:rPr>
          <w:color w:val="000000"/>
          <w:spacing w:val="-3"/>
        </w:rPr>
        <w:t xml:space="preserve"> </w:t>
      </w:r>
      <w:r w:rsidRPr="00335F93">
        <w:rPr>
          <w:color w:val="000000"/>
        </w:rPr>
        <w:t>15</w:t>
      </w:r>
      <w:r w:rsidRPr="00335F93">
        <w:rPr>
          <w:color w:val="000000"/>
          <w:spacing w:val="-3"/>
        </w:rPr>
        <w:t xml:space="preserve"> </w:t>
      </w:r>
      <w:r w:rsidRPr="00335F93">
        <w:rPr>
          <w:color w:val="000000"/>
        </w:rPr>
        <w:t>Aug</w:t>
      </w:r>
      <w:r w:rsidRPr="00335F93">
        <w:rPr>
          <w:color w:val="000000"/>
          <w:spacing w:val="-3"/>
        </w:rPr>
        <w:t xml:space="preserve"> </w:t>
      </w:r>
      <w:r w:rsidRPr="00335F93">
        <w:rPr>
          <w:color w:val="000000"/>
        </w:rPr>
        <w:t>2025</w:t>
      </w:r>
      <w:r w:rsidRPr="00335F93">
        <w:rPr>
          <w:color w:val="000000"/>
          <w:spacing w:val="-1"/>
        </w:rPr>
        <w:t xml:space="preserve"> </w:t>
      </w:r>
      <w:r w:rsidRPr="00335F93">
        <w:rPr>
          <w:color w:val="000000"/>
        </w:rPr>
        <w:t>to</w:t>
      </w:r>
      <w:r w:rsidRPr="00335F93">
        <w:rPr>
          <w:color w:val="000000"/>
          <w:spacing w:val="-3"/>
        </w:rPr>
        <w:t xml:space="preserve"> </w:t>
      </w:r>
      <w:r w:rsidRPr="00335F93">
        <w:rPr>
          <w:color w:val="000000"/>
        </w:rPr>
        <w:t>14</w:t>
      </w:r>
      <w:r w:rsidRPr="00335F93">
        <w:rPr>
          <w:color w:val="000000"/>
          <w:spacing w:val="-1"/>
        </w:rPr>
        <w:t xml:space="preserve"> </w:t>
      </w:r>
      <w:r w:rsidRPr="00335F93">
        <w:rPr>
          <w:color w:val="000000"/>
        </w:rPr>
        <w:t>Feb</w:t>
      </w:r>
      <w:r w:rsidRPr="00335F93">
        <w:rPr>
          <w:color w:val="000000"/>
          <w:spacing w:val="-3"/>
        </w:rPr>
        <w:t xml:space="preserve"> </w:t>
      </w:r>
      <w:r w:rsidRPr="00335F93">
        <w:rPr>
          <w:color w:val="000000"/>
        </w:rPr>
        <w:t>2026</w:t>
      </w:r>
      <w:r w:rsidR="002856E2">
        <w:rPr>
          <w:color w:val="000000"/>
        </w:rPr>
        <w:t xml:space="preserve">; </w:t>
      </w:r>
      <w:r w:rsidRPr="00335F93">
        <w:rPr>
          <w:color w:val="000000"/>
          <w:highlight w:val="yellow"/>
        </w:rPr>
        <w:t>one</w:t>
      </w:r>
      <w:r w:rsidRPr="00335F93">
        <w:rPr>
          <w:color w:val="000000"/>
          <w:spacing w:val="-2"/>
          <w:highlight w:val="yellow"/>
        </w:rPr>
        <w:t xml:space="preserve"> </w:t>
      </w:r>
      <w:r w:rsidRPr="00335F93">
        <w:rPr>
          <w:color w:val="000000"/>
          <w:highlight w:val="yellow"/>
        </w:rPr>
        <w:t>(1)</w:t>
      </w:r>
      <w:r w:rsidRPr="00335F93">
        <w:rPr>
          <w:color w:val="000000"/>
          <w:spacing w:val="-3"/>
          <w:highlight w:val="yellow"/>
        </w:rPr>
        <w:t xml:space="preserve"> </w:t>
      </w:r>
      <w:r w:rsidRPr="00335F93">
        <w:rPr>
          <w:color w:val="000000"/>
          <w:highlight w:val="yellow"/>
        </w:rPr>
        <w:t>three</w:t>
      </w:r>
      <w:r w:rsidRPr="00335F93">
        <w:rPr>
          <w:color w:val="000000"/>
          <w:spacing w:val="-3"/>
          <w:highlight w:val="yellow"/>
        </w:rPr>
        <w:t xml:space="preserve"> </w:t>
      </w:r>
      <w:r w:rsidRPr="00335F93">
        <w:rPr>
          <w:color w:val="000000"/>
          <w:highlight w:val="yellow"/>
        </w:rPr>
        <w:t>(3)</w:t>
      </w:r>
      <w:r w:rsidRPr="00335F93">
        <w:rPr>
          <w:color w:val="000000"/>
          <w:spacing w:val="-3"/>
          <w:highlight w:val="yellow"/>
        </w:rPr>
        <w:t xml:space="preserve"> </w:t>
      </w:r>
      <w:r w:rsidRPr="00335F93">
        <w:rPr>
          <w:color w:val="000000"/>
          <w:highlight w:val="yellow"/>
        </w:rPr>
        <w:t>month</w:t>
      </w:r>
      <w:r w:rsidRPr="00335F93">
        <w:rPr>
          <w:color w:val="000000"/>
          <w:spacing w:val="-3"/>
          <w:highlight w:val="yellow"/>
        </w:rPr>
        <w:t xml:space="preserve"> </w:t>
      </w:r>
      <w:r w:rsidR="003843E6">
        <w:rPr>
          <w:color w:val="000000"/>
          <w:spacing w:val="-3"/>
          <w:highlight w:val="yellow"/>
        </w:rPr>
        <w:t>OP2</w:t>
      </w:r>
      <w:r w:rsidRPr="00335F93">
        <w:rPr>
          <w:color w:val="000000"/>
          <w:spacing w:val="-3"/>
          <w:highlight w:val="yellow"/>
        </w:rPr>
        <w:t xml:space="preserve"> </w:t>
      </w:r>
      <w:r w:rsidR="0090477F">
        <w:rPr>
          <w:color w:val="000000"/>
          <w:spacing w:val="-3"/>
          <w:highlight w:val="yellow"/>
        </w:rPr>
        <w:t>(</w:t>
      </w:r>
      <w:r w:rsidR="003843E6">
        <w:rPr>
          <w:color w:val="000000"/>
          <w:spacing w:val="-3"/>
          <w:highlight w:val="yellow"/>
        </w:rPr>
        <w:t xml:space="preserve">CLINs </w:t>
      </w:r>
      <w:r w:rsidRPr="00335F93">
        <w:rPr>
          <w:color w:val="000000"/>
          <w:highlight w:val="yellow"/>
        </w:rPr>
        <w:t>0004</w:t>
      </w:r>
      <w:r w:rsidR="00C93D87">
        <w:rPr>
          <w:color w:val="000000"/>
          <w:highlight w:val="yellow"/>
        </w:rPr>
        <w:t>/0008</w:t>
      </w:r>
      <w:r w:rsidR="0090477F">
        <w:rPr>
          <w:color w:val="000000"/>
          <w:highlight w:val="yellow"/>
        </w:rPr>
        <w:t>)</w:t>
      </w:r>
      <w:r w:rsidRPr="00335F93">
        <w:rPr>
          <w:spacing w:val="-5"/>
          <w:highlight w:val="yellow"/>
        </w:rPr>
        <w:t xml:space="preserve"> </w:t>
      </w:r>
      <w:r w:rsidR="003843E6">
        <w:rPr>
          <w:spacing w:val="-5"/>
          <w:highlight w:val="yellow"/>
        </w:rPr>
        <w:t xml:space="preserve">with PoP </w:t>
      </w:r>
      <w:r w:rsidRPr="00335F93">
        <w:rPr>
          <w:highlight w:val="yellow"/>
        </w:rPr>
        <w:t>Feb</w:t>
      </w:r>
      <w:r w:rsidR="004B1ED7">
        <w:rPr>
          <w:highlight w:val="yellow"/>
        </w:rPr>
        <w:t>ruary</w:t>
      </w:r>
      <w:r w:rsidRPr="00335F93">
        <w:rPr>
          <w:spacing w:val="-4"/>
          <w:highlight w:val="yellow"/>
        </w:rPr>
        <w:t xml:space="preserve"> </w:t>
      </w:r>
      <w:r w:rsidRPr="00335F93">
        <w:rPr>
          <w:highlight w:val="yellow"/>
        </w:rPr>
        <w:t>15</w:t>
      </w:r>
      <w:r w:rsidR="003843E6">
        <w:rPr>
          <w:highlight w:val="yellow"/>
        </w:rPr>
        <w:t>,</w:t>
      </w:r>
      <w:r w:rsidRPr="00335F93">
        <w:rPr>
          <w:spacing w:val="-3"/>
          <w:highlight w:val="yellow"/>
        </w:rPr>
        <w:t xml:space="preserve"> </w:t>
      </w:r>
      <w:r w:rsidRPr="00335F93">
        <w:rPr>
          <w:highlight w:val="yellow"/>
        </w:rPr>
        <w:t>2026</w:t>
      </w:r>
      <w:r w:rsidRPr="00335F93">
        <w:rPr>
          <w:spacing w:val="-3"/>
          <w:highlight w:val="yellow"/>
        </w:rPr>
        <w:t xml:space="preserve"> </w:t>
      </w:r>
      <w:r w:rsidRPr="00335F93">
        <w:rPr>
          <w:highlight w:val="yellow"/>
        </w:rPr>
        <w:t>to</w:t>
      </w:r>
      <w:r w:rsidRPr="00335F93">
        <w:rPr>
          <w:spacing w:val="-4"/>
          <w:highlight w:val="yellow"/>
        </w:rPr>
        <w:t xml:space="preserve"> </w:t>
      </w:r>
      <w:r w:rsidRPr="00335F93">
        <w:rPr>
          <w:highlight w:val="yellow"/>
        </w:rPr>
        <w:t>May</w:t>
      </w:r>
      <w:r w:rsidRPr="00335F93">
        <w:rPr>
          <w:spacing w:val="-3"/>
          <w:highlight w:val="yellow"/>
        </w:rPr>
        <w:t xml:space="preserve"> </w:t>
      </w:r>
      <w:r w:rsidRPr="00335F93">
        <w:rPr>
          <w:highlight w:val="yellow"/>
        </w:rPr>
        <w:t>14</w:t>
      </w:r>
      <w:r w:rsidRPr="00335F93">
        <w:rPr>
          <w:spacing w:val="-4"/>
          <w:highlight w:val="yellow"/>
        </w:rPr>
        <w:t xml:space="preserve"> </w:t>
      </w:r>
      <w:r w:rsidRPr="00335F93">
        <w:rPr>
          <w:highlight w:val="yellow"/>
        </w:rPr>
        <w:t>2026</w:t>
      </w:r>
      <w:r w:rsidR="002856E2">
        <w:rPr>
          <w:highlight w:val="yellow"/>
        </w:rPr>
        <w:t>;</w:t>
      </w:r>
      <w:r w:rsidRPr="00335F93">
        <w:rPr>
          <w:spacing w:val="-3"/>
          <w:highlight w:val="yellow"/>
        </w:rPr>
        <w:t xml:space="preserve"> </w:t>
      </w:r>
      <w:r w:rsidRPr="00335F93">
        <w:rPr>
          <w:highlight w:val="yellow"/>
        </w:rPr>
        <w:t>two</w:t>
      </w:r>
      <w:r w:rsidRPr="00335F93">
        <w:rPr>
          <w:spacing w:val="-4"/>
          <w:highlight w:val="yellow"/>
        </w:rPr>
        <w:t xml:space="preserve"> </w:t>
      </w:r>
      <w:r w:rsidRPr="00335F93">
        <w:rPr>
          <w:highlight w:val="yellow"/>
        </w:rPr>
        <w:t>(2)</w:t>
      </w:r>
      <w:r w:rsidRPr="00335F93">
        <w:rPr>
          <w:spacing w:val="-3"/>
          <w:highlight w:val="yellow"/>
        </w:rPr>
        <w:t xml:space="preserve"> </w:t>
      </w:r>
      <w:r w:rsidRPr="00335F93">
        <w:rPr>
          <w:highlight w:val="yellow"/>
        </w:rPr>
        <w:t>additional</w:t>
      </w:r>
      <w:r w:rsidRPr="00335F93">
        <w:rPr>
          <w:spacing w:val="-4"/>
          <w:highlight w:val="yellow"/>
        </w:rPr>
        <w:t xml:space="preserve"> </w:t>
      </w:r>
      <w:r w:rsidRPr="00335F93">
        <w:rPr>
          <w:highlight w:val="yellow"/>
        </w:rPr>
        <w:t>three</w:t>
      </w:r>
      <w:r w:rsidRPr="00335F93">
        <w:rPr>
          <w:spacing w:val="-3"/>
          <w:highlight w:val="yellow"/>
        </w:rPr>
        <w:t xml:space="preserve"> </w:t>
      </w:r>
      <w:r w:rsidRPr="00335F93">
        <w:rPr>
          <w:highlight w:val="yellow"/>
        </w:rPr>
        <w:t>(3)-month</w:t>
      </w:r>
      <w:r w:rsidRPr="00335F93">
        <w:rPr>
          <w:spacing w:val="-2"/>
          <w:highlight w:val="yellow"/>
        </w:rPr>
        <w:t xml:space="preserve"> </w:t>
      </w:r>
      <w:r w:rsidR="002856E2">
        <w:rPr>
          <w:highlight w:val="yellow"/>
        </w:rPr>
        <w:t>option periods</w:t>
      </w:r>
      <w:r w:rsidRPr="00335F93">
        <w:rPr>
          <w:spacing w:val="-4"/>
          <w:highlight w:val="yellow"/>
        </w:rPr>
        <w:t xml:space="preserve"> </w:t>
      </w:r>
      <w:r w:rsidRPr="00335F93">
        <w:rPr>
          <w:highlight w:val="yellow"/>
        </w:rPr>
        <w:t>(</w:t>
      </w:r>
      <w:r w:rsidR="008F427A">
        <w:rPr>
          <w:highlight w:val="yellow"/>
        </w:rPr>
        <w:t xml:space="preserve">OP3, </w:t>
      </w:r>
      <w:r w:rsidRPr="00335F93">
        <w:rPr>
          <w:highlight w:val="yellow"/>
        </w:rPr>
        <w:t>CLINs</w:t>
      </w:r>
      <w:r w:rsidRPr="00335F93">
        <w:rPr>
          <w:spacing w:val="-3"/>
          <w:highlight w:val="yellow"/>
        </w:rPr>
        <w:t xml:space="preserve"> </w:t>
      </w:r>
      <w:r w:rsidRPr="00335F93">
        <w:rPr>
          <w:spacing w:val="-4"/>
          <w:highlight w:val="yellow"/>
        </w:rPr>
        <w:t>000</w:t>
      </w:r>
      <w:r w:rsidR="00956288">
        <w:rPr>
          <w:spacing w:val="-4"/>
          <w:highlight w:val="yellow"/>
        </w:rPr>
        <w:t>9/0010)</w:t>
      </w:r>
      <w:r w:rsidRPr="00335F93">
        <w:rPr>
          <w:highlight w:val="yellow"/>
        </w:rPr>
        <w:t xml:space="preserve"> from May 15, 2026 </w:t>
      </w:r>
      <w:r w:rsidR="006E104D">
        <w:rPr>
          <w:highlight w:val="yellow"/>
        </w:rPr>
        <w:t>to</w:t>
      </w:r>
      <w:r w:rsidRPr="00335F93">
        <w:rPr>
          <w:highlight w:val="yellow"/>
        </w:rPr>
        <w:t xml:space="preserve"> August 14, 2026 and </w:t>
      </w:r>
      <w:r w:rsidR="00216F68">
        <w:rPr>
          <w:highlight w:val="yellow"/>
        </w:rPr>
        <w:t>(OP4, CLINs 0011/0012)</w:t>
      </w:r>
      <w:r w:rsidR="006E104D">
        <w:rPr>
          <w:highlight w:val="yellow"/>
        </w:rPr>
        <w:t xml:space="preserve"> from </w:t>
      </w:r>
      <w:r w:rsidRPr="00335F93">
        <w:rPr>
          <w:highlight w:val="yellow"/>
        </w:rPr>
        <w:t xml:space="preserve">August 15, 2026 </w:t>
      </w:r>
      <w:r w:rsidR="006E104D">
        <w:rPr>
          <w:highlight w:val="yellow"/>
        </w:rPr>
        <w:t>to</w:t>
      </w:r>
      <w:r w:rsidRPr="00335F93">
        <w:rPr>
          <w:highlight w:val="yellow"/>
        </w:rPr>
        <w:t xml:space="preserve"> November 14, 2026.</w:t>
      </w:r>
      <w:r>
        <w:t xml:space="preserve"> As directed by the Agreements Officer (AO), the Participant shall continue performance in emergency or mission essential</w:t>
      </w:r>
      <w:r>
        <w:rPr>
          <w:spacing w:val="-3"/>
        </w:rPr>
        <w:t xml:space="preserve"> </w:t>
      </w:r>
      <w:r>
        <w:t>conditions.</w:t>
      </w:r>
      <w:r>
        <w:rPr>
          <w:spacing w:val="-3"/>
        </w:rPr>
        <w:t xml:space="preserve"> </w:t>
      </w:r>
      <w:r>
        <w:t>Additionally,</w:t>
      </w:r>
      <w:r>
        <w:rPr>
          <w:spacing w:val="-2"/>
        </w:rPr>
        <w:t xml:space="preserve"> </w:t>
      </w:r>
      <w:r>
        <w:t>the</w:t>
      </w:r>
      <w:r>
        <w:rPr>
          <w:spacing w:val="-3"/>
        </w:rPr>
        <w:t xml:space="preserve"> </w:t>
      </w:r>
      <w:r>
        <w:t>Participant</w:t>
      </w:r>
      <w:r>
        <w:rPr>
          <w:spacing w:val="-4"/>
        </w:rPr>
        <w:t xml:space="preserve"> </w:t>
      </w:r>
      <w:r>
        <w:t>may</w:t>
      </w:r>
      <w:r>
        <w:rPr>
          <w:spacing w:val="-3"/>
        </w:rPr>
        <w:t xml:space="preserve"> </w:t>
      </w:r>
      <w:r>
        <w:t>be</w:t>
      </w:r>
      <w:r>
        <w:rPr>
          <w:spacing w:val="-3"/>
        </w:rPr>
        <w:t xml:space="preserve"> </w:t>
      </w:r>
      <w:r>
        <w:t>required</w:t>
      </w:r>
      <w:r>
        <w:rPr>
          <w:spacing w:val="-3"/>
        </w:rPr>
        <w:t xml:space="preserve"> </w:t>
      </w:r>
      <w:r>
        <w:t>to</w:t>
      </w:r>
      <w:r>
        <w:rPr>
          <w:spacing w:val="-1"/>
        </w:rPr>
        <w:t xml:space="preserve"> </w:t>
      </w:r>
      <w:r>
        <w:t>account</w:t>
      </w:r>
      <w:r>
        <w:rPr>
          <w:spacing w:val="-4"/>
        </w:rPr>
        <w:t xml:space="preserve"> </w:t>
      </w:r>
      <w:r>
        <w:t>for</w:t>
      </w:r>
      <w:r>
        <w:rPr>
          <w:spacing w:val="-2"/>
        </w:rPr>
        <w:t xml:space="preserve"> </w:t>
      </w:r>
      <w:r>
        <w:t>the</w:t>
      </w:r>
      <w:r>
        <w:rPr>
          <w:spacing w:val="-3"/>
        </w:rPr>
        <w:t xml:space="preserve"> </w:t>
      </w:r>
      <w:r>
        <w:t>whereabouts</w:t>
      </w:r>
      <w:r>
        <w:rPr>
          <w:spacing w:val="-2"/>
        </w:rPr>
        <w:t xml:space="preserve"> </w:t>
      </w:r>
      <w:r>
        <w:t>of</w:t>
      </w:r>
      <w:r>
        <w:rPr>
          <w:spacing w:val="-2"/>
        </w:rPr>
        <w:t xml:space="preserve"> </w:t>
      </w:r>
      <w:r>
        <w:t>their</w:t>
      </w:r>
      <w:r>
        <w:rPr>
          <w:spacing w:val="-2"/>
        </w:rPr>
        <w:t xml:space="preserve"> </w:t>
      </w:r>
      <w:r>
        <w:t>personnel should this information be requested by the AOR.</w:t>
      </w:r>
    </w:p>
    <w:p w14:paraId="5393D902" w14:textId="77777777" w:rsidR="00CD5823" w:rsidRDefault="00CD5823">
      <w:pPr>
        <w:pStyle w:val="BodyText"/>
      </w:pPr>
    </w:p>
    <w:p w14:paraId="5393D903" w14:textId="77777777" w:rsidR="00CD5823" w:rsidRDefault="0011418D">
      <w:pPr>
        <w:pStyle w:val="ListParagraph"/>
        <w:numPr>
          <w:ilvl w:val="0"/>
          <w:numId w:val="16"/>
        </w:numPr>
        <w:tabs>
          <w:tab w:val="left" w:pos="658"/>
        </w:tabs>
        <w:ind w:left="658" w:hanging="298"/>
        <w:rPr>
          <w:b/>
          <w:sz w:val="20"/>
        </w:rPr>
      </w:pPr>
      <w:r>
        <w:rPr>
          <w:sz w:val="20"/>
          <w:u w:val="single"/>
        </w:rPr>
        <w:t>Delivery</w:t>
      </w:r>
      <w:r>
        <w:rPr>
          <w:spacing w:val="-6"/>
          <w:sz w:val="20"/>
          <w:u w:val="single"/>
        </w:rPr>
        <w:t xml:space="preserve"> </w:t>
      </w:r>
      <w:r>
        <w:rPr>
          <w:spacing w:val="-2"/>
          <w:sz w:val="20"/>
          <w:u w:val="single"/>
        </w:rPr>
        <w:t>Schedule.</w:t>
      </w:r>
    </w:p>
    <w:p w14:paraId="5393D904" w14:textId="77777777" w:rsidR="00CD5823" w:rsidRDefault="0011418D">
      <w:pPr>
        <w:ind w:left="360"/>
        <w:rPr>
          <w:i/>
          <w:sz w:val="20"/>
        </w:rPr>
      </w:pPr>
      <w:r>
        <w:rPr>
          <w:i/>
          <w:color w:val="0000FF"/>
          <w:spacing w:val="-10"/>
          <w:sz w:val="20"/>
        </w:rPr>
        <w:t>.</w:t>
      </w:r>
    </w:p>
    <w:tbl>
      <w:tblPr>
        <w:tblW w:w="0" w:type="auto"/>
        <w:tblInd w:w="586"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CellMar>
          <w:left w:w="0" w:type="dxa"/>
          <w:right w:w="0" w:type="dxa"/>
        </w:tblCellMar>
        <w:tblLook w:val="01E0" w:firstRow="1" w:lastRow="1" w:firstColumn="1" w:lastColumn="1" w:noHBand="0" w:noVBand="0"/>
      </w:tblPr>
      <w:tblGrid>
        <w:gridCol w:w="682"/>
        <w:gridCol w:w="1389"/>
        <w:gridCol w:w="1492"/>
        <w:gridCol w:w="2379"/>
        <w:gridCol w:w="260"/>
        <w:gridCol w:w="1902"/>
        <w:gridCol w:w="1351"/>
      </w:tblGrid>
      <w:tr w:rsidR="00CD5823" w14:paraId="5393D90C" w14:textId="77777777">
        <w:trPr>
          <w:trHeight w:val="690"/>
        </w:trPr>
        <w:tc>
          <w:tcPr>
            <w:tcW w:w="682" w:type="dxa"/>
          </w:tcPr>
          <w:p w14:paraId="5393D905" w14:textId="77777777" w:rsidR="00CD5823" w:rsidRDefault="00CD5823">
            <w:pPr>
              <w:pStyle w:val="TableParagraph"/>
              <w:rPr>
                <w:sz w:val="20"/>
              </w:rPr>
            </w:pPr>
          </w:p>
        </w:tc>
        <w:tc>
          <w:tcPr>
            <w:tcW w:w="1389" w:type="dxa"/>
          </w:tcPr>
          <w:p w14:paraId="5393D906" w14:textId="77777777" w:rsidR="00CD5823" w:rsidRDefault="00CD5823">
            <w:pPr>
              <w:pStyle w:val="TableParagraph"/>
              <w:rPr>
                <w:sz w:val="20"/>
              </w:rPr>
            </w:pPr>
          </w:p>
        </w:tc>
        <w:tc>
          <w:tcPr>
            <w:tcW w:w="1492" w:type="dxa"/>
          </w:tcPr>
          <w:p w14:paraId="5393D907" w14:textId="77777777" w:rsidR="00CD5823" w:rsidRDefault="00CD5823">
            <w:pPr>
              <w:pStyle w:val="TableParagraph"/>
              <w:rPr>
                <w:sz w:val="20"/>
              </w:rPr>
            </w:pPr>
          </w:p>
        </w:tc>
        <w:tc>
          <w:tcPr>
            <w:tcW w:w="2379" w:type="dxa"/>
          </w:tcPr>
          <w:p w14:paraId="5393D908" w14:textId="77777777" w:rsidR="00CD5823" w:rsidRDefault="00CD5823">
            <w:pPr>
              <w:pStyle w:val="TableParagraph"/>
              <w:rPr>
                <w:sz w:val="20"/>
              </w:rPr>
            </w:pPr>
          </w:p>
        </w:tc>
        <w:tc>
          <w:tcPr>
            <w:tcW w:w="260" w:type="dxa"/>
          </w:tcPr>
          <w:p w14:paraId="5393D909" w14:textId="77777777" w:rsidR="00CD5823" w:rsidRDefault="00CD5823">
            <w:pPr>
              <w:pStyle w:val="TableParagraph"/>
              <w:rPr>
                <w:sz w:val="20"/>
              </w:rPr>
            </w:pPr>
          </w:p>
        </w:tc>
        <w:tc>
          <w:tcPr>
            <w:tcW w:w="1902" w:type="dxa"/>
          </w:tcPr>
          <w:p w14:paraId="5393D90A" w14:textId="77777777" w:rsidR="00CD5823" w:rsidRDefault="00CD5823">
            <w:pPr>
              <w:pStyle w:val="TableParagraph"/>
              <w:rPr>
                <w:sz w:val="20"/>
              </w:rPr>
            </w:pPr>
          </w:p>
        </w:tc>
        <w:tc>
          <w:tcPr>
            <w:tcW w:w="1351" w:type="dxa"/>
          </w:tcPr>
          <w:p w14:paraId="5393D90B" w14:textId="77777777" w:rsidR="00CD5823" w:rsidRDefault="00CD5823">
            <w:pPr>
              <w:pStyle w:val="TableParagraph"/>
              <w:rPr>
                <w:sz w:val="20"/>
              </w:rPr>
            </w:pPr>
          </w:p>
        </w:tc>
      </w:tr>
      <w:tr w:rsidR="00CD5823" w14:paraId="5393D919" w14:textId="77777777">
        <w:trPr>
          <w:trHeight w:val="1148"/>
        </w:trPr>
        <w:tc>
          <w:tcPr>
            <w:tcW w:w="682" w:type="dxa"/>
          </w:tcPr>
          <w:p w14:paraId="5393D90D" w14:textId="77777777" w:rsidR="00CD5823" w:rsidRDefault="0011418D">
            <w:pPr>
              <w:pStyle w:val="TableParagraph"/>
              <w:spacing w:line="230" w:lineRule="exact"/>
              <w:ind w:left="119"/>
              <w:rPr>
                <w:sz w:val="20"/>
              </w:rPr>
            </w:pPr>
            <w:r>
              <w:rPr>
                <w:spacing w:val="-5"/>
                <w:sz w:val="20"/>
              </w:rPr>
              <w:t>6.1</w:t>
            </w:r>
          </w:p>
          <w:p w14:paraId="5393D90E" w14:textId="77777777" w:rsidR="00CD5823" w:rsidRDefault="0011418D">
            <w:pPr>
              <w:pStyle w:val="TableParagraph"/>
              <w:spacing w:line="230" w:lineRule="exact"/>
              <w:ind w:left="119"/>
              <w:rPr>
                <w:sz w:val="20"/>
              </w:rPr>
            </w:pPr>
            <w:r>
              <w:rPr>
                <w:spacing w:val="-5"/>
                <w:sz w:val="20"/>
              </w:rPr>
              <w:t>6.2</w:t>
            </w:r>
          </w:p>
          <w:p w14:paraId="5393D90F" w14:textId="77777777" w:rsidR="00CD5823" w:rsidRDefault="0011418D">
            <w:pPr>
              <w:pStyle w:val="TableParagraph"/>
              <w:ind w:left="119"/>
              <w:rPr>
                <w:sz w:val="20"/>
              </w:rPr>
            </w:pPr>
            <w:r>
              <w:rPr>
                <w:spacing w:val="-5"/>
                <w:sz w:val="20"/>
              </w:rPr>
              <w:t>6.3</w:t>
            </w:r>
          </w:p>
          <w:p w14:paraId="5393D910" w14:textId="77777777" w:rsidR="00CD5823" w:rsidRDefault="0011418D">
            <w:pPr>
              <w:pStyle w:val="TableParagraph"/>
              <w:spacing w:before="1" w:line="230" w:lineRule="exact"/>
              <w:ind w:left="119"/>
              <w:rPr>
                <w:sz w:val="20"/>
              </w:rPr>
            </w:pPr>
            <w:r>
              <w:rPr>
                <w:spacing w:val="-5"/>
                <w:sz w:val="20"/>
              </w:rPr>
              <w:t>6.4</w:t>
            </w:r>
          </w:p>
          <w:p w14:paraId="5393D911" w14:textId="77777777" w:rsidR="00CD5823" w:rsidRDefault="0011418D">
            <w:pPr>
              <w:pStyle w:val="TableParagraph"/>
              <w:spacing w:line="209" w:lineRule="exact"/>
              <w:ind w:left="119"/>
              <w:rPr>
                <w:sz w:val="20"/>
              </w:rPr>
            </w:pPr>
            <w:r>
              <w:rPr>
                <w:spacing w:val="-5"/>
                <w:sz w:val="20"/>
              </w:rPr>
              <w:t>6.5</w:t>
            </w:r>
          </w:p>
        </w:tc>
        <w:tc>
          <w:tcPr>
            <w:tcW w:w="1389" w:type="dxa"/>
          </w:tcPr>
          <w:p w14:paraId="5393D912" w14:textId="77777777" w:rsidR="00CD5823" w:rsidRDefault="0011418D">
            <w:pPr>
              <w:pStyle w:val="TableParagraph"/>
              <w:ind w:left="119" w:right="560"/>
              <w:rPr>
                <w:sz w:val="20"/>
              </w:rPr>
            </w:pPr>
            <w:r>
              <w:rPr>
                <w:spacing w:val="-2"/>
                <w:sz w:val="20"/>
              </w:rPr>
              <w:t>Monthly Status Report (MSR)</w:t>
            </w:r>
          </w:p>
        </w:tc>
        <w:tc>
          <w:tcPr>
            <w:tcW w:w="1492" w:type="dxa"/>
          </w:tcPr>
          <w:p w14:paraId="5393D913" w14:textId="77777777" w:rsidR="00CD5823" w:rsidRDefault="0011418D">
            <w:pPr>
              <w:pStyle w:val="TableParagraph"/>
              <w:ind w:left="118" w:right="411"/>
              <w:jc w:val="both"/>
              <w:rPr>
                <w:sz w:val="20"/>
              </w:rPr>
            </w:pPr>
            <w:r>
              <w:rPr>
                <w:spacing w:val="-2"/>
                <w:sz w:val="20"/>
              </w:rPr>
              <w:t>Participant-Determined Format</w:t>
            </w:r>
          </w:p>
        </w:tc>
        <w:tc>
          <w:tcPr>
            <w:tcW w:w="2379" w:type="dxa"/>
          </w:tcPr>
          <w:p w14:paraId="5393D914" w14:textId="77777777" w:rsidR="00CD5823" w:rsidRDefault="0011418D">
            <w:pPr>
              <w:pStyle w:val="TableParagraph"/>
              <w:spacing w:line="230" w:lineRule="exact"/>
              <w:ind w:left="118"/>
              <w:rPr>
                <w:sz w:val="20"/>
              </w:rPr>
            </w:pPr>
            <w:r>
              <w:rPr>
                <w:sz w:val="20"/>
              </w:rPr>
              <w:t>No</w:t>
            </w:r>
            <w:r>
              <w:rPr>
                <w:spacing w:val="-5"/>
                <w:sz w:val="20"/>
              </w:rPr>
              <w:t xml:space="preserve"> </w:t>
            </w:r>
            <w:r>
              <w:rPr>
                <w:sz w:val="20"/>
              </w:rPr>
              <w:t>later</w:t>
            </w:r>
            <w:r>
              <w:rPr>
                <w:spacing w:val="-2"/>
                <w:sz w:val="20"/>
              </w:rPr>
              <w:t xml:space="preserve"> </w:t>
            </w:r>
            <w:r>
              <w:rPr>
                <w:spacing w:val="-4"/>
                <w:sz w:val="20"/>
              </w:rPr>
              <w:t>than</w:t>
            </w:r>
          </w:p>
          <w:p w14:paraId="5393D915" w14:textId="77777777" w:rsidR="00CD5823" w:rsidRDefault="0011418D">
            <w:pPr>
              <w:pStyle w:val="TableParagraph"/>
              <w:ind w:left="118" w:right="168"/>
              <w:rPr>
                <w:sz w:val="20"/>
              </w:rPr>
            </w:pPr>
            <w:r>
              <w:rPr>
                <w:sz w:val="20"/>
              </w:rPr>
              <w:t>end</w:t>
            </w:r>
            <w:r>
              <w:rPr>
                <w:spacing w:val="-8"/>
                <w:sz w:val="20"/>
              </w:rPr>
              <w:t xml:space="preserve"> </w:t>
            </w:r>
            <w:r>
              <w:rPr>
                <w:sz w:val="20"/>
              </w:rPr>
              <w:t>of</w:t>
            </w:r>
            <w:r>
              <w:rPr>
                <w:spacing w:val="-7"/>
                <w:sz w:val="20"/>
              </w:rPr>
              <w:t xml:space="preserve"> </w:t>
            </w:r>
            <w:r>
              <w:rPr>
                <w:sz w:val="20"/>
              </w:rPr>
              <w:t>the</w:t>
            </w:r>
            <w:r>
              <w:rPr>
                <w:spacing w:val="-8"/>
                <w:sz w:val="20"/>
              </w:rPr>
              <w:t xml:space="preserve"> </w:t>
            </w:r>
            <w:r>
              <w:rPr>
                <w:sz w:val="20"/>
              </w:rPr>
              <w:t>1st</w:t>
            </w:r>
            <w:r>
              <w:rPr>
                <w:spacing w:val="-9"/>
                <w:sz w:val="20"/>
              </w:rPr>
              <w:t xml:space="preserve"> </w:t>
            </w:r>
            <w:r>
              <w:rPr>
                <w:sz w:val="20"/>
              </w:rPr>
              <w:t>week</w:t>
            </w:r>
            <w:r>
              <w:rPr>
                <w:spacing w:val="-8"/>
                <w:sz w:val="20"/>
              </w:rPr>
              <w:t xml:space="preserve"> </w:t>
            </w:r>
            <w:r>
              <w:rPr>
                <w:sz w:val="20"/>
              </w:rPr>
              <w:t>of each month</w:t>
            </w:r>
          </w:p>
        </w:tc>
        <w:tc>
          <w:tcPr>
            <w:tcW w:w="260" w:type="dxa"/>
          </w:tcPr>
          <w:p w14:paraId="5393D916" w14:textId="77777777" w:rsidR="00CD5823" w:rsidRDefault="00CD5823">
            <w:pPr>
              <w:pStyle w:val="TableParagraph"/>
              <w:rPr>
                <w:sz w:val="20"/>
              </w:rPr>
            </w:pPr>
          </w:p>
        </w:tc>
        <w:tc>
          <w:tcPr>
            <w:tcW w:w="1902" w:type="dxa"/>
          </w:tcPr>
          <w:p w14:paraId="5393D917" w14:textId="77777777" w:rsidR="00CD5823" w:rsidRDefault="0011418D">
            <w:pPr>
              <w:pStyle w:val="TableParagraph"/>
              <w:ind w:left="116" w:right="125"/>
              <w:rPr>
                <w:sz w:val="20"/>
              </w:rPr>
            </w:pPr>
            <w:r>
              <w:rPr>
                <w:spacing w:val="-2"/>
                <w:sz w:val="20"/>
              </w:rPr>
              <w:t>Standard Distribution*</w:t>
            </w:r>
          </w:p>
        </w:tc>
        <w:tc>
          <w:tcPr>
            <w:tcW w:w="1351" w:type="dxa"/>
          </w:tcPr>
          <w:p w14:paraId="5393D918" w14:textId="77777777" w:rsidR="00CD5823" w:rsidRDefault="0011418D">
            <w:pPr>
              <w:pStyle w:val="TableParagraph"/>
              <w:ind w:left="115" w:right="216"/>
              <w:rPr>
                <w:sz w:val="20"/>
              </w:rPr>
            </w:pPr>
            <w:r>
              <w:rPr>
                <w:spacing w:val="-2"/>
                <w:sz w:val="20"/>
              </w:rPr>
              <w:t>Monthly Submission</w:t>
            </w:r>
          </w:p>
        </w:tc>
      </w:tr>
      <w:tr w:rsidR="00CD5823" w14:paraId="5393D922" w14:textId="77777777">
        <w:trPr>
          <w:trHeight w:val="1380"/>
        </w:trPr>
        <w:tc>
          <w:tcPr>
            <w:tcW w:w="682" w:type="dxa"/>
          </w:tcPr>
          <w:p w14:paraId="5393D91A" w14:textId="77777777" w:rsidR="00CD5823" w:rsidRDefault="0011418D">
            <w:pPr>
              <w:pStyle w:val="TableParagraph"/>
              <w:ind w:right="25"/>
              <w:jc w:val="center"/>
              <w:rPr>
                <w:sz w:val="20"/>
              </w:rPr>
            </w:pPr>
            <w:r>
              <w:rPr>
                <w:spacing w:val="-2"/>
                <w:sz w:val="20"/>
              </w:rPr>
              <w:t>6.1.1</w:t>
            </w:r>
          </w:p>
        </w:tc>
        <w:tc>
          <w:tcPr>
            <w:tcW w:w="1389" w:type="dxa"/>
          </w:tcPr>
          <w:p w14:paraId="5393D91B" w14:textId="77777777" w:rsidR="00CD5823" w:rsidRDefault="0011418D">
            <w:pPr>
              <w:pStyle w:val="TableParagraph"/>
              <w:ind w:left="119" w:right="175"/>
              <w:rPr>
                <w:sz w:val="20"/>
              </w:rPr>
            </w:pPr>
            <w:r>
              <w:rPr>
                <w:spacing w:val="-2"/>
                <w:sz w:val="20"/>
              </w:rPr>
              <w:t xml:space="preserve">Prototype </w:t>
            </w:r>
            <w:r>
              <w:rPr>
                <w:sz w:val="20"/>
              </w:rPr>
              <w:t>Proof of Concept</w:t>
            </w:r>
            <w:r>
              <w:rPr>
                <w:spacing w:val="-13"/>
                <w:sz w:val="20"/>
              </w:rPr>
              <w:t xml:space="preserve"> </w:t>
            </w:r>
            <w:r>
              <w:rPr>
                <w:sz w:val="20"/>
              </w:rPr>
              <w:t>Plan</w:t>
            </w:r>
          </w:p>
        </w:tc>
        <w:tc>
          <w:tcPr>
            <w:tcW w:w="1492" w:type="dxa"/>
          </w:tcPr>
          <w:p w14:paraId="5393D91C" w14:textId="77777777" w:rsidR="00CD5823" w:rsidRDefault="0011418D">
            <w:pPr>
              <w:pStyle w:val="TableParagraph"/>
              <w:ind w:left="118" w:right="117"/>
              <w:rPr>
                <w:sz w:val="20"/>
              </w:rPr>
            </w:pPr>
            <w:r>
              <w:rPr>
                <w:spacing w:val="-2"/>
                <w:sz w:val="20"/>
              </w:rPr>
              <w:t>A003/DI-</w:t>
            </w:r>
            <w:r>
              <w:rPr>
                <w:sz w:val="20"/>
              </w:rPr>
              <w:t>MGMT-</w:t>
            </w:r>
            <w:r>
              <w:rPr>
                <w:spacing w:val="-13"/>
                <w:sz w:val="20"/>
              </w:rPr>
              <w:t xml:space="preserve"> </w:t>
            </w:r>
            <w:r>
              <w:rPr>
                <w:sz w:val="20"/>
              </w:rPr>
              <w:t>80347</w:t>
            </w:r>
          </w:p>
        </w:tc>
        <w:tc>
          <w:tcPr>
            <w:tcW w:w="2379" w:type="dxa"/>
          </w:tcPr>
          <w:p w14:paraId="5393D91D" w14:textId="77777777" w:rsidR="00CD5823" w:rsidRDefault="0011418D">
            <w:pPr>
              <w:pStyle w:val="TableParagraph"/>
              <w:ind w:left="118"/>
              <w:rPr>
                <w:sz w:val="20"/>
              </w:rPr>
            </w:pPr>
            <w:r>
              <w:rPr>
                <w:sz w:val="20"/>
              </w:rPr>
              <w:t>2</w:t>
            </w:r>
            <w:r>
              <w:rPr>
                <w:spacing w:val="-13"/>
                <w:sz w:val="20"/>
              </w:rPr>
              <w:t xml:space="preserve"> </w:t>
            </w:r>
            <w:r>
              <w:rPr>
                <w:sz w:val="20"/>
              </w:rPr>
              <w:t>weeks</w:t>
            </w:r>
            <w:r>
              <w:rPr>
                <w:spacing w:val="-12"/>
                <w:sz w:val="20"/>
              </w:rPr>
              <w:t xml:space="preserve"> </w:t>
            </w:r>
            <w:r>
              <w:rPr>
                <w:sz w:val="20"/>
              </w:rPr>
              <w:t>after</w:t>
            </w:r>
            <w:r>
              <w:rPr>
                <w:spacing w:val="-12"/>
                <w:sz w:val="20"/>
              </w:rPr>
              <w:t xml:space="preserve"> </w:t>
            </w:r>
            <w:r>
              <w:rPr>
                <w:sz w:val="20"/>
              </w:rPr>
              <w:t xml:space="preserve">agreement </w:t>
            </w:r>
            <w:r>
              <w:rPr>
                <w:spacing w:val="-2"/>
                <w:sz w:val="20"/>
              </w:rPr>
              <w:t>award</w:t>
            </w:r>
          </w:p>
        </w:tc>
        <w:tc>
          <w:tcPr>
            <w:tcW w:w="260" w:type="dxa"/>
          </w:tcPr>
          <w:p w14:paraId="5393D91E" w14:textId="77777777" w:rsidR="00CD5823" w:rsidRDefault="00CD5823">
            <w:pPr>
              <w:pStyle w:val="TableParagraph"/>
              <w:rPr>
                <w:sz w:val="20"/>
              </w:rPr>
            </w:pPr>
          </w:p>
        </w:tc>
        <w:tc>
          <w:tcPr>
            <w:tcW w:w="1902" w:type="dxa"/>
          </w:tcPr>
          <w:p w14:paraId="5393D91F" w14:textId="77777777" w:rsidR="00CD5823" w:rsidRDefault="0011418D">
            <w:pPr>
              <w:pStyle w:val="TableParagraph"/>
              <w:ind w:left="116" w:right="125"/>
              <w:rPr>
                <w:sz w:val="20"/>
              </w:rPr>
            </w:pPr>
            <w:r>
              <w:rPr>
                <w:spacing w:val="-2"/>
                <w:sz w:val="20"/>
              </w:rPr>
              <w:t>Standard Distribution*</w:t>
            </w:r>
          </w:p>
        </w:tc>
        <w:tc>
          <w:tcPr>
            <w:tcW w:w="1351" w:type="dxa"/>
          </w:tcPr>
          <w:p w14:paraId="5393D920" w14:textId="77777777" w:rsidR="00CD5823" w:rsidRDefault="0011418D">
            <w:pPr>
              <w:pStyle w:val="TableParagraph"/>
              <w:ind w:left="115" w:right="216"/>
              <w:rPr>
                <w:sz w:val="20"/>
              </w:rPr>
            </w:pPr>
            <w:r>
              <w:rPr>
                <w:sz w:val="20"/>
              </w:rPr>
              <w:t xml:space="preserve">Final Proof of Concept </w:t>
            </w:r>
            <w:r>
              <w:rPr>
                <w:spacing w:val="-4"/>
                <w:sz w:val="20"/>
              </w:rPr>
              <w:t xml:space="preserve">Plan </w:t>
            </w:r>
            <w:r>
              <w:rPr>
                <w:spacing w:val="-2"/>
                <w:sz w:val="20"/>
              </w:rPr>
              <w:t>submitted</w:t>
            </w:r>
          </w:p>
          <w:p w14:paraId="5393D921" w14:textId="77777777" w:rsidR="00CD5823" w:rsidRDefault="0011418D">
            <w:pPr>
              <w:pStyle w:val="TableParagraph"/>
              <w:spacing w:line="230" w:lineRule="atLeast"/>
              <w:ind w:left="115" w:right="216"/>
              <w:rPr>
                <w:sz w:val="20"/>
              </w:rPr>
            </w:pPr>
            <w:r>
              <w:rPr>
                <w:sz w:val="20"/>
              </w:rPr>
              <w:t>once during Milestone</w:t>
            </w:r>
            <w:r>
              <w:rPr>
                <w:spacing w:val="-5"/>
                <w:sz w:val="20"/>
              </w:rPr>
              <w:t xml:space="preserve"> 1.</w:t>
            </w:r>
          </w:p>
        </w:tc>
      </w:tr>
      <w:tr w:rsidR="00CD5823" w14:paraId="5393D92F" w14:textId="77777777">
        <w:trPr>
          <w:trHeight w:val="1379"/>
        </w:trPr>
        <w:tc>
          <w:tcPr>
            <w:tcW w:w="682" w:type="dxa"/>
          </w:tcPr>
          <w:p w14:paraId="5393D923" w14:textId="77777777" w:rsidR="00CD5823" w:rsidRDefault="0011418D">
            <w:pPr>
              <w:pStyle w:val="TableParagraph"/>
              <w:ind w:right="25"/>
              <w:jc w:val="center"/>
              <w:rPr>
                <w:sz w:val="20"/>
              </w:rPr>
            </w:pPr>
            <w:r>
              <w:rPr>
                <w:spacing w:val="-2"/>
                <w:sz w:val="20"/>
              </w:rPr>
              <w:t>6.2.1</w:t>
            </w:r>
          </w:p>
        </w:tc>
        <w:tc>
          <w:tcPr>
            <w:tcW w:w="1389" w:type="dxa"/>
          </w:tcPr>
          <w:p w14:paraId="5393D924" w14:textId="77777777" w:rsidR="00CD5823" w:rsidRDefault="0011418D">
            <w:pPr>
              <w:pStyle w:val="TableParagraph"/>
              <w:ind w:left="119"/>
              <w:rPr>
                <w:sz w:val="20"/>
              </w:rPr>
            </w:pPr>
            <w:r>
              <w:rPr>
                <w:sz w:val="20"/>
              </w:rPr>
              <w:t>ATO</w:t>
            </w:r>
            <w:r>
              <w:rPr>
                <w:spacing w:val="-2"/>
                <w:sz w:val="20"/>
              </w:rPr>
              <w:t xml:space="preserve"> Package</w:t>
            </w:r>
          </w:p>
        </w:tc>
        <w:tc>
          <w:tcPr>
            <w:tcW w:w="1492" w:type="dxa"/>
          </w:tcPr>
          <w:p w14:paraId="5393D925" w14:textId="77777777" w:rsidR="00CD5823" w:rsidRDefault="0011418D">
            <w:pPr>
              <w:pStyle w:val="TableParagraph"/>
              <w:ind w:left="118"/>
              <w:rPr>
                <w:sz w:val="20"/>
              </w:rPr>
            </w:pPr>
            <w:r>
              <w:rPr>
                <w:spacing w:val="-2"/>
                <w:sz w:val="20"/>
              </w:rPr>
              <w:t>FISMA-</w:t>
            </w:r>
          </w:p>
          <w:p w14:paraId="5393D926" w14:textId="77777777" w:rsidR="00CD5823" w:rsidRDefault="0011418D">
            <w:pPr>
              <w:pStyle w:val="TableParagraph"/>
              <w:ind w:left="118" w:right="244"/>
              <w:rPr>
                <w:sz w:val="20"/>
              </w:rPr>
            </w:pPr>
            <w:r>
              <w:rPr>
                <w:spacing w:val="-2"/>
                <w:sz w:val="20"/>
              </w:rPr>
              <w:t xml:space="preserve">defined </w:t>
            </w:r>
            <w:r>
              <w:rPr>
                <w:sz w:val="20"/>
              </w:rPr>
              <w:t xml:space="preserve">format and </w:t>
            </w:r>
            <w:r>
              <w:rPr>
                <w:spacing w:val="-2"/>
                <w:sz w:val="20"/>
              </w:rPr>
              <w:t>supplemented authorization</w:t>
            </w:r>
          </w:p>
          <w:p w14:paraId="5393D927" w14:textId="77777777" w:rsidR="00CD5823" w:rsidRDefault="0011418D">
            <w:pPr>
              <w:pStyle w:val="TableParagraph"/>
              <w:spacing w:line="209" w:lineRule="exact"/>
              <w:ind w:left="118"/>
              <w:rPr>
                <w:sz w:val="20"/>
              </w:rPr>
            </w:pPr>
            <w:r>
              <w:rPr>
                <w:spacing w:val="-2"/>
                <w:sz w:val="20"/>
              </w:rPr>
              <w:t>documentation</w:t>
            </w:r>
          </w:p>
        </w:tc>
        <w:tc>
          <w:tcPr>
            <w:tcW w:w="2379" w:type="dxa"/>
          </w:tcPr>
          <w:p w14:paraId="5393D928" w14:textId="77777777" w:rsidR="00CD5823" w:rsidRDefault="0011418D">
            <w:pPr>
              <w:pStyle w:val="TableParagraph"/>
              <w:ind w:left="118" w:right="884"/>
              <w:rPr>
                <w:sz w:val="20"/>
              </w:rPr>
            </w:pPr>
            <w:r>
              <w:rPr>
                <w:sz w:val="20"/>
              </w:rPr>
              <w:t>**16</w:t>
            </w:r>
            <w:r>
              <w:rPr>
                <w:spacing w:val="-13"/>
                <w:sz w:val="20"/>
              </w:rPr>
              <w:t xml:space="preserve"> </w:t>
            </w:r>
            <w:r>
              <w:rPr>
                <w:sz w:val="20"/>
              </w:rPr>
              <w:t>weeks</w:t>
            </w:r>
            <w:r>
              <w:rPr>
                <w:spacing w:val="-12"/>
                <w:sz w:val="20"/>
              </w:rPr>
              <w:t xml:space="preserve"> </w:t>
            </w:r>
            <w:r>
              <w:rPr>
                <w:sz w:val="20"/>
              </w:rPr>
              <w:t xml:space="preserve">after </w:t>
            </w:r>
            <w:r>
              <w:rPr>
                <w:spacing w:val="-2"/>
                <w:sz w:val="20"/>
              </w:rPr>
              <w:t>agreement</w:t>
            </w:r>
            <w:r>
              <w:rPr>
                <w:spacing w:val="80"/>
                <w:sz w:val="20"/>
              </w:rPr>
              <w:t xml:space="preserve"> </w:t>
            </w:r>
            <w:r>
              <w:rPr>
                <w:spacing w:val="-2"/>
                <w:sz w:val="20"/>
              </w:rPr>
              <w:t>award</w:t>
            </w:r>
          </w:p>
        </w:tc>
        <w:tc>
          <w:tcPr>
            <w:tcW w:w="260" w:type="dxa"/>
          </w:tcPr>
          <w:p w14:paraId="5393D929" w14:textId="77777777" w:rsidR="00CD5823" w:rsidRDefault="00CD5823">
            <w:pPr>
              <w:pStyle w:val="TableParagraph"/>
              <w:rPr>
                <w:sz w:val="20"/>
              </w:rPr>
            </w:pPr>
          </w:p>
        </w:tc>
        <w:tc>
          <w:tcPr>
            <w:tcW w:w="1902" w:type="dxa"/>
          </w:tcPr>
          <w:p w14:paraId="5393D92A" w14:textId="77777777" w:rsidR="00CD5823" w:rsidRDefault="0011418D">
            <w:pPr>
              <w:pStyle w:val="TableParagraph"/>
              <w:ind w:left="116" w:right="712"/>
              <w:rPr>
                <w:sz w:val="20"/>
              </w:rPr>
            </w:pPr>
            <w:r>
              <w:rPr>
                <w:spacing w:val="-2"/>
                <w:sz w:val="20"/>
              </w:rPr>
              <w:t xml:space="preserve">Final </w:t>
            </w:r>
            <w:r>
              <w:rPr>
                <w:sz w:val="20"/>
              </w:rPr>
              <w:t xml:space="preserve">package and </w:t>
            </w:r>
            <w:r>
              <w:rPr>
                <w:spacing w:val="-2"/>
                <w:sz w:val="20"/>
              </w:rPr>
              <w:t>authorization</w:t>
            </w:r>
          </w:p>
          <w:p w14:paraId="5393D92B" w14:textId="77777777" w:rsidR="00CD5823" w:rsidRDefault="0011418D">
            <w:pPr>
              <w:pStyle w:val="TableParagraph"/>
              <w:ind w:left="116"/>
              <w:rPr>
                <w:sz w:val="20"/>
              </w:rPr>
            </w:pPr>
            <w:r>
              <w:rPr>
                <w:spacing w:val="-2"/>
                <w:sz w:val="20"/>
              </w:rPr>
              <w:t>documentation</w:t>
            </w:r>
          </w:p>
        </w:tc>
        <w:tc>
          <w:tcPr>
            <w:tcW w:w="1351" w:type="dxa"/>
          </w:tcPr>
          <w:p w14:paraId="5393D92C" w14:textId="77777777" w:rsidR="00CD5823" w:rsidRDefault="0011418D">
            <w:pPr>
              <w:pStyle w:val="TableParagraph"/>
              <w:ind w:left="115"/>
              <w:rPr>
                <w:sz w:val="20"/>
              </w:rPr>
            </w:pPr>
            <w:r>
              <w:rPr>
                <w:spacing w:val="-5"/>
                <w:sz w:val="20"/>
              </w:rPr>
              <w:t>ATO</w:t>
            </w:r>
          </w:p>
          <w:p w14:paraId="5393D92D" w14:textId="77777777" w:rsidR="00CD5823" w:rsidRDefault="0011418D">
            <w:pPr>
              <w:pStyle w:val="TableParagraph"/>
              <w:ind w:left="115" w:right="369"/>
              <w:rPr>
                <w:sz w:val="20"/>
              </w:rPr>
            </w:pPr>
            <w:r>
              <w:rPr>
                <w:spacing w:val="-2"/>
                <w:sz w:val="20"/>
              </w:rPr>
              <w:t xml:space="preserve">package submitted </w:t>
            </w:r>
            <w:r>
              <w:rPr>
                <w:spacing w:val="-4"/>
                <w:sz w:val="20"/>
              </w:rPr>
              <w:t xml:space="preserve">once </w:t>
            </w:r>
            <w:r>
              <w:rPr>
                <w:spacing w:val="-2"/>
                <w:sz w:val="20"/>
              </w:rPr>
              <w:t>during</w:t>
            </w:r>
          </w:p>
          <w:p w14:paraId="5393D92E" w14:textId="77777777" w:rsidR="00CD5823" w:rsidRDefault="0011418D">
            <w:pPr>
              <w:pStyle w:val="TableParagraph"/>
              <w:spacing w:line="209" w:lineRule="exact"/>
              <w:ind w:left="115"/>
              <w:rPr>
                <w:sz w:val="20"/>
              </w:rPr>
            </w:pPr>
            <w:r>
              <w:rPr>
                <w:sz w:val="20"/>
              </w:rPr>
              <w:t>Milestone</w:t>
            </w:r>
            <w:r>
              <w:rPr>
                <w:spacing w:val="-5"/>
                <w:sz w:val="20"/>
              </w:rPr>
              <w:t xml:space="preserve"> 2.</w:t>
            </w:r>
          </w:p>
        </w:tc>
      </w:tr>
      <w:tr w:rsidR="00CD5823" w14:paraId="5393D939" w14:textId="77777777">
        <w:trPr>
          <w:trHeight w:val="2299"/>
        </w:trPr>
        <w:tc>
          <w:tcPr>
            <w:tcW w:w="682" w:type="dxa"/>
          </w:tcPr>
          <w:p w14:paraId="5393D930" w14:textId="77777777" w:rsidR="00CD5823" w:rsidRDefault="0011418D">
            <w:pPr>
              <w:pStyle w:val="TableParagraph"/>
              <w:ind w:right="25"/>
              <w:jc w:val="center"/>
              <w:rPr>
                <w:sz w:val="20"/>
              </w:rPr>
            </w:pPr>
            <w:r>
              <w:rPr>
                <w:spacing w:val="-2"/>
                <w:sz w:val="20"/>
              </w:rPr>
              <w:t>6.2.2</w:t>
            </w:r>
          </w:p>
        </w:tc>
        <w:tc>
          <w:tcPr>
            <w:tcW w:w="1389" w:type="dxa"/>
          </w:tcPr>
          <w:p w14:paraId="5393D931" w14:textId="77777777" w:rsidR="00CD5823" w:rsidRDefault="0011418D">
            <w:pPr>
              <w:pStyle w:val="TableParagraph"/>
              <w:ind w:left="119" w:right="155"/>
              <w:rPr>
                <w:sz w:val="20"/>
              </w:rPr>
            </w:pPr>
            <w:r>
              <w:rPr>
                <w:spacing w:val="-2"/>
                <w:sz w:val="20"/>
              </w:rPr>
              <w:t xml:space="preserve">Infrastructure deployment Code, </w:t>
            </w:r>
            <w:r>
              <w:rPr>
                <w:sz w:val="20"/>
              </w:rPr>
              <w:t xml:space="preserve">artifacts, and </w:t>
            </w:r>
            <w:r>
              <w:rPr>
                <w:spacing w:val="-2"/>
                <w:sz w:val="20"/>
              </w:rPr>
              <w:t xml:space="preserve">configuration </w:t>
            </w:r>
            <w:r>
              <w:rPr>
                <w:spacing w:val="-10"/>
                <w:sz w:val="20"/>
              </w:rPr>
              <w:t>s</w:t>
            </w:r>
          </w:p>
          <w:p w14:paraId="5393D932" w14:textId="77777777" w:rsidR="00CD5823" w:rsidRDefault="0011418D">
            <w:pPr>
              <w:pStyle w:val="TableParagraph"/>
              <w:ind w:left="119" w:right="265"/>
              <w:rPr>
                <w:sz w:val="20"/>
              </w:rPr>
            </w:pPr>
            <w:r>
              <w:rPr>
                <w:sz w:val="20"/>
              </w:rPr>
              <w:t>necessary</w:t>
            </w:r>
            <w:r>
              <w:rPr>
                <w:spacing w:val="-13"/>
                <w:sz w:val="20"/>
              </w:rPr>
              <w:t xml:space="preserve"> </w:t>
            </w:r>
            <w:r>
              <w:rPr>
                <w:sz w:val="20"/>
              </w:rPr>
              <w:t>to deploy the</w:t>
            </w:r>
          </w:p>
          <w:p w14:paraId="5393D933" w14:textId="77777777" w:rsidR="00CD5823" w:rsidRDefault="0011418D">
            <w:pPr>
              <w:pStyle w:val="TableParagraph"/>
              <w:spacing w:line="230" w:lineRule="exact"/>
              <w:ind w:left="119" w:right="515"/>
              <w:rPr>
                <w:sz w:val="20"/>
              </w:rPr>
            </w:pPr>
            <w:r>
              <w:rPr>
                <w:spacing w:val="-2"/>
                <w:sz w:val="20"/>
              </w:rPr>
              <w:t>Donovan solution</w:t>
            </w:r>
          </w:p>
        </w:tc>
        <w:tc>
          <w:tcPr>
            <w:tcW w:w="1492" w:type="dxa"/>
          </w:tcPr>
          <w:p w14:paraId="5393D934" w14:textId="77777777" w:rsidR="00CD5823" w:rsidRDefault="0011418D">
            <w:pPr>
              <w:pStyle w:val="TableParagraph"/>
              <w:ind w:left="118" w:right="411"/>
              <w:jc w:val="both"/>
              <w:rPr>
                <w:sz w:val="20"/>
              </w:rPr>
            </w:pPr>
            <w:r>
              <w:rPr>
                <w:spacing w:val="-2"/>
                <w:sz w:val="20"/>
              </w:rPr>
              <w:t>Participant-Determined Format</w:t>
            </w:r>
          </w:p>
        </w:tc>
        <w:tc>
          <w:tcPr>
            <w:tcW w:w="2379" w:type="dxa"/>
          </w:tcPr>
          <w:p w14:paraId="5393D935" w14:textId="77777777" w:rsidR="00CD5823" w:rsidRDefault="0011418D">
            <w:pPr>
              <w:pStyle w:val="TableParagraph"/>
              <w:ind w:left="118" w:right="870"/>
              <w:rPr>
                <w:sz w:val="20"/>
              </w:rPr>
            </w:pPr>
            <w:r>
              <w:rPr>
                <w:sz w:val="20"/>
              </w:rPr>
              <w:t>**28</w:t>
            </w:r>
            <w:r>
              <w:rPr>
                <w:spacing w:val="-13"/>
                <w:sz w:val="20"/>
              </w:rPr>
              <w:t xml:space="preserve"> </w:t>
            </w:r>
            <w:r>
              <w:rPr>
                <w:sz w:val="20"/>
              </w:rPr>
              <w:t>weeks</w:t>
            </w:r>
            <w:r>
              <w:rPr>
                <w:spacing w:val="-12"/>
                <w:sz w:val="20"/>
              </w:rPr>
              <w:t xml:space="preserve"> </w:t>
            </w:r>
            <w:r>
              <w:rPr>
                <w:sz w:val="20"/>
              </w:rPr>
              <w:t>after agreement</w:t>
            </w:r>
            <w:r>
              <w:rPr>
                <w:spacing w:val="-6"/>
                <w:sz w:val="20"/>
              </w:rPr>
              <w:t xml:space="preserve"> </w:t>
            </w:r>
            <w:r>
              <w:rPr>
                <w:spacing w:val="-2"/>
                <w:sz w:val="20"/>
              </w:rPr>
              <w:t>award</w:t>
            </w:r>
          </w:p>
        </w:tc>
        <w:tc>
          <w:tcPr>
            <w:tcW w:w="260" w:type="dxa"/>
          </w:tcPr>
          <w:p w14:paraId="5393D936" w14:textId="77777777" w:rsidR="00CD5823" w:rsidRDefault="00CD5823">
            <w:pPr>
              <w:pStyle w:val="TableParagraph"/>
              <w:rPr>
                <w:sz w:val="20"/>
              </w:rPr>
            </w:pPr>
          </w:p>
        </w:tc>
        <w:tc>
          <w:tcPr>
            <w:tcW w:w="1902" w:type="dxa"/>
          </w:tcPr>
          <w:p w14:paraId="5393D937" w14:textId="77777777" w:rsidR="00CD5823" w:rsidRDefault="0011418D">
            <w:pPr>
              <w:pStyle w:val="TableParagraph"/>
              <w:ind w:left="116"/>
              <w:rPr>
                <w:sz w:val="20"/>
              </w:rPr>
            </w:pPr>
            <w:r>
              <w:rPr>
                <w:sz w:val="20"/>
              </w:rPr>
              <w:t>.zip</w:t>
            </w:r>
            <w:r>
              <w:rPr>
                <w:spacing w:val="-3"/>
                <w:sz w:val="20"/>
              </w:rPr>
              <w:t xml:space="preserve"> </w:t>
            </w:r>
            <w:r>
              <w:rPr>
                <w:spacing w:val="-4"/>
                <w:sz w:val="20"/>
              </w:rPr>
              <w:t>file</w:t>
            </w:r>
          </w:p>
        </w:tc>
        <w:tc>
          <w:tcPr>
            <w:tcW w:w="1351" w:type="dxa"/>
          </w:tcPr>
          <w:p w14:paraId="5393D938" w14:textId="77777777" w:rsidR="00CD5823" w:rsidRDefault="0011418D">
            <w:pPr>
              <w:pStyle w:val="TableParagraph"/>
              <w:ind w:left="115" w:right="129"/>
              <w:rPr>
                <w:sz w:val="20"/>
              </w:rPr>
            </w:pPr>
            <w:r>
              <w:rPr>
                <w:spacing w:val="-2"/>
                <w:sz w:val="20"/>
              </w:rPr>
              <w:t xml:space="preserve">Code, </w:t>
            </w:r>
            <w:r>
              <w:rPr>
                <w:sz w:val="20"/>
              </w:rPr>
              <w:t xml:space="preserve">artifacts, and </w:t>
            </w:r>
            <w:r>
              <w:rPr>
                <w:spacing w:val="-2"/>
                <w:sz w:val="20"/>
              </w:rPr>
              <w:t xml:space="preserve">configuration </w:t>
            </w:r>
            <w:r>
              <w:rPr>
                <w:sz w:val="20"/>
              </w:rPr>
              <w:t>s submitted once during Milestone 2.</w:t>
            </w:r>
          </w:p>
        </w:tc>
      </w:tr>
      <w:tr w:rsidR="00CD5823" w14:paraId="5393D942" w14:textId="77777777">
        <w:trPr>
          <w:trHeight w:val="1840"/>
        </w:trPr>
        <w:tc>
          <w:tcPr>
            <w:tcW w:w="682" w:type="dxa"/>
          </w:tcPr>
          <w:p w14:paraId="5393D93A" w14:textId="77777777" w:rsidR="00CD5823" w:rsidRDefault="0011418D">
            <w:pPr>
              <w:pStyle w:val="TableParagraph"/>
              <w:ind w:right="25"/>
              <w:jc w:val="center"/>
              <w:rPr>
                <w:sz w:val="20"/>
              </w:rPr>
            </w:pPr>
            <w:r>
              <w:rPr>
                <w:spacing w:val="-2"/>
                <w:sz w:val="20"/>
              </w:rPr>
              <w:t>6.2.2</w:t>
            </w:r>
          </w:p>
        </w:tc>
        <w:tc>
          <w:tcPr>
            <w:tcW w:w="1389" w:type="dxa"/>
          </w:tcPr>
          <w:p w14:paraId="5393D93B" w14:textId="77777777" w:rsidR="00CD5823" w:rsidRDefault="0011418D">
            <w:pPr>
              <w:pStyle w:val="TableParagraph"/>
              <w:ind w:left="119" w:right="261"/>
              <w:jc w:val="both"/>
              <w:rPr>
                <w:sz w:val="20"/>
              </w:rPr>
            </w:pPr>
            <w:r>
              <w:rPr>
                <w:sz w:val="20"/>
              </w:rPr>
              <w:t>SIPR</w:t>
            </w:r>
            <w:r>
              <w:rPr>
                <w:spacing w:val="-8"/>
                <w:sz w:val="20"/>
              </w:rPr>
              <w:t xml:space="preserve"> </w:t>
            </w:r>
            <w:r>
              <w:rPr>
                <w:sz w:val="20"/>
              </w:rPr>
              <w:t xml:space="preserve">Cloud </w:t>
            </w:r>
            <w:r>
              <w:rPr>
                <w:spacing w:val="-2"/>
                <w:sz w:val="20"/>
              </w:rPr>
              <w:t>Deployment Report</w:t>
            </w:r>
          </w:p>
        </w:tc>
        <w:tc>
          <w:tcPr>
            <w:tcW w:w="1492" w:type="dxa"/>
          </w:tcPr>
          <w:p w14:paraId="5393D93C" w14:textId="77777777" w:rsidR="00CD5823" w:rsidRDefault="0011418D">
            <w:pPr>
              <w:pStyle w:val="TableParagraph"/>
              <w:ind w:left="118" w:right="577"/>
              <w:rPr>
                <w:sz w:val="20"/>
              </w:rPr>
            </w:pPr>
            <w:r>
              <w:rPr>
                <w:spacing w:val="-2"/>
                <w:sz w:val="20"/>
              </w:rPr>
              <w:t>A008/DI-MGMT-80368</w:t>
            </w:r>
          </w:p>
        </w:tc>
        <w:tc>
          <w:tcPr>
            <w:tcW w:w="2379" w:type="dxa"/>
          </w:tcPr>
          <w:p w14:paraId="5393D93D" w14:textId="77777777" w:rsidR="00CD5823" w:rsidRDefault="0011418D">
            <w:pPr>
              <w:pStyle w:val="TableParagraph"/>
              <w:ind w:left="118" w:right="870"/>
              <w:rPr>
                <w:sz w:val="20"/>
              </w:rPr>
            </w:pPr>
            <w:r>
              <w:rPr>
                <w:sz w:val="20"/>
              </w:rPr>
              <w:t>**28</w:t>
            </w:r>
            <w:r>
              <w:rPr>
                <w:spacing w:val="-13"/>
                <w:sz w:val="20"/>
              </w:rPr>
              <w:t xml:space="preserve"> </w:t>
            </w:r>
            <w:r>
              <w:rPr>
                <w:sz w:val="20"/>
              </w:rPr>
              <w:t>weeks</w:t>
            </w:r>
            <w:r>
              <w:rPr>
                <w:spacing w:val="-12"/>
                <w:sz w:val="20"/>
              </w:rPr>
              <w:t xml:space="preserve"> </w:t>
            </w:r>
            <w:r>
              <w:rPr>
                <w:sz w:val="20"/>
              </w:rPr>
              <w:t>after agreement</w:t>
            </w:r>
            <w:r>
              <w:rPr>
                <w:spacing w:val="-6"/>
                <w:sz w:val="20"/>
              </w:rPr>
              <w:t xml:space="preserve"> </w:t>
            </w:r>
            <w:r>
              <w:rPr>
                <w:spacing w:val="-2"/>
                <w:sz w:val="20"/>
              </w:rPr>
              <w:t>award</w:t>
            </w:r>
          </w:p>
        </w:tc>
        <w:tc>
          <w:tcPr>
            <w:tcW w:w="260" w:type="dxa"/>
          </w:tcPr>
          <w:p w14:paraId="5393D93E" w14:textId="77777777" w:rsidR="00CD5823" w:rsidRDefault="00CD5823">
            <w:pPr>
              <w:pStyle w:val="TableParagraph"/>
              <w:rPr>
                <w:sz w:val="20"/>
              </w:rPr>
            </w:pPr>
          </w:p>
        </w:tc>
        <w:tc>
          <w:tcPr>
            <w:tcW w:w="1902" w:type="dxa"/>
          </w:tcPr>
          <w:p w14:paraId="5393D93F" w14:textId="77777777" w:rsidR="00CD5823" w:rsidRDefault="0011418D">
            <w:pPr>
              <w:pStyle w:val="TableParagraph"/>
              <w:ind w:left="116" w:right="311"/>
              <w:jc w:val="both"/>
              <w:rPr>
                <w:sz w:val="20"/>
              </w:rPr>
            </w:pPr>
            <w:r>
              <w:rPr>
                <w:sz w:val="20"/>
              </w:rPr>
              <w:t>Two (2) copies to AOR;</w:t>
            </w:r>
            <w:r>
              <w:rPr>
                <w:spacing w:val="-13"/>
                <w:sz w:val="20"/>
              </w:rPr>
              <w:t xml:space="preserve"> </w:t>
            </w:r>
            <w:r>
              <w:rPr>
                <w:sz w:val="20"/>
              </w:rPr>
              <w:t>Letter</w:t>
            </w:r>
            <w:r>
              <w:rPr>
                <w:spacing w:val="-12"/>
                <w:sz w:val="20"/>
              </w:rPr>
              <w:t xml:space="preserve"> </w:t>
            </w:r>
            <w:r>
              <w:rPr>
                <w:sz w:val="20"/>
              </w:rPr>
              <w:t>Only to AO</w:t>
            </w:r>
          </w:p>
        </w:tc>
        <w:tc>
          <w:tcPr>
            <w:tcW w:w="1351" w:type="dxa"/>
          </w:tcPr>
          <w:p w14:paraId="5393D940" w14:textId="77777777" w:rsidR="00CD5823" w:rsidRDefault="0011418D">
            <w:pPr>
              <w:pStyle w:val="TableParagraph"/>
              <w:ind w:left="115" w:right="216"/>
              <w:rPr>
                <w:sz w:val="20"/>
              </w:rPr>
            </w:pPr>
            <w:r>
              <w:rPr>
                <w:sz w:val="20"/>
              </w:rPr>
              <w:t xml:space="preserve">Final SIPR </w:t>
            </w:r>
            <w:r>
              <w:rPr>
                <w:spacing w:val="-2"/>
                <w:sz w:val="20"/>
              </w:rPr>
              <w:t xml:space="preserve">Cloud Deployment Report submitted </w:t>
            </w:r>
            <w:r>
              <w:rPr>
                <w:sz w:val="20"/>
              </w:rPr>
              <w:t>once during</w:t>
            </w:r>
          </w:p>
          <w:p w14:paraId="5393D941" w14:textId="77777777" w:rsidR="00CD5823" w:rsidRDefault="0011418D">
            <w:pPr>
              <w:pStyle w:val="TableParagraph"/>
              <w:spacing w:line="230" w:lineRule="atLeast"/>
              <w:ind w:left="115" w:right="216"/>
              <w:rPr>
                <w:sz w:val="20"/>
              </w:rPr>
            </w:pPr>
            <w:r>
              <w:rPr>
                <w:spacing w:val="-2"/>
                <w:sz w:val="20"/>
              </w:rPr>
              <w:t xml:space="preserve">Milestone </w:t>
            </w:r>
            <w:r>
              <w:rPr>
                <w:sz w:val="20"/>
              </w:rPr>
              <w:t>Phase 2.</w:t>
            </w:r>
          </w:p>
        </w:tc>
      </w:tr>
      <w:tr w:rsidR="00CD5823" w14:paraId="5393D94E" w14:textId="77777777">
        <w:trPr>
          <w:trHeight w:val="690"/>
        </w:trPr>
        <w:tc>
          <w:tcPr>
            <w:tcW w:w="682" w:type="dxa"/>
          </w:tcPr>
          <w:p w14:paraId="5393D943" w14:textId="77777777" w:rsidR="00CD5823" w:rsidRDefault="0011418D">
            <w:pPr>
              <w:pStyle w:val="TableParagraph"/>
              <w:ind w:right="25"/>
              <w:jc w:val="center"/>
              <w:rPr>
                <w:sz w:val="20"/>
              </w:rPr>
            </w:pPr>
            <w:r>
              <w:rPr>
                <w:spacing w:val="-2"/>
                <w:sz w:val="20"/>
              </w:rPr>
              <w:t>6.3.1</w:t>
            </w:r>
          </w:p>
        </w:tc>
        <w:tc>
          <w:tcPr>
            <w:tcW w:w="1389" w:type="dxa"/>
          </w:tcPr>
          <w:p w14:paraId="5393D944" w14:textId="77777777" w:rsidR="00CD5823" w:rsidRDefault="0011418D">
            <w:pPr>
              <w:pStyle w:val="TableParagraph"/>
              <w:ind w:left="119"/>
              <w:rPr>
                <w:sz w:val="20"/>
              </w:rPr>
            </w:pPr>
            <w:r>
              <w:rPr>
                <w:spacing w:val="-4"/>
                <w:sz w:val="20"/>
              </w:rPr>
              <w:t>Data</w:t>
            </w:r>
          </w:p>
          <w:p w14:paraId="5393D945" w14:textId="77777777" w:rsidR="00CD5823" w:rsidRDefault="0011418D">
            <w:pPr>
              <w:pStyle w:val="TableParagraph"/>
              <w:spacing w:line="230" w:lineRule="exact"/>
              <w:ind w:left="119" w:right="164"/>
              <w:rPr>
                <w:sz w:val="20"/>
              </w:rPr>
            </w:pPr>
            <w:r>
              <w:rPr>
                <w:sz w:val="20"/>
              </w:rPr>
              <w:t>Ingestion</w:t>
            </w:r>
            <w:r>
              <w:rPr>
                <w:spacing w:val="-13"/>
                <w:sz w:val="20"/>
              </w:rPr>
              <w:t xml:space="preserve"> </w:t>
            </w:r>
            <w:r>
              <w:rPr>
                <w:sz w:val="20"/>
              </w:rPr>
              <w:t xml:space="preserve">and ETL </w:t>
            </w:r>
            <w:r>
              <w:rPr>
                <w:spacing w:val="-2"/>
                <w:sz w:val="20"/>
              </w:rPr>
              <w:t>Pipeline</w:t>
            </w:r>
          </w:p>
        </w:tc>
        <w:tc>
          <w:tcPr>
            <w:tcW w:w="1492" w:type="dxa"/>
          </w:tcPr>
          <w:p w14:paraId="5393D946" w14:textId="77777777" w:rsidR="00CD5823" w:rsidRDefault="0011418D">
            <w:pPr>
              <w:pStyle w:val="TableParagraph"/>
              <w:ind w:left="118"/>
              <w:rPr>
                <w:sz w:val="20"/>
              </w:rPr>
            </w:pPr>
            <w:r>
              <w:rPr>
                <w:spacing w:val="-2"/>
                <w:sz w:val="20"/>
              </w:rPr>
              <w:t>Participant</w:t>
            </w:r>
          </w:p>
          <w:p w14:paraId="5393D947" w14:textId="77777777" w:rsidR="00CD5823" w:rsidRDefault="0011418D">
            <w:pPr>
              <w:pStyle w:val="TableParagraph"/>
              <w:spacing w:line="230" w:lineRule="exact"/>
              <w:ind w:left="118" w:right="117"/>
              <w:rPr>
                <w:sz w:val="20"/>
              </w:rPr>
            </w:pPr>
            <w:r>
              <w:rPr>
                <w:spacing w:val="-2"/>
                <w:sz w:val="20"/>
              </w:rPr>
              <w:t>Determined Format</w:t>
            </w:r>
          </w:p>
        </w:tc>
        <w:tc>
          <w:tcPr>
            <w:tcW w:w="2379" w:type="dxa"/>
          </w:tcPr>
          <w:p w14:paraId="5393D948" w14:textId="77777777" w:rsidR="00CD5823" w:rsidRDefault="0011418D">
            <w:pPr>
              <w:pStyle w:val="TableParagraph"/>
              <w:ind w:left="118" w:right="870"/>
              <w:rPr>
                <w:sz w:val="20"/>
              </w:rPr>
            </w:pPr>
            <w:r>
              <w:rPr>
                <w:sz w:val="20"/>
              </w:rPr>
              <w:t>**34</w:t>
            </w:r>
            <w:r>
              <w:rPr>
                <w:spacing w:val="-13"/>
                <w:sz w:val="20"/>
              </w:rPr>
              <w:t xml:space="preserve"> </w:t>
            </w:r>
            <w:r>
              <w:rPr>
                <w:sz w:val="20"/>
              </w:rPr>
              <w:t>weeks</w:t>
            </w:r>
            <w:r>
              <w:rPr>
                <w:spacing w:val="-12"/>
                <w:sz w:val="20"/>
              </w:rPr>
              <w:t xml:space="preserve"> </w:t>
            </w:r>
            <w:r>
              <w:rPr>
                <w:sz w:val="20"/>
              </w:rPr>
              <w:t>after agreement</w:t>
            </w:r>
            <w:r>
              <w:rPr>
                <w:spacing w:val="-6"/>
                <w:sz w:val="20"/>
              </w:rPr>
              <w:t xml:space="preserve"> </w:t>
            </w:r>
            <w:r>
              <w:rPr>
                <w:spacing w:val="-2"/>
                <w:sz w:val="20"/>
              </w:rPr>
              <w:t>award</w:t>
            </w:r>
          </w:p>
        </w:tc>
        <w:tc>
          <w:tcPr>
            <w:tcW w:w="260" w:type="dxa"/>
          </w:tcPr>
          <w:p w14:paraId="5393D949" w14:textId="77777777" w:rsidR="00CD5823" w:rsidRDefault="00CD5823">
            <w:pPr>
              <w:pStyle w:val="TableParagraph"/>
              <w:rPr>
                <w:sz w:val="20"/>
              </w:rPr>
            </w:pPr>
          </w:p>
        </w:tc>
        <w:tc>
          <w:tcPr>
            <w:tcW w:w="1902" w:type="dxa"/>
          </w:tcPr>
          <w:p w14:paraId="5393D94A" w14:textId="77777777" w:rsidR="00CD5823" w:rsidRDefault="0011418D">
            <w:pPr>
              <w:pStyle w:val="TableParagraph"/>
              <w:ind w:left="116"/>
              <w:rPr>
                <w:sz w:val="20"/>
              </w:rPr>
            </w:pPr>
            <w:r>
              <w:rPr>
                <w:sz w:val="20"/>
              </w:rPr>
              <w:t>ETL</w:t>
            </w:r>
            <w:r>
              <w:rPr>
                <w:spacing w:val="-3"/>
                <w:sz w:val="20"/>
              </w:rPr>
              <w:t xml:space="preserve"> </w:t>
            </w:r>
            <w:r>
              <w:rPr>
                <w:sz w:val="20"/>
              </w:rPr>
              <w:t>Pipeline</w:t>
            </w:r>
            <w:r>
              <w:rPr>
                <w:spacing w:val="-2"/>
                <w:sz w:val="20"/>
              </w:rPr>
              <w:t xml:space="preserve"> </w:t>
            </w:r>
            <w:r>
              <w:rPr>
                <w:spacing w:val="-5"/>
                <w:sz w:val="20"/>
              </w:rPr>
              <w:t>and</w:t>
            </w:r>
          </w:p>
          <w:p w14:paraId="5393D94B" w14:textId="77777777" w:rsidR="00CD5823" w:rsidRDefault="0011418D">
            <w:pPr>
              <w:pStyle w:val="TableParagraph"/>
              <w:spacing w:line="230" w:lineRule="exact"/>
              <w:ind w:left="116" w:right="747"/>
              <w:rPr>
                <w:sz w:val="20"/>
              </w:rPr>
            </w:pPr>
            <w:r>
              <w:rPr>
                <w:sz w:val="20"/>
              </w:rPr>
              <w:t>Data</w:t>
            </w:r>
            <w:r>
              <w:rPr>
                <w:spacing w:val="-13"/>
                <w:sz w:val="20"/>
              </w:rPr>
              <w:t xml:space="preserve"> </w:t>
            </w:r>
            <w:r>
              <w:rPr>
                <w:sz w:val="20"/>
              </w:rPr>
              <w:t xml:space="preserve">Upload </w:t>
            </w:r>
            <w:r>
              <w:rPr>
                <w:spacing w:val="-2"/>
                <w:sz w:val="20"/>
              </w:rPr>
              <w:t>Completed</w:t>
            </w:r>
          </w:p>
        </w:tc>
        <w:tc>
          <w:tcPr>
            <w:tcW w:w="1351" w:type="dxa"/>
          </w:tcPr>
          <w:p w14:paraId="5393D94C" w14:textId="77777777" w:rsidR="00CD5823" w:rsidRDefault="0011418D">
            <w:pPr>
              <w:pStyle w:val="TableParagraph"/>
              <w:ind w:left="115"/>
              <w:rPr>
                <w:sz w:val="20"/>
              </w:rPr>
            </w:pPr>
            <w:r>
              <w:rPr>
                <w:spacing w:val="-2"/>
                <w:sz w:val="20"/>
              </w:rPr>
              <w:t>Manual</w:t>
            </w:r>
          </w:p>
          <w:p w14:paraId="5393D94D" w14:textId="77777777" w:rsidR="00CD5823" w:rsidRDefault="0011418D">
            <w:pPr>
              <w:pStyle w:val="TableParagraph"/>
              <w:spacing w:line="230" w:lineRule="exact"/>
              <w:ind w:left="115" w:right="186"/>
              <w:rPr>
                <w:sz w:val="20"/>
              </w:rPr>
            </w:pPr>
            <w:r>
              <w:rPr>
                <w:spacing w:val="-2"/>
                <w:sz w:val="20"/>
              </w:rPr>
              <w:t xml:space="preserve">upload </w:t>
            </w:r>
            <w:r>
              <w:rPr>
                <w:sz w:val="20"/>
              </w:rPr>
              <w:t>completed</w:t>
            </w:r>
            <w:r>
              <w:rPr>
                <w:spacing w:val="-13"/>
                <w:sz w:val="20"/>
              </w:rPr>
              <w:t xml:space="preserve"> </w:t>
            </w:r>
            <w:r>
              <w:rPr>
                <w:sz w:val="20"/>
              </w:rPr>
              <w:t>at</w:t>
            </w:r>
          </w:p>
        </w:tc>
      </w:tr>
    </w:tbl>
    <w:p w14:paraId="5393D94F" w14:textId="77777777" w:rsidR="00CD5823" w:rsidRDefault="00CD5823">
      <w:pPr>
        <w:pStyle w:val="TableParagraph"/>
        <w:spacing w:line="230" w:lineRule="exact"/>
        <w:rPr>
          <w:sz w:val="20"/>
        </w:rPr>
        <w:sectPr w:rsidR="00CD5823">
          <w:pgSz w:w="12240" w:h="15840"/>
          <w:pgMar w:top="1340" w:right="1080" w:bottom="1280" w:left="1080" w:header="441" w:footer="1098" w:gutter="0"/>
          <w:cols w:space="720"/>
        </w:sectPr>
      </w:pPr>
    </w:p>
    <w:p w14:paraId="5393D950" w14:textId="77777777" w:rsidR="00CD5823" w:rsidRDefault="00CD5823">
      <w:pPr>
        <w:pStyle w:val="BodyText"/>
        <w:rPr>
          <w:i/>
          <w:sz w:val="7"/>
        </w:rPr>
      </w:pPr>
    </w:p>
    <w:tbl>
      <w:tblPr>
        <w:tblW w:w="0" w:type="auto"/>
        <w:tblInd w:w="586"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CellMar>
          <w:left w:w="0" w:type="dxa"/>
          <w:right w:w="0" w:type="dxa"/>
        </w:tblCellMar>
        <w:tblLook w:val="01E0" w:firstRow="1" w:lastRow="1" w:firstColumn="1" w:lastColumn="1" w:noHBand="0" w:noVBand="0"/>
      </w:tblPr>
      <w:tblGrid>
        <w:gridCol w:w="682"/>
        <w:gridCol w:w="1389"/>
        <w:gridCol w:w="1492"/>
        <w:gridCol w:w="2379"/>
        <w:gridCol w:w="260"/>
        <w:gridCol w:w="1902"/>
        <w:gridCol w:w="1351"/>
      </w:tblGrid>
      <w:tr w:rsidR="00CD5823" w14:paraId="5393D958" w14:textId="77777777">
        <w:trPr>
          <w:trHeight w:val="460"/>
        </w:trPr>
        <w:tc>
          <w:tcPr>
            <w:tcW w:w="682" w:type="dxa"/>
          </w:tcPr>
          <w:p w14:paraId="5393D951" w14:textId="77777777" w:rsidR="00CD5823" w:rsidRDefault="00CD5823">
            <w:pPr>
              <w:pStyle w:val="TableParagraph"/>
              <w:rPr>
                <w:sz w:val="20"/>
              </w:rPr>
            </w:pPr>
          </w:p>
        </w:tc>
        <w:tc>
          <w:tcPr>
            <w:tcW w:w="1389" w:type="dxa"/>
          </w:tcPr>
          <w:p w14:paraId="5393D952" w14:textId="77777777" w:rsidR="00CD5823" w:rsidRDefault="00CD5823">
            <w:pPr>
              <w:pStyle w:val="TableParagraph"/>
              <w:rPr>
                <w:sz w:val="20"/>
              </w:rPr>
            </w:pPr>
          </w:p>
        </w:tc>
        <w:tc>
          <w:tcPr>
            <w:tcW w:w="1492" w:type="dxa"/>
          </w:tcPr>
          <w:p w14:paraId="5393D953" w14:textId="77777777" w:rsidR="00CD5823" w:rsidRDefault="00CD5823">
            <w:pPr>
              <w:pStyle w:val="TableParagraph"/>
              <w:rPr>
                <w:sz w:val="20"/>
              </w:rPr>
            </w:pPr>
          </w:p>
        </w:tc>
        <w:tc>
          <w:tcPr>
            <w:tcW w:w="2379" w:type="dxa"/>
          </w:tcPr>
          <w:p w14:paraId="5393D954" w14:textId="77777777" w:rsidR="00CD5823" w:rsidRDefault="00CD5823">
            <w:pPr>
              <w:pStyle w:val="TableParagraph"/>
              <w:rPr>
                <w:sz w:val="20"/>
              </w:rPr>
            </w:pPr>
          </w:p>
        </w:tc>
        <w:tc>
          <w:tcPr>
            <w:tcW w:w="260" w:type="dxa"/>
          </w:tcPr>
          <w:p w14:paraId="5393D955" w14:textId="77777777" w:rsidR="00CD5823" w:rsidRDefault="00CD5823">
            <w:pPr>
              <w:pStyle w:val="TableParagraph"/>
              <w:rPr>
                <w:sz w:val="20"/>
              </w:rPr>
            </w:pPr>
          </w:p>
        </w:tc>
        <w:tc>
          <w:tcPr>
            <w:tcW w:w="1902" w:type="dxa"/>
          </w:tcPr>
          <w:p w14:paraId="5393D956" w14:textId="77777777" w:rsidR="00CD5823" w:rsidRDefault="00CD5823">
            <w:pPr>
              <w:pStyle w:val="TableParagraph"/>
              <w:rPr>
                <w:sz w:val="20"/>
              </w:rPr>
            </w:pPr>
          </w:p>
        </w:tc>
        <w:tc>
          <w:tcPr>
            <w:tcW w:w="1351" w:type="dxa"/>
          </w:tcPr>
          <w:p w14:paraId="5393D957" w14:textId="77777777" w:rsidR="00CD5823" w:rsidRDefault="0011418D">
            <w:pPr>
              <w:pStyle w:val="TableParagraph"/>
              <w:spacing w:line="230" w:lineRule="exact"/>
              <w:ind w:left="115" w:right="214"/>
              <w:rPr>
                <w:sz w:val="20"/>
              </w:rPr>
            </w:pPr>
            <w:r>
              <w:rPr>
                <w:sz w:val="20"/>
              </w:rPr>
              <w:t>the end of Milestone</w:t>
            </w:r>
            <w:r>
              <w:rPr>
                <w:spacing w:val="-13"/>
                <w:sz w:val="20"/>
              </w:rPr>
              <w:t xml:space="preserve"> </w:t>
            </w:r>
            <w:r>
              <w:rPr>
                <w:sz w:val="20"/>
              </w:rPr>
              <w:t>3.</w:t>
            </w:r>
          </w:p>
        </w:tc>
      </w:tr>
      <w:tr w:rsidR="00CD5823" w14:paraId="5393D961" w14:textId="77777777">
        <w:trPr>
          <w:trHeight w:val="1609"/>
        </w:trPr>
        <w:tc>
          <w:tcPr>
            <w:tcW w:w="682" w:type="dxa"/>
          </w:tcPr>
          <w:p w14:paraId="5393D959" w14:textId="77777777" w:rsidR="00CD5823" w:rsidRDefault="0011418D">
            <w:pPr>
              <w:pStyle w:val="TableParagraph"/>
              <w:ind w:right="25"/>
              <w:jc w:val="center"/>
              <w:rPr>
                <w:sz w:val="20"/>
              </w:rPr>
            </w:pPr>
            <w:r>
              <w:rPr>
                <w:spacing w:val="-2"/>
                <w:sz w:val="20"/>
              </w:rPr>
              <w:t>6.3.1</w:t>
            </w:r>
          </w:p>
        </w:tc>
        <w:tc>
          <w:tcPr>
            <w:tcW w:w="1389" w:type="dxa"/>
          </w:tcPr>
          <w:p w14:paraId="5393D95A" w14:textId="77777777" w:rsidR="00CD5823" w:rsidRDefault="0011418D">
            <w:pPr>
              <w:pStyle w:val="TableParagraph"/>
              <w:ind w:left="119" w:right="142"/>
              <w:rPr>
                <w:sz w:val="20"/>
              </w:rPr>
            </w:pPr>
            <w:r>
              <w:rPr>
                <w:sz w:val="20"/>
              </w:rPr>
              <w:t>Scripts or software</w:t>
            </w:r>
            <w:r>
              <w:rPr>
                <w:spacing w:val="-13"/>
                <w:sz w:val="20"/>
              </w:rPr>
              <w:t xml:space="preserve"> </w:t>
            </w:r>
            <w:r>
              <w:rPr>
                <w:sz w:val="20"/>
              </w:rPr>
              <w:t xml:space="preserve">used to construct </w:t>
            </w:r>
            <w:proofErr w:type="gramStart"/>
            <w:r>
              <w:rPr>
                <w:sz w:val="20"/>
              </w:rPr>
              <w:t>the data</w:t>
            </w:r>
            <w:proofErr w:type="gramEnd"/>
            <w:r>
              <w:rPr>
                <w:sz w:val="20"/>
              </w:rPr>
              <w:t xml:space="preserve"> ingestion</w:t>
            </w:r>
            <w:r>
              <w:rPr>
                <w:spacing w:val="-4"/>
                <w:sz w:val="20"/>
              </w:rPr>
              <w:t xml:space="preserve"> </w:t>
            </w:r>
            <w:r>
              <w:rPr>
                <w:sz w:val="20"/>
              </w:rPr>
              <w:t>and ETL</w:t>
            </w:r>
            <w:r>
              <w:rPr>
                <w:spacing w:val="-1"/>
                <w:sz w:val="20"/>
              </w:rPr>
              <w:t xml:space="preserve"> </w:t>
            </w:r>
            <w:r>
              <w:rPr>
                <w:spacing w:val="-2"/>
                <w:sz w:val="20"/>
              </w:rPr>
              <w:t>pipeline</w:t>
            </w:r>
          </w:p>
        </w:tc>
        <w:tc>
          <w:tcPr>
            <w:tcW w:w="1492" w:type="dxa"/>
          </w:tcPr>
          <w:p w14:paraId="5393D95B" w14:textId="77777777" w:rsidR="00CD5823" w:rsidRDefault="0011418D">
            <w:pPr>
              <w:pStyle w:val="TableParagraph"/>
              <w:ind w:left="118" w:right="117"/>
              <w:rPr>
                <w:sz w:val="20"/>
              </w:rPr>
            </w:pPr>
            <w:r>
              <w:rPr>
                <w:spacing w:val="-2"/>
                <w:sz w:val="20"/>
              </w:rPr>
              <w:t>Participant Determined Format</w:t>
            </w:r>
          </w:p>
        </w:tc>
        <w:tc>
          <w:tcPr>
            <w:tcW w:w="2379" w:type="dxa"/>
          </w:tcPr>
          <w:p w14:paraId="5393D95C" w14:textId="77777777" w:rsidR="00CD5823" w:rsidRDefault="0011418D">
            <w:pPr>
              <w:pStyle w:val="TableParagraph"/>
              <w:ind w:left="118" w:right="870"/>
              <w:rPr>
                <w:sz w:val="20"/>
              </w:rPr>
            </w:pPr>
            <w:r>
              <w:rPr>
                <w:sz w:val="20"/>
              </w:rPr>
              <w:t>**35</w:t>
            </w:r>
            <w:r>
              <w:rPr>
                <w:spacing w:val="-13"/>
                <w:sz w:val="20"/>
              </w:rPr>
              <w:t xml:space="preserve"> </w:t>
            </w:r>
            <w:r>
              <w:rPr>
                <w:sz w:val="20"/>
              </w:rPr>
              <w:t>weeks</w:t>
            </w:r>
            <w:r>
              <w:rPr>
                <w:spacing w:val="-12"/>
                <w:sz w:val="20"/>
              </w:rPr>
              <w:t xml:space="preserve"> </w:t>
            </w:r>
            <w:r>
              <w:rPr>
                <w:sz w:val="20"/>
              </w:rPr>
              <w:t>after agreement</w:t>
            </w:r>
            <w:r>
              <w:rPr>
                <w:spacing w:val="-6"/>
                <w:sz w:val="20"/>
              </w:rPr>
              <w:t xml:space="preserve"> </w:t>
            </w:r>
            <w:r>
              <w:rPr>
                <w:spacing w:val="-2"/>
                <w:sz w:val="20"/>
              </w:rPr>
              <w:t>award</w:t>
            </w:r>
          </w:p>
        </w:tc>
        <w:tc>
          <w:tcPr>
            <w:tcW w:w="260" w:type="dxa"/>
          </w:tcPr>
          <w:p w14:paraId="5393D95D" w14:textId="77777777" w:rsidR="00CD5823" w:rsidRDefault="00CD5823">
            <w:pPr>
              <w:pStyle w:val="TableParagraph"/>
              <w:rPr>
                <w:sz w:val="20"/>
              </w:rPr>
            </w:pPr>
          </w:p>
        </w:tc>
        <w:tc>
          <w:tcPr>
            <w:tcW w:w="1902" w:type="dxa"/>
          </w:tcPr>
          <w:p w14:paraId="5393D95E" w14:textId="77777777" w:rsidR="00CD5823" w:rsidRDefault="0011418D">
            <w:pPr>
              <w:pStyle w:val="TableParagraph"/>
              <w:ind w:right="79"/>
              <w:jc w:val="center"/>
              <w:rPr>
                <w:sz w:val="20"/>
              </w:rPr>
            </w:pPr>
            <w:r>
              <w:rPr>
                <w:sz w:val="20"/>
              </w:rPr>
              <w:t>.zip</w:t>
            </w:r>
            <w:r>
              <w:rPr>
                <w:spacing w:val="-3"/>
                <w:sz w:val="20"/>
              </w:rPr>
              <w:t xml:space="preserve"> </w:t>
            </w:r>
            <w:r>
              <w:rPr>
                <w:sz w:val="20"/>
              </w:rPr>
              <w:t>file</w:t>
            </w:r>
            <w:r>
              <w:rPr>
                <w:spacing w:val="-2"/>
                <w:sz w:val="20"/>
              </w:rPr>
              <w:t xml:space="preserve"> </w:t>
            </w:r>
            <w:r>
              <w:rPr>
                <w:sz w:val="20"/>
              </w:rPr>
              <w:t>of</w:t>
            </w:r>
            <w:r>
              <w:rPr>
                <w:spacing w:val="-2"/>
                <w:sz w:val="20"/>
              </w:rPr>
              <w:t xml:space="preserve"> </w:t>
            </w:r>
            <w:r>
              <w:rPr>
                <w:sz w:val="20"/>
              </w:rPr>
              <w:t>text</w:t>
            </w:r>
            <w:r>
              <w:rPr>
                <w:spacing w:val="-3"/>
                <w:sz w:val="20"/>
              </w:rPr>
              <w:t xml:space="preserve"> </w:t>
            </w:r>
            <w:r>
              <w:rPr>
                <w:spacing w:val="-2"/>
                <w:sz w:val="20"/>
              </w:rPr>
              <w:t>files</w:t>
            </w:r>
          </w:p>
        </w:tc>
        <w:tc>
          <w:tcPr>
            <w:tcW w:w="1351" w:type="dxa"/>
          </w:tcPr>
          <w:p w14:paraId="5393D95F" w14:textId="77777777" w:rsidR="00CD5823" w:rsidRDefault="0011418D">
            <w:pPr>
              <w:pStyle w:val="TableParagraph"/>
              <w:ind w:left="115" w:right="216"/>
              <w:rPr>
                <w:sz w:val="20"/>
              </w:rPr>
            </w:pPr>
            <w:r>
              <w:rPr>
                <w:sz w:val="20"/>
              </w:rPr>
              <w:t xml:space="preserve">Scripts or </w:t>
            </w:r>
            <w:r>
              <w:rPr>
                <w:spacing w:val="-2"/>
                <w:sz w:val="20"/>
              </w:rPr>
              <w:t xml:space="preserve">software delivered </w:t>
            </w:r>
            <w:r>
              <w:rPr>
                <w:sz w:val="20"/>
              </w:rPr>
              <w:t>once</w:t>
            </w:r>
            <w:r>
              <w:rPr>
                <w:spacing w:val="-13"/>
                <w:sz w:val="20"/>
              </w:rPr>
              <w:t xml:space="preserve"> </w:t>
            </w:r>
            <w:r>
              <w:rPr>
                <w:sz w:val="20"/>
              </w:rPr>
              <w:t>at</w:t>
            </w:r>
            <w:r>
              <w:rPr>
                <w:spacing w:val="-12"/>
                <w:sz w:val="20"/>
              </w:rPr>
              <w:t xml:space="preserve"> </w:t>
            </w:r>
            <w:r>
              <w:rPr>
                <w:sz w:val="20"/>
              </w:rPr>
              <w:t>the end of</w:t>
            </w:r>
          </w:p>
          <w:p w14:paraId="5393D960" w14:textId="77777777" w:rsidR="00CD5823" w:rsidRDefault="0011418D">
            <w:pPr>
              <w:pStyle w:val="TableParagraph"/>
              <w:spacing w:line="230" w:lineRule="exact"/>
              <w:ind w:left="115" w:right="216"/>
              <w:rPr>
                <w:sz w:val="20"/>
              </w:rPr>
            </w:pPr>
            <w:r>
              <w:rPr>
                <w:spacing w:val="-2"/>
                <w:sz w:val="20"/>
              </w:rPr>
              <w:t xml:space="preserve">Milestone </w:t>
            </w:r>
            <w:r>
              <w:rPr>
                <w:sz w:val="20"/>
              </w:rPr>
              <w:t>Phase 3.</w:t>
            </w:r>
          </w:p>
        </w:tc>
      </w:tr>
      <w:tr w:rsidR="00CD5823" w14:paraId="5393D96A" w14:textId="77777777">
        <w:trPr>
          <w:trHeight w:val="1609"/>
        </w:trPr>
        <w:tc>
          <w:tcPr>
            <w:tcW w:w="682" w:type="dxa"/>
          </w:tcPr>
          <w:p w14:paraId="5393D962" w14:textId="77777777" w:rsidR="00CD5823" w:rsidRDefault="0011418D">
            <w:pPr>
              <w:pStyle w:val="TableParagraph"/>
              <w:ind w:right="25"/>
              <w:jc w:val="center"/>
              <w:rPr>
                <w:sz w:val="20"/>
              </w:rPr>
            </w:pPr>
            <w:r>
              <w:rPr>
                <w:spacing w:val="-2"/>
                <w:sz w:val="20"/>
              </w:rPr>
              <w:t>6.3.2</w:t>
            </w:r>
          </w:p>
        </w:tc>
        <w:tc>
          <w:tcPr>
            <w:tcW w:w="1389" w:type="dxa"/>
          </w:tcPr>
          <w:p w14:paraId="5393D963" w14:textId="77777777" w:rsidR="00CD5823" w:rsidRDefault="0011418D">
            <w:pPr>
              <w:pStyle w:val="TableParagraph"/>
              <w:ind w:left="119" w:right="25"/>
              <w:rPr>
                <w:sz w:val="20"/>
              </w:rPr>
            </w:pPr>
            <w:r>
              <w:rPr>
                <w:sz w:val="20"/>
              </w:rPr>
              <w:t xml:space="preserve">Scripts, code, </w:t>
            </w:r>
            <w:r>
              <w:rPr>
                <w:spacing w:val="-2"/>
                <w:sz w:val="20"/>
              </w:rPr>
              <w:t xml:space="preserve">system </w:t>
            </w:r>
            <w:r>
              <w:rPr>
                <w:sz w:val="20"/>
              </w:rPr>
              <w:t xml:space="preserve">prompts, and </w:t>
            </w:r>
            <w:r>
              <w:rPr>
                <w:spacing w:val="-2"/>
                <w:sz w:val="20"/>
              </w:rPr>
              <w:t>customization</w:t>
            </w:r>
          </w:p>
        </w:tc>
        <w:tc>
          <w:tcPr>
            <w:tcW w:w="1492" w:type="dxa"/>
          </w:tcPr>
          <w:p w14:paraId="5393D964" w14:textId="77777777" w:rsidR="00CD5823" w:rsidRDefault="0011418D">
            <w:pPr>
              <w:pStyle w:val="TableParagraph"/>
              <w:ind w:left="118" w:right="117"/>
              <w:rPr>
                <w:sz w:val="20"/>
              </w:rPr>
            </w:pPr>
            <w:r>
              <w:rPr>
                <w:spacing w:val="-2"/>
                <w:sz w:val="20"/>
              </w:rPr>
              <w:t>Participant Determined Format</w:t>
            </w:r>
          </w:p>
        </w:tc>
        <w:tc>
          <w:tcPr>
            <w:tcW w:w="2379" w:type="dxa"/>
          </w:tcPr>
          <w:p w14:paraId="5393D965" w14:textId="77777777" w:rsidR="00CD5823" w:rsidRDefault="0011418D">
            <w:pPr>
              <w:pStyle w:val="TableParagraph"/>
              <w:ind w:left="118" w:right="870"/>
              <w:rPr>
                <w:sz w:val="20"/>
              </w:rPr>
            </w:pPr>
            <w:r>
              <w:rPr>
                <w:sz w:val="20"/>
              </w:rPr>
              <w:t>**38</w:t>
            </w:r>
            <w:r>
              <w:rPr>
                <w:spacing w:val="-13"/>
                <w:sz w:val="20"/>
              </w:rPr>
              <w:t xml:space="preserve"> </w:t>
            </w:r>
            <w:r>
              <w:rPr>
                <w:sz w:val="20"/>
              </w:rPr>
              <w:t>weeks</w:t>
            </w:r>
            <w:r>
              <w:rPr>
                <w:spacing w:val="-12"/>
                <w:sz w:val="20"/>
              </w:rPr>
              <w:t xml:space="preserve"> </w:t>
            </w:r>
            <w:r>
              <w:rPr>
                <w:sz w:val="20"/>
              </w:rPr>
              <w:t>after agreement</w:t>
            </w:r>
            <w:r>
              <w:rPr>
                <w:spacing w:val="-6"/>
                <w:sz w:val="20"/>
              </w:rPr>
              <w:t xml:space="preserve"> </w:t>
            </w:r>
            <w:r>
              <w:rPr>
                <w:spacing w:val="-2"/>
                <w:sz w:val="20"/>
              </w:rPr>
              <w:t>award</w:t>
            </w:r>
          </w:p>
        </w:tc>
        <w:tc>
          <w:tcPr>
            <w:tcW w:w="260" w:type="dxa"/>
          </w:tcPr>
          <w:p w14:paraId="5393D966" w14:textId="77777777" w:rsidR="00CD5823" w:rsidRDefault="00CD5823">
            <w:pPr>
              <w:pStyle w:val="TableParagraph"/>
              <w:rPr>
                <w:sz w:val="20"/>
              </w:rPr>
            </w:pPr>
          </w:p>
        </w:tc>
        <w:tc>
          <w:tcPr>
            <w:tcW w:w="1902" w:type="dxa"/>
          </w:tcPr>
          <w:p w14:paraId="5393D967" w14:textId="77777777" w:rsidR="00CD5823" w:rsidRDefault="0011418D">
            <w:pPr>
              <w:pStyle w:val="TableParagraph"/>
              <w:ind w:right="79"/>
              <w:jc w:val="center"/>
              <w:rPr>
                <w:sz w:val="20"/>
              </w:rPr>
            </w:pPr>
            <w:r>
              <w:rPr>
                <w:sz w:val="20"/>
              </w:rPr>
              <w:t>.zip</w:t>
            </w:r>
            <w:r>
              <w:rPr>
                <w:spacing w:val="-3"/>
                <w:sz w:val="20"/>
              </w:rPr>
              <w:t xml:space="preserve"> </w:t>
            </w:r>
            <w:r>
              <w:rPr>
                <w:sz w:val="20"/>
              </w:rPr>
              <w:t>file</w:t>
            </w:r>
            <w:r>
              <w:rPr>
                <w:spacing w:val="-2"/>
                <w:sz w:val="20"/>
              </w:rPr>
              <w:t xml:space="preserve"> </w:t>
            </w:r>
            <w:r>
              <w:rPr>
                <w:sz w:val="20"/>
              </w:rPr>
              <w:t>of</w:t>
            </w:r>
            <w:r>
              <w:rPr>
                <w:spacing w:val="-2"/>
                <w:sz w:val="20"/>
              </w:rPr>
              <w:t xml:space="preserve"> </w:t>
            </w:r>
            <w:r>
              <w:rPr>
                <w:sz w:val="20"/>
              </w:rPr>
              <w:t>text</w:t>
            </w:r>
            <w:r>
              <w:rPr>
                <w:spacing w:val="-3"/>
                <w:sz w:val="20"/>
              </w:rPr>
              <w:t xml:space="preserve"> </w:t>
            </w:r>
            <w:r>
              <w:rPr>
                <w:spacing w:val="-2"/>
                <w:sz w:val="20"/>
              </w:rPr>
              <w:t>files</w:t>
            </w:r>
          </w:p>
        </w:tc>
        <w:tc>
          <w:tcPr>
            <w:tcW w:w="1351" w:type="dxa"/>
          </w:tcPr>
          <w:p w14:paraId="5393D968" w14:textId="77777777" w:rsidR="00CD5823" w:rsidRDefault="0011418D">
            <w:pPr>
              <w:pStyle w:val="TableParagraph"/>
              <w:ind w:left="115" w:right="216"/>
              <w:rPr>
                <w:sz w:val="20"/>
              </w:rPr>
            </w:pPr>
            <w:r>
              <w:rPr>
                <w:sz w:val="20"/>
              </w:rPr>
              <w:t xml:space="preserve">Scripts or </w:t>
            </w:r>
            <w:r>
              <w:rPr>
                <w:spacing w:val="-2"/>
                <w:sz w:val="20"/>
              </w:rPr>
              <w:t xml:space="preserve">software delivered </w:t>
            </w:r>
            <w:r>
              <w:rPr>
                <w:sz w:val="20"/>
              </w:rPr>
              <w:t>once</w:t>
            </w:r>
            <w:r>
              <w:rPr>
                <w:spacing w:val="-13"/>
                <w:sz w:val="20"/>
              </w:rPr>
              <w:t xml:space="preserve"> </w:t>
            </w:r>
            <w:r>
              <w:rPr>
                <w:sz w:val="20"/>
              </w:rPr>
              <w:t>at</w:t>
            </w:r>
            <w:r>
              <w:rPr>
                <w:spacing w:val="-12"/>
                <w:sz w:val="20"/>
              </w:rPr>
              <w:t xml:space="preserve"> </w:t>
            </w:r>
            <w:r>
              <w:rPr>
                <w:sz w:val="20"/>
              </w:rPr>
              <w:t>the end of</w:t>
            </w:r>
          </w:p>
          <w:p w14:paraId="5393D969" w14:textId="77777777" w:rsidR="00CD5823" w:rsidRDefault="0011418D">
            <w:pPr>
              <w:pStyle w:val="TableParagraph"/>
              <w:spacing w:line="230" w:lineRule="exact"/>
              <w:ind w:left="115" w:right="216"/>
              <w:rPr>
                <w:sz w:val="20"/>
              </w:rPr>
            </w:pPr>
            <w:r>
              <w:rPr>
                <w:spacing w:val="-2"/>
                <w:sz w:val="20"/>
              </w:rPr>
              <w:t xml:space="preserve">Milestone </w:t>
            </w:r>
            <w:r>
              <w:rPr>
                <w:sz w:val="20"/>
              </w:rPr>
              <w:t>Phase 3.</w:t>
            </w:r>
          </w:p>
        </w:tc>
      </w:tr>
      <w:tr w:rsidR="00CD5823" w14:paraId="5393D974" w14:textId="77777777">
        <w:trPr>
          <w:trHeight w:val="1840"/>
        </w:trPr>
        <w:tc>
          <w:tcPr>
            <w:tcW w:w="682" w:type="dxa"/>
          </w:tcPr>
          <w:p w14:paraId="5393D96B" w14:textId="77777777" w:rsidR="00CD5823" w:rsidRDefault="0011418D">
            <w:pPr>
              <w:pStyle w:val="TableParagraph"/>
              <w:ind w:right="25"/>
              <w:jc w:val="center"/>
              <w:rPr>
                <w:sz w:val="20"/>
              </w:rPr>
            </w:pPr>
            <w:r>
              <w:rPr>
                <w:spacing w:val="-2"/>
                <w:sz w:val="20"/>
              </w:rPr>
              <w:t>6.3.2</w:t>
            </w:r>
          </w:p>
        </w:tc>
        <w:tc>
          <w:tcPr>
            <w:tcW w:w="1389" w:type="dxa"/>
          </w:tcPr>
          <w:p w14:paraId="5393D96C" w14:textId="77777777" w:rsidR="00CD5823" w:rsidRDefault="0011418D">
            <w:pPr>
              <w:pStyle w:val="TableParagraph"/>
              <w:ind w:left="119" w:right="147"/>
              <w:rPr>
                <w:sz w:val="20"/>
              </w:rPr>
            </w:pPr>
            <w:r>
              <w:rPr>
                <w:sz w:val="20"/>
              </w:rPr>
              <w:t>Basic report templates</w:t>
            </w:r>
            <w:r>
              <w:rPr>
                <w:spacing w:val="-13"/>
                <w:sz w:val="20"/>
              </w:rPr>
              <w:t xml:space="preserve"> </w:t>
            </w:r>
            <w:r>
              <w:rPr>
                <w:sz w:val="20"/>
              </w:rPr>
              <w:t xml:space="preserve">and </w:t>
            </w:r>
            <w:r>
              <w:rPr>
                <w:spacing w:val="-2"/>
                <w:sz w:val="20"/>
              </w:rPr>
              <w:t xml:space="preserve">workflows </w:t>
            </w:r>
            <w:proofErr w:type="gramStart"/>
            <w:r>
              <w:rPr>
                <w:sz w:val="20"/>
              </w:rPr>
              <w:t>use</w:t>
            </w:r>
            <w:proofErr w:type="gramEnd"/>
            <w:r>
              <w:rPr>
                <w:sz w:val="20"/>
              </w:rPr>
              <w:t xml:space="preserve"> to </w:t>
            </w:r>
            <w:r>
              <w:rPr>
                <w:spacing w:val="-2"/>
                <w:sz w:val="20"/>
              </w:rPr>
              <w:t xml:space="preserve">generate </w:t>
            </w:r>
            <w:r>
              <w:rPr>
                <w:sz w:val="20"/>
              </w:rPr>
              <w:t>outputs in</w:t>
            </w:r>
          </w:p>
          <w:p w14:paraId="5393D96D" w14:textId="77777777" w:rsidR="00CD5823" w:rsidRDefault="0011418D">
            <w:pPr>
              <w:pStyle w:val="TableParagraph"/>
              <w:spacing w:line="230" w:lineRule="atLeast"/>
              <w:ind w:left="119" w:right="175"/>
              <w:rPr>
                <w:sz w:val="20"/>
              </w:rPr>
            </w:pPr>
            <w:r>
              <w:rPr>
                <w:spacing w:val="-2"/>
                <w:sz w:val="20"/>
              </w:rPr>
              <w:t>predefined formats</w:t>
            </w:r>
          </w:p>
        </w:tc>
        <w:tc>
          <w:tcPr>
            <w:tcW w:w="1492" w:type="dxa"/>
          </w:tcPr>
          <w:p w14:paraId="5393D96E" w14:textId="77777777" w:rsidR="00CD5823" w:rsidRDefault="0011418D">
            <w:pPr>
              <w:pStyle w:val="TableParagraph"/>
              <w:ind w:left="118" w:right="117"/>
              <w:rPr>
                <w:sz w:val="20"/>
              </w:rPr>
            </w:pPr>
            <w:r>
              <w:rPr>
                <w:spacing w:val="-2"/>
                <w:sz w:val="20"/>
              </w:rPr>
              <w:t>Participant Determined Format</w:t>
            </w:r>
          </w:p>
        </w:tc>
        <w:tc>
          <w:tcPr>
            <w:tcW w:w="2379" w:type="dxa"/>
          </w:tcPr>
          <w:p w14:paraId="5393D96F" w14:textId="77777777" w:rsidR="00CD5823" w:rsidRDefault="0011418D">
            <w:pPr>
              <w:pStyle w:val="TableParagraph"/>
              <w:ind w:left="118" w:right="870"/>
              <w:rPr>
                <w:sz w:val="20"/>
              </w:rPr>
            </w:pPr>
            <w:r>
              <w:rPr>
                <w:sz w:val="20"/>
              </w:rPr>
              <w:t>**38</w:t>
            </w:r>
            <w:r>
              <w:rPr>
                <w:spacing w:val="-13"/>
                <w:sz w:val="20"/>
              </w:rPr>
              <w:t xml:space="preserve"> </w:t>
            </w:r>
            <w:r>
              <w:rPr>
                <w:sz w:val="20"/>
              </w:rPr>
              <w:t>weeks</w:t>
            </w:r>
            <w:r>
              <w:rPr>
                <w:spacing w:val="-12"/>
                <w:sz w:val="20"/>
              </w:rPr>
              <w:t xml:space="preserve"> </w:t>
            </w:r>
            <w:r>
              <w:rPr>
                <w:sz w:val="20"/>
              </w:rPr>
              <w:t>after agreement</w:t>
            </w:r>
            <w:r>
              <w:rPr>
                <w:spacing w:val="-6"/>
                <w:sz w:val="20"/>
              </w:rPr>
              <w:t xml:space="preserve"> </w:t>
            </w:r>
            <w:r>
              <w:rPr>
                <w:spacing w:val="-2"/>
                <w:sz w:val="20"/>
              </w:rPr>
              <w:t>award</w:t>
            </w:r>
          </w:p>
        </w:tc>
        <w:tc>
          <w:tcPr>
            <w:tcW w:w="260" w:type="dxa"/>
          </w:tcPr>
          <w:p w14:paraId="5393D970" w14:textId="77777777" w:rsidR="00CD5823" w:rsidRDefault="00CD5823">
            <w:pPr>
              <w:pStyle w:val="TableParagraph"/>
              <w:rPr>
                <w:sz w:val="20"/>
              </w:rPr>
            </w:pPr>
          </w:p>
        </w:tc>
        <w:tc>
          <w:tcPr>
            <w:tcW w:w="1902" w:type="dxa"/>
          </w:tcPr>
          <w:p w14:paraId="5393D971" w14:textId="77777777" w:rsidR="00CD5823" w:rsidRDefault="0011418D">
            <w:pPr>
              <w:pStyle w:val="TableParagraph"/>
              <w:ind w:left="116"/>
              <w:rPr>
                <w:sz w:val="20"/>
              </w:rPr>
            </w:pPr>
            <w:r>
              <w:rPr>
                <w:spacing w:val="-2"/>
                <w:sz w:val="20"/>
              </w:rPr>
              <w:t>YAML/TO</w:t>
            </w:r>
          </w:p>
          <w:p w14:paraId="5393D972" w14:textId="77777777" w:rsidR="00CD5823" w:rsidRDefault="0011418D">
            <w:pPr>
              <w:pStyle w:val="TableParagraph"/>
              <w:ind w:left="116"/>
              <w:rPr>
                <w:sz w:val="20"/>
              </w:rPr>
            </w:pPr>
            <w:r>
              <w:rPr>
                <w:sz w:val="20"/>
              </w:rPr>
              <w:t xml:space="preserve">ML </w:t>
            </w:r>
            <w:r>
              <w:rPr>
                <w:spacing w:val="-4"/>
                <w:sz w:val="20"/>
              </w:rPr>
              <w:t>text</w:t>
            </w:r>
          </w:p>
        </w:tc>
        <w:tc>
          <w:tcPr>
            <w:tcW w:w="1351" w:type="dxa"/>
          </w:tcPr>
          <w:p w14:paraId="5393D973" w14:textId="77777777" w:rsidR="00CD5823" w:rsidRDefault="0011418D">
            <w:pPr>
              <w:pStyle w:val="TableParagraph"/>
              <w:ind w:left="115" w:right="216"/>
              <w:rPr>
                <w:sz w:val="20"/>
              </w:rPr>
            </w:pPr>
            <w:r>
              <w:rPr>
                <w:sz w:val="20"/>
              </w:rPr>
              <w:t xml:space="preserve">Scripts or </w:t>
            </w:r>
            <w:r>
              <w:rPr>
                <w:spacing w:val="-2"/>
                <w:sz w:val="20"/>
              </w:rPr>
              <w:t xml:space="preserve">software delivered </w:t>
            </w:r>
            <w:r>
              <w:rPr>
                <w:sz w:val="20"/>
              </w:rPr>
              <w:t>once</w:t>
            </w:r>
            <w:r>
              <w:rPr>
                <w:spacing w:val="-13"/>
                <w:sz w:val="20"/>
              </w:rPr>
              <w:t xml:space="preserve"> </w:t>
            </w:r>
            <w:r>
              <w:rPr>
                <w:sz w:val="20"/>
              </w:rPr>
              <w:t>at</w:t>
            </w:r>
            <w:r>
              <w:rPr>
                <w:spacing w:val="-12"/>
                <w:sz w:val="20"/>
              </w:rPr>
              <w:t xml:space="preserve"> </w:t>
            </w:r>
            <w:r>
              <w:rPr>
                <w:sz w:val="20"/>
              </w:rPr>
              <w:t xml:space="preserve">the end of </w:t>
            </w:r>
            <w:r>
              <w:rPr>
                <w:spacing w:val="-2"/>
                <w:sz w:val="20"/>
              </w:rPr>
              <w:t xml:space="preserve">Milestone </w:t>
            </w:r>
            <w:r>
              <w:rPr>
                <w:sz w:val="20"/>
              </w:rPr>
              <w:t>Phase 3.</w:t>
            </w:r>
          </w:p>
        </w:tc>
      </w:tr>
      <w:tr w:rsidR="00CD5823" w14:paraId="5393D97D" w14:textId="77777777">
        <w:trPr>
          <w:trHeight w:val="1148"/>
        </w:trPr>
        <w:tc>
          <w:tcPr>
            <w:tcW w:w="682" w:type="dxa"/>
          </w:tcPr>
          <w:p w14:paraId="5393D975" w14:textId="77777777" w:rsidR="00CD5823" w:rsidRDefault="0011418D">
            <w:pPr>
              <w:pStyle w:val="TableParagraph"/>
              <w:ind w:right="25"/>
              <w:jc w:val="center"/>
              <w:rPr>
                <w:sz w:val="20"/>
              </w:rPr>
            </w:pPr>
            <w:r>
              <w:rPr>
                <w:spacing w:val="-2"/>
                <w:sz w:val="20"/>
              </w:rPr>
              <w:t>6.3.3</w:t>
            </w:r>
          </w:p>
        </w:tc>
        <w:tc>
          <w:tcPr>
            <w:tcW w:w="1389" w:type="dxa"/>
          </w:tcPr>
          <w:p w14:paraId="5393D976" w14:textId="77777777" w:rsidR="00CD5823" w:rsidRDefault="0011418D">
            <w:pPr>
              <w:pStyle w:val="TableParagraph"/>
              <w:ind w:left="119" w:right="387"/>
              <w:rPr>
                <w:sz w:val="20"/>
              </w:rPr>
            </w:pPr>
            <w:r>
              <w:rPr>
                <w:sz w:val="20"/>
              </w:rPr>
              <w:t>Updates</w:t>
            </w:r>
            <w:r>
              <w:rPr>
                <w:spacing w:val="-13"/>
                <w:sz w:val="20"/>
              </w:rPr>
              <w:t xml:space="preserve"> </w:t>
            </w:r>
            <w:r>
              <w:rPr>
                <w:sz w:val="20"/>
              </w:rPr>
              <w:t xml:space="preserve">to </w:t>
            </w:r>
            <w:r>
              <w:rPr>
                <w:spacing w:val="-2"/>
                <w:sz w:val="20"/>
              </w:rPr>
              <w:t>Donovan Software Package</w:t>
            </w:r>
          </w:p>
        </w:tc>
        <w:tc>
          <w:tcPr>
            <w:tcW w:w="1492" w:type="dxa"/>
          </w:tcPr>
          <w:p w14:paraId="5393D977" w14:textId="77777777" w:rsidR="00CD5823" w:rsidRDefault="0011418D">
            <w:pPr>
              <w:pStyle w:val="TableParagraph"/>
              <w:ind w:left="118" w:right="117"/>
              <w:rPr>
                <w:sz w:val="20"/>
              </w:rPr>
            </w:pPr>
            <w:r>
              <w:rPr>
                <w:spacing w:val="-2"/>
                <w:sz w:val="20"/>
              </w:rPr>
              <w:t>Participant Determined Format</w:t>
            </w:r>
          </w:p>
        </w:tc>
        <w:tc>
          <w:tcPr>
            <w:tcW w:w="2379" w:type="dxa"/>
          </w:tcPr>
          <w:p w14:paraId="5393D978" w14:textId="77777777" w:rsidR="00CD5823" w:rsidRDefault="0011418D">
            <w:pPr>
              <w:pStyle w:val="TableParagraph"/>
              <w:ind w:left="118"/>
              <w:rPr>
                <w:sz w:val="20"/>
              </w:rPr>
            </w:pPr>
            <w:r>
              <w:rPr>
                <w:sz w:val="20"/>
              </w:rPr>
              <w:t>**As</w:t>
            </w:r>
            <w:r>
              <w:rPr>
                <w:spacing w:val="-13"/>
                <w:sz w:val="20"/>
              </w:rPr>
              <w:t xml:space="preserve"> </w:t>
            </w:r>
            <w:r>
              <w:rPr>
                <w:sz w:val="20"/>
              </w:rPr>
              <w:t>required</w:t>
            </w:r>
            <w:r>
              <w:rPr>
                <w:spacing w:val="-12"/>
                <w:sz w:val="20"/>
              </w:rPr>
              <w:t xml:space="preserve"> </w:t>
            </w:r>
            <w:r>
              <w:rPr>
                <w:sz w:val="20"/>
              </w:rPr>
              <w:t>within</w:t>
            </w:r>
            <w:r>
              <w:rPr>
                <w:spacing w:val="-13"/>
                <w:sz w:val="20"/>
              </w:rPr>
              <w:t xml:space="preserve"> </w:t>
            </w:r>
            <w:r>
              <w:rPr>
                <w:sz w:val="20"/>
              </w:rPr>
              <w:t xml:space="preserve">38 weeks after agreement </w:t>
            </w:r>
            <w:r>
              <w:rPr>
                <w:spacing w:val="-2"/>
                <w:sz w:val="20"/>
              </w:rPr>
              <w:t>award.</w:t>
            </w:r>
          </w:p>
        </w:tc>
        <w:tc>
          <w:tcPr>
            <w:tcW w:w="260" w:type="dxa"/>
          </w:tcPr>
          <w:p w14:paraId="5393D979" w14:textId="77777777" w:rsidR="00CD5823" w:rsidRDefault="00CD5823">
            <w:pPr>
              <w:pStyle w:val="TableParagraph"/>
              <w:rPr>
                <w:sz w:val="20"/>
              </w:rPr>
            </w:pPr>
          </w:p>
        </w:tc>
        <w:tc>
          <w:tcPr>
            <w:tcW w:w="1902" w:type="dxa"/>
          </w:tcPr>
          <w:p w14:paraId="5393D97A" w14:textId="77777777" w:rsidR="00CD5823" w:rsidRDefault="0011418D">
            <w:pPr>
              <w:pStyle w:val="TableParagraph"/>
              <w:ind w:left="116" w:right="125"/>
              <w:rPr>
                <w:sz w:val="20"/>
              </w:rPr>
            </w:pPr>
            <w:r>
              <w:rPr>
                <w:spacing w:val="-2"/>
                <w:sz w:val="20"/>
              </w:rPr>
              <w:t>Standard Distribution*</w:t>
            </w:r>
          </w:p>
        </w:tc>
        <w:tc>
          <w:tcPr>
            <w:tcW w:w="1351" w:type="dxa"/>
          </w:tcPr>
          <w:p w14:paraId="5393D97B" w14:textId="77777777" w:rsidR="00CD5823" w:rsidRDefault="0011418D">
            <w:pPr>
              <w:pStyle w:val="TableParagraph"/>
              <w:ind w:left="115" w:right="164"/>
              <w:rPr>
                <w:sz w:val="20"/>
              </w:rPr>
            </w:pPr>
            <w:r>
              <w:rPr>
                <w:spacing w:val="-2"/>
                <w:sz w:val="20"/>
              </w:rPr>
              <w:t xml:space="preserve">Updates </w:t>
            </w:r>
            <w:r>
              <w:rPr>
                <w:sz w:val="20"/>
              </w:rPr>
              <w:t>completed</w:t>
            </w:r>
            <w:r>
              <w:rPr>
                <w:spacing w:val="-13"/>
                <w:sz w:val="20"/>
              </w:rPr>
              <w:t xml:space="preserve"> </w:t>
            </w:r>
            <w:r>
              <w:rPr>
                <w:sz w:val="20"/>
              </w:rPr>
              <w:t>as required for</w:t>
            </w:r>
          </w:p>
          <w:p w14:paraId="5393D97C" w14:textId="77777777" w:rsidR="00CD5823" w:rsidRDefault="0011418D">
            <w:pPr>
              <w:pStyle w:val="TableParagraph"/>
              <w:spacing w:line="230" w:lineRule="exact"/>
              <w:ind w:left="115" w:right="216"/>
              <w:rPr>
                <w:sz w:val="20"/>
              </w:rPr>
            </w:pPr>
            <w:r>
              <w:rPr>
                <w:spacing w:val="-2"/>
                <w:sz w:val="20"/>
              </w:rPr>
              <w:t>software updates.</w:t>
            </w:r>
          </w:p>
        </w:tc>
      </w:tr>
      <w:tr w:rsidR="00CD5823" w14:paraId="5393D987" w14:textId="77777777">
        <w:trPr>
          <w:trHeight w:val="2759"/>
        </w:trPr>
        <w:tc>
          <w:tcPr>
            <w:tcW w:w="682" w:type="dxa"/>
          </w:tcPr>
          <w:p w14:paraId="5393D97E" w14:textId="77777777" w:rsidR="00CD5823" w:rsidRDefault="0011418D">
            <w:pPr>
              <w:pStyle w:val="TableParagraph"/>
              <w:ind w:right="25"/>
              <w:jc w:val="center"/>
              <w:rPr>
                <w:sz w:val="20"/>
              </w:rPr>
            </w:pPr>
            <w:r>
              <w:rPr>
                <w:spacing w:val="-2"/>
                <w:sz w:val="20"/>
              </w:rPr>
              <w:t>6.3.4</w:t>
            </w:r>
          </w:p>
        </w:tc>
        <w:tc>
          <w:tcPr>
            <w:tcW w:w="1389" w:type="dxa"/>
          </w:tcPr>
          <w:p w14:paraId="5393D97F" w14:textId="77777777" w:rsidR="00CD5823" w:rsidRDefault="0011418D">
            <w:pPr>
              <w:pStyle w:val="TableParagraph"/>
              <w:ind w:left="119" w:right="298"/>
              <w:rPr>
                <w:sz w:val="20"/>
              </w:rPr>
            </w:pPr>
            <w:r>
              <w:rPr>
                <w:sz w:val="20"/>
              </w:rPr>
              <w:t>Milestone</w:t>
            </w:r>
            <w:r>
              <w:rPr>
                <w:spacing w:val="-13"/>
                <w:sz w:val="20"/>
              </w:rPr>
              <w:t xml:space="preserve"> </w:t>
            </w:r>
            <w:r>
              <w:rPr>
                <w:sz w:val="20"/>
              </w:rPr>
              <w:t xml:space="preserve">3 </w:t>
            </w:r>
            <w:r>
              <w:rPr>
                <w:spacing w:val="-2"/>
                <w:sz w:val="20"/>
              </w:rPr>
              <w:t>Operable Donovan Prototype Platform</w:t>
            </w:r>
          </w:p>
        </w:tc>
        <w:tc>
          <w:tcPr>
            <w:tcW w:w="1492" w:type="dxa"/>
          </w:tcPr>
          <w:p w14:paraId="5393D980" w14:textId="77777777" w:rsidR="00CD5823" w:rsidRDefault="0011418D">
            <w:pPr>
              <w:pStyle w:val="TableParagraph"/>
              <w:ind w:left="118" w:right="117"/>
              <w:rPr>
                <w:sz w:val="20"/>
              </w:rPr>
            </w:pPr>
            <w:r>
              <w:rPr>
                <w:spacing w:val="-2"/>
                <w:sz w:val="20"/>
              </w:rPr>
              <w:t>Participant Determined Format</w:t>
            </w:r>
          </w:p>
        </w:tc>
        <w:tc>
          <w:tcPr>
            <w:tcW w:w="2379" w:type="dxa"/>
          </w:tcPr>
          <w:p w14:paraId="5393D981" w14:textId="77777777" w:rsidR="00CD5823" w:rsidRDefault="0011418D">
            <w:pPr>
              <w:pStyle w:val="TableParagraph"/>
              <w:ind w:left="118" w:right="249"/>
              <w:rPr>
                <w:sz w:val="20"/>
              </w:rPr>
            </w:pPr>
            <w:r>
              <w:rPr>
                <w:sz w:val="20"/>
              </w:rPr>
              <w:t>**38 weeks after agreement</w:t>
            </w:r>
            <w:r>
              <w:rPr>
                <w:spacing w:val="-13"/>
                <w:sz w:val="20"/>
              </w:rPr>
              <w:t xml:space="preserve"> </w:t>
            </w:r>
            <w:r>
              <w:rPr>
                <w:sz w:val="20"/>
              </w:rPr>
              <w:t>award</w:t>
            </w:r>
            <w:r>
              <w:rPr>
                <w:spacing w:val="-12"/>
                <w:sz w:val="20"/>
              </w:rPr>
              <w:t xml:space="preserve"> </w:t>
            </w:r>
            <w:r>
              <w:rPr>
                <w:sz w:val="20"/>
              </w:rPr>
              <w:t>(end</w:t>
            </w:r>
            <w:r>
              <w:rPr>
                <w:spacing w:val="-13"/>
                <w:sz w:val="20"/>
              </w:rPr>
              <w:t xml:space="preserve"> </w:t>
            </w:r>
            <w:r>
              <w:rPr>
                <w:sz w:val="20"/>
              </w:rPr>
              <w:t>of 9-month PoP)</w:t>
            </w:r>
          </w:p>
        </w:tc>
        <w:tc>
          <w:tcPr>
            <w:tcW w:w="260" w:type="dxa"/>
          </w:tcPr>
          <w:p w14:paraId="5393D982" w14:textId="77777777" w:rsidR="00CD5823" w:rsidRDefault="00CD5823">
            <w:pPr>
              <w:pStyle w:val="TableParagraph"/>
              <w:rPr>
                <w:sz w:val="20"/>
              </w:rPr>
            </w:pPr>
          </w:p>
        </w:tc>
        <w:tc>
          <w:tcPr>
            <w:tcW w:w="1902" w:type="dxa"/>
          </w:tcPr>
          <w:p w14:paraId="5393D983" w14:textId="77777777" w:rsidR="00CD5823" w:rsidRDefault="0011418D">
            <w:pPr>
              <w:pStyle w:val="TableParagraph"/>
              <w:ind w:left="116" w:right="125"/>
              <w:rPr>
                <w:sz w:val="20"/>
              </w:rPr>
            </w:pPr>
            <w:r>
              <w:rPr>
                <w:sz w:val="20"/>
              </w:rPr>
              <w:t>Functional</w:t>
            </w:r>
            <w:r>
              <w:rPr>
                <w:spacing w:val="-13"/>
                <w:sz w:val="20"/>
              </w:rPr>
              <w:t xml:space="preserve"> </w:t>
            </w:r>
            <w:r>
              <w:rPr>
                <w:sz w:val="20"/>
              </w:rPr>
              <w:t>Donovan Platform within DISA SIPR</w:t>
            </w:r>
          </w:p>
          <w:p w14:paraId="5393D984" w14:textId="77777777" w:rsidR="00CD5823" w:rsidRDefault="0011418D">
            <w:pPr>
              <w:pStyle w:val="TableParagraph"/>
              <w:spacing w:line="229" w:lineRule="exact"/>
              <w:ind w:left="116"/>
              <w:rPr>
                <w:sz w:val="20"/>
              </w:rPr>
            </w:pPr>
            <w:r>
              <w:rPr>
                <w:spacing w:val="-2"/>
                <w:sz w:val="20"/>
              </w:rPr>
              <w:t>environment</w:t>
            </w:r>
          </w:p>
        </w:tc>
        <w:tc>
          <w:tcPr>
            <w:tcW w:w="1351" w:type="dxa"/>
          </w:tcPr>
          <w:p w14:paraId="5393D985" w14:textId="77777777" w:rsidR="00CD5823" w:rsidRDefault="0011418D">
            <w:pPr>
              <w:pStyle w:val="TableParagraph"/>
              <w:ind w:left="115" w:right="129"/>
              <w:rPr>
                <w:sz w:val="20"/>
              </w:rPr>
            </w:pPr>
            <w:r>
              <w:rPr>
                <w:spacing w:val="-2"/>
                <w:sz w:val="20"/>
              </w:rPr>
              <w:t xml:space="preserve">Donovan Prototype delivered </w:t>
            </w:r>
            <w:r>
              <w:rPr>
                <w:sz w:val="20"/>
              </w:rPr>
              <w:t>once at the conclusion</w:t>
            </w:r>
            <w:r>
              <w:rPr>
                <w:spacing w:val="-13"/>
                <w:sz w:val="20"/>
              </w:rPr>
              <w:t xml:space="preserve"> </w:t>
            </w:r>
            <w:r>
              <w:rPr>
                <w:sz w:val="20"/>
              </w:rPr>
              <w:t xml:space="preserve">of Milestone 3. </w:t>
            </w:r>
            <w:r>
              <w:rPr>
                <w:spacing w:val="-2"/>
                <w:sz w:val="20"/>
              </w:rPr>
              <w:t xml:space="preserve">Prototype showcased during Prototype </w:t>
            </w:r>
            <w:proofErr w:type="spellStart"/>
            <w:r>
              <w:rPr>
                <w:spacing w:val="-2"/>
                <w:sz w:val="20"/>
              </w:rPr>
              <w:t>Demonstratio</w:t>
            </w:r>
            <w:proofErr w:type="spellEnd"/>
          </w:p>
          <w:p w14:paraId="5393D986" w14:textId="77777777" w:rsidR="00CD5823" w:rsidRDefault="0011418D">
            <w:pPr>
              <w:pStyle w:val="TableParagraph"/>
              <w:spacing w:line="209" w:lineRule="exact"/>
              <w:ind w:left="115"/>
              <w:rPr>
                <w:sz w:val="20"/>
              </w:rPr>
            </w:pPr>
            <w:r>
              <w:rPr>
                <w:sz w:val="20"/>
              </w:rPr>
              <w:t>n</w:t>
            </w:r>
            <w:r>
              <w:rPr>
                <w:spacing w:val="1"/>
                <w:sz w:val="20"/>
              </w:rPr>
              <w:t xml:space="preserve"> </w:t>
            </w:r>
            <w:r>
              <w:rPr>
                <w:spacing w:val="-2"/>
                <w:sz w:val="20"/>
              </w:rPr>
              <w:t>Event.</w:t>
            </w:r>
          </w:p>
        </w:tc>
      </w:tr>
      <w:tr w:rsidR="00CD5823" w14:paraId="5393D991" w14:textId="77777777">
        <w:trPr>
          <w:trHeight w:val="1149"/>
        </w:trPr>
        <w:tc>
          <w:tcPr>
            <w:tcW w:w="682" w:type="dxa"/>
          </w:tcPr>
          <w:p w14:paraId="5393D988" w14:textId="77777777" w:rsidR="00CD5823" w:rsidRDefault="0011418D">
            <w:pPr>
              <w:pStyle w:val="TableParagraph"/>
              <w:ind w:right="25"/>
              <w:jc w:val="center"/>
              <w:rPr>
                <w:sz w:val="20"/>
              </w:rPr>
            </w:pPr>
            <w:r>
              <w:rPr>
                <w:spacing w:val="-2"/>
                <w:sz w:val="20"/>
              </w:rPr>
              <w:t>6.3.4</w:t>
            </w:r>
          </w:p>
        </w:tc>
        <w:tc>
          <w:tcPr>
            <w:tcW w:w="1389" w:type="dxa"/>
          </w:tcPr>
          <w:p w14:paraId="5393D989" w14:textId="77777777" w:rsidR="00CD5823" w:rsidRDefault="0011418D">
            <w:pPr>
              <w:pStyle w:val="TableParagraph"/>
              <w:ind w:left="119" w:right="175"/>
              <w:rPr>
                <w:sz w:val="20"/>
              </w:rPr>
            </w:pPr>
            <w:r>
              <w:rPr>
                <w:sz w:val="20"/>
              </w:rPr>
              <w:t>Base</w:t>
            </w:r>
            <w:r>
              <w:rPr>
                <w:spacing w:val="-10"/>
                <w:sz w:val="20"/>
              </w:rPr>
              <w:t xml:space="preserve"> </w:t>
            </w:r>
            <w:r>
              <w:rPr>
                <w:sz w:val="20"/>
              </w:rPr>
              <w:t xml:space="preserve">Period </w:t>
            </w:r>
            <w:r>
              <w:rPr>
                <w:spacing w:val="-2"/>
                <w:sz w:val="20"/>
              </w:rPr>
              <w:t>Closeout Presentation</w:t>
            </w:r>
          </w:p>
        </w:tc>
        <w:tc>
          <w:tcPr>
            <w:tcW w:w="1492" w:type="dxa"/>
          </w:tcPr>
          <w:p w14:paraId="5393D98A" w14:textId="77777777" w:rsidR="00CD5823" w:rsidRDefault="0011418D">
            <w:pPr>
              <w:pStyle w:val="TableParagraph"/>
              <w:ind w:left="118" w:right="180"/>
              <w:rPr>
                <w:sz w:val="20"/>
              </w:rPr>
            </w:pPr>
            <w:r>
              <w:rPr>
                <w:sz w:val="20"/>
              </w:rPr>
              <w:t>One</w:t>
            </w:r>
            <w:r>
              <w:rPr>
                <w:spacing w:val="-13"/>
                <w:sz w:val="20"/>
              </w:rPr>
              <w:t xml:space="preserve"> </w:t>
            </w:r>
            <w:r>
              <w:rPr>
                <w:sz w:val="20"/>
              </w:rPr>
              <w:t xml:space="preserve">electronic copy on </w:t>
            </w:r>
            <w:r>
              <w:rPr>
                <w:spacing w:val="-2"/>
                <w:sz w:val="20"/>
              </w:rPr>
              <w:t>Microsoft</w:t>
            </w:r>
          </w:p>
          <w:p w14:paraId="5393D98B" w14:textId="77777777" w:rsidR="00CD5823" w:rsidRDefault="0011418D">
            <w:pPr>
              <w:pStyle w:val="TableParagraph"/>
              <w:spacing w:line="230" w:lineRule="exact"/>
              <w:ind w:left="118" w:right="202"/>
              <w:rPr>
                <w:sz w:val="20"/>
              </w:rPr>
            </w:pPr>
            <w:r>
              <w:rPr>
                <w:sz w:val="20"/>
              </w:rPr>
              <w:t>PowerPoint</w:t>
            </w:r>
            <w:r>
              <w:rPr>
                <w:spacing w:val="-13"/>
                <w:sz w:val="20"/>
              </w:rPr>
              <w:t xml:space="preserve"> </w:t>
            </w:r>
            <w:r>
              <w:rPr>
                <w:sz w:val="20"/>
              </w:rPr>
              <w:t xml:space="preserve">or </w:t>
            </w:r>
            <w:r>
              <w:rPr>
                <w:spacing w:val="-4"/>
                <w:sz w:val="20"/>
              </w:rPr>
              <w:t>PDF</w:t>
            </w:r>
          </w:p>
        </w:tc>
        <w:tc>
          <w:tcPr>
            <w:tcW w:w="2379" w:type="dxa"/>
          </w:tcPr>
          <w:p w14:paraId="5393D98C" w14:textId="77777777" w:rsidR="00CD5823" w:rsidRDefault="0011418D">
            <w:pPr>
              <w:pStyle w:val="TableParagraph"/>
              <w:ind w:left="118" w:right="249"/>
              <w:rPr>
                <w:sz w:val="20"/>
              </w:rPr>
            </w:pPr>
            <w:r>
              <w:rPr>
                <w:sz w:val="20"/>
              </w:rPr>
              <w:t>**38 weeks after agreement</w:t>
            </w:r>
            <w:r>
              <w:rPr>
                <w:spacing w:val="-13"/>
                <w:sz w:val="20"/>
              </w:rPr>
              <w:t xml:space="preserve"> </w:t>
            </w:r>
            <w:r>
              <w:rPr>
                <w:sz w:val="20"/>
              </w:rPr>
              <w:t>award</w:t>
            </w:r>
            <w:r>
              <w:rPr>
                <w:spacing w:val="-12"/>
                <w:sz w:val="20"/>
              </w:rPr>
              <w:t xml:space="preserve"> </w:t>
            </w:r>
            <w:r>
              <w:rPr>
                <w:sz w:val="20"/>
              </w:rPr>
              <w:t>(end</w:t>
            </w:r>
            <w:r>
              <w:rPr>
                <w:spacing w:val="-13"/>
                <w:sz w:val="20"/>
              </w:rPr>
              <w:t xml:space="preserve"> </w:t>
            </w:r>
            <w:r>
              <w:rPr>
                <w:sz w:val="20"/>
              </w:rPr>
              <w:t>of 9-month PoP)</w:t>
            </w:r>
          </w:p>
        </w:tc>
        <w:tc>
          <w:tcPr>
            <w:tcW w:w="260" w:type="dxa"/>
          </w:tcPr>
          <w:p w14:paraId="5393D98D" w14:textId="77777777" w:rsidR="00CD5823" w:rsidRDefault="00CD5823">
            <w:pPr>
              <w:pStyle w:val="TableParagraph"/>
              <w:rPr>
                <w:sz w:val="20"/>
              </w:rPr>
            </w:pPr>
          </w:p>
        </w:tc>
        <w:tc>
          <w:tcPr>
            <w:tcW w:w="1902" w:type="dxa"/>
          </w:tcPr>
          <w:p w14:paraId="5393D98E" w14:textId="77777777" w:rsidR="00CD5823" w:rsidRDefault="0011418D">
            <w:pPr>
              <w:pStyle w:val="TableParagraph"/>
              <w:ind w:left="116" w:right="125"/>
              <w:rPr>
                <w:sz w:val="20"/>
              </w:rPr>
            </w:pPr>
            <w:r>
              <w:rPr>
                <w:spacing w:val="-2"/>
                <w:sz w:val="20"/>
              </w:rPr>
              <w:t>Standard Distribution*</w:t>
            </w:r>
          </w:p>
        </w:tc>
        <w:tc>
          <w:tcPr>
            <w:tcW w:w="1351" w:type="dxa"/>
          </w:tcPr>
          <w:p w14:paraId="5393D98F" w14:textId="77777777" w:rsidR="00CD5823" w:rsidRDefault="0011418D">
            <w:pPr>
              <w:pStyle w:val="TableParagraph"/>
              <w:ind w:left="115" w:right="216"/>
              <w:rPr>
                <w:sz w:val="20"/>
              </w:rPr>
            </w:pPr>
            <w:r>
              <w:rPr>
                <w:spacing w:val="-2"/>
                <w:sz w:val="20"/>
              </w:rPr>
              <w:t>Closeout Presentation delivered</w:t>
            </w:r>
          </w:p>
          <w:p w14:paraId="5393D990" w14:textId="77777777" w:rsidR="00CD5823" w:rsidRDefault="0011418D">
            <w:pPr>
              <w:pStyle w:val="TableParagraph"/>
              <w:spacing w:line="230" w:lineRule="exact"/>
              <w:ind w:left="115" w:right="216"/>
              <w:rPr>
                <w:sz w:val="20"/>
              </w:rPr>
            </w:pPr>
            <w:r>
              <w:rPr>
                <w:sz w:val="20"/>
              </w:rPr>
              <w:t>once during Milestone</w:t>
            </w:r>
            <w:r>
              <w:rPr>
                <w:spacing w:val="-5"/>
                <w:sz w:val="20"/>
              </w:rPr>
              <w:t xml:space="preserve"> 3.</w:t>
            </w:r>
          </w:p>
        </w:tc>
      </w:tr>
      <w:tr w:rsidR="00CD5823" w14:paraId="5393D99A" w14:textId="77777777">
        <w:trPr>
          <w:trHeight w:val="1608"/>
        </w:trPr>
        <w:tc>
          <w:tcPr>
            <w:tcW w:w="682" w:type="dxa"/>
          </w:tcPr>
          <w:p w14:paraId="5393D992" w14:textId="77777777" w:rsidR="00CD5823" w:rsidRDefault="0011418D">
            <w:pPr>
              <w:pStyle w:val="TableParagraph"/>
              <w:ind w:right="25"/>
              <w:jc w:val="center"/>
              <w:rPr>
                <w:sz w:val="20"/>
              </w:rPr>
            </w:pPr>
            <w:r>
              <w:rPr>
                <w:spacing w:val="-2"/>
                <w:sz w:val="20"/>
              </w:rPr>
              <w:t>6.3.5</w:t>
            </w:r>
          </w:p>
        </w:tc>
        <w:tc>
          <w:tcPr>
            <w:tcW w:w="1389" w:type="dxa"/>
          </w:tcPr>
          <w:p w14:paraId="5393D993" w14:textId="77777777" w:rsidR="00CD5823" w:rsidRDefault="0011418D">
            <w:pPr>
              <w:pStyle w:val="TableParagraph"/>
              <w:ind w:left="119" w:right="287"/>
              <w:rPr>
                <w:sz w:val="20"/>
              </w:rPr>
            </w:pPr>
            <w:r>
              <w:rPr>
                <w:sz w:val="20"/>
              </w:rPr>
              <w:t>Base</w:t>
            </w:r>
            <w:r>
              <w:rPr>
                <w:spacing w:val="-13"/>
                <w:sz w:val="20"/>
              </w:rPr>
              <w:t xml:space="preserve"> </w:t>
            </w:r>
            <w:r>
              <w:rPr>
                <w:sz w:val="20"/>
              </w:rPr>
              <w:t xml:space="preserve">Period </w:t>
            </w:r>
            <w:r>
              <w:rPr>
                <w:spacing w:val="-2"/>
                <w:sz w:val="20"/>
              </w:rPr>
              <w:t xml:space="preserve">Dataset Transition </w:t>
            </w:r>
            <w:r>
              <w:rPr>
                <w:spacing w:val="-4"/>
                <w:sz w:val="20"/>
              </w:rPr>
              <w:t>Plan</w:t>
            </w:r>
          </w:p>
        </w:tc>
        <w:tc>
          <w:tcPr>
            <w:tcW w:w="1492" w:type="dxa"/>
          </w:tcPr>
          <w:p w14:paraId="5393D994" w14:textId="77777777" w:rsidR="00CD5823" w:rsidRDefault="0011418D">
            <w:pPr>
              <w:pStyle w:val="TableParagraph"/>
              <w:ind w:left="118" w:right="180"/>
              <w:rPr>
                <w:sz w:val="20"/>
              </w:rPr>
            </w:pPr>
            <w:r>
              <w:rPr>
                <w:sz w:val="20"/>
              </w:rPr>
              <w:t>One</w:t>
            </w:r>
            <w:r>
              <w:rPr>
                <w:spacing w:val="-13"/>
                <w:sz w:val="20"/>
              </w:rPr>
              <w:t xml:space="preserve"> </w:t>
            </w:r>
            <w:r>
              <w:rPr>
                <w:sz w:val="20"/>
              </w:rPr>
              <w:t xml:space="preserve">electronic copy on </w:t>
            </w:r>
            <w:r>
              <w:rPr>
                <w:spacing w:val="-2"/>
                <w:sz w:val="20"/>
              </w:rPr>
              <w:t xml:space="preserve">Microsoft </w:t>
            </w:r>
            <w:r>
              <w:rPr>
                <w:sz w:val="20"/>
              </w:rPr>
              <w:t>PowerPoint</w:t>
            </w:r>
            <w:r>
              <w:rPr>
                <w:spacing w:val="-13"/>
                <w:sz w:val="20"/>
              </w:rPr>
              <w:t xml:space="preserve"> </w:t>
            </w:r>
            <w:r>
              <w:rPr>
                <w:sz w:val="20"/>
              </w:rPr>
              <w:t xml:space="preserve">or </w:t>
            </w:r>
            <w:r>
              <w:rPr>
                <w:spacing w:val="-4"/>
                <w:sz w:val="20"/>
              </w:rPr>
              <w:t>PDF</w:t>
            </w:r>
          </w:p>
        </w:tc>
        <w:tc>
          <w:tcPr>
            <w:tcW w:w="2379" w:type="dxa"/>
          </w:tcPr>
          <w:p w14:paraId="5393D995" w14:textId="77777777" w:rsidR="00CD5823" w:rsidRDefault="0011418D">
            <w:pPr>
              <w:pStyle w:val="TableParagraph"/>
              <w:ind w:left="118" w:right="249"/>
              <w:rPr>
                <w:sz w:val="20"/>
              </w:rPr>
            </w:pPr>
            <w:r>
              <w:rPr>
                <w:sz w:val="20"/>
              </w:rPr>
              <w:t>**38 weeks after agreement</w:t>
            </w:r>
            <w:r>
              <w:rPr>
                <w:spacing w:val="-13"/>
                <w:sz w:val="20"/>
              </w:rPr>
              <w:t xml:space="preserve"> </w:t>
            </w:r>
            <w:r>
              <w:rPr>
                <w:sz w:val="20"/>
              </w:rPr>
              <w:t>award</w:t>
            </w:r>
            <w:r>
              <w:rPr>
                <w:spacing w:val="-12"/>
                <w:sz w:val="20"/>
              </w:rPr>
              <w:t xml:space="preserve"> </w:t>
            </w:r>
            <w:r>
              <w:rPr>
                <w:sz w:val="20"/>
              </w:rPr>
              <w:t>(end</w:t>
            </w:r>
            <w:r>
              <w:rPr>
                <w:spacing w:val="-13"/>
                <w:sz w:val="20"/>
              </w:rPr>
              <w:t xml:space="preserve"> </w:t>
            </w:r>
            <w:r>
              <w:rPr>
                <w:sz w:val="20"/>
              </w:rPr>
              <w:t>of 9-month PoP)</w:t>
            </w:r>
          </w:p>
        </w:tc>
        <w:tc>
          <w:tcPr>
            <w:tcW w:w="260" w:type="dxa"/>
          </w:tcPr>
          <w:p w14:paraId="5393D996" w14:textId="77777777" w:rsidR="00CD5823" w:rsidRDefault="00CD5823">
            <w:pPr>
              <w:pStyle w:val="TableParagraph"/>
              <w:rPr>
                <w:sz w:val="20"/>
              </w:rPr>
            </w:pPr>
          </w:p>
        </w:tc>
        <w:tc>
          <w:tcPr>
            <w:tcW w:w="1902" w:type="dxa"/>
          </w:tcPr>
          <w:p w14:paraId="5393D997" w14:textId="77777777" w:rsidR="00CD5823" w:rsidRDefault="0011418D">
            <w:pPr>
              <w:pStyle w:val="TableParagraph"/>
              <w:ind w:left="116" w:right="125"/>
              <w:rPr>
                <w:sz w:val="20"/>
              </w:rPr>
            </w:pPr>
            <w:r>
              <w:rPr>
                <w:spacing w:val="-2"/>
                <w:sz w:val="20"/>
              </w:rPr>
              <w:t>Standard Distribution*</w:t>
            </w:r>
          </w:p>
        </w:tc>
        <w:tc>
          <w:tcPr>
            <w:tcW w:w="1351" w:type="dxa"/>
          </w:tcPr>
          <w:p w14:paraId="5393D998" w14:textId="77777777" w:rsidR="00CD5823" w:rsidRDefault="0011418D">
            <w:pPr>
              <w:pStyle w:val="TableParagraph"/>
              <w:ind w:left="115" w:right="264"/>
              <w:rPr>
                <w:sz w:val="20"/>
              </w:rPr>
            </w:pPr>
            <w:r>
              <w:rPr>
                <w:spacing w:val="-2"/>
                <w:sz w:val="20"/>
              </w:rPr>
              <w:t xml:space="preserve">Dataset Transition </w:t>
            </w:r>
            <w:r>
              <w:rPr>
                <w:spacing w:val="-4"/>
                <w:sz w:val="20"/>
              </w:rPr>
              <w:t xml:space="preserve">Plan </w:t>
            </w:r>
            <w:r>
              <w:rPr>
                <w:spacing w:val="-2"/>
                <w:sz w:val="20"/>
              </w:rPr>
              <w:t xml:space="preserve">delivered </w:t>
            </w:r>
            <w:r>
              <w:rPr>
                <w:sz w:val="20"/>
              </w:rPr>
              <w:t>once</w:t>
            </w:r>
            <w:r>
              <w:rPr>
                <w:spacing w:val="-13"/>
                <w:sz w:val="20"/>
              </w:rPr>
              <w:t xml:space="preserve"> </w:t>
            </w:r>
            <w:r>
              <w:rPr>
                <w:sz w:val="20"/>
              </w:rPr>
              <w:t>during</w:t>
            </w:r>
          </w:p>
          <w:p w14:paraId="5393D999" w14:textId="77777777" w:rsidR="00CD5823" w:rsidRDefault="0011418D">
            <w:pPr>
              <w:pStyle w:val="TableParagraph"/>
              <w:spacing w:line="228" w:lineRule="exact"/>
              <w:ind w:left="115" w:right="369"/>
              <w:rPr>
                <w:sz w:val="20"/>
              </w:rPr>
            </w:pPr>
            <w:r>
              <w:rPr>
                <w:spacing w:val="-2"/>
                <w:sz w:val="20"/>
              </w:rPr>
              <w:t xml:space="preserve">Milestone </w:t>
            </w:r>
            <w:r>
              <w:rPr>
                <w:spacing w:val="-6"/>
                <w:sz w:val="20"/>
              </w:rPr>
              <w:t>4.</w:t>
            </w:r>
          </w:p>
        </w:tc>
      </w:tr>
      <w:tr w:rsidR="00CD5823" w14:paraId="5393D9A2" w14:textId="77777777">
        <w:trPr>
          <w:trHeight w:val="461"/>
        </w:trPr>
        <w:tc>
          <w:tcPr>
            <w:tcW w:w="682" w:type="dxa"/>
          </w:tcPr>
          <w:p w14:paraId="5393D99B" w14:textId="77777777" w:rsidR="00CD5823" w:rsidRDefault="0011418D">
            <w:pPr>
              <w:pStyle w:val="TableParagraph"/>
              <w:spacing w:before="1"/>
              <w:ind w:right="25"/>
              <w:jc w:val="center"/>
              <w:rPr>
                <w:sz w:val="20"/>
              </w:rPr>
            </w:pPr>
            <w:r>
              <w:rPr>
                <w:spacing w:val="-2"/>
                <w:sz w:val="20"/>
              </w:rPr>
              <w:t>6.4.1</w:t>
            </w:r>
          </w:p>
        </w:tc>
        <w:tc>
          <w:tcPr>
            <w:tcW w:w="1389" w:type="dxa"/>
          </w:tcPr>
          <w:p w14:paraId="5393D99C" w14:textId="77777777" w:rsidR="00CD5823" w:rsidRDefault="0011418D">
            <w:pPr>
              <w:pStyle w:val="TableParagraph"/>
              <w:spacing w:line="230" w:lineRule="exact"/>
              <w:ind w:left="119" w:right="509"/>
              <w:rPr>
                <w:sz w:val="20"/>
              </w:rPr>
            </w:pPr>
            <w:r>
              <w:rPr>
                <w:spacing w:val="-2"/>
                <w:sz w:val="20"/>
              </w:rPr>
              <w:t xml:space="preserve">[Option </w:t>
            </w:r>
            <w:r>
              <w:rPr>
                <w:sz w:val="20"/>
              </w:rPr>
              <w:t>Period</w:t>
            </w:r>
            <w:r>
              <w:rPr>
                <w:spacing w:val="-13"/>
                <w:sz w:val="20"/>
              </w:rPr>
              <w:t xml:space="preserve"> </w:t>
            </w:r>
            <w:r>
              <w:rPr>
                <w:sz w:val="20"/>
              </w:rPr>
              <w:t>1]</w:t>
            </w:r>
          </w:p>
        </w:tc>
        <w:tc>
          <w:tcPr>
            <w:tcW w:w="1492" w:type="dxa"/>
          </w:tcPr>
          <w:p w14:paraId="5393D99D" w14:textId="77777777" w:rsidR="00CD5823" w:rsidRDefault="0011418D">
            <w:pPr>
              <w:pStyle w:val="TableParagraph"/>
              <w:spacing w:line="230" w:lineRule="exact"/>
              <w:ind w:left="118" w:right="117"/>
              <w:rPr>
                <w:sz w:val="20"/>
              </w:rPr>
            </w:pPr>
            <w:r>
              <w:rPr>
                <w:spacing w:val="-2"/>
                <w:sz w:val="20"/>
              </w:rPr>
              <w:t>A003/DI-</w:t>
            </w:r>
            <w:r>
              <w:rPr>
                <w:sz w:val="20"/>
              </w:rPr>
              <w:t>MGMT-</w:t>
            </w:r>
            <w:r>
              <w:rPr>
                <w:spacing w:val="-13"/>
                <w:sz w:val="20"/>
              </w:rPr>
              <w:t xml:space="preserve"> </w:t>
            </w:r>
            <w:r>
              <w:rPr>
                <w:sz w:val="20"/>
              </w:rPr>
              <w:t>80347</w:t>
            </w:r>
          </w:p>
        </w:tc>
        <w:tc>
          <w:tcPr>
            <w:tcW w:w="2379" w:type="dxa"/>
          </w:tcPr>
          <w:p w14:paraId="5393D99E" w14:textId="77777777" w:rsidR="00CD5823" w:rsidRDefault="0011418D">
            <w:pPr>
              <w:pStyle w:val="TableParagraph"/>
              <w:spacing w:line="230" w:lineRule="exact"/>
              <w:ind w:left="118" w:right="870"/>
              <w:rPr>
                <w:sz w:val="20"/>
              </w:rPr>
            </w:pPr>
            <w:r>
              <w:rPr>
                <w:sz w:val="20"/>
              </w:rPr>
              <w:t>**40</w:t>
            </w:r>
            <w:r>
              <w:rPr>
                <w:spacing w:val="-13"/>
                <w:sz w:val="20"/>
              </w:rPr>
              <w:t xml:space="preserve"> </w:t>
            </w:r>
            <w:r>
              <w:rPr>
                <w:sz w:val="20"/>
              </w:rPr>
              <w:t>weeks</w:t>
            </w:r>
            <w:r>
              <w:rPr>
                <w:spacing w:val="-12"/>
                <w:sz w:val="20"/>
              </w:rPr>
              <w:t xml:space="preserve"> </w:t>
            </w:r>
            <w:r>
              <w:rPr>
                <w:sz w:val="20"/>
              </w:rPr>
              <w:t>after agreement</w:t>
            </w:r>
            <w:r>
              <w:rPr>
                <w:spacing w:val="-6"/>
                <w:sz w:val="20"/>
              </w:rPr>
              <w:t xml:space="preserve"> </w:t>
            </w:r>
            <w:r>
              <w:rPr>
                <w:spacing w:val="-2"/>
                <w:sz w:val="20"/>
              </w:rPr>
              <w:t>award</w:t>
            </w:r>
          </w:p>
        </w:tc>
        <w:tc>
          <w:tcPr>
            <w:tcW w:w="260" w:type="dxa"/>
          </w:tcPr>
          <w:p w14:paraId="5393D99F" w14:textId="77777777" w:rsidR="00CD5823" w:rsidRDefault="00CD5823">
            <w:pPr>
              <w:pStyle w:val="TableParagraph"/>
              <w:rPr>
                <w:sz w:val="20"/>
              </w:rPr>
            </w:pPr>
          </w:p>
        </w:tc>
        <w:tc>
          <w:tcPr>
            <w:tcW w:w="1902" w:type="dxa"/>
          </w:tcPr>
          <w:p w14:paraId="5393D9A0" w14:textId="77777777" w:rsidR="00CD5823" w:rsidRDefault="0011418D">
            <w:pPr>
              <w:pStyle w:val="TableParagraph"/>
              <w:spacing w:line="230" w:lineRule="exact"/>
              <w:ind w:left="116" w:right="125"/>
              <w:rPr>
                <w:sz w:val="20"/>
              </w:rPr>
            </w:pPr>
            <w:r>
              <w:rPr>
                <w:spacing w:val="-2"/>
                <w:sz w:val="20"/>
              </w:rPr>
              <w:t>Standard Distribution*</w:t>
            </w:r>
          </w:p>
        </w:tc>
        <w:tc>
          <w:tcPr>
            <w:tcW w:w="1351" w:type="dxa"/>
          </w:tcPr>
          <w:p w14:paraId="5393D9A1" w14:textId="77777777" w:rsidR="00CD5823" w:rsidRDefault="0011418D">
            <w:pPr>
              <w:pStyle w:val="TableParagraph"/>
              <w:spacing w:line="230" w:lineRule="exact"/>
              <w:ind w:left="115" w:right="308"/>
              <w:rPr>
                <w:sz w:val="20"/>
              </w:rPr>
            </w:pPr>
            <w:r>
              <w:rPr>
                <w:sz w:val="20"/>
              </w:rPr>
              <w:t>Final</w:t>
            </w:r>
            <w:r>
              <w:rPr>
                <w:spacing w:val="-13"/>
                <w:sz w:val="20"/>
              </w:rPr>
              <w:t xml:space="preserve"> </w:t>
            </w:r>
            <w:r>
              <w:rPr>
                <w:sz w:val="20"/>
              </w:rPr>
              <w:t>Proof of</w:t>
            </w:r>
            <w:r>
              <w:rPr>
                <w:spacing w:val="-1"/>
                <w:sz w:val="20"/>
              </w:rPr>
              <w:t xml:space="preserve"> </w:t>
            </w:r>
            <w:r>
              <w:rPr>
                <w:spacing w:val="-2"/>
                <w:sz w:val="20"/>
              </w:rPr>
              <w:t>Concept</w:t>
            </w:r>
          </w:p>
        </w:tc>
      </w:tr>
    </w:tbl>
    <w:p w14:paraId="5393D9A3" w14:textId="77777777" w:rsidR="00CD5823" w:rsidRDefault="00CD5823">
      <w:pPr>
        <w:pStyle w:val="TableParagraph"/>
        <w:spacing w:line="230" w:lineRule="exact"/>
        <w:rPr>
          <w:sz w:val="20"/>
        </w:rPr>
        <w:sectPr w:rsidR="00CD5823">
          <w:pgSz w:w="12240" w:h="15840"/>
          <w:pgMar w:top="1340" w:right="1080" w:bottom="1280" w:left="1080" w:header="441" w:footer="1098" w:gutter="0"/>
          <w:cols w:space="720"/>
        </w:sectPr>
      </w:pPr>
    </w:p>
    <w:p w14:paraId="5393D9A4" w14:textId="77777777" w:rsidR="00CD5823" w:rsidRDefault="00CD5823">
      <w:pPr>
        <w:pStyle w:val="BodyText"/>
        <w:rPr>
          <w:i/>
          <w:sz w:val="7"/>
        </w:rPr>
      </w:pPr>
    </w:p>
    <w:tbl>
      <w:tblPr>
        <w:tblW w:w="0" w:type="auto"/>
        <w:tblInd w:w="586"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CellMar>
          <w:left w:w="0" w:type="dxa"/>
          <w:right w:w="0" w:type="dxa"/>
        </w:tblCellMar>
        <w:tblLook w:val="01E0" w:firstRow="1" w:lastRow="1" w:firstColumn="1" w:lastColumn="1" w:noHBand="0" w:noVBand="0"/>
      </w:tblPr>
      <w:tblGrid>
        <w:gridCol w:w="682"/>
        <w:gridCol w:w="1389"/>
        <w:gridCol w:w="1492"/>
        <w:gridCol w:w="2379"/>
        <w:gridCol w:w="260"/>
        <w:gridCol w:w="1902"/>
        <w:gridCol w:w="1351"/>
      </w:tblGrid>
      <w:tr w:rsidR="00CD5823" w14:paraId="5393D9AD" w14:textId="77777777">
        <w:trPr>
          <w:trHeight w:val="1379"/>
        </w:trPr>
        <w:tc>
          <w:tcPr>
            <w:tcW w:w="682" w:type="dxa"/>
          </w:tcPr>
          <w:p w14:paraId="5393D9A5" w14:textId="77777777" w:rsidR="00CD5823" w:rsidRDefault="00CD5823">
            <w:pPr>
              <w:pStyle w:val="TableParagraph"/>
              <w:rPr>
                <w:sz w:val="20"/>
              </w:rPr>
            </w:pPr>
          </w:p>
        </w:tc>
        <w:tc>
          <w:tcPr>
            <w:tcW w:w="1389" w:type="dxa"/>
          </w:tcPr>
          <w:p w14:paraId="5393D9A6" w14:textId="77777777" w:rsidR="00CD5823" w:rsidRDefault="0011418D">
            <w:pPr>
              <w:pStyle w:val="TableParagraph"/>
              <w:ind w:left="119" w:right="175"/>
              <w:rPr>
                <w:sz w:val="20"/>
              </w:rPr>
            </w:pPr>
            <w:r>
              <w:rPr>
                <w:spacing w:val="-2"/>
                <w:sz w:val="20"/>
              </w:rPr>
              <w:t xml:space="preserve">Prototype </w:t>
            </w:r>
            <w:r>
              <w:rPr>
                <w:sz w:val="20"/>
              </w:rPr>
              <w:t>Proof of Concept</w:t>
            </w:r>
            <w:r>
              <w:rPr>
                <w:spacing w:val="-13"/>
                <w:sz w:val="20"/>
              </w:rPr>
              <w:t xml:space="preserve"> </w:t>
            </w:r>
            <w:r>
              <w:rPr>
                <w:sz w:val="20"/>
              </w:rPr>
              <w:t>Plan</w:t>
            </w:r>
          </w:p>
        </w:tc>
        <w:tc>
          <w:tcPr>
            <w:tcW w:w="1492" w:type="dxa"/>
          </w:tcPr>
          <w:p w14:paraId="5393D9A7" w14:textId="77777777" w:rsidR="00CD5823" w:rsidRDefault="00CD5823">
            <w:pPr>
              <w:pStyle w:val="TableParagraph"/>
              <w:rPr>
                <w:sz w:val="20"/>
              </w:rPr>
            </w:pPr>
          </w:p>
        </w:tc>
        <w:tc>
          <w:tcPr>
            <w:tcW w:w="2379" w:type="dxa"/>
          </w:tcPr>
          <w:p w14:paraId="5393D9A8" w14:textId="77777777" w:rsidR="00CD5823" w:rsidRDefault="00CD5823">
            <w:pPr>
              <w:pStyle w:val="TableParagraph"/>
              <w:rPr>
                <w:sz w:val="20"/>
              </w:rPr>
            </w:pPr>
          </w:p>
        </w:tc>
        <w:tc>
          <w:tcPr>
            <w:tcW w:w="260" w:type="dxa"/>
          </w:tcPr>
          <w:p w14:paraId="5393D9A9" w14:textId="77777777" w:rsidR="00CD5823" w:rsidRDefault="00CD5823">
            <w:pPr>
              <w:pStyle w:val="TableParagraph"/>
              <w:rPr>
                <w:sz w:val="20"/>
              </w:rPr>
            </w:pPr>
          </w:p>
        </w:tc>
        <w:tc>
          <w:tcPr>
            <w:tcW w:w="1902" w:type="dxa"/>
          </w:tcPr>
          <w:p w14:paraId="5393D9AA" w14:textId="77777777" w:rsidR="00CD5823" w:rsidRDefault="00CD5823">
            <w:pPr>
              <w:pStyle w:val="TableParagraph"/>
              <w:rPr>
                <w:sz w:val="20"/>
              </w:rPr>
            </w:pPr>
          </w:p>
        </w:tc>
        <w:tc>
          <w:tcPr>
            <w:tcW w:w="1351" w:type="dxa"/>
          </w:tcPr>
          <w:p w14:paraId="5393D9AB" w14:textId="77777777" w:rsidR="00CD5823" w:rsidRDefault="0011418D">
            <w:pPr>
              <w:pStyle w:val="TableParagraph"/>
              <w:ind w:left="115" w:right="369"/>
              <w:rPr>
                <w:sz w:val="20"/>
              </w:rPr>
            </w:pPr>
            <w:r>
              <w:rPr>
                <w:spacing w:val="-4"/>
                <w:sz w:val="20"/>
              </w:rPr>
              <w:t xml:space="preserve">Plan </w:t>
            </w:r>
            <w:r>
              <w:rPr>
                <w:spacing w:val="-2"/>
                <w:sz w:val="20"/>
              </w:rPr>
              <w:t xml:space="preserve">submitted </w:t>
            </w:r>
            <w:r>
              <w:rPr>
                <w:spacing w:val="-4"/>
                <w:sz w:val="20"/>
              </w:rPr>
              <w:t xml:space="preserve">once </w:t>
            </w:r>
            <w:r>
              <w:rPr>
                <w:spacing w:val="-2"/>
                <w:sz w:val="20"/>
              </w:rPr>
              <w:t>during</w:t>
            </w:r>
          </w:p>
          <w:p w14:paraId="5393D9AC" w14:textId="77777777" w:rsidR="00CD5823" w:rsidRDefault="0011418D">
            <w:pPr>
              <w:pStyle w:val="TableParagraph"/>
              <w:spacing w:line="230" w:lineRule="exact"/>
              <w:ind w:left="115" w:right="491"/>
              <w:rPr>
                <w:sz w:val="20"/>
              </w:rPr>
            </w:pPr>
            <w:r>
              <w:rPr>
                <w:spacing w:val="-2"/>
                <w:sz w:val="20"/>
              </w:rPr>
              <w:t xml:space="preserve">Option </w:t>
            </w:r>
            <w:r>
              <w:rPr>
                <w:sz w:val="20"/>
              </w:rPr>
              <w:t>Period</w:t>
            </w:r>
            <w:r>
              <w:rPr>
                <w:spacing w:val="-13"/>
                <w:sz w:val="20"/>
              </w:rPr>
              <w:t xml:space="preserve"> </w:t>
            </w:r>
            <w:r>
              <w:rPr>
                <w:sz w:val="20"/>
              </w:rPr>
              <w:t>1.</w:t>
            </w:r>
          </w:p>
        </w:tc>
      </w:tr>
      <w:tr w:rsidR="00CD5823" w14:paraId="5393D9B7" w14:textId="77777777">
        <w:trPr>
          <w:trHeight w:val="1839"/>
        </w:trPr>
        <w:tc>
          <w:tcPr>
            <w:tcW w:w="682" w:type="dxa"/>
          </w:tcPr>
          <w:p w14:paraId="5393D9AE" w14:textId="77777777" w:rsidR="00CD5823" w:rsidRDefault="0011418D">
            <w:pPr>
              <w:pStyle w:val="TableParagraph"/>
              <w:spacing w:before="1"/>
              <w:ind w:right="25"/>
              <w:jc w:val="center"/>
              <w:rPr>
                <w:sz w:val="20"/>
              </w:rPr>
            </w:pPr>
            <w:r>
              <w:rPr>
                <w:spacing w:val="-2"/>
                <w:sz w:val="20"/>
              </w:rPr>
              <w:t>6.4.2</w:t>
            </w:r>
          </w:p>
        </w:tc>
        <w:tc>
          <w:tcPr>
            <w:tcW w:w="1389" w:type="dxa"/>
          </w:tcPr>
          <w:p w14:paraId="5393D9AF" w14:textId="77777777" w:rsidR="00CD5823" w:rsidRDefault="0011418D">
            <w:pPr>
              <w:pStyle w:val="TableParagraph"/>
              <w:spacing w:before="1"/>
              <w:ind w:left="119" w:right="175"/>
              <w:rPr>
                <w:sz w:val="20"/>
              </w:rPr>
            </w:pPr>
            <w:r>
              <w:rPr>
                <w:spacing w:val="-2"/>
                <w:sz w:val="20"/>
              </w:rPr>
              <w:t xml:space="preserve">[Option </w:t>
            </w:r>
            <w:r>
              <w:rPr>
                <w:sz w:val="20"/>
              </w:rPr>
              <w:t xml:space="preserve">Period 1] </w:t>
            </w:r>
            <w:r>
              <w:rPr>
                <w:spacing w:val="-2"/>
                <w:sz w:val="20"/>
              </w:rPr>
              <w:t>Mutually Agreed Donovan Expansion Capability</w:t>
            </w:r>
          </w:p>
        </w:tc>
        <w:tc>
          <w:tcPr>
            <w:tcW w:w="1492" w:type="dxa"/>
          </w:tcPr>
          <w:p w14:paraId="5393D9B0" w14:textId="77777777" w:rsidR="00CD5823" w:rsidRDefault="0011418D">
            <w:pPr>
              <w:pStyle w:val="TableParagraph"/>
              <w:spacing w:before="1"/>
              <w:ind w:left="118" w:right="117"/>
              <w:rPr>
                <w:sz w:val="20"/>
              </w:rPr>
            </w:pPr>
            <w:r>
              <w:rPr>
                <w:spacing w:val="-2"/>
                <w:sz w:val="20"/>
              </w:rPr>
              <w:t>Participant Determined Format</w:t>
            </w:r>
          </w:p>
        </w:tc>
        <w:tc>
          <w:tcPr>
            <w:tcW w:w="2379" w:type="dxa"/>
          </w:tcPr>
          <w:p w14:paraId="5393D9B1" w14:textId="77777777" w:rsidR="00CD5823" w:rsidRDefault="0011418D">
            <w:pPr>
              <w:pStyle w:val="TableParagraph"/>
              <w:spacing w:before="1"/>
              <w:ind w:left="118" w:right="870"/>
              <w:rPr>
                <w:sz w:val="20"/>
              </w:rPr>
            </w:pPr>
            <w:r>
              <w:rPr>
                <w:sz w:val="20"/>
              </w:rPr>
              <w:t>**64</w:t>
            </w:r>
            <w:r>
              <w:rPr>
                <w:spacing w:val="-13"/>
                <w:sz w:val="20"/>
              </w:rPr>
              <w:t xml:space="preserve"> </w:t>
            </w:r>
            <w:r>
              <w:rPr>
                <w:sz w:val="20"/>
              </w:rPr>
              <w:t>weeks</w:t>
            </w:r>
            <w:r>
              <w:rPr>
                <w:spacing w:val="-12"/>
                <w:sz w:val="20"/>
              </w:rPr>
              <w:t xml:space="preserve"> </w:t>
            </w:r>
            <w:r>
              <w:rPr>
                <w:sz w:val="20"/>
              </w:rPr>
              <w:t>after agreement</w:t>
            </w:r>
            <w:r>
              <w:rPr>
                <w:spacing w:val="-6"/>
                <w:sz w:val="20"/>
              </w:rPr>
              <w:t xml:space="preserve"> </w:t>
            </w:r>
            <w:r>
              <w:rPr>
                <w:spacing w:val="-2"/>
                <w:sz w:val="20"/>
              </w:rPr>
              <w:t>award</w:t>
            </w:r>
          </w:p>
        </w:tc>
        <w:tc>
          <w:tcPr>
            <w:tcW w:w="260" w:type="dxa"/>
          </w:tcPr>
          <w:p w14:paraId="5393D9B2" w14:textId="77777777" w:rsidR="00CD5823" w:rsidRDefault="00CD5823">
            <w:pPr>
              <w:pStyle w:val="TableParagraph"/>
              <w:rPr>
                <w:sz w:val="20"/>
              </w:rPr>
            </w:pPr>
          </w:p>
        </w:tc>
        <w:tc>
          <w:tcPr>
            <w:tcW w:w="1902" w:type="dxa"/>
          </w:tcPr>
          <w:p w14:paraId="5393D9B3" w14:textId="77777777" w:rsidR="00CD5823" w:rsidRDefault="0011418D">
            <w:pPr>
              <w:pStyle w:val="TableParagraph"/>
              <w:spacing w:before="1"/>
              <w:ind w:left="116" w:right="125"/>
              <w:rPr>
                <w:sz w:val="20"/>
              </w:rPr>
            </w:pPr>
            <w:r>
              <w:rPr>
                <w:sz w:val="20"/>
              </w:rPr>
              <w:t>Functional</w:t>
            </w:r>
            <w:r>
              <w:rPr>
                <w:spacing w:val="-13"/>
                <w:sz w:val="20"/>
              </w:rPr>
              <w:t xml:space="preserve"> </w:t>
            </w:r>
            <w:r>
              <w:rPr>
                <w:sz w:val="20"/>
              </w:rPr>
              <w:t>Donovan capability within DISA SIPR</w:t>
            </w:r>
          </w:p>
          <w:p w14:paraId="5393D9B4" w14:textId="77777777" w:rsidR="00CD5823" w:rsidRDefault="0011418D">
            <w:pPr>
              <w:pStyle w:val="TableParagraph"/>
              <w:ind w:left="116"/>
              <w:rPr>
                <w:sz w:val="20"/>
              </w:rPr>
            </w:pPr>
            <w:r>
              <w:rPr>
                <w:spacing w:val="-2"/>
                <w:sz w:val="20"/>
              </w:rPr>
              <w:t>environment</w:t>
            </w:r>
          </w:p>
        </w:tc>
        <w:tc>
          <w:tcPr>
            <w:tcW w:w="1351" w:type="dxa"/>
          </w:tcPr>
          <w:p w14:paraId="5393D9B5" w14:textId="77777777" w:rsidR="00CD5823" w:rsidRDefault="0011418D">
            <w:pPr>
              <w:pStyle w:val="TableParagraph"/>
              <w:spacing w:before="1"/>
              <w:ind w:left="115" w:right="130"/>
              <w:rPr>
                <w:sz w:val="20"/>
              </w:rPr>
            </w:pPr>
            <w:r>
              <w:rPr>
                <w:spacing w:val="-2"/>
                <w:sz w:val="20"/>
              </w:rPr>
              <w:t xml:space="preserve">Donovan expanded capability delivered </w:t>
            </w:r>
            <w:r>
              <w:rPr>
                <w:sz w:val="20"/>
              </w:rPr>
              <w:t>once at the conclusion</w:t>
            </w:r>
            <w:r>
              <w:rPr>
                <w:spacing w:val="-13"/>
                <w:sz w:val="20"/>
              </w:rPr>
              <w:t xml:space="preserve"> </w:t>
            </w:r>
            <w:r>
              <w:rPr>
                <w:sz w:val="20"/>
              </w:rPr>
              <w:t xml:space="preserve">of </w:t>
            </w:r>
            <w:r>
              <w:rPr>
                <w:spacing w:val="-2"/>
                <w:sz w:val="20"/>
              </w:rPr>
              <w:t>Option</w:t>
            </w:r>
          </w:p>
          <w:p w14:paraId="5393D9B6" w14:textId="77777777" w:rsidR="00CD5823" w:rsidRDefault="0011418D">
            <w:pPr>
              <w:pStyle w:val="TableParagraph"/>
              <w:spacing w:line="209" w:lineRule="exact"/>
              <w:ind w:left="115"/>
              <w:rPr>
                <w:sz w:val="20"/>
              </w:rPr>
            </w:pPr>
            <w:r>
              <w:rPr>
                <w:sz w:val="20"/>
              </w:rPr>
              <w:t>Period</w:t>
            </w:r>
            <w:r>
              <w:rPr>
                <w:spacing w:val="-4"/>
                <w:sz w:val="20"/>
              </w:rPr>
              <w:t xml:space="preserve"> </w:t>
            </w:r>
            <w:r>
              <w:rPr>
                <w:spacing w:val="-5"/>
                <w:sz w:val="20"/>
              </w:rPr>
              <w:t>1.</w:t>
            </w:r>
          </w:p>
        </w:tc>
      </w:tr>
      <w:tr w:rsidR="00CD5823" w14:paraId="5393D9C0" w14:textId="77777777">
        <w:trPr>
          <w:trHeight w:val="1840"/>
        </w:trPr>
        <w:tc>
          <w:tcPr>
            <w:tcW w:w="682" w:type="dxa"/>
          </w:tcPr>
          <w:p w14:paraId="5393D9B8" w14:textId="77777777" w:rsidR="00CD5823" w:rsidRDefault="0011418D">
            <w:pPr>
              <w:pStyle w:val="TableParagraph"/>
              <w:ind w:right="25"/>
              <w:jc w:val="center"/>
              <w:rPr>
                <w:sz w:val="20"/>
              </w:rPr>
            </w:pPr>
            <w:r>
              <w:rPr>
                <w:spacing w:val="-2"/>
                <w:sz w:val="20"/>
              </w:rPr>
              <w:t>6.4.3</w:t>
            </w:r>
          </w:p>
        </w:tc>
        <w:tc>
          <w:tcPr>
            <w:tcW w:w="1389" w:type="dxa"/>
          </w:tcPr>
          <w:p w14:paraId="5393D9B9" w14:textId="77777777" w:rsidR="00CD5823" w:rsidRDefault="0011418D">
            <w:pPr>
              <w:pStyle w:val="TableParagraph"/>
              <w:ind w:left="119" w:right="175"/>
              <w:rPr>
                <w:sz w:val="20"/>
              </w:rPr>
            </w:pPr>
            <w:r>
              <w:rPr>
                <w:spacing w:val="-2"/>
                <w:sz w:val="20"/>
              </w:rPr>
              <w:t xml:space="preserve">[Option </w:t>
            </w:r>
            <w:r>
              <w:rPr>
                <w:sz w:val="20"/>
              </w:rPr>
              <w:t xml:space="preserve">Period 1] </w:t>
            </w:r>
            <w:r>
              <w:rPr>
                <w:spacing w:val="-2"/>
                <w:sz w:val="20"/>
              </w:rPr>
              <w:t>Closeout Presentation</w:t>
            </w:r>
          </w:p>
        </w:tc>
        <w:tc>
          <w:tcPr>
            <w:tcW w:w="1492" w:type="dxa"/>
          </w:tcPr>
          <w:p w14:paraId="5393D9BA" w14:textId="77777777" w:rsidR="00CD5823" w:rsidRDefault="0011418D">
            <w:pPr>
              <w:pStyle w:val="TableParagraph"/>
              <w:ind w:left="118" w:right="180"/>
              <w:rPr>
                <w:sz w:val="20"/>
              </w:rPr>
            </w:pPr>
            <w:r>
              <w:rPr>
                <w:sz w:val="20"/>
              </w:rPr>
              <w:t>One</w:t>
            </w:r>
            <w:r>
              <w:rPr>
                <w:spacing w:val="-13"/>
                <w:sz w:val="20"/>
              </w:rPr>
              <w:t xml:space="preserve"> </w:t>
            </w:r>
            <w:r>
              <w:rPr>
                <w:sz w:val="20"/>
              </w:rPr>
              <w:t xml:space="preserve">electronic copy on </w:t>
            </w:r>
            <w:r>
              <w:rPr>
                <w:spacing w:val="-2"/>
                <w:sz w:val="20"/>
              </w:rPr>
              <w:t xml:space="preserve">Microsoft </w:t>
            </w:r>
            <w:r>
              <w:rPr>
                <w:sz w:val="20"/>
              </w:rPr>
              <w:t>PowerPoint</w:t>
            </w:r>
            <w:r>
              <w:rPr>
                <w:spacing w:val="-13"/>
                <w:sz w:val="20"/>
              </w:rPr>
              <w:t xml:space="preserve"> </w:t>
            </w:r>
            <w:r>
              <w:rPr>
                <w:sz w:val="20"/>
              </w:rPr>
              <w:t xml:space="preserve">or </w:t>
            </w:r>
            <w:r>
              <w:rPr>
                <w:spacing w:val="-4"/>
                <w:sz w:val="20"/>
              </w:rPr>
              <w:t>PDF</w:t>
            </w:r>
          </w:p>
        </w:tc>
        <w:tc>
          <w:tcPr>
            <w:tcW w:w="2379" w:type="dxa"/>
          </w:tcPr>
          <w:p w14:paraId="5393D9BB" w14:textId="77777777" w:rsidR="00CD5823" w:rsidRDefault="0011418D">
            <w:pPr>
              <w:pStyle w:val="TableParagraph"/>
              <w:ind w:left="118" w:right="870"/>
              <w:rPr>
                <w:sz w:val="20"/>
              </w:rPr>
            </w:pPr>
            <w:r>
              <w:rPr>
                <w:sz w:val="20"/>
              </w:rPr>
              <w:t>**64</w:t>
            </w:r>
            <w:r>
              <w:rPr>
                <w:spacing w:val="-13"/>
                <w:sz w:val="20"/>
              </w:rPr>
              <w:t xml:space="preserve"> </w:t>
            </w:r>
            <w:r>
              <w:rPr>
                <w:sz w:val="20"/>
              </w:rPr>
              <w:t>weeks</w:t>
            </w:r>
            <w:r>
              <w:rPr>
                <w:spacing w:val="-12"/>
                <w:sz w:val="20"/>
              </w:rPr>
              <w:t xml:space="preserve"> </w:t>
            </w:r>
            <w:r>
              <w:rPr>
                <w:sz w:val="20"/>
              </w:rPr>
              <w:t>after agreement</w:t>
            </w:r>
            <w:r>
              <w:rPr>
                <w:spacing w:val="-6"/>
                <w:sz w:val="20"/>
              </w:rPr>
              <w:t xml:space="preserve"> </w:t>
            </w:r>
            <w:r>
              <w:rPr>
                <w:spacing w:val="-2"/>
                <w:sz w:val="20"/>
              </w:rPr>
              <w:t>award</w:t>
            </w:r>
          </w:p>
        </w:tc>
        <w:tc>
          <w:tcPr>
            <w:tcW w:w="260" w:type="dxa"/>
          </w:tcPr>
          <w:p w14:paraId="5393D9BC" w14:textId="77777777" w:rsidR="00CD5823" w:rsidRDefault="00CD5823">
            <w:pPr>
              <w:pStyle w:val="TableParagraph"/>
              <w:rPr>
                <w:sz w:val="20"/>
              </w:rPr>
            </w:pPr>
          </w:p>
        </w:tc>
        <w:tc>
          <w:tcPr>
            <w:tcW w:w="1902" w:type="dxa"/>
          </w:tcPr>
          <w:p w14:paraId="5393D9BD" w14:textId="77777777" w:rsidR="00CD5823" w:rsidRDefault="0011418D">
            <w:pPr>
              <w:pStyle w:val="TableParagraph"/>
              <w:ind w:left="116" w:right="125"/>
              <w:rPr>
                <w:sz w:val="20"/>
              </w:rPr>
            </w:pPr>
            <w:r>
              <w:rPr>
                <w:spacing w:val="-2"/>
                <w:sz w:val="20"/>
              </w:rPr>
              <w:t>Standard Distribution*</w:t>
            </w:r>
          </w:p>
        </w:tc>
        <w:tc>
          <w:tcPr>
            <w:tcW w:w="1351" w:type="dxa"/>
          </w:tcPr>
          <w:p w14:paraId="5393D9BE" w14:textId="77777777" w:rsidR="00CD5823" w:rsidRDefault="0011418D">
            <w:pPr>
              <w:pStyle w:val="TableParagraph"/>
              <w:ind w:left="115" w:right="216"/>
              <w:rPr>
                <w:sz w:val="20"/>
              </w:rPr>
            </w:pPr>
            <w:r>
              <w:rPr>
                <w:spacing w:val="-2"/>
                <w:sz w:val="20"/>
              </w:rPr>
              <w:t xml:space="preserve">Option Period Closeout Presentation submitted </w:t>
            </w:r>
            <w:r>
              <w:rPr>
                <w:sz w:val="20"/>
              </w:rPr>
              <w:t>once during</w:t>
            </w:r>
          </w:p>
          <w:p w14:paraId="5393D9BF" w14:textId="77777777" w:rsidR="00CD5823" w:rsidRDefault="0011418D">
            <w:pPr>
              <w:pStyle w:val="TableParagraph"/>
              <w:spacing w:line="230" w:lineRule="atLeast"/>
              <w:ind w:left="115" w:right="491"/>
              <w:rPr>
                <w:sz w:val="20"/>
              </w:rPr>
            </w:pPr>
            <w:r>
              <w:rPr>
                <w:spacing w:val="-2"/>
                <w:sz w:val="20"/>
              </w:rPr>
              <w:t xml:space="preserve">Option </w:t>
            </w:r>
            <w:r>
              <w:rPr>
                <w:sz w:val="20"/>
              </w:rPr>
              <w:t>Period</w:t>
            </w:r>
            <w:r>
              <w:rPr>
                <w:spacing w:val="-13"/>
                <w:sz w:val="20"/>
              </w:rPr>
              <w:t xml:space="preserve"> </w:t>
            </w:r>
            <w:r>
              <w:rPr>
                <w:sz w:val="20"/>
              </w:rPr>
              <w:t>1.</w:t>
            </w:r>
          </w:p>
        </w:tc>
      </w:tr>
      <w:tr w:rsidR="00CD5823" w14:paraId="5393D9C9" w14:textId="77777777">
        <w:trPr>
          <w:trHeight w:val="2069"/>
        </w:trPr>
        <w:tc>
          <w:tcPr>
            <w:tcW w:w="682" w:type="dxa"/>
          </w:tcPr>
          <w:p w14:paraId="5393D9C1" w14:textId="77777777" w:rsidR="00CD5823" w:rsidRDefault="0011418D">
            <w:pPr>
              <w:pStyle w:val="TableParagraph"/>
              <w:ind w:right="25"/>
              <w:jc w:val="center"/>
              <w:rPr>
                <w:sz w:val="20"/>
              </w:rPr>
            </w:pPr>
            <w:r>
              <w:rPr>
                <w:spacing w:val="-2"/>
                <w:sz w:val="20"/>
              </w:rPr>
              <w:t>6.4.4</w:t>
            </w:r>
          </w:p>
        </w:tc>
        <w:tc>
          <w:tcPr>
            <w:tcW w:w="1389" w:type="dxa"/>
          </w:tcPr>
          <w:p w14:paraId="5393D9C2" w14:textId="77777777" w:rsidR="00CD5823" w:rsidRDefault="0011418D">
            <w:pPr>
              <w:pStyle w:val="TableParagraph"/>
              <w:ind w:left="119" w:right="175"/>
              <w:rPr>
                <w:sz w:val="20"/>
              </w:rPr>
            </w:pPr>
            <w:r>
              <w:rPr>
                <w:spacing w:val="-2"/>
                <w:sz w:val="20"/>
              </w:rPr>
              <w:t xml:space="preserve">[Option </w:t>
            </w:r>
            <w:r>
              <w:rPr>
                <w:sz w:val="20"/>
              </w:rPr>
              <w:t xml:space="preserve">Period 1] </w:t>
            </w:r>
            <w:r>
              <w:rPr>
                <w:spacing w:val="-2"/>
                <w:sz w:val="20"/>
              </w:rPr>
              <w:t xml:space="preserve">Dataset Transition </w:t>
            </w:r>
            <w:r>
              <w:rPr>
                <w:spacing w:val="-4"/>
                <w:sz w:val="20"/>
              </w:rPr>
              <w:t>Plan</w:t>
            </w:r>
          </w:p>
        </w:tc>
        <w:tc>
          <w:tcPr>
            <w:tcW w:w="1492" w:type="dxa"/>
          </w:tcPr>
          <w:p w14:paraId="5393D9C3" w14:textId="77777777" w:rsidR="00CD5823" w:rsidRDefault="0011418D">
            <w:pPr>
              <w:pStyle w:val="TableParagraph"/>
              <w:ind w:left="118" w:right="180"/>
              <w:rPr>
                <w:sz w:val="20"/>
              </w:rPr>
            </w:pPr>
            <w:r>
              <w:rPr>
                <w:sz w:val="20"/>
              </w:rPr>
              <w:t>One</w:t>
            </w:r>
            <w:r>
              <w:rPr>
                <w:spacing w:val="-13"/>
                <w:sz w:val="20"/>
              </w:rPr>
              <w:t xml:space="preserve"> </w:t>
            </w:r>
            <w:r>
              <w:rPr>
                <w:sz w:val="20"/>
              </w:rPr>
              <w:t xml:space="preserve">electronic copy on </w:t>
            </w:r>
            <w:r>
              <w:rPr>
                <w:spacing w:val="-2"/>
                <w:sz w:val="20"/>
              </w:rPr>
              <w:t xml:space="preserve">Microsoft </w:t>
            </w:r>
            <w:r>
              <w:rPr>
                <w:sz w:val="20"/>
              </w:rPr>
              <w:t>PowerPoint</w:t>
            </w:r>
            <w:r>
              <w:rPr>
                <w:spacing w:val="-13"/>
                <w:sz w:val="20"/>
              </w:rPr>
              <w:t xml:space="preserve"> </w:t>
            </w:r>
            <w:r>
              <w:rPr>
                <w:sz w:val="20"/>
              </w:rPr>
              <w:t xml:space="preserve">or </w:t>
            </w:r>
            <w:r>
              <w:rPr>
                <w:spacing w:val="-4"/>
                <w:sz w:val="20"/>
              </w:rPr>
              <w:t>PDF</w:t>
            </w:r>
          </w:p>
        </w:tc>
        <w:tc>
          <w:tcPr>
            <w:tcW w:w="2379" w:type="dxa"/>
          </w:tcPr>
          <w:p w14:paraId="5393D9C4" w14:textId="77777777" w:rsidR="00CD5823" w:rsidRDefault="0011418D">
            <w:pPr>
              <w:pStyle w:val="TableParagraph"/>
              <w:ind w:left="118" w:right="870"/>
              <w:rPr>
                <w:sz w:val="20"/>
              </w:rPr>
            </w:pPr>
            <w:r>
              <w:rPr>
                <w:sz w:val="20"/>
              </w:rPr>
              <w:t>**64</w:t>
            </w:r>
            <w:r>
              <w:rPr>
                <w:spacing w:val="-13"/>
                <w:sz w:val="20"/>
              </w:rPr>
              <w:t xml:space="preserve"> </w:t>
            </w:r>
            <w:r>
              <w:rPr>
                <w:sz w:val="20"/>
              </w:rPr>
              <w:t>weeks</w:t>
            </w:r>
            <w:r>
              <w:rPr>
                <w:spacing w:val="-12"/>
                <w:sz w:val="20"/>
              </w:rPr>
              <w:t xml:space="preserve"> </w:t>
            </w:r>
            <w:r>
              <w:rPr>
                <w:sz w:val="20"/>
              </w:rPr>
              <w:t>after agreement</w:t>
            </w:r>
            <w:r>
              <w:rPr>
                <w:spacing w:val="-6"/>
                <w:sz w:val="20"/>
              </w:rPr>
              <w:t xml:space="preserve"> </w:t>
            </w:r>
            <w:r>
              <w:rPr>
                <w:spacing w:val="-2"/>
                <w:sz w:val="20"/>
              </w:rPr>
              <w:t>award</w:t>
            </w:r>
          </w:p>
        </w:tc>
        <w:tc>
          <w:tcPr>
            <w:tcW w:w="260" w:type="dxa"/>
          </w:tcPr>
          <w:p w14:paraId="5393D9C5" w14:textId="77777777" w:rsidR="00CD5823" w:rsidRDefault="00CD5823">
            <w:pPr>
              <w:pStyle w:val="TableParagraph"/>
              <w:rPr>
                <w:sz w:val="20"/>
              </w:rPr>
            </w:pPr>
          </w:p>
        </w:tc>
        <w:tc>
          <w:tcPr>
            <w:tcW w:w="1902" w:type="dxa"/>
          </w:tcPr>
          <w:p w14:paraId="5393D9C6" w14:textId="77777777" w:rsidR="00CD5823" w:rsidRDefault="0011418D">
            <w:pPr>
              <w:pStyle w:val="TableParagraph"/>
              <w:ind w:left="116" w:right="125"/>
              <w:rPr>
                <w:sz w:val="20"/>
              </w:rPr>
            </w:pPr>
            <w:r>
              <w:rPr>
                <w:spacing w:val="-2"/>
                <w:sz w:val="20"/>
              </w:rPr>
              <w:t>Standard Distribution*</w:t>
            </w:r>
          </w:p>
        </w:tc>
        <w:tc>
          <w:tcPr>
            <w:tcW w:w="1351" w:type="dxa"/>
          </w:tcPr>
          <w:p w14:paraId="5393D9C7" w14:textId="77777777" w:rsidR="00CD5823" w:rsidRDefault="0011418D">
            <w:pPr>
              <w:pStyle w:val="TableParagraph"/>
              <w:ind w:left="115" w:right="216"/>
              <w:rPr>
                <w:sz w:val="20"/>
              </w:rPr>
            </w:pPr>
            <w:r>
              <w:rPr>
                <w:spacing w:val="-2"/>
                <w:sz w:val="20"/>
              </w:rPr>
              <w:t xml:space="preserve">Option Period Dataset Transition </w:t>
            </w:r>
            <w:r>
              <w:rPr>
                <w:spacing w:val="-4"/>
                <w:sz w:val="20"/>
              </w:rPr>
              <w:t xml:space="preserve">Plan </w:t>
            </w:r>
            <w:r>
              <w:rPr>
                <w:spacing w:val="-2"/>
                <w:sz w:val="20"/>
              </w:rPr>
              <w:t>submitted during</w:t>
            </w:r>
          </w:p>
          <w:p w14:paraId="5393D9C8" w14:textId="77777777" w:rsidR="00CD5823" w:rsidRDefault="0011418D">
            <w:pPr>
              <w:pStyle w:val="TableParagraph"/>
              <w:spacing w:line="228" w:lineRule="exact"/>
              <w:ind w:left="115" w:right="491"/>
              <w:rPr>
                <w:sz w:val="20"/>
              </w:rPr>
            </w:pPr>
            <w:r>
              <w:rPr>
                <w:spacing w:val="-2"/>
                <w:sz w:val="20"/>
              </w:rPr>
              <w:t xml:space="preserve">Option </w:t>
            </w:r>
            <w:r>
              <w:rPr>
                <w:sz w:val="20"/>
              </w:rPr>
              <w:t>Period</w:t>
            </w:r>
            <w:r>
              <w:rPr>
                <w:spacing w:val="-13"/>
                <w:sz w:val="20"/>
              </w:rPr>
              <w:t xml:space="preserve"> </w:t>
            </w:r>
            <w:r>
              <w:rPr>
                <w:sz w:val="20"/>
              </w:rPr>
              <w:t>1.</w:t>
            </w:r>
          </w:p>
        </w:tc>
      </w:tr>
      <w:tr w:rsidR="00CD5823" w14:paraId="5393D9D2" w14:textId="77777777">
        <w:trPr>
          <w:trHeight w:val="1609"/>
        </w:trPr>
        <w:tc>
          <w:tcPr>
            <w:tcW w:w="682" w:type="dxa"/>
          </w:tcPr>
          <w:p w14:paraId="5393D9CA" w14:textId="77777777" w:rsidR="00CD5823" w:rsidRDefault="0011418D">
            <w:pPr>
              <w:pStyle w:val="TableParagraph"/>
              <w:ind w:right="25"/>
              <w:jc w:val="center"/>
              <w:rPr>
                <w:sz w:val="20"/>
              </w:rPr>
            </w:pPr>
            <w:r>
              <w:rPr>
                <w:spacing w:val="-2"/>
                <w:sz w:val="20"/>
              </w:rPr>
              <w:t>6.5.1</w:t>
            </w:r>
          </w:p>
        </w:tc>
        <w:tc>
          <w:tcPr>
            <w:tcW w:w="1389" w:type="dxa"/>
          </w:tcPr>
          <w:p w14:paraId="5393D9CB" w14:textId="77777777" w:rsidR="00CD5823" w:rsidRDefault="0011418D">
            <w:pPr>
              <w:pStyle w:val="TableParagraph"/>
              <w:ind w:left="119" w:right="175"/>
              <w:rPr>
                <w:sz w:val="20"/>
              </w:rPr>
            </w:pPr>
            <w:r>
              <w:rPr>
                <w:spacing w:val="-2"/>
                <w:sz w:val="20"/>
              </w:rPr>
              <w:t xml:space="preserve">[Option </w:t>
            </w:r>
            <w:r>
              <w:rPr>
                <w:sz w:val="20"/>
              </w:rPr>
              <w:t xml:space="preserve">Period 2] </w:t>
            </w:r>
            <w:r>
              <w:rPr>
                <w:spacing w:val="-2"/>
                <w:sz w:val="20"/>
              </w:rPr>
              <w:t xml:space="preserve">Prototype </w:t>
            </w:r>
            <w:r>
              <w:rPr>
                <w:sz w:val="20"/>
              </w:rPr>
              <w:t>Proof of Concept</w:t>
            </w:r>
            <w:r>
              <w:rPr>
                <w:spacing w:val="-13"/>
                <w:sz w:val="20"/>
              </w:rPr>
              <w:t xml:space="preserve"> </w:t>
            </w:r>
            <w:r>
              <w:rPr>
                <w:sz w:val="20"/>
              </w:rPr>
              <w:t>Plan</w:t>
            </w:r>
          </w:p>
        </w:tc>
        <w:tc>
          <w:tcPr>
            <w:tcW w:w="1492" w:type="dxa"/>
          </w:tcPr>
          <w:p w14:paraId="5393D9CC" w14:textId="77777777" w:rsidR="00CD5823" w:rsidRDefault="0011418D">
            <w:pPr>
              <w:pStyle w:val="TableParagraph"/>
              <w:ind w:left="118" w:right="117"/>
              <w:rPr>
                <w:sz w:val="20"/>
              </w:rPr>
            </w:pPr>
            <w:r>
              <w:rPr>
                <w:spacing w:val="-2"/>
                <w:sz w:val="20"/>
              </w:rPr>
              <w:t>A003/DI-</w:t>
            </w:r>
            <w:r>
              <w:rPr>
                <w:sz w:val="20"/>
              </w:rPr>
              <w:t>MGMT-</w:t>
            </w:r>
            <w:r>
              <w:rPr>
                <w:spacing w:val="-13"/>
                <w:sz w:val="20"/>
              </w:rPr>
              <w:t xml:space="preserve"> </w:t>
            </w:r>
            <w:r>
              <w:rPr>
                <w:sz w:val="20"/>
              </w:rPr>
              <w:t>80347</w:t>
            </w:r>
          </w:p>
        </w:tc>
        <w:tc>
          <w:tcPr>
            <w:tcW w:w="2379" w:type="dxa"/>
          </w:tcPr>
          <w:p w14:paraId="5393D9CD" w14:textId="77777777" w:rsidR="00CD5823" w:rsidRDefault="0011418D">
            <w:pPr>
              <w:pStyle w:val="TableParagraph"/>
              <w:ind w:left="118" w:right="870"/>
              <w:rPr>
                <w:sz w:val="20"/>
              </w:rPr>
            </w:pPr>
            <w:r>
              <w:rPr>
                <w:sz w:val="20"/>
              </w:rPr>
              <w:t>**66</w:t>
            </w:r>
            <w:r>
              <w:rPr>
                <w:spacing w:val="-13"/>
                <w:sz w:val="20"/>
              </w:rPr>
              <w:t xml:space="preserve"> </w:t>
            </w:r>
            <w:r>
              <w:rPr>
                <w:sz w:val="20"/>
              </w:rPr>
              <w:t>weeks</w:t>
            </w:r>
            <w:r>
              <w:rPr>
                <w:spacing w:val="-12"/>
                <w:sz w:val="20"/>
              </w:rPr>
              <w:t xml:space="preserve"> </w:t>
            </w:r>
            <w:r>
              <w:rPr>
                <w:sz w:val="20"/>
              </w:rPr>
              <w:t>after agreement</w:t>
            </w:r>
            <w:r>
              <w:rPr>
                <w:spacing w:val="-6"/>
                <w:sz w:val="20"/>
              </w:rPr>
              <w:t xml:space="preserve"> </w:t>
            </w:r>
            <w:r>
              <w:rPr>
                <w:spacing w:val="-2"/>
                <w:sz w:val="20"/>
              </w:rPr>
              <w:t>award</w:t>
            </w:r>
          </w:p>
        </w:tc>
        <w:tc>
          <w:tcPr>
            <w:tcW w:w="260" w:type="dxa"/>
          </w:tcPr>
          <w:p w14:paraId="5393D9CE" w14:textId="77777777" w:rsidR="00CD5823" w:rsidRDefault="00CD5823">
            <w:pPr>
              <w:pStyle w:val="TableParagraph"/>
              <w:rPr>
                <w:sz w:val="20"/>
              </w:rPr>
            </w:pPr>
          </w:p>
        </w:tc>
        <w:tc>
          <w:tcPr>
            <w:tcW w:w="1902" w:type="dxa"/>
          </w:tcPr>
          <w:p w14:paraId="5393D9CF" w14:textId="77777777" w:rsidR="00CD5823" w:rsidRDefault="0011418D">
            <w:pPr>
              <w:pStyle w:val="TableParagraph"/>
              <w:ind w:left="116" w:right="125"/>
              <w:rPr>
                <w:sz w:val="20"/>
              </w:rPr>
            </w:pPr>
            <w:r>
              <w:rPr>
                <w:spacing w:val="-2"/>
                <w:sz w:val="20"/>
              </w:rPr>
              <w:t>Standard Distribution*</w:t>
            </w:r>
          </w:p>
        </w:tc>
        <w:tc>
          <w:tcPr>
            <w:tcW w:w="1351" w:type="dxa"/>
          </w:tcPr>
          <w:p w14:paraId="5393D9D0" w14:textId="77777777" w:rsidR="00CD5823" w:rsidRDefault="0011418D">
            <w:pPr>
              <w:pStyle w:val="TableParagraph"/>
              <w:ind w:left="115" w:right="264"/>
              <w:rPr>
                <w:sz w:val="20"/>
              </w:rPr>
            </w:pPr>
            <w:r>
              <w:rPr>
                <w:sz w:val="20"/>
              </w:rPr>
              <w:t xml:space="preserve">Final Proof of Concept </w:t>
            </w:r>
            <w:r>
              <w:rPr>
                <w:spacing w:val="-4"/>
                <w:sz w:val="20"/>
              </w:rPr>
              <w:t xml:space="preserve">Plan </w:t>
            </w:r>
            <w:r>
              <w:rPr>
                <w:spacing w:val="-2"/>
                <w:sz w:val="20"/>
              </w:rPr>
              <w:t xml:space="preserve">submitted </w:t>
            </w:r>
            <w:r>
              <w:rPr>
                <w:sz w:val="20"/>
              </w:rPr>
              <w:t>once</w:t>
            </w:r>
            <w:r>
              <w:rPr>
                <w:spacing w:val="-13"/>
                <w:sz w:val="20"/>
              </w:rPr>
              <w:t xml:space="preserve"> </w:t>
            </w:r>
            <w:r>
              <w:rPr>
                <w:sz w:val="20"/>
              </w:rPr>
              <w:t>during</w:t>
            </w:r>
          </w:p>
          <w:p w14:paraId="5393D9D1" w14:textId="77777777" w:rsidR="00CD5823" w:rsidRDefault="0011418D">
            <w:pPr>
              <w:pStyle w:val="TableParagraph"/>
              <w:spacing w:line="228" w:lineRule="exact"/>
              <w:ind w:left="115" w:right="541"/>
              <w:rPr>
                <w:sz w:val="20"/>
              </w:rPr>
            </w:pPr>
            <w:r>
              <w:rPr>
                <w:spacing w:val="-2"/>
                <w:sz w:val="20"/>
              </w:rPr>
              <w:t xml:space="preserve">Option </w:t>
            </w:r>
            <w:r>
              <w:rPr>
                <w:sz w:val="20"/>
              </w:rPr>
              <w:t>Period</w:t>
            </w:r>
            <w:r>
              <w:rPr>
                <w:spacing w:val="-13"/>
                <w:sz w:val="20"/>
              </w:rPr>
              <w:t xml:space="preserve"> </w:t>
            </w:r>
            <w:r>
              <w:rPr>
                <w:sz w:val="20"/>
              </w:rPr>
              <w:t>2</w:t>
            </w:r>
          </w:p>
        </w:tc>
      </w:tr>
      <w:tr w:rsidR="00CD5823" w14:paraId="5393D9DC" w14:textId="77777777">
        <w:trPr>
          <w:trHeight w:val="1840"/>
        </w:trPr>
        <w:tc>
          <w:tcPr>
            <w:tcW w:w="682" w:type="dxa"/>
          </w:tcPr>
          <w:p w14:paraId="5393D9D3" w14:textId="77777777" w:rsidR="00CD5823" w:rsidRDefault="0011418D">
            <w:pPr>
              <w:pStyle w:val="TableParagraph"/>
              <w:ind w:right="25"/>
              <w:jc w:val="center"/>
              <w:rPr>
                <w:sz w:val="20"/>
              </w:rPr>
            </w:pPr>
            <w:r>
              <w:rPr>
                <w:spacing w:val="-2"/>
                <w:sz w:val="20"/>
              </w:rPr>
              <w:t>6.5.2</w:t>
            </w:r>
          </w:p>
        </w:tc>
        <w:tc>
          <w:tcPr>
            <w:tcW w:w="1389" w:type="dxa"/>
          </w:tcPr>
          <w:p w14:paraId="5393D9D4" w14:textId="77777777" w:rsidR="00CD5823" w:rsidRDefault="0011418D">
            <w:pPr>
              <w:pStyle w:val="TableParagraph"/>
              <w:ind w:left="119" w:right="175"/>
              <w:rPr>
                <w:sz w:val="20"/>
              </w:rPr>
            </w:pPr>
            <w:r>
              <w:rPr>
                <w:spacing w:val="-2"/>
                <w:sz w:val="20"/>
              </w:rPr>
              <w:t xml:space="preserve">[Option </w:t>
            </w:r>
            <w:r>
              <w:rPr>
                <w:sz w:val="20"/>
              </w:rPr>
              <w:t xml:space="preserve">Period 2] </w:t>
            </w:r>
            <w:r>
              <w:rPr>
                <w:spacing w:val="-2"/>
                <w:sz w:val="20"/>
              </w:rPr>
              <w:t>Mutually Agreed Donovan Expansion Capability</w:t>
            </w:r>
          </w:p>
        </w:tc>
        <w:tc>
          <w:tcPr>
            <w:tcW w:w="1492" w:type="dxa"/>
          </w:tcPr>
          <w:p w14:paraId="5393D9D5" w14:textId="77777777" w:rsidR="00CD5823" w:rsidRDefault="0011418D">
            <w:pPr>
              <w:pStyle w:val="TableParagraph"/>
              <w:ind w:left="118" w:right="117"/>
              <w:rPr>
                <w:sz w:val="20"/>
              </w:rPr>
            </w:pPr>
            <w:r>
              <w:rPr>
                <w:spacing w:val="-2"/>
                <w:sz w:val="20"/>
              </w:rPr>
              <w:t>Participant Determined Format</w:t>
            </w:r>
          </w:p>
        </w:tc>
        <w:tc>
          <w:tcPr>
            <w:tcW w:w="2379" w:type="dxa"/>
          </w:tcPr>
          <w:p w14:paraId="5393D9D6" w14:textId="77777777" w:rsidR="00CD5823" w:rsidRDefault="0011418D">
            <w:pPr>
              <w:pStyle w:val="TableParagraph"/>
              <w:ind w:left="118" w:right="168"/>
              <w:rPr>
                <w:sz w:val="20"/>
              </w:rPr>
            </w:pPr>
            <w:r>
              <w:rPr>
                <w:sz w:val="20"/>
              </w:rPr>
              <w:t>**</w:t>
            </w:r>
            <w:r w:rsidRPr="00335F93">
              <w:rPr>
                <w:sz w:val="20"/>
                <w:highlight w:val="yellow"/>
              </w:rPr>
              <w:t>*78</w:t>
            </w:r>
            <w:r>
              <w:rPr>
                <w:spacing w:val="-13"/>
                <w:sz w:val="20"/>
              </w:rPr>
              <w:t xml:space="preserve"> </w:t>
            </w:r>
            <w:r>
              <w:rPr>
                <w:sz w:val="20"/>
              </w:rPr>
              <w:t>weeks</w:t>
            </w:r>
            <w:r>
              <w:rPr>
                <w:spacing w:val="-12"/>
                <w:sz w:val="20"/>
              </w:rPr>
              <w:t xml:space="preserve"> </w:t>
            </w:r>
            <w:r>
              <w:rPr>
                <w:sz w:val="20"/>
              </w:rPr>
              <w:t>after agreement award</w:t>
            </w:r>
          </w:p>
        </w:tc>
        <w:tc>
          <w:tcPr>
            <w:tcW w:w="260" w:type="dxa"/>
          </w:tcPr>
          <w:p w14:paraId="5393D9D7" w14:textId="77777777" w:rsidR="00CD5823" w:rsidRDefault="00CD5823">
            <w:pPr>
              <w:pStyle w:val="TableParagraph"/>
              <w:rPr>
                <w:sz w:val="20"/>
              </w:rPr>
            </w:pPr>
          </w:p>
        </w:tc>
        <w:tc>
          <w:tcPr>
            <w:tcW w:w="1902" w:type="dxa"/>
          </w:tcPr>
          <w:p w14:paraId="5393D9D8" w14:textId="77777777" w:rsidR="00CD5823" w:rsidRDefault="0011418D">
            <w:pPr>
              <w:pStyle w:val="TableParagraph"/>
              <w:ind w:left="116" w:right="125"/>
              <w:rPr>
                <w:sz w:val="20"/>
              </w:rPr>
            </w:pPr>
            <w:r>
              <w:rPr>
                <w:sz w:val="20"/>
              </w:rPr>
              <w:t>Functional</w:t>
            </w:r>
            <w:r>
              <w:rPr>
                <w:spacing w:val="-13"/>
                <w:sz w:val="20"/>
              </w:rPr>
              <w:t xml:space="preserve"> </w:t>
            </w:r>
            <w:r>
              <w:rPr>
                <w:sz w:val="20"/>
              </w:rPr>
              <w:t>Donovan capability within DISA SIPR</w:t>
            </w:r>
          </w:p>
          <w:p w14:paraId="5393D9D9" w14:textId="77777777" w:rsidR="00CD5823" w:rsidRDefault="0011418D">
            <w:pPr>
              <w:pStyle w:val="TableParagraph"/>
              <w:ind w:left="116"/>
              <w:rPr>
                <w:sz w:val="20"/>
              </w:rPr>
            </w:pPr>
            <w:r>
              <w:rPr>
                <w:spacing w:val="-2"/>
                <w:sz w:val="20"/>
              </w:rPr>
              <w:t>environment</w:t>
            </w:r>
          </w:p>
        </w:tc>
        <w:tc>
          <w:tcPr>
            <w:tcW w:w="1351" w:type="dxa"/>
          </w:tcPr>
          <w:p w14:paraId="5393D9DA" w14:textId="77777777" w:rsidR="00CD5823" w:rsidRDefault="0011418D">
            <w:pPr>
              <w:pStyle w:val="TableParagraph"/>
              <w:ind w:left="115" w:right="130"/>
              <w:rPr>
                <w:sz w:val="20"/>
              </w:rPr>
            </w:pPr>
            <w:r>
              <w:rPr>
                <w:spacing w:val="-2"/>
                <w:sz w:val="20"/>
              </w:rPr>
              <w:t xml:space="preserve">Donovan expanded capability delivered </w:t>
            </w:r>
            <w:r>
              <w:rPr>
                <w:sz w:val="20"/>
              </w:rPr>
              <w:t>once at the conclusion</w:t>
            </w:r>
            <w:r>
              <w:rPr>
                <w:spacing w:val="-13"/>
                <w:sz w:val="20"/>
              </w:rPr>
              <w:t xml:space="preserve"> </w:t>
            </w:r>
            <w:r>
              <w:rPr>
                <w:sz w:val="20"/>
              </w:rPr>
              <w:t xml:space="preserve">of </w:t>
            </w:r>
            <w:r>
              <w:rPr>
                <w:spacing w:val="-2"/>
                <w:sz w:val="20"/>
              </w:rPr>
              <w:t>Option</w:t>
            </w:r>
          </w:p>
          <w:p w14:paraId="5393D9DB" w14:textId="77777777" w:rsidR="00CD5823" w:rsidRDefault="0011418D">
            <w:pPr>
              <w:pStyle w:val="TableParagraph"/>
              <w:spacing w:line="210" w:lineRule="exact"/>
              <w:ind w:left="115"/>
              <w:rPr>
                <w:sz w:val="20"/>
              </w:rPr>
            </w:pPr>
            <w:r>
              <w:rPr>
                <w:sz w:val="20"/>
              </w:rPr>
              <w:t>Period</w:t>
            </w:r>
            <w:r>
              <w:rPr>
                <w:spacing w:val="-4"/>
                <w:sz w:val="20"/>
              </w:rPr>
              <w:t xml:space="preserve"> </w:t>
            </w:r>
            <w:r>
              <w:rPr>
                <w:spacing w:val="-5"/>
                <w:sz w:val="20"/>
              </w:rPr>
              <w:t>2.</w:t>
            </w:r>
          </w:p>
        </w:tc>
      </w:tr>
      <w:tr w:rsidR="00CD5823" w14:paraId="5393D9E6" w14:textId="77777777">
        <w:trPr>
          <w:trHeight w:val="2070"/>
        </w:trPr>
        <w:tc>
          <w:tcPr>
            <w:tcW w:w="682" w:type="dxa"/>
          </w:tcPr>
          <w:p w14:paraId="5393D9DD" w14:textId="77777777" w:rsidR="00CD5823" w:rsidRDefault="0011418D">
            <w:pPr>
              <w:pStyle w:val="TableParagraph"/>
              <w:ind w:right="25"/>
              <w:jc w:val="center"/>
              <w:rPr>
                <w:sz w:val="20"/>
              </w:rPr>
            </w:pPr>
            <w:r>
              <w:rPr>
                <w:spacing w:val="-2"/>
                <w:sz w:val="20"/>
              </w:rPr>
              <w:t>6.5.3</w:t>
            </w:r>
          </w:p>
        </w:tc>
        <w:tc>
          <w:tcPr>
            <w:tcW w:w="1389" w:type="dxa"/>
          </w:tcPr>
          <w:p w14:paraId="5393D9DE" w14:textId="77777777" w:rsidR="00CD5823" w:rsidRDefault="0011418D">
            <w:pPr>
              <w:pStyle w:val="TableParagraph"/>
              <w:ind w:left="119" w:right="175"/>
              <w:rPr>
                <w:sz w:val="20"/>
              </w:rPr>
            </w:pPr>
            <w:r>
              <w:rPr>
                <w:spacing w:val="-2"/>
                <w:sz w:val="20"/>
              </w:rPr>
              <w:t xml:space="preserve">[Option </w:t>
            </w:r>
            <w:r>
              <w:rPr>
                <w:sz w:val="20"/>
              </w:rPr>
              <w:t xml:space="preserve">Period 2] </w:t>
            </w:r>
            <w:r>
              <w:rPr>
                <w:spacing w:val="-2"/>
                <w:sz w:val="20"/>
              </w:rPr>
              <w:t>Closeout Presentation</w:t>
            </w:r>
          </w:p>
        </w:tc>
        <w:tc>
          <w:tcPr>
            <w:tcW w:w="1492" w:type="dxa"/>
          </w:tcPr>
          <w:p w14:paraId="5393D9DF" w14:textId="77777777" w:rsidR="00CD5823" w:rsidRDefault="0011418D">
            <w:pPr>
              <w:pStyle w:val="TableParagraph"/>
              <w:ind w:left="118" w:right="180"/>
              <w:rPr>
                <w:sz w:val="20"/>
              </w:rPr>
            </w:pPr>
            <w:r>
              <w:rPr>
                <w:sz w:val="20"/>
              </w:rPr>
              <w:t>One</w:t>
            </w:r>
            <w:r>
              <w:rPr>
                <w:spacing w:val="-13"/>
                <w:sz w:val="20"/>
              </w:rPr>
              <w:t xml:space="preserve"> </w:t>
            </w:r>
            <w:r>
              <w:rPr>
                <w:sz w:val="20"/>
              </w:rPr>
              <w:t xml:space="preserve">electronic copy on </w:t>
            </w:r>
            <w:r>
              <w:rPr>
                <w:spacing w:val="-2"/>
                <w:sz w:val="20"/>
              </w:rPr>
              <w:t xml:space="preserve">Microsoft </w:t>
            </w:r>
            <w:r>
              <w:rPr>
                <w:sz w:val="20"/>
              </w:rPr>
              <w:t>PowerPoint</w:t>
            </w:r>
            <w:r>
              <w:rPr>
                <w:spacing w:val="-13"/>
                <w:sz w:val="20"/>
              </w:rPr>
              <w:t xml:space="preserve"> </w:t>
            </w:r>
            <w:r>
              <w:rPr>
                <w:sz w:val="20"/>
              </w:rPr>
              <w:t xml:space="preserve">or </w:t>
            </w:r>
            <w:r>
              <w:rPr>
                <w:spacing w:val="-4"/>
                <w:sz w:val="20"/>
              </w:rPr>
              <w:t>PDF</w:t>
            </w:r>
          </w:p>
        </w:tc>
        <w:tc>
          <w:tcPr>
            <w:tcW w:w="2379" w:type="dxa"/>
          </w:tcPr>
          <w:p w14:paraId="5393D9E0" w14:textId="77777777" w:rsidR="00CD5823" w:rsidRDefault="0011418D">
            <w:pPr>
              <w:pStyle w:val="TableParagraph"/>
              <w:ind w:left="118" w:right="168"/>
              <w:rPr>
                <w:sz w:val="20"/>
              </w:rPr>
            </w:pPr>
            <w:r>
              <w:rPr>
                <w:sz w:val="20"/>
              </w:rPr>
              <w:t>**</w:t>
            </w:r>
            <w:r w:rsidRPr="00335F93">
              <w:rPr>
                <w:sz w:val="20"/>
                <w:highlight w:val="yellow"/>
              </w:rPr>
              <w:t>*78</w:t>
            </w:r>
            <w:r>
              <w:rPr>
                <w:spacing w:val="-13"/>
                <w:sz w:val="20"/>
              </w:rPr>
              <w:t xml:space="preserve"> </w:t>
            </w:r>
            <w:r>
              <w:rPr>
                <w:sz w:val="20"/>
              </w:rPr>
              <w:t>weeks</w:t>
            </w:r>
            <w:r>
              <w:rPr>
                <w:spacing w:val="-12"/>
                <w:sz w:val="20"/>
              </w:rPr>
              <w:t xml:space="preserve"> </w:t>
            </w:r>
            <w:r>
              <w:rPr>
                <w:sz w:val="20"/>
              </w:rPr>
              <w:t>after agreement award</w:t>
            </w:r>
          </w:p>
        </w:tc>
        <w:tc>
          <w:tcPr>
            <w:tcW w:w="260" w:type="dxa"/>
          </w:tcPr>
          <w:p w14:paraId="5393D9E1" w14:textId="77777777" w:rsidR="00CD5823" w:rsidRDefault="00CD5823">
            <w:pPr>
              <w:pStyle w:val="TableParagraph"/>
              <w:rPr>
                <w:sz w:val="20"/>
              </w:rPr>
            </w:pPr>
          </w:p>
        </w:tc>
        <w:tc>
          <w:tcPr>
            <w:tcW w:w="1902" w:type="dxa"/>
          </w:tcPr>
          <w:p w14:paraId="5393D9E2" w14:textId="77777777" w:rsidR="00CD5823" w:rsidRDefault="0011418D">
            <w:pPr>
              <w:pStyle w:val="TableParagraph"/>
              <w:ind w:left="116" w:right="125"/>
              <w:rPr>
                <w:sz w:val="20"/>
              </w:rPr>
            </w:pPr>
            <w:r>
              <w:rPr>
                <w:spacing w:val="-2"/>
                <w:sz w:val="20"/>
              </w:rPr>
              <w:t>Standard Distribution*</w:t>
            </w:r>
          </w:p>
        </w:tc>
        <w:tc>
          <w:tcPr>
            <w:tcW w:w="1351" w:type="dxa"/>
          </w:tcPr>
          <w:p w14:paraId="5393D9E3" w14:textId="77777777" w:rsidR="00CD5823" w:rsidRDefault="0011418D">
            <w:pPr>
              <w:pStyle w:val="TableParagraph"/>
              <w:ind w:left="115" w:right="216"/>
              <w:rPr>
                <w:sz w:val="20"/>
              </w:rPr>
            </w:pPr>
            <w:r>
              <w:rPr>
                <w:spacing w:val="-2"/>
                <w:sz w:val="20"/>
              </w:rPr>
              <w:t xml:space="preserve">Option Period Closeout Presentation submitted </w:t>
            </w:r>
            <w:r>
              <w:rPr>
                <w:spacing w:val="-4"/>
                <w:sz w:val="20"/>
              </w:rPr>
              <w:t>once</w:t>
            </w:r>
          </w:p>
          <w:p w14:paraId="5393D9E4" w14:textId="77777777" w:rsidR="00CD5823" w:rsidRDefault="0011418D">
            <w:pPr>
              <w:pStyle w:val="TableParagraph"/>
              <w:ind w:left="115"/>
              <w:rPr>
                <w:sz w:val="20"/>
              </w:rPr>
            </w:pPr>
            <w:r>
              <w:rPr>
                <w:spacing w:val="-2"/>
                <w:sz w:val="20"/>
              </w:rPr>
              <w:t>during</w:t>
            </w:r>
          </w:p>
          <w:p w14:paraId="5393D9E5" w14:textId="77777777" w:rsidR="00CD5823" w:rsidRDefault="0011418D">
            <w:pPr>
              <w:pStyle w:val="TableParagraph"/>
              <w:spacing w:line="230" w:lineRule="exact"/>
              <w:ind w:left="115" w:right="491"/>
              <w:rPr>
                <w:sz w:val="20"/>
              </w:rPr>
            </w:pPr>
            <w:r>
              <w:rPr>
                <w:spacing w:val="-2"/>
                <w:sz w:val="20"/>
              </w:rPr>
              <w:t xml:space="preserve">Option </w:t>
            </w:r>
            <w:r>
              <w:rPr>
                <w:sz w:val="20"/>
              </w:rPr>
              <w:t>Period</w:t>
            </w:r>
            <w:r>
              <w:rPr>
                <w:spacing w:val="-13"/>
                <w:sz w:val="20"/>
              </w:rPr>
              <w:t xml:space="preserve"> </w:t>
            </w:r>
            <w:r>
              <w:rPr>
                <w:sz w:val="20"/>
              </w:rPr>
              <w:t>2.</w:t>
            </w:r>
          </w:p>
        </w:tc>
      </w:tr>
    </w:tbl>
    <w:p w14:paraId="5393D9E7" w14:textId="77777777" w:rsidR="00CD5823" w:rsidRDefault="00CD5823">
      <w:pPr>
        <w:pStyle w:val="TableParagraph"/>
        <w:spacing w:line="230" w:lineRule="exact"/>
        <w:rPr>
          <w:sz w:val="20"/>
        </w:rPr>
        <w:sectPr w:rsidR="00CD5823">
          <w:pgSz w:w="12240" w:h="15840"/>
          <w:pgMar w:top="1340" w:right="1080" w:bottom="1280" w:left="1080" w:header="441" w:footer="1098" w:gutter="0"/>
          <w:cols w:space="720"/>
        </w:sectPr>
      </w:pPr>
    </w:p>
    <w:p w14:paraId="5393D9E8" w14:textId="336C0C30" w:rsidR="00CD5823" w:rsidRDefault="00CD5823">
      <w:pPr>
        <w:pStyle w:val="BodyText"/>
        <w:rPr>
          <w:i/>
          <w:sz w:val="7"/>
        </w:rPr>
      </w:pPr>
    </w:p>
    <w:tbl>
      <w:tblPr>
        <w:tblW w:w="0" w:type="auto"/>
        <w:tblInd w:w="586"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CellMar>
          <w:left w:w="0" w:type="dxa"/>
          <w:right w:w="0" w:type="dxa"/>
        </w:tblCellMar>
        <w:tblLook w:val="01E0" w:firstRow="1" w:lastRow="1" w:firstColumn="1" w:lastColumn="1" w:noHBand="0" w:noVBand="0"/>
      </w:tblPr>
      <w:tblGrid>
        <w:gridCol w:w="682"/>
        <w:gridCol w:w="1389"/>
        <w:gridCol w:w="1492"/>
        <w:gridCol w:w="2379"/>
        <w:gridCol w:w="260"/>
        <w:gridCol w:w="1902"/>
        <w:gridCol w:w="1351"/>
      </w:tblGrid>
      <w:tr w:rsidR="00CD5823" w14:paraId="5393D9F1" w14:textId="77777777">
        <w:trPr>
          <w:trHeight w:val="2069"/>
        </w:trPr>
        <w:tc>
          <w:tcPr>
            <w:tcW w:w="682" w:type="dxa"/>
          </w:tcPr>
          <w:p w14:paraId="5393D9E9" w14:textId="77777777" w:rsidR="00CD5823" w:rsidRDefault="0011418D">
            <w:pPr>
              <w:pStyle w:val="TableParagraph"/>
              <w:ind w:left="119"/>
              <w:rPr>
                <w:sz w:val="20"/>
              </w:rPr>
            </w:pPr>
            <w:r>
              <w:rPr>
                <w:spacing w:val="-2"/>
                <w:sz w:val="20"/>
              </w:rPr>
              <w:t>6.5.4</w:t>
            </w:r>
          </w:p>
        </w:tc>
        <w:tc>
          <w:tcPr>
            <w:tcW w:w="1389" w:type="dxa"/>
          </w:tcPr>
          <w:p w14:paraId="5393D9EA" w14:textId="77777777" w:rsidR="00CD5823" w:rsidRDefault="0011418D">
            <w:pPr>
              <w:pStyle w:val="TableParagraph"/>
              <w:ind w:left="119" w:right="175"/>
              <w:rPr>
                <w:sz w:val="20"/>
              </w:rPr>
            </w:pPr>
            <w:r>
              <w:rPr>
                <w:spacing w:val="-2"/>
                <w:sz w:val="20"/>
              </w:rPr>
              <w:t xml:space="preserve">[Option </w:t>
            </w:r>
            <w:r>
              <w:rPr>
                <w:sz w:val="20"/>
              </w:rPr>
              <w:t xml:space="preserve">Period 2] </w:t>
            </w:r>
            <w:r>
              <w:rPr>
                <w:spacing w:val="-2"/>
                <w:sz w:val="20"/>
              </w:rPr>
              <w:t xml:space="preserve">Dataset Transition </w:t>
            </w:r>
            <w:r>
              <w:rPr>
                <w:spacing w:val="-4"/>
                <w:sz w:val="20"/>
              </w:rPr>
              <w:t>Plan</w:t>
            </w:r>
          </w:p>
        </w:tc>
        <w:tc>
          <w:tcPr>
            <w:tcW w:w="1492" w:type="dxa"/>
          </w:tcPr>
          <w:p w14:paraId="5393D9EB" w14:textId="77777777" w:rsidR="00CD5823" w:rsidRDefault="0011418D">
            <w:pPr>
              <w:pStyle w:val="TableParagraph"/>
              <w:ind w:left="118" w:right="180"/>
              <w:rPr>
                <w:sz w:val="20"/>
              </w:rPr>
            </w:pPr>
            <w:r>
              <w:rPr>
                <w:sz w:val="20"/>
              </w:rPr>
              <w:t>One</w:t>
            </w:r>
            <w:r>
              <w:rPr>
                <w:spacing w:val="-13"/>
                <w:sz w:val="20"/>
              </w:rPr>
              <w:t xml:space="preserve"> </w:t>
            </w:r>
            <w:r>
              <w:rPr>
                <w:sz w:val="20"/>
              </w:rPr>
              <w:t xml:space="preserve">electronic copy on </w:t>
            </w:r>
            <w:r>
              <w:rPr>
                <w:spacing w:val="-2"/>
                <w:sz w:val="20"/>
              </w:rPr>
              <w:t xml:space="preserve">Microsoft </w:t>
            </w:r>
            <w:r>
              <w:rPr>
                <w:sz w:val="20"/>
              </w:rPr>
              <w:t>PowerPoint</w:t>
            </w:r>
            <w:r>
              <w:rPr>
                <w:spacing w:val="-13"/>
                <w:sz w:val="20"/>
              </w:rPr>
              <w:t xml:space="preserve"> </w:t>
            </w:r>
            <w:r>
              <w:rPr>
                <w:sz w:val="20"/>
              </w:rPr>
              <w:t xml:space="preserve">or </w:t>
            </w:r>
            <w:r>
              <w:rPr>
                <w:spacing w:val="-4"/>
                <w:sz w:val="20"/>
              </w:rPr>
              <w:t>PDF</w:t>
            </w:r>
          </w:p>
        </w:tc>
        <w:tc>
          <w:tcPr>
            <w:tcW w:w="2379" w:type="dxa"/>
          </w:tcPr>
          <w:p w14:paraId="5393D9EC" w14:textId="77777777" w:rsidR="00CD5823" w:rsidRDefault="0011418D">
            <w:pPr>
              <w:pStyle w:val="TableParagraph"/>
              <w:ind w:left="118" w:right="168"/>
              <w:rPr>
                <w:sz w:val="20"/>
              </w:rPr>
            </w:pPr>
            <w:r>
              <w:rPr>
                <w:sz w:val="20"/>
              </w:rPr>
              <w:t>**</w:t>
            </w:r>
            <w:r w:rsidRPr="00335F93">
              <w:rPr>
                <w:sz w:val="20"/>
                <w:highlight w:val="yellow"/>
              </w:rPr>
              <w:t>*78</w:t>
            </w:r>
            <w:r>
              <w:rPr>
                <w:spacing w:val="-13"/>
                <w:sz w:val="20"/>
              </w:rPr>
              <w:t xml:space="preserve"> </w:t>
            </w:r>
            <w:r>
              <w:rPr>
                <w:sz w:val="20"/>
              </w:rPr>
              <w:t>weeks</w:t>
            </w:r>
            <w:r>
              <w:rPr>
                <w:spacing w:val="-12"/>
                <w:sz w:val="20"/>
              </w:rPr>
              <w:t xml:space="preserve"> </w:t>
            </w:r>
            <w:r>
              <w:rPr>
                <w:sz w:val="20"/>
              </w:rPr>
              <w:t>after agreement award</w:t>
            </w:r>
          </w:p>
        </w:tc>
        <w:tc>
          <w:tcPr>
            <w:tcW w:w="260" w:type="dxa"/>
          </w:tcPr>
          <w:p w14:paraId="5393D9ED" w14:textId="77777777" w:rsidR="00CD5823" w:rsidRDefault="00CD5823">
            <w:pPr>
              <w:pStyle w:val="TableParagraph"/>
              <w:rPr>
                <w:sz w:val="20"/>
              </w:rPr>
            </w:pPr>
          </w:p>
        </w:tc>
        <w:tc>
          <w:tcPr>
            <w:tcW w:w="1902" w:type="dxa"/>
          </w:tcPr>
          <w:p w14:paraId="5393D9EE" w14:textId="77777777" w:rsidR="00CD5823" w:rsidRDefault="0011418D">
            <w:pPr>
              <w:pStyle w:val="TableParagraph"/>
              <w:ind w:left="116" w:right="125"/>
              <w:rPr>
                <w:sz w:val="20"/>
              </w:rPr>
            </w:pPr>
            <w:r>
              <w:rPr>
                <w:spacing w:val="-2"/>
                <w:sz w:val="20"/>
              </w:rPr>
              <w:t>Standard Distribution*</w:t>
            </w:r>
          </w:p>
        </w:tc>
        <w:tc>
          <w:tcPr>
            <w:tcW w:w="1351" w:type="dxa"/>
          </w:tcPr>
          <w:p w14:paraId="5393D9EF" w14:textId="77777777" w:rsidR="00CD5823" w:rsidRDefault="0011418D">
            <w:pPr>
              <w:pStyle w:val="TableParagraph"/>
              <w:ind w:left="115" w:right="264"/>
              <w:rPr>
                <w:sz w:val="20"/>
              </w:rPr>
            </w:pPr>
            <w:r>
              <w:rPr>
                <w:spacing w:val="-2"/>
                <w:sz w:val="20"/>
              </w:rPr>
              <w:t xml:space="preserve">Option Period Dataset Transition </w:t>
            </w:r>
            <w:r>
              <w:rPr>
                <w:spacing w:val="-4"/>
                <w:sz w:val="20"/>
              </w:rPr>
              <w:t xml:space="preserve">Plan </w:t>
            </w:r>
            <w:r>
              <w:rPr>
                <w:spacing w:val="-2"/>
                <w:sz w:val="20"/>
              </w:rPr>
              <w:t xml:space="preserve">submitted </w:t>
            </w:r>
            <w:r>
              <w:rPr>
                <w:sz w:val="20"/>
              </w:rPr>
              <w:t>once</w:t>
            </w:r>
            <w:r>
              <w:rPr>
                <w:spacing w:val="-13"/>
                <w:sz w:val="20"/>
              </w:rPr>
              <w:t xml:space="preserve"> </w:t>
            </w:r>
            <w:r>
              <w:rPr>
                <w:sz w:val="20"/>
              </w:rPr>
              <w:t>during</w:t>
            </w:r>
          </w:p>
          <w:p w14:paraId="5393D9F0" w14:textId="77777777" w:rsidR="00CD5823" w:rsidRDefault="0011418D">
            <w:pPr>
              <w:pStyle w:val="TableParagraph"/>
              <w:spacing w:line="228" w:lineRule="exact"/>
              <w:ind w:left="115" w:right="491"/>
              <w:rPr>
                <w:sz w:val="20"/>
              </w:rPr>
            </w:pPr>
            <w:r>
              <w:rPr>
                <w:spacing w:val="-2"/>
                <w:sz w:val="20"/>
              </w:rPr>
              <w:t xml:space="preserve">Option </w:t>
            </w:r>
            <w:r>
              <w:rPr>
                <w:sz w:val="20"/>
              </w:rPr>
              <w:t>Period</w:t>
            </w:r>
            <w:r>
              <w:rPr>
                <w:spacing w:val="-13"/>
                <w:sz w:val="20"/>
              </w:rPr>
              <w:t xml:space="preserve"> </w:t>
            </w:r>
            <w:r>
              <w:rPr>
                <w:sz w:val="20"/>
              </w:rPr>
              <w:t>2.</w:t>
            </w:r>
          </w:p>
        </w:tc>
      </w:tr>
      <w:tr w:rsidR="00CD5823" w14:paraId="5393D9F5" w14:textId="77777777">
        <w:trPr>
          <w:trHeight w:val="1151"/>
        </w:trPr>
        <w:tc>
          <w:tcPr>
            <w:tcW w:w="9455" w:type="dxa"/>
            <w:gridSpan w:val="7"/>
          </w:tcPr>
          <w:p w14:paraId="5393D9F2" w14:textId="77777777" w:rsidR="00CD5823" w:rsidRDefault="0011418D">
            <w:pPr>
              <w:pStyle w:val="TableParagraph"/>
              <w:spacing w:before="1"/>
              <w:ind w:left="119" w:right="220"/>
              <w:rPr>
                <w:sz w:val="20"/>
              </w:rPr>
            </w:pPr>
            <w:r>
              <w:rPr>
                <w:sz w:val="20"/>
              </w:rPr>
              <w:t>*Standard</w:t>
            </w:r>
            <w:r>
              <w:rPr>
                <w:spacing w:val="-3"/>
                <w:sz w:val="20"/>
              </w:rPr>
              <w:t xml:space="preserve"> </w:t>
            </w:r>
            <w:r>
              <w:rPr>
                <w:sz w:val="20"/>
              </w:rPr>
              <w:t>Distribution:</w:t>
            </w:r>
            <w:r>
              <w:rPr>
                <w:spacing w:val="40"/>
                <w:sz w:val="20"/>
              </w:rPr>
              <w:t xml:space="preserve"> </w:t>
            </w:r>
            <w:r>
              <w:rPr>
                <w:sz w:val="20"/>
              </w:rPr>
              <w:t>1</w:t>
            </w:r>
            <w:r>
              <w:rPr>
                <w:spacing w:val="-3"/>
                <w:sz w:val="20"/>
              </w:rPr>
              <w:t xml:space="preserve"> </w:t>
            </w:r>
            <w:r>
              <w:rPr>
                <w:sz w:val="20"/>
              </w:rPr>
              <w:t>copy</w:t>
            </w:r>
            <w:r>
              <w:rPr>
                <w:spacing w:val="-3"/>
                <w:sz w:val="20"/>
              </w:rPr>
              <w:t xml:space="preserve"> </w:t>
            </w:r>
            <w:r>
              <w:rPr>
                <w:sz w:val="20"/>
              </w:rPr>
              <w:t>of</w:t>
            </w:r>
            <w:r>
              <w:rPr>
                <w:spacing w:val="-3"/>
                <w:sz w:val="20"/>
              </w:rPr>
              <w:t xml:space="preserve"> </w:t>
            </w:r>
            <w:r>
              <w:rPr>
                <w:sz w:val="20"/>
              </w:rPr>
              <w:t>the</w:t>
            </w:r>
            <w:r>
              <w:rPr>
                <w:spacing w:val="-2"/>
                <w:sz w:val="20"/>
              </w:rPr>
              <w:t xml:space="preserve"> </w:t>
            </w:r>
            <w:r>
              <w:rPr>
                <w:sz w:val="20"/>
              </w:rPr>
              <w:t>transmittal</w:t>
            </w:r>
            <w:r>
              <w:rPr>
                <w:spacing w:val="-3"/>
                <w:sz w:val="20"/>
              </w:rPr>
              <w:t xml:space="preserve"> </w:t>
            </w:r>
            <w:r>
              <w:rPr>
                <w:sz w:val="20"/>
              </w:rPr>
              <w:t>letter</w:t>
            </w:r>
            <w:r>
              <w:rPr>
                <w:spacing w:val="-2"/>
                <w:sz w:val="20"/>
              </w:rPr>
              <w:t xml:space="preserve"> </w:t>
            </w:r>
            <w:r>
              <w:rPr>
                <w:sz w:val="20"/>
                <w:u w:val="single"/>
              </w:rPr>
              <w:t>without</w:t>
            </w:r>
            <w:r>
              <w:rPr>
                <w:spacing w:val="-3"/>
                <w:sz w:val="20"/>
                <w:u w:val="single"/>
              </w:rPr>
              <w:t xml:space="preserve"> </w:t>
            </w:r>
            <w:r>
              <w:rPr>
                <w:sz w:val="20"/>
                <w:u w:val="single"/>
              </w:rPr>
              <w:t>the</w:t>
            </w:r>
            <w:r>
              <w:rPr>
                <w:spacing w:val="-3"/>
                <w:sz w:val="20"/>
                <w:u w:val="single"/>
              </w:rPr>
              <w:t xml:space="preserve"> </w:t>
            </w:r>
            <w:r>
              <w:rPr>
                <w:sz w:val="20"/>
                <w:u w:val="single"/>
              </w:rPr>
              <w:t>deliverable</w:t>
            </w:r>
            <w:r>
              <w:rPr>
                <w:spacing w:val="-2"/>
                <w:sz w:val="20"/>
              </w:rPr>
              <w:t xml:space="preserve"> </w:t>
            </w:r>
            <w:r>
              <w:rPr>
                <w:sz w:val="20"/>
              </w:rPr>
              <w:t>to</w:t>
            </w:r>
            <w:r>
              <w:rPr>
                <w:spacing w:val="-1"/>
                <w:sz w:val="20"/>
              </w:rPr>
              <w:t xml:space="preserve"> </w:t>
            </w:r>
            <w:r>
              <w:rPr>
                <w:sz w:val="20"/>
              </w:rPr>
              <w:t>the</w:t>
            </w:r>
            <w:r>
              <w:rPr>
                <w:spacing w:val="-3"/>
                <w:sz w:val="20"/>
              </w:rPr>
              <w:t xml:space="preserve"> </w:t>
            </w:r>
            <w:r>
              <w:rPr>
                <w:sz w:val="20"/>
              </w:rPr>
              <w:t>Agreement</w:t>
            </w:r>
            <w:r>
              <w:rPr>
                <w:spacing w:val="-4"/>
                <w:sz w:val="20"/>
              </w:rPr>
              <w:t xml:space="preserve"> </w:t>
            </w:r>
            <w:r>
              <w:rPr>
                <w:sz w:val="20"/>
              </w:rPr>
              <w:t>Officer;</w:t>
            </w:r>
            <w:r>
              <w:rPr>
                <w:spacing w:val="-3"/>
                <w:sz w:val="20"/>
              </w:rPr>
              <w:t xml:space="preserve"> </w:t>
            </w:r>
            <w:r>
              <w:rPr>
                <w:sz w:val="20"/>
              </w:rPr>
              <w:t>1</w:t>
            </w:r>
            <w:r>
              <w:rPr>
                <w:spacing w:val="-1"/>
                <w:sz w:val="20"/>
              </w:rPr>
              <w:t xml:space="preserve"> </w:t>
            </w:r>
            <w:r>
              <w:rPr>
                <w:sz w:val="20"/>
              </w:rPr>
              <w:t xml:space="preserve">copy of the transmittal letter </w:t>
            </w:r>
            <w:r>
              <w:rPr>
                <w:sz w:val="20"/>
                <w:u w:val="single"/>
              </w:rPr>
              <w:t>with</w:t>
            </w:r>
            <w:r>
              <w:rPr>
                <w:sz w:val="20"/>
              </w:rPr>
              <w:t xml:space="preserve"> the </w:t>
            </w:r>
            <w:proofErr w:type="gramStart"/>
            <w:r>
              <w:rPr>
                <w:sz w:val="20"/>
              </w:rPr>
              <w:t>deliverable</w:t>
            </w:r>
            <w:proofErr w:type="gramEnd"/>
            <w:r>
              <w:rPr>
                <w:sz w:val="20"/>
              </w:rPr>
              <w:t xml:space="preserve"> to the Primary AOR and Government PM</w:t>
            </w:r>
          </w:p>
          <w:p w14:paraId="5393D9F3" w14:textId="77777777" w:rsidR="00CD5823" w:rsidRDefault="0011418D">
            <w:pPr>
              <w:pStyle w:val="TableParagraph"/>
              <w:ind w:left="119" w:right="220"/>
              <w:rPr>
                <w:sz w:val="20"/>
              </w:rPr>
            </w:pPr>
            <w:r>
              <w:rPr>
                <w:sz w:val="20"/>
              </w:rPr>
              <w:t>**Under</w:t>
            </w:r>
            <w:r>
              <w:rPr>
                <w:spacing w:val="-3"/>
                <w:sz w:val="20"/>
              </w:rPr>
              <w:t xml:space="preserve"> </w:t>
            </w:r>
            <w:r>
              <w:rPr>
                <w:sz w:val="20"/>
              </w:rPr>
              <w:t>Modification</w:t>
            </w:r>
            <w:r>
              <w:rPr>
                <w:spacing w:val="-3"/>
                <w:sz w:val="20"/>
              </w:rPr>
              <w:t xml:space="preserve"> </w:t>
            </w:r>
            <w:r>
              <w:rPr>
                <w:sz w:val="20"/>
              </w:rPr>
              <w:t>P00003,</w:t>
            </w:r>
            <w:r>
              <w:rPr>
                <w:spacing w:val="-2"/>
                <w:sz w:val="20"/>
              </w:rPr>
              <w:t xml:space="preserve"> </w:t>
            </w:r>
            <w:r>
              <w:rPr>
                <w:sz w:val="20"/>
              </w:rPr>
              <w:t>a</w:t>
            </w:r>
            <w:r>
              <w:rPr>
                <w:spacing w:val="-3"/>
                <w:sz w:val="20"/>
              </w:rPr>
              <w:t xml:space="preserve"> </w:t>
            </w:r>
            <w:r>
              <w:rPr>
                <w:sz w:val="20"/>
              </w:rPr>
              <w:t>3-month</w:t>
            </w:r>
            <w:r>
              <w:rPr>
                <w:spacing w:val="-3"/>
                <w:sz w:val="20"/>
              </w:rPr>
              <w:t xml:space="preserve"> </w:t>
            </w:r>
            <w:r>
              <w:rPr>
                <w:sz w:val="20"/>
              </w:rPr>
              <w:t>no-cost</w:t>
            </w:r>
            <w:r>
              <w:rPr>
                <w:spacing w:val="-3"/>
                <w:sz w:val="20"/>
              </w:rPr>
              <w:t xml:space="preserve"> </w:t>
            </w:r>
            <w:r>
              <w:rPr>
                <w:sz w:val="20"/>
              </w:rPr>
              <w:t>extension</w:t>
            </w:r>
            <w:r>
              <w:rPr>
                <w:spacing w:val="-1"/>
                <w:sz w:val="20"/>
              </w:rPr>
              <w:t xml:space="preserve"> </w:t>
            </w:r>
            <w:r>
              <w:rPr>
                <w:sz w:val="20"/>
              </w:rPr>
              <w:t>is</w:t>
            </w:r>
            <w:r>
              <w:rPr>
                <w:spacing w:val="-2"/>
                <w:sz w:val="20"/>
              </w:rPr>
              <w:t xml:space="preserve"> </w:t>
            </w:r>
            <w:r>
              <w:rPr>
                <w:sz w:val="20"/>
              </w:rPr>
              <w:t>incorporated</w:t>
            </w:r>
            <w:r>
              <w:rPr>
                <w:spacing w:val="-1"/>
                <w:sz w:val="20"/>
              </w:rPr>
              <w:t xml:space="preserve"> </w:t>
            </w:r>
            <w:proofErr w:type="gramStart"/>
            <w:r>
              <w:rPr>
                <w:sz w:val="20"/>
              </w:rPr>
              <w:t>to</w:t>
            </w:r>
            <w:proofErr w:type="gramEnd"/>
            <w:r>
              <w:rPr>
                <w:spacing w:val="-3"/>
                <w:sz w:val="20"/>
              </w:rPr>
              <w:t xml:space="preserve"> </w:t>
            </w:r>
            <w:r>
              <w:rPr>
                <w:sz w:val="20"/>
              </w:rPr>
              <w:t>the</w:t>
            </w:r>
            <w:r>
              <w:rPr>
                <w:spacing w:val="-3"/>
                <w:sz w:val="20"/>
              </w:rPr>
              <w:t xml:space="preserve"> </w:t>
            </w:r>
            <w:r>
              <w:rPr>
                <w:sz w:val="20"/>
              </w:rPr>
              <w:t>base</w:t>
            </w:r>
            <w:r>
              <w:rPr>
                <w:spacing w:val="-5"/>
                <w:sz w:val="20"/>
              </w:rPr>
              <w:t xml:space="preserve"> </w:t>
            </w:r>
            <w:r>
              <w:rPr>
                <w:sz w:val="20"/>
              </w:rPr>
              <w:t>period</w:t>
            </w:r>
            <w:r>
              <w:rPr>
                <w:spacing w:val="-3"/>
                <w:sz w:val="20"/>
              </w:rPr>
              <w:t xml:space="preserve"> </w:t>
            </w:r>
            <w:r>
              <w:rPr>
                <w:sz w:val="20"/>
              </w:rPr>
              <w:t>of</w:t>
            </w:r>
            <w:r>
              <w:rPr>
                <w:spacing w:val="-3"/>
                <w:sz w:val="20"/>
              </w:rPr>
              <w:t xml:space="preserve"> </w:t>
            </w:r>
            <w:r>
              <w:rPr>
                <w:sz w:val="20"/>
              </w:rPr>
              <w:t>performance, from 6 months to 9 months, which also shifts Option Periods 1 and 2 start/end dates forward by 3 months.</w:t>
            </w:r>
          </w:p>
          <w:p w14:paraId="5393D9F4" w14:textId="77777777" w:rsidR="00CD5823" w:rsidRDefault="0011418D">
            <w:pPr>
              <w:pStyle w:val="TableParagraph"/>
              <w:spacing w:line="210" w:lineRule="exact"/>
              <w:ind w:left="119"/>
              <w:rPr>
                <w:sz w:val="20"/>
              </w:rPr>
            </w:pPr>
            <w:r w:rsidRPr="00335F93">
              <w:rPr>
                <w:sz w:val="20"/>
                <w:highlight w:val="yellow"/>
              </w:rPr>
              <w:t>***Under</w:t>
            </w:r>
            <w:r w:rsidRPr="00335F93">
              <w:rPr>
                <w:spacing w:val="-6"/>
                <w:sz w:val="20"/>
                <w:highlight w:val="yellow"/>
              </w:rPr>
              <w:t xml:space="preserve"> </w:t>
            </w:r>
            <w:r w:rsidRPr="00335F93">
              <w:rPr>
                <w:sz w:val="20"/>
                <w:highlight w:val="yellow"/>
              </w:rPr>
              <w:t>Modification</w:t>
            </w:r>
            <w:r w:rsidRPr="00335F93">
              <w:rPr>
                <w:spacing w:val="-2"/>
                <w:sz w:val="20"/>
                <w:highlight w:val="yellow"/>
              </w:rPr>
              <w:t xml:space="preserve"> </w:t>
            </w:r>
            <w:r w:rsidRPr="00335F93">
              <w:rPr>
                <w:sz w:val="20"/>
                <w:highlight w:val="yellow"/>
              </w:rPr>
              <w:t>P00006,</w:t>
            </w:r>
            <w:r w:rsidRPr="00335F93">
              <w:rPr>
                <w:spacing w:val="-4"/>
                <w:sz w:val="20"/>
                <w:highlight w:val="yellow"/>
              </w:rPr>
              <w:t xml:space="preserve"> </w:t>
            </w:r>
            <w:r w:rsidRPr="00335F93">
              <w:rPr>
                <w:sz w:val="20"/>
                <w:highlight w:val="yellow"/>
              </w:rPr>
              <w:t>Option</w:t>
            </w:r>
            <w:r w:rsidRPr="00335F93">
              <w:rPr>
                <w:spacing w:val="-4"/>
                <w:sz w:val="20"/>
                <w:highlight w:val="yellow"/>
              </w:rPr>
              <w:t xml:space="preserve"> </w:t>
            </w:r>
            <w:r w:rsidRPr="00335F93">
              <w:rPr>
                <w:sz w:val="20"/>
                <w:highlight w:val="yellow"/>
              </w:rPr>
              <w:t>Period</w:t>
            </w:r>
            <w:r w:rsidRPr="00335F93">
              <w:rPr>
                <w:spacing w:val="-4"/>
                <w:sz w:val="20"/>
                <w:highlight w:val="yellow"/>
              </w:rPr>
              <w:t xml:space="preserve"> </w:t>
            </w:r>
            <w:r w:rsidRPr="00335F93">
              <w:rPr>
                <w:sz w:val="20"/>
                <w:highlight w:val="yellow"/>
              </w:rPr>
              <w:t>2</w:t>
            </w:r>
            <w:r w:rsidRPr="00335F93">
              <w:rPr>
                <w:spacing w:val="-4"/>
                <w:sz w:val="20"/>
                <w:highlight w:val="yellow"/>
              </w:rPr>
              <w:t xml:space="preserve"> </w:t>
            </w:r>
            <w:r w:rsidRPr="00335F93">
              <w:rPr>
                <w:sz w:val="20"/>
                <w:highlight w:val="yellow"/>
              </w:rPr>
              <w:t>was</w:t>
            </w:r>
            <w:r w:rsidRPr="00335F93">
              <w:rPr>
                <w:spacing w:val="-3"/>
                <w:sz w:val="20"/>
                <w:highlight w:val="yellow"/>
              </w:rPr>
              <w:t xml:space="preserve"> </w:t>
            </w:r>
            <w:r w:rsidRPr="00335F93">
              <w:rPr>
                <w:sz w:val="20"/>
                <w:highlight w:val="yellow"/>
              </w:rPr>
              <w:t>reduced</w:t>
            </w:r>
            <w:r w:rsidRPr="00335F93">
              <w:rPr>
                <w:spacing w:val="-4"/>
                <w:sz w:val="20"/>
                <w:highlight w:val="yellow"/>
              </w:rPr>
              <w:t xml:space="preserve"> </w:t>
            </w:r>
            <w:r w:rsidRPr="00335F93">
              <w:rPr>
                <w:sz w:val="20"/>
                <w:highlight w:val="yellow"/>
              </w:rPr>
              <w:t>from</w:t>
            </w:r>
            <w:r w:rsidRPr="00335F93">
              <w:rPr>
                <w:spacing w:val="-4"/>
                <w:sz w:val="20"/>
                <w:highlight w:val="yellow"/>
              </w:rPr>
              <w:t xml:space="preserve"> </w:t>
            </w:r>
            <w:r w:rsidRPr="00335F93">
              <w:rPr>
                <w:sz w:val="20"/>
                <w:highlight w:val="yellow"/>
              </w:rPr>
              <w:t>6</w:t>
            </w:r>
            <w:r w:rsidRPr="00335F93">
              <w:rPr>
                <w:spacing w:val="-4"/>
                <w:sz w:val="20"/>
                <w:highlight w:val="yellow"/>
              </w:rPr>
              <w:t xml:space="preserve"> </w:t>
            </w:r>
            <w:r w:rsidRPr="00335F93">
              <w:rPr>
                <w:sz w:val="20"/>
                <w:highlight w:val="yellow"/>
              </w:rPr>
              <w:t>months</w:t>
            </w:r>
            <w:r w:rsidRPr="00335F93">
              <w:rPr>
                <w:spacing w:val="-3"/>
                <w:sz w:val="20"/>
                <w:highlight w:val="yellow"/>
              </w:rPr>
              <w:t xml:space="preserve"> </w:t>
            </w:r>
            <w:r w:rsidRPr="00335F93">
              <w:rPr>
                <w:sz w:val="20"/>
                <w:highlight w:val="yellow"/>
              </w:rPr>
              <w:t>to</w:t>
            </w:r>
            <w:r w:rsidRPr="00335F93">
              <w:rPr>
                <w:spacing w:val="-4"/>
                <w:sz w:val="20"/>
                <w:highlight w:val="yellow"/>
              </w:rPr>
              <w:t xml:space="preserve"> </w:t>
            </w:r>
            <w:r w:rsidRPr="00335F93">
              <w:rPr>
                <w:sz w:val="20"/>
                <w:highlight w:val="yellow"/>
              </w:rPr>
              <w:t>3</w:t>
            </w:r>
            <w:r w:rsidRPr="00335F93">
              <w:rPr>
                <w:spacing w:val="-1"/>
                <w:sz w:val="20"/>
                <w:highlight w:val="yellow"/>
              </w:rPr>
              <w:t xml:space="preserve"> </w:t>
            </w:r>
            <w:r w:rsidRPr="00335F93">
              <w:rPr>
                <w:spacing w:val="-2"/>
                <w:sz w:val="20"/>
                <w:highlight w:val="yellow"/>
              </w:rPr>
              <w:t>months.</w:t>
            </w:r>
          </w:p>
        </w:tc>
      </w:tr>
    </w:tbl>
    <w:p w14:paraId="5393D9F6" w14:textId="77777777" w:rsidR="00CD5823" w:rsidRDefault="00CD5823">
      <w:pPr>
        <w:pStyle w:val="BodyText"/>
        <w:rPr>
          <w:i/>
        </w:rPr>
      </w:pPr>
    </w:p>
    <w:p w14:paraId="5393D9F7" w14:textId="77777777" w:rsidR="00CD5823" w:rsidRDefault="0011418D">
      <w:pPr>
        <w:pStyle w:val="ListParagraph"/>
        <w:numPr>
          <w:ilvl w:val="0"/>
          <w:numId w:val="16"/>
        </w:numPr>
        <w:tabs>
          <w:tab w:val="left" w:pos="708"/>
        </w:tabs>
        <w:spacing w:before="1"/>
        <w:ind w:left="360" w:right="980" w:firstLine="0"/>
        <w:rPr>
          <w:sz w:val="20"/>
        </w:rPr>
      </w:pPr>
      <w:r>
        <w:rPr>
          <w:sz w:val="20"/>
          <w:u w:val="single"/>
        </w:rPr>
        <w:t>Security Requirements</w:t>
      </w:r>
      <w:r>
        <w:rPr>
          <w:sz w:val="20"/>
        </w:rPr>
        <w:t>.</w:t>
      </w:r>
      <w:r>
        <w:rPr>
          <w:spacing w:val="40"/>
          <w:sz w:val="20"/>
        </w:rPr>
        <w:t xml:space="preserve"> </w:t>
      </w:r>
      <w:r>
        <w:rPr>
          <w:sz w:val="20"/>
        </w:rPr>
        <w:t>This section supplements Block 13 of the Government provided DD Form 254, Contract</w:t>
      </w:r>
      <w:r>
        <w:rPr>
          <w:spacing w:val="-5"/>
          <w:sz w:val="20"/>
        </w:rPr>
        <w:t xml:space="preserve"> </w:t>
      </w:r>
      <w:r>
        <w:rPr>
          <w:sz w:val="20"/>
        </w:rPr>
        <w:t>Security</w:t>
      </w:r>
      <w:r>
        <w:rPr>
          <w:spacing w:val="-3"/>
          <w:sz w:val="20"/>
        </w:rPr>
        <w:t xml:space="preserve"> </w:t>
      </w:r>
      <w:r>
        <w:rPr>
          <w:sz w:val="20"/>
        </w:rPr>
        <w:t>Classification</w:t>
      </w:r>
      <w:r>
        <w:rPr>
          <w:spacing w:val="-4"/>
          <w:sz w:val="20"/>
        </w:rPr>
        <w:t xml:space="preserve"> </w:t>
      </w:r>
      <w:r>
        <w:rPr>
          <w:sz w:val="20"/>
        </w:rPr>
        <w:t>Specification.</w:t>
      </w:r>
      <w:r>
        <w:rPr>
          <w:spacing w:val="40"/>
          <w:sz w:val="20"/>
        </w:rPr>
        <w:t xml:space="preserve"> </w:t>
      </w:r>
      <w:r>
        <w:rPr>
          <w:sz w:val="20"/>
        </w:rPr>
        <w:t>The</w:t>
      </w:r>
      <w:r>
        <w:rPr>
          <w:spacing w:val="-3"/>
          <w:sz w:val="20"/>
        </w:rPr>
        <w:t xml:space="preserve"> </w:t>
      </w:r>
      <w:r>
        <w:rPr>
          <w:sz w:val="20"/>
        </w:rPr>
        <w:t>following</w:t>
      </w:r>
      <w:r>
        <w:rPr>
          <w:spacing w:val="-4"/>
          <w:sz w:val="20"/>
        </w:rPr>
        <w:t xml:space="preserve"> </w:t>
      </w:r>
      <w:r>
        <w:rPr>
          <w:sz w:val="20"/>
        </w:rPr>
        <w:t>security</w:t>
      </w:r>
      <w:r>
        <w:rPr>
          <w:spacing w:val="-4"/>
          <w:sz w:val="20"/>
        </w:rPr>
        <w:t xml:space="preserve"> </w:t>
      </w:r>
      <w:r>
        <w:rPr>
          <w:sz w:val="20"/>
        </w:rPr>
        <w:t>requirements</w:t>
      </w:r>
      <w:r>
        <w:rPr>
          <w:spacing w:val="-3"/>
          <w:sz w:val="20"/>
        </w:rPr>
        <w:t xml:space="preserve"> </w:t>
      </w:r>
      <w:r>
        <w:rPr>
          <w:sz w:val="20"/>
        </w:rPr>
        <w:t>shall</w:t>
      </w:r>
      <w:r>
        <w:rPr>
          <w:spacing w:val="-4"/>
          <w:sz w:val="20"/>
        </w:rPr>
        <w:t xml:space="preserve"> </w:t>
      </w:r>
      <w:r>
        <w:rPr>
          <w:sz w:val="20"/>
        </w:rPr>
        <w:t>apply</w:t>
      </w:r>
      <w:r>
        <w:rPr>
          <w:spacing w:val="-2"/>
          <w:sz w:val="20"/>
        </w:rPr>
        <w:t xml:space="preserve"> </w:t>
      </w:r>
      <w:r>
        <w:rPr>
          <w:sz w:val="20"/>
        </w:rPr>
        <w:t>to</w:t>
      </w:r>
      <w:r>
        <w:rPr>
          <w:spacing w:val="-2"/>
          <w:sz w:val="20"/>
        </w:rPr>
        <w:t xml:space="preserve"> </w:t>
      </w:r>
      <w:r>
        <w:rPr>
          <w:sz w:val="20"/>
        </w:rPr>
        <w:t>this</w:t>
      </w:r>
      <w:r>
        <w:rPr>
          <w:spacing w:val="-4"/>
          <w:sz w:val="20"/>
        </w:rPr>
        <w:t xml:space="preserve"> </w:t>
      </w:r>
      <w:r>
        <w:rPr>
          <w:sz w:val="20"/>
        </w:rPr>
        <w:t>effort.</w:t>
      </w:r>
    </w:p>
    <w:p w14:paraId="5393D9F8" w14:textId="77777777" w:rsidR="00CD5823" w:rsidRDefault="0011418D">
      <w:pPr>
        <w:pStyle w:val="BodyText"/>
        <w:spacing w:before="230"/>
        <w:ind w:left="359" w:right="398"/>
      </w:pPr>
      <w:r>
        <w:t>The participant shall coordinate visits with site Point of Contract (POC)s providing at least a 72-hour notice (or according to each site security requirements) prior to any site access.</w:t>
      </w:r>
      <w:r>
        <w:rPr>
          <w:spacing w:val="40"/>
        </w:rPr>
        <w:t xml:space="preserve"> </w:t>
      </w:r>
      <w:r>
        <w:t>Participant personnel without security clearances</w:t>
      </w:r>
      <w:r>
        <w:rPr>
          <w:spacing w:val="-3"/>
        </w:rPr>
        <w:t xml:space="preserve"> </w:t>
      </w:r>
      <w:r>
        <w:t>performing</w:t>
      </w:r>
      <w:r>
        <w:rPr>
          <w:spacing w:val="-2"/>
        </w:rPr>
        <w:t xml:space="preserve"> </w:t>
      </w:r>
      <w:r>
        <w:t>any</w:t>
      </w:r>
      <w:r>
        <w:rPr>
          <w:spacing w:val="-3"/>
        </w:rPr>
        <w:t xml:space="preserve"> </w:t>
      </w:r>
      <w:r>
        <w:t>task</w:t>
      </w:r>
      <w:r>
        <w:rPr>
          <w:spacing w:val="-3"/>
        </w:rPr>
        <w:t xml:space="preserve"> </w:t>
      </w:r>
      <w:r>
        <w:t>under</w:t>
      </w:r>
      <w:r>
        <w:rPr>
          <w:spacing w:val="-2"/>
        </w:rPr>
        <w:t xml:space="preserve"> </w:t>
      </w:r>
      <w:r>
        <w:t>this</w:t>
      </w:r>
      <w:r>
        <w:rPr>
          <w:spacing w:val="-3"/>
        </w:rPr>
        <w:t xml:space="preserve"> </w:t>
      </w:r>
      <w:r>
        <w:t>PWS</w:t>
      </w:r>
      <w:r>
        <w:rPr>
          <w:spacing w:val="-3"/>
        </w:rPr>
        <w:t xml:space="preserve"> </w:t>
      </w:r>
      <w:r>
        <w:t>must</w:t>
      </w:r>
      <w:r>
        <w:rPr>
          <w:spacing w:val="-3"/>
        </w:rPr>
        <w:t xml:space="preserve"> </w:t>
      </w:r>
      <w:r>
        <w:t>be</w:t>
      </w:r>
      <w:r>
        <w:rPr>
          <w:spacing w:val="-3"/>
        </w:rPr>
        <w:t xml:space="preserve"> </w:t>
      </w:r>
      <w:r>
        <w:t>escorted</w:t>
      </w:r>
      <w:r>
        <w:rPr>
          <w:spacing w:val="-3"/>
        </w:rPr>
        <w:t xml:space="preserve"> </w:t>
      </w:r>
      <w:r>
        <w:t>by</w:t>
      </w:r>
      <w:r>
        <w:rPr>
          <w:spacing w:val="-3"/>
        </w:rPr>
        <w:t xml:space="preserve"> </w:t>
      </w:r>
      <w:r>
        <w:t>cleared</w:t>
      </w:r>
      <w:r>
        <w:rPr>
          <w:spacing w:val="-3"/>
        </w:rPr>
        <w:t xml:space="preserve"> </w:t>
      </w:r>
      <w:r>
        <w:t>DISA</w:t>
      </w:r>
      <w:r>
        <w:rPr>
          <w:spacing w:val="-3"/>
        </w:rPr>
        <w:t xml:space="preserve"> </w:t>
      </w:r>
      <w:r>
        <w:t>personnel</w:t>
      </w:r>
      <w:r>
        <w:rPr>
          <w:spacing w:val="-4"/>
        </w:rPr>
        <w:t xml:space="preserve"> </w:t>
      </w:r>
      <w:r>
        <w:t>(civilian,</w:t>
      </w:r>
      <w:r>
        <w:rPr>
          <w:spacing w:val="-4"/>
        </w:rPr>
        <w:t xml:space="preserve"> </w:t>
      </w:r>
      <w:r>
        <w:t>military,</w:t>
      </w:r>
      <w:r>
        <w:rPr>
          <w:spacing w:val="-3"/>
        </w:rPr>
        <w:t xml:space="preserve"> </w:t>
      </w:r>
      <w:r>
        <w:t>or Participant employees).</w:t>
      </w:r>
    </w:p>
    <w:p w14:paraId="5393D9F9" w14:textId="77777777" w:rsidR="00CD5823" w:rsidRDefault="0011418D">
      <w:pPr>
        <w:spacing w:before="230"/>
        <w:ind w:left="359"/>
        <w:rPr>
          <w:b/>
          <w:sz w:val="20"/>
        </w:rPr>
      </w:pPr>
      <w:r>
        <w:rPr>
          <w:b/>
          <w:spacing w:val="-2"/>
          <w:sz w:val="20"/>
          <w:u w:val="single"/>
        </w:rPr>
        <w:t>References:</w:t>
      </w:r>
    </w:p>
    <w:p w14:paraId="5393D9FA" w14:textId="77777777" w:rsidR="00CD5823" w:rsidRDefault="0011418D">
      <w:pPr>
        <w:pStyle w:val="ListParagraph"/>
        <w:numPr>
          <w:ilvl w:val="0"/>
          <w:numId w:val="7"/>
        </w:numPr>
        <w:tabs>
          <w:tab w:val="left" w:pos="1079"/>
        </w:tabs>
        <w:spacing w:before="229" w:line="251" w:lineRule="exact"/>
        <w:ind w:left="1079" w:hanging="359"/>
        <w:rPr>
          <w:sz w:val="20"/>
        </w:rPr>
      </w:pPr>
      <w:r>
        <w:rPr>
          <w:sz w:val="20"/>
        </w:rPr>
        <w:t>DISA</w:t>
      </w:r>
      <w:r>
        <w:rPr>
          <w:spacing w:val="-6"/>
          <w:sz w:val="20"/>
        </w:rPr>
        <w:t xml:space="preserve"> </w:t>
      </w:r>
      <w:r>
        <w:rPr>
          <w:sz w:val="20"/>
        </w:rPr>
        <w:t>End</w:t>
      </w:r>
      <w:r>
        <w:rPr>
          <w:spacing w:val="-4"/>
          <w:sz w:val="20"/>
        </w:rPr>
        <w:t xml:space="preserve"> </w:t>
      </w:r>
      <w:r>
        <w:rPr>
          <w:sz w:val="20"/>
        </w:rPr>
        <w:t>User</w:t>
      </w:r>
      <w:r>
        <w:rPr>
          <w:spacing w:val="-3"/>
          <w:sz w:val="20"/>
        </w:rPr>
        <w:t xml:space="preserve"> </w:t>
      </w:r>
      <w:r>
        <w:rPr>
          <w:sz w:val="20"/>
        </w:rPr>
        <w:t>Access</w:t>
      </w:r>
      <w:r>
        <w:rPr>
          <w:spacing w:val="-4"/>
          <w:sz w:val="20"/>
        </w:rPr>
        <w:t xml:space="preserve"> </w:t>
      </w:r>
      <w:r>
        <w:rPr>
          <w:sz w:val="20"/>
        </w:rPr>
        <w:t>Agreement,</w:t>
      </w:r>
      <w:r>
        <w:rPr>
          <w:spacing w:val="-4"/>
          <w:sz w:val="20"/>
        </w:rPr>
        <w:t xml:space="preserve"> </w:t>
      </w:r>
      <w:r>
        <w:rPr>
          <w:sz w:val="20"/>
        </w:rPr>
        <w:t>11</w:t>
      </w:r>
      <w:r>
        <w:rPr>
          <w:spacing w:val="-3"/>
          <w:sz w:val="20"/>
        </w:rPr>
        <w:t xml:space="preserve"> </w:t>
      </w:r>
      <w:r>
        <w:rPr>
          <w:sz w:val="20"/>
        </w:rPr>
        <w:t>February</w:t>
      </w:r>
      <w:r>
        <w:rPr>
          <w:spacing w:val="-3"/>
          <w:sz w:val="20"/>
        </w:rPr>
        <w:t xml:space="preserve"> </w:t>
      </w:r>
      <w:r>
        <w:rPr>
          <w:spacing w:val="-4"/>
          <w:sz w:val="20"/>
        </w:rPr>
        <w:t>2021</w:t>
      </w:r>
    </w:p>
    <w:p w14:paraId="5393D9FB" w14:textId="77777777" w:rsidR="00CD5823" w:rsidRDefault="0011418D">
      <w:pPr>
        <w:pStyle w:val="ListParagraph"/>
        <w:numPr>
          <w:ilvl w:val="0"/>
          <w:numId w:val="7"/>
        </w:numPr>
        <w:tabs>
          <w:tab w:val="left" w:pos="1077"/>
        </w:tabs>
        <w:spacing w:line="248" w:lineRule="exact"/>
        <w:ind w:left="1077" w:hanging="358"/>
        <w:rPr>
          <w:sz w:val="20"/>
        </w:rPr>
      </w:pPr>
      <w:r>
        <w:rPr>
          <w:sz w:val="20"/>
        </w:rPr>
        <w:t>DISA</w:t>
      </w:r>
      <w:r>
        <w:rPr>
          <w:spacing w:val="-8"/>
          <w:sz w:val="20"/>
        </w:rPr>
        <w:t xml:space="preserve"> </w:t>
      </w:r>
      <w:r>
        <w:rPr>
          <w:sz w:val="20"/>
        </w:rPr>
        <w:t>Policy</w:t>
      </w:r>
      <w:r>
        <w:rPr>
          <w:spacing w:val="-4"/>
          <w:sz w:val="20"/>
        </w:rPr>
        <w:t xml:space="preserve"> </w:t>
      </w:r>
      <w:r>
        <w:rPr>
          <w:sz w:val="20"/>
        </w:rPr>
        <w:t>Letter,</w:t>
      </w:r>
      <w:r>
        <w:rPr>
          <w:spacing w:val="-5"/>
          <w:sz w:val="20"/>
        </w:rPr>
        <w:t xml:space="preserve"> </w:t>
      </w:r>
      <w:r>
        <w:rPr>
          <w:sz w:val="20"/>
        </w:rPr>
        <w:t>Unauthorized</w:t>
      </w:r>
      <w:r>
        <w:rPr>
          <w:spacing w:val="-4"/>
          <w:sz w:val="20"/>
        </w:rPr>
        <w:t xml:space="preserve"> </w:t>
      </w:r>
      <w:r>
        <w:rPr>
          <w:sz w:val="20"/>
        </w:rPr>
        <w:t>Connections</w:t>
      </w:r>
      <w:r>
        <w:rPr>
          <w:spacing w:val="-5"/>
          <w:sz w:val="20"/>
        </w:rPr>
        <w:t xml:space="preserve"> </w:t>
      </w:r>
      <w:r>
        <w:rPr>
          <w:sz w:val="20"/>
        </w:rPr>
        <w:t>to</w:t>
      </w:r>
      <w:r>
        <w:rPr>
          <w:spacing w:val="-4"/>
          <w:sz w:val="20"/>
        </w:rPr>
        <w:t xml:space="preserve"> </w:t>
      </w:r>
      <w:r>
        <w:rPr>
          <w:sz w:val="20"/>
        </w:rPr>
        <w:t>Network</w:t>
      </w:r>
      <w:r>
        <w:rPr>
          <w:spacing w:val="-5"/>
          <w:sz w:val="20"/>
        </w:rPr>
        <w:t xml:space="preserve"> </w:t>
      </w:r>
      <w:r>
        <w:rPr>
          <w:sz w:val="20"/>
        </w:rPr>
        <w:t>Devices,</w:t>
      </w:r>
      <w:r>
        <w:rPr>
          <w:spacing w:val="-6"/>
          <w:sz w:val="20"/>
        </w:rPr>
        <w:t xml:space="preserve"> </w:t>
      </w:r>
      <w:r>
        <w:rPr>
          <w:sz w:val="20"/>
        </w:rPr>
        <w:t>11</w:t>
      </w:r>
      <w:r>
        <w:rPr>
          <w:spacing w:val="-6"/>
          <w:sz w:val="20"/>
        </w:rPr>
        <w:t xml:space="preserve"> </w:t>
      </w:r>
      <w:r>
        <w:rPr>
          <w:sz w:val="20"/>
        </w:rPr>
        <w:t>September</w:t>
      </w:r>
      <w:r>
        <w:rPr>
          <w:spacing w:val="-5"/>
          <w:sz w:val="20"/>
        </w:rPr>
        <w:t xml:space="preserve"> </w:t>
      </w:r>
      <w:r>
        <w:rPr>
          <w:spacing w:val="-4"/>
          <w:sz w:val="20"/>
        </w:rPr>
        <w:t>2013</w:t>
      </w:r>
    </w:p>
    <w:p w14:paraId="5393D9FC" w14:textId="77777777" w:rsidR="00CD5823" w:rsidRDefault="0011418D">
      <w:pPr>
        <w:pStyle w:val="ListParagraph"/>
        <w:numPr>
          <w:ilvl w:val="0"/>
          <w:numId w:val="7"/>
        </w:numPr>
        <w:tabs>
          <w:tab w:val="left" w:pos="1079"/>
        </w:tabs>
        <w:spacing w:line="248" w:lineRule="exact"/>
        <w:ind w:left="1079"/>
        <w:rPr>
          <w:sz w:val="20"/>
        </w:rPr>
      </w:pPr>
      <w:r>
        <w:rPr>
          <w:sz w:val="20"/>
        </w:rPr>
        <w:t>DISA</w:t>
      </w:r>
      <w:r>
        <w:rPr>
          <w:spacing w:val="-6"/>
          <w:sz w:val="20"/>
        </w:rPr>
        <w:t xml:space="preserve"> </w:t>
      </w:r>
      <w:r>
        <w:rPr>
          <w:sz w:val="20"/>
        </w:rPr>
        <w:t>Instruction</w:t>
      </w:r>
      <w:r>
        <w:rPr>
          <w:spacing w:val="-6"/>
          <w:sz w:val="20"/>
        </w:rPr>
        <w:t xml:space="preserve"> </w:t>
      </w:r>
      <w:r>
        <w:rPr>
          <w:sz w:val="20"/>
        </w:rPr>
        <w:t>240-110-8,</w:t>
      </w:r>
      <w:r>
        <w:rPr>
          <w:spacing w:val="-6"/>
          <w:sz w:val="20"/>
        </w:rPr>
        <w:t xml:space="preserve"> </w:t>
      </w:r>
      <w:r>
        <w:rPr>
          <w:sz w:val="20"/>
        </w:rPr>
        <w:t>Information</w:t>
      </w:r>
      <w:r>
        <w:rPr>
          <w:spacing w:val="-6"/>
          <w:sz w:val="20"/>
        </w:rPr>
        <w:t xml:space="preserve"> </w:t>
      </w:r>
      <w:r>
        <w:rPr>
          <w:spacing w:val="-2"/>
          <w:sz w:val="20"/>
        </w:rPr>
        <w:t>Security</w:t>
      </w:r>
    </w:p>
    <w:p w14:paraId="5393D9FD" w14:textId="77777777" w:rsidR="00CD5823" w:rsidRDefault="0011418D">
      <w:pPr>
        <w:pStyle w:val="ListParagraph"/>
        <w:numPr>
          <w:ilvl w:val="0"/>
          <w:numId w:val="7"/>
        </w:numPr>
        <w:tabs>
          <w:tab w:val="left" w:pos="1078"/>
        </w:tabs>
        <w:spacing w:line="249" w:lineRule="exact"/>
        <w:ind w:left="1078" w:hanging="358"/>
        <w:rPr>
          <w:sz w:val="20"/>
        </w:rPr>
      </w:pPr>
      <w:r>
        <w:rPr>
          <w:sz w:val="20"/>
        </w:rPr>
        <w:t>DISA</w:t>
      </w:r>
      <w:r>
        <w:rPr>
          <w:spacing w:val="-6"/>
          <w:sz w:val="20"/>
        </w:rPr>
        <w:t xml:space="preserve"> </w:t>
      </w:r>
      <w:r>
        <w:rPr>
          <w:sz w:val="20"/>
        </w:rPr>
        <w:t>Instruction</w:t>
      </w:r>
      <w:r>
        <w:rPr>
          <w:spacing w:val="-6"/>
          <w:sz w:val="20"/>
        </w:rPr>
        <w:t xml:space="preserve"> </w:t>
      </w:r>
      <w:r>
        <w:rPr>
          <w:sz w:val="20"/>
        </w:rPr>
        <w:t>240-110-36,</w:t>
      </w:r>
      <w:r>
        <w:rPr>
          <w:spacing w:val="-6"/>
          <w:sz w:val="20"/>
        </w:rPr>
        <w:t xml:space="preserve"> </w:t>
      </w:r>
      <w:r>
        <w:rPr>
          <w:sz w:val="20"/>
        </w:rPr>
        <w:t>Personnel</w:t>
      </w:r>
      <w:r>
        <w:rPr>
          <w:spacing w:val="-5"/>
          <w:sz w:val="20"/>
        </w:rPr>
        <w:t xml:space="preserve"> </w:t>
      </w:r>
      <w:r>
        <w:rPr>
          <w:spacing w:val="-2"/>
          <w:sz w:val="20"/>
        </w:rPr>
        <w:t>Security</w:t>
      </w:r>
    </w:p>
    <w:p w14:paraId="5393D9FE" w14:textId="77777777" w:rsidR="00CD5823" w:rsidRDefault="0011418D">
      <w:pPr>
        <w:pStyle w:val="ListParagraph"/>
        <w:numPr>
          <w:ilvl w:val="0"/>
          <w:numId w:val="7"/>
        </w:numPr>
        <w:tabs>
          <w:tab w:val="left" w:pos="1079"/>
        </w:tabs>
        <w:spacing w:line="249" w:lineRule="exact"/>
        <w:ind w:left="1079"/>
        <w:rPr>
          <w:sz w:val="20"/>
        </w:rPr>
      </w:pPr>
      <w:r>
        <w:rPr>
          <w:sz w:val="20"/>
        </w:rPr>
        <w:t>DISA</w:t>
      </w:r>
      <w:r>
        <w:rPr>
          <w:spacing w:val="-7"/>
          <w:sz w:val="20"/>
        </w:rPr>
        <w:t xml:space="preserve"> </w:t>
      </w:r>
      <w:r>
        <w:rPr>
          <w:sz w:val="20"/>
        </w:rPr>
        <w:t>Instruction</w:t>
      </w:r>
      <w:r>
        <w:rPr>
          <w:spacing w:val="-6"/>
          <w:sz w:val="20"/>
        </w:rPr>
        <w:t xml:space="preserve"> </w:t>
      </w:r>
      <w:r>
        <w:rPr>
          <w:sz w:val="20"/>
        </w:rPr>
        <w:t>240-110-38,</w:t>
      </w:r>
      <w:r>
        <w:rPr>
          <w:spacing w:val="-5"/>
          <w:sz w:val="20"/>
        </w:rPr>
        <w:t xml:space="preserve"> </w:t>
      </w:r>
      <w:r>
        <w:rPr>
          <w:sz w:val="20"/>
        </w:rPr>
        <w:t>Industrial</w:t>
      </w:r>
      <w:r>
        <w:rPr>
          <w:spacing w:val="-6"/>
          <w:sz w:val="20"/>
        </w:rPr>
        <w:t xml:space="preserve"> </w:t>
      </w:r>
      <w:r>
        <w:rPr>
          <w:spacing w:val="-2"/>
          <w:sz w:val="20"/>
        </w:rPr>
        <w:t>Security</w:t>
      </w:r>
    </w:p>
    <w:p w14:paraId="5393D9FF" w14:textId="77777777" w:rsidR="00CD5823" w:rsidRDefault="0011418D">
      <w:pPr>
        <w:pStyle w:val="ListParagraph"/>
        <w:numPr>
          <w:ilvl w:val="0"/>
          <w:numId w:val="7"/>
        </w:numPr>
        <w:tabs>
          <w:tab w:val="left" w:pos="1079"/>
        </w:tabs>
        <w:spacing w:line="248" w:lineRule="exact"/>
        <w:ind w:left="1079"/>
        <w:rPr>
          <w:sz w:val="20"/>
        </w:rPr>
      </w:pPr>
      <w:r>
        <w:rPr>
          <w:sz w:val="20"/>
        </w:rPr>
        <w:t>DISA</w:t>
      </w:r>
      <w:r>
        <w:rPr>
          <w:spacing w:val="-6"/>
          <w:sz w:val="20"/>
        </w:rPr>
        <w:t xml:space="preserve"> </w:t>
      </w:r>
      <w:r>
        <w:rPr>
          <w:sz w:val="20"/>
        </w:rPr>
        <w:t>Instruction</w:t>
      </w:r>
      <w:r>
        <w:rPr>
          <w:spacing w:val="-6"/>
          <w:sz w:val="20"/>
        </w:rPr>
        <w:t xml:space="preserve"> </w:t>
      </w:r>
      <w:r>
        <w:rPr>
          <w:sz w:val="20"/>
        </w:rPr>
        <w:t>240-110-43,</w:t>
      </w:r>
      <w:r>
        <w:rPr>
          <w:spacing w:val="-5"/>
          <w:sz w:val="20"/>
        </w:rPr>
        <w:t xml:space="preserve"> </w:t>
      </w:r>
      <w:r>
        <w:rPr>
          <w:sz w:val="20"/>
        </w:rPr>
        <w:t>Insider</w:t>
      </w:r>
      <w:r>
        <w:rPr>
          <w:spacing w:val="-5"/>
          <w:sz w:val="20"/>
        </w:rPr>
        <w:t xml:space="preserve"> </w:t>
      </w:r>
      <w:r>
        <w:rPr>
          <w:sz w:val="20"/>
        </w:rPr>
        <w:t>Threat</w:t>
      </w:r>
      <w:r>
        <w:rPr>
          <w:spacing w:val="-5"/>
          <w:sz w:val="20"/>
        </w:rPr>
        <w:t xml:space="preserve"> </w:t>
      </w:r>
      <w:r>
        <w:rPr>
          <w:spacing w:val="-2"/>
          <w:sz w:val="20"/>
        </w:rPr>
        <w:t>Program</w:t>
      </w:r>
    </w:p>
    <w:p w14:paraId="5393DA00" w14:textId="77777777" w:rsidR="00CD5823" w:rsidRDefault="0011418D">
      <w:pPr>
        <w:pStyle w:val="ListParagraph"/>
        <w:numPr>
          <w:ilvl w:val="0"/>
          <w:numId w:val="7"/>
        </w:numPr>
        <w:tabs>
          <w:tab w:val="left" w:pos="1077"/>
        </w:tabs>
        <w:spacing w:line="248" w:lineRule="exact"/>
        <w:ind w:left="1077" w:hanging="358"/>
        <w:rPr>
          <w:sz w:val="20"/>
        </w:rPr>
      </w:pPr>
      <w:r>
        <w:rPr>
          <w:sz w:val="20"/>
        </w:rPr>
        <w:t>DISA</w:t>
      </w:r>
      <w:r>
        <w:rPr>
          <w:spacing w:val="-6"/>
          <w:sz w:val="20"/>
        </w:rPr>
        <w:t xml:space="preserve"> </w:t>
      </w:r>
      <w:r>
        <w:rPr>
          <w:sz w:val="20"/>
        </w:rPr>
        <w:t>Instruction</w:t>
      </w:r>
      <w:r>
        <w:rPr>
          <w:spacing w:val="-6"/>
          <w:sz w:val="20"/>
        </w:rPr>
        <w:t xml:space="preserve"> </w:t>
      </w:r>
      <w:r>
        <w:rPr>
          <w:sz w:val="20"/>
        </w:rPr>
        <w:t>630-230-19,</w:t>
      </w:r>
      <w:r>
        <w:rPr>
          <w:spacing w:val="-5"/>
          <w:sz w:val="20"/>
        </w:rPr>
        <w:t xml:space="preserve"> </w:t>
      </w:r>
      <w:r>
        <w:rPr>
          <w:spacing w:val="-2"/>
          <w:sz w:val="20"/>
        </w:rPr>
        <w:t>Cybersecurity</w:t>
      </w:r>
    </w:p>
    <w:p w14:paraId="5393DA01" w14:textId="77777777" w:rsidR="00CD5823" w:rsidRDefault="0011418D">
      <w:pPr>
        <w:pStyle w:val="ListParagraph"/>
        <w:numPr>
          <w:ilvl w:val="0"/>
          <w:numId w:val="7"/>
        </w:numPr>
        <w:tabs>
          <w:tab w:val="left" w:pos="1078"/>
        </w:tabs>
        <w:spacing w:line="248" w:lineRule="exact"/>
        <w:ind w:left="1078" w:hanging="358"/>
        <w:rPr>
          <w:sz w:val="20"/>
        </w:rPr>
      </w:pPr>
      <w:r>
        <w:rPr>
          <w:sz w:val="20"/>
        </w:rPr>
        <w:t>DoD</w:t>
      </w:r>
      <w:r>
        <w:rPr>
          <w:spacing w:val="-7"/>
          <w:sz w:val="20"/>
        </w:rPr>
        <w:t xml:space="preserve"> </w:t>
      </w:r>
      <w:r>
        <w:rPr>
          <w:sz w:val="20"/>
        </w:rPr>
        <w:t>Manual</w:t>
      </w:r>
      <w:r>
        <w:rPr>
          <w:spacing w:val="-4"/>
          <w:sz w:val="20"/>
        </w:rPr>
        <w:t xml:space="preserve"> </w:t>
      </w:r>
      <w:r>
        <w:rPr>
          <w:sz w:val="20"/>
        </w:rPr>
        <w:t>5200.01,</w:t>
      </w:r>
      <w:r>
        <w:rPr>
          <w:spacing w:val="-5"/>
          <w:sz w:val="20"/>
        </w:rPr>
        <w:t xml:space="preserve"> </w:t>
      </w:r>
      <w:r>
        <w:rPr>
          <w:sz w:val="20"/>
        </w:rPr>
        <w:t>Vol</w:t>
      </w:r>
      <w:r>
        <w:rPr>
          <w:spacing w:val="-4"/>
          <w:sz w:val="20"/>
        </w:rPr>
        <w:t xml:space="preserve"> </w:t>
      </w:r>
      <w:r>
        <w:rPr>
          <w:sz w:val="20"/>
        </w:rPr>
        <w:t>1-3</w:t>
      </w:r>
      <w:r>
        <w:rPr>
          <w:spacing w:val="-4"/>
          <w:sz w:val="20"/>
        </w:rPr>
        <w:t xml:space="preserve"> </w:t>
      </w:r>
      <w:r>
        <w:rPr>
          <w:sz w:val="20"/>
        </w:rPr>
        <w:t>Information</w:t>
      </w:r>
      <w:r>
        <w:rPr>
          <w:spacing w:val="-5"/>
          <w:sz w:val="20"/>
        </w:rPr>
        <w:t xml:space="preserve"> </w:t>
      </w:r>
      <w:r>
        <w:rPr>
          <w:sz w:val="20"/>
        </w:rPr>
        <w:t>Security</w:t>
      </w:r>
      <w:r>
        <w:rPr>
          <w:spacing w:val="-2"/>
          <w:sz w:val="20"/>
        </w:rPr>
        <w:t xml:space="preserve"> </w:t>
      </w:r>
      <w:r>
        <w:rPr>
          <w:sz w:val="20"/>
        </w:rPr>
        <w:t>Program,</w:t>
      </w:r>
      <w:r>
        <w:rPr>
          <w:spacing w:val="-5"/>
          <w:sz w:val="20"/>
        </w:rPr>
        <w:t xml:space="preserve"> </w:t>
      </w:r>
      <w:r>
        <w:rPr>
          <w:sz w:val="20"/>
        </w:rPr>
        <w:t>24</w:t>
      </w:r>
      <w:r>
        <w:rPr>
          <w:spacing w:val="-4"/>
          <w:sz w:val="20"/>
        </w:rPr>
        <w:t xml:space="preserve"> </w:t>
      </w:r>
      <w:r>
        <w:rPr>
          <w:sz w:val="20"/>
        </w:rPr>
        <w:t>February</w:t>
      </w:r>
      <w:r>
        <w:rPr>
          <w:spacing w:val="-4"/>
          <w:sz w:val="20"/>
        </w:rPr>
        <w:t xml:space="preserve"> 2012</w:t>
      </w:r>
    </w:p>
    <w:p w14:paraId="5393DA02" w14:textId="77777777" w:rsidR="00CD5823" w:rsidRDefault="0011418D">
      <w:pPr>
        <w:pStyle w:val="ListParagraph"/>
        <w:numPr>
          <w:ilvl w:val="0"/>
          <w:numId w:val="7"/>
        </w:numPr>
        <w:tabs>
          <w:tab w:val="left" w:pos="1079"/>
        </w:tabs>
        <w:spacing w:line="249" w:lineRule="exact"/>
        <w:ind w:left="1079" w:hanging="359"/>
        <w:rPr>
          <w:sz w:val="20"/>
        </w:rPr>
      </w:pPr>
      <w:r>
        <w:rPr>
          <w:sz w:val="20"/>
        </w:rPr>
        <w:t>DoD</w:t>
      </w:r>
      <w:r>
        <w:rPr>
          <w:spacing w:val="-7"/>
          <w:sz w:val="20"/>
        </w:rPr>
        <w:t xml:space="preserve"> </w:t>
      </w:r>
      <w:r>
        <w:rPr>
          <w:sz w:val="20"/>
        </w:rPr>
        <w:t>Manual</w:t>
      </w:r>
      <w:r>
        <w:rPr>
          <w:spacing w:val="-4"/>
          <w:sz w:val="20"/>
        </w:rPr>
        <w:t xml:space="preserve"> </w:t>
      </w:r>
      <w:r>
        <w:rPr>
          <w:sz w:val="20"/>
        </w:rPr>
        <w:t>5200.02,</w:t>
      </w:r>
      <w:r>
        <w:rPr>
          <w:spacing w:val="-4"/>
          <w:sz w:val="20"/>
        </w:rPr>
        <w:t xml:space="preserve"> </w:t>
      </w:r>
      <w:r>
        <w:rPr>
          <w:sz w:val="20"/>
        </w:rPr>
        <w:t>Procedures</w:t>
      </w:r>
      <w:r>
        <w:rPr>
          <w:spacing w:val="-4"/>
          <w:sz w:val="20"/>
        </w:rPr>
        <w:t xml:space="preserve"> </w:t>
      </w:r>
      <w:r>
        <w:rPr>
          <w:sz w:val="20"/>
        </w:rPr>
        <w:t>for</w:t>
      </w:r>
      <w:r>
        <w:rPr>
          <w:spacing w:val="-4"/>
          <w:sz w:val="20"/>
        </w:rPr>
        <w:t xml:space="preserve"> </w:t>
      </w:r>
      <w:r>
        <w:rPr>
          <w:sz w:val="20"/>
        </w:rPr>
        <w:t>the</w:t>
      </w:r>
      <w:r>
        <w:rPr>
          <w:spacing w:val="-4"/>
          <w:sz w:val="20"/>
        </w:rPr>
        <w:t xml:space="preserve"> </w:t>
      </w:r>
      <w:r>
        <w:rPr>
          <w:sz w:val="20"/>
        </w:rPr>
        <w:t>DoD</w:t>
      </w:r>
      <w:r>
        <w:rPr>
          <w:spacing w:val="-3"/>
          <w:sz w:val="20"/>
        </w:rPr>
        <w:t xml:space="preserve"> </w:t>
      </w:r>
      <w:r>
        <w:rPr>
          <w:sz w:val="20"/>
        </w:rPr>
        <w:t>Personnel</w:t>
      </w:r>
      <w:r>
        <w:rPr>
          <w:spacing w:val="-4"/>
          <w:sz w:val="20"/>
        </w:rPr>
        <w:t xml:space="preserve"> </w:t>
      </w:r>
      <w:r>
        <w:rPr>
          <w:sz w:val="20"/>
        </w:rPr>
        <w:t>Security</w:t>
      </w:r>
      <w:r>
        <w:rPr>
          <w:spacing w:val="-4"/>
          <w:sz w:val="20"/>
        </w:rPr>
        <w:t xml:space="preserve"> </w:t>
      </w:r>
      <w:r>
        <w:rPr>
          <w:sz w:val="20"/>
        </w:rPr>
        <w:t>Program,</w:t>
      </w:r>
      <w:r>
        <w:rPr>
          <w:spacing w:val="-4"/>
          <w:sz w:val="20"/>
        </w:rPr>
        <w:t xml:space="preserve"> </w:t>
      </w:r>
      <w:r>
        <w:rPr>
          <w:sz w:val="20"/>
        </w:rPr>
        <w:t>3</w:t>
      </w:r>
      <w:r>
        <w:rPr>
          <w:spacing w:val="-4"/>
          <w:sz w:val="20"/>
        </w:rPr>
        <w:t xml:space="preserve"> </w:t>
      </w:r>
      <w:r>
        <w:rPr>
          <w:sz w:val="20"/>
        </w:rPr>
        <w:t>April</w:t>
      </w:r>
      <w:r>
        <w:rPr>
          <w:spacing w:val="-4"/>
          <w:sz w:val="20"/>
        </w:rPr>
        <w:t xml:space="preserve"> 2017</w:t>
      </w:r>
    </w:p>
    <w:p w14:paraId="5393DA03" w14:textId="77777777" w:rsidR="00CD5823" w:rsidRDefault="0011418D">
      <w:pPr>
        <w:pStyle w:val="ListParagraph"/>
        <w:numPr>
          <w:ilvl w:val="0"/>
          <w:numId w:val="7"/>
        </w:numPr>
        <w:tabs>
          <w:tab w:val="left" w:pos="1079"/>
        </w:tabs>
        <w:spacing w:line="249" w:lineRule="exact"/>
        <w:ind w:left="1079"/>
        <w:rPr>
          <w:sz w:val="20"/>
        </w:rPr>
      </w:pPr>
      <w:r>
        <w:rPr>
          <w:sz w:val="20"/>
        </w:rPr>
        <w:t>DoD</w:t>
      </w:r>
      <w:r>
        <w:rPr>
          <w:spacing w:val="-8"/>
          <w:sz w:val="20"/>
        </w:rPr>
        <w:t xml:space="preserve"> </w:t>
      </w:r>
      <w:r>
        <w:rPr>
          <w:sz w:val="20"/>
        </w:rPr>
        <w:t>Instruction</w:t>
      </w:r>
      <w:r>
        <w:rPr>
          <w:spacing w:val="-5"/>
          <w:sz w:val="20"/>
        </w:rPr>
        <w:t xml:space="preserve"> </w:t>
      </w:r>
      <w:r>
        <w:rPr>
          <w:sz w:val="20"/>
        </w:rPr>
        <w:t>5200.48,</w:t>
      </w:r>
      <w:r>
        <w:rPr>
          <w:spacing w:val="-5"/>
          <w:sz w:val="20"/>
        </w:rPr>
        <w:t xml:space="preserve"> </w:t>
      </w:r>
      <w:r>
        <w:rPr>
          <w:sz w:val="20"/>
        </w:rPr>
        <w:t>Controlled</w:t>
      </w:r>
      <w:r>
        <w:rPr>
          <w:spacing w:val="-5"/>
          <w:sz w:val="20"/>
        </w:rPr>
        <w:t xml:space="preserve"> </w:t>
      </w:r>
      <w:r>
        <w:rPr>
          <w:sz w:val="20"/>
        </w:rPr>
        <w:t>Unclassified</w:t>
      </w:r>
      <w:r>
        <w:rPr>
          <w:spacing w:val="-6"/>
          <w:sz w:val="20"/>
        </w:rPr>
        <w:t xml:space="preserve"> </w:t>
      </w:r>
      <w:r>
        <w:rPr>
          <w:sz w:val="20"/>
        </w:rPr>
        <w:t>Information</w:t>
      </w:r>
      <w:r>
        <w:rPr>
          <w:spacing w:val="-5"/>
          <w:sz w:val="20"/>
        </w:rPr>
        <w:t xml:space="preserve"> </w:t>
      </w:r>
      <w:r>
        <w:rPr>
          <w:sz w:val="20"/>
        </w:rPr>
        <w:t>(CUI),</w:t>
      </w:r>
      <w:r>
        <w:rPr>
          <w:spacing w:val="-6"/>
          <w:sz w:val="20"/>
        </w:rPr>
        <w:t xml:space="preserve"> </w:t>
      </w:r>
      <w:r>
        <w:rPr>
          <w:sz w:val="20"/>
        </w:rPr>
        <w:t>6</w:t>
      </w:r>
      <w:r>
        <w:rPr>
          <w:spacing w:val="-5"/>
          <w:sz w:val="20"/>
        </w:rPr>
        <w:t xml:space="preserve"> </w:t>
      </w:r>
      <w:r>
        <w:rPr>
          <w:sz w:val="20"/>
        </w:rPr>
        <w:t>March</w:t>
      </w:r>
      <w:r>
        <w:rPr>
          <w:spacing w:val="-5"/>
          <w:sz w:val="20"/>
        </w:rPr>
        <w:t xml:space="preserve"> </w:t>
      </w:r>
      <w:r>
        <w:rPr>
          <w:spacing w:val="-4"/>
          <w:sz w:val="20"/>
        </w:rPr>
        <w:t>2020</w:t>
      </w:r>
    </w:p>
    <w:p w14:paraId="5393DA04" w14:textId="77777777" w:rsidR="00CD5823" w:rsidRDefault="0011418D">
      <w:pPr>
        <w:pStyle w:val="ListParagraph"/>
        <w:numPr>
          <w:ilvl w:val="0"/>
          <w:numId w:val="7"/>
        </w:numPr>
        <w:tabs>
          <w:tab w:val="left" w:pos="1077"/>
        </w:tabs>
        <w:spacing w:line="248" w:lineRule="exact"/>
        <w:ind w:left="1077" w:hanging="358"/>
        <w:rPr>
          <w:sz w:val="20"/>
        </w:rPr>
      </w:pPr>
      <w:r>
        <w:rPr>
          <w:sz w:val="20"/>
        </w:rPr>
        <w:t>32</w:t>
      </w:r>
      <w:r>
        <w:rPr>
          <w:spacing w:val="-7"/>
          <w:sz w:val="20"/>
        </w:rPr>
        <w:t xml:space="preserve"> </w:t>
      </w:r>
      <w:r>
        <w:rPr>
          <w:sz w:val="20"/>
        </w:rPr>
        <w:t>CFR</w:t>
      </w:r>
      <w:r>
        <w:rPr>
          <w:spacing w:val="-5"/>
          <w:sz w:val="20"/>
        </w:rPr>
        <w:t xml:space="preserve"> </w:t>
      </w:r>
      <w:r>
        <w:rPr>
          <w:sz w:val="20"/>
        </w:rPr>
        <w:t>Part</w:t>
      </w:r>
      <w:r>
        <w:rPr>
          <w:spacing w:val="-5"/>
          <w:sz w:val="20"/>
        </w:rPr>
        <w:t xml:space="preserve"> </w:t>
      </w:r>
      <w:r>
        <w:rPr>
          <w:sz w:val="20"/>
        </w:rPr>
        <w:t>117,</w:t>
      </w:r>
      <w:r>
        <w:rPr>
          <w:spacing w:val="-4"/>
          <w:sz w:val="20"/>
        </w:rPr>
        <w:t xml:space="preserve"> </w:t>
      </w:r>
      <w:r>
        <w:rPr>
          <w:sz w:val="20"/>
        </w:rPr>
        <w:t>“National</w:t>
      </w:r>
      <w:r>
        <w:rPr>
          <w:spacing w:val="-6"/>
          <w:sz w:val="20"/>
        </w:rPr>
        <w:t xml:space="preserve"> </w:t>
      </w:r>
      <w:r>
        <w:rPr>
          <w:sz w:val="20"/>
        </w:rPr>
        <w:t>Industrial</w:t>
      </w:r>
      <w:r>
        <w:rPr>
          <w:spacing w:val="-4"/>
          <w:sz w:val="20"/>
        </w:rPr>
        <w:t xml:space="preserve"> </w:t>
      </w:r>
      <w:r>
        <w:rPr>
          <w:sz w:val="20"/>
        </w:rPr>
        <w:t>Security</w:t>
      </w:r>
      <w:r>
        <w:rPr>
          <w:spacing w:val="-4"/>
          <w:sz w:val="20"/>
        </w:rPr>
        <w:t xml:space="preserve"> </w:t>
      </w:r>
      <w:r>
        <w:rPr>
          <w:sz w:val="20"/>
        </w:rPr>
        <w:t>Program</w:t>
      </w:r>
      <w:r>
        <w:rPr>
          <w:spacing w:val="-5"/>
          <w:sz w:val="20"/>
        </w:rPr>
        <w:t xml:space="preserve"> </w:t>
      </w:r>
      <w:r>
        <w:rPr>
          <w:sz w:val="20"/>
        </w:rPr>
        <w:t>Operating</w:t>
      </w:r>
      <w:r>
        <w:rPr>
          <w:spacing w:val="-5"/>
          <w:sz w:val="20"/>
        </w:rPr>
        <w:t xml:space="preserve"> </w:t>
      </w:r>
      <w:r>
        <w:rPr>
          <w:sz w:val="20"/>
        </w:rPr>
        <w:t>Manual</w:t>
      </w:r>
      <w:r>
        <w:rPr>
          <w:spacing w:val="-4"/>
          <w:sz w:val="20"/>
        </w:rPr>
        <w:t xml:space="preserve"> </w:t>
      </w:r>
      <w:r>
        <w:rPr>
          <w:sz w:val="20"/>
        </w:rPr>
        <w:t>(NISPOM)”,</w:t>
      </w:r>
      <w:r>
        <w:rPr>
          <w:spacing w:val="-5"/>
          <w:sz w:val="20"/>
        </w:rPr>
        <w:t xml:space="preserve"> </w:t>
      </w:r>
      <w:r>
        <w:rPr>
          <w:sz w:val="20"/>
        </w:rPr>
        <w:t>24</w:t>
      </w:r>
      <w:r>
        <w:rPr>
          <w:spacing w:val="-3"/>
          <w:sz w:val="20"/>
        </w:rPr>
        <w:t xml:space="preserve"> </w:t>
      </w:r>
      <w:r>
        <w:rPr>
          <w:sz w:val="20"/>
        </w:rPr>
        <w:t>February</w:t>
      </w:r>
      <w:r>
        <w:rPr>
          <w:spacing w:val="-4"/>
          <w:sz w:val="20"/>
        </w:rPr>
        <w:t xml:space="preserve"> 2021</w:t>
      </w:r>
    </w:p>
    <w:p w14:paraId="5393DA05" w14:textId="77777777" w:rsidR="00CD5823" w:rsidRDefault="0011418D">
      <w:pPr>
        <w:pStyle w:val="ListParagraph"/>
        <w:numPr>
          <w:ilvl w:val="0"/>
          <w:numId w:val="7"/>
        </w:numPr>
        <w:tabs>
          <w:tab w:val="left" w:pos="1079"/>
        </w:tabs>
        <w:spacing w:line="248" w:lineRule="exact"/>
        <w:ind w:left="1079"/>
        <w:rPr>
          <w:sz w:val="20"/>
        </w:rPr>
      </w:pPr>
      <w:r>
        <w:rPr>
          <w:sz w:val="20"/>
        </w:rPr>
        <w:t>Security</w:t>
      </w:r>
      <w:r>
        <w:rPr>
          <w:spacing w:val="-6"/>
          <w:sz w:val="20"/>
        </w:rPr>
        <w:t xml:space="preserve"> </w:t>
      </w:r>
      <w:r>
        <w:rPr>
          <w:sz w:val="20"/>
        </w:rPr>
        <w:t>Executive</w:t>
      </w:r>
      <w:r>
        <w:rPr>
          <w:spacing w:val="-5"/>
          <w:sz w:val="20"/>
        </w:rPr>
        <w:t xml:space="preserve"> </w:t>
      </w:r>
      <w:r>
        <w:rPr>
          <w:sz w:val="20"/>
        </w:rPr>
        <w:t>Agent</w:t>
      </w:r>
      <w:r>
        <w:rPr>
          <w:spacing w:val="-6"/>
          <w:sz w:val="20"/>
        </w:rPr>
        <w:t xml:space="preserve"> </w:t>
      </w:r>
      <w:r>
        <w:rPr>
          <w:sz w:val="20"/>
        </w:rPr>
        <w:t>Directive</w:t>
      </w:r>
      <w:r>
        <w:rPr>
          <w:spacing w:val="-5"/>
          <w:sz w:val="20"/>
        </w:rPr>
        <w:t xml:space="preserve"> </w:t>
      </w:r>
      <w:r>
        <w:rPr>
          <w:sz w:val="20"/>
        </w:rPr>
        <w:t>4,</w:t>
      </w:r>
      <w:r>
        <w:rPr>
          <w:spacing w:val="-5"/>
          <w:sz w:val="20"/>
        </w:rPr>
        <w:t xml:space="preserve"> </w:t>
      </w:r>
      <w:r>
        <w:rPr>
          <w:sz w:val="20"/>
        </w:rPr>
        <w:t>National</w:t>
      </w:r>
      <w:r>
        <w:rPr>
          <w:spacing w:val="-6"/>
          <w:sz w:val="20"/>
        </w:rPr>
        <w:t xml:space="preserve"> </w:t>
      </w:r>
      <w:r>
        <w:rPr>
          <w:sz w:val="20"/>
        </w:rPr>
        <w:t>Security</w:t>
      </w:r>
      <w:r>
        <w:rPr>
          <w:spacing w:val="-5"/>
          <w:sz w:val="20"/>
        </w:rPr>
        <w:t xml:space="preserve"> </w:t>
      </w:r>
      <w:r>
        <w:rPr>
          <w:sz w:val="20"/>
        </w:rPr>
        <w:t>Adjudicative</w:t>
      </w:r>
      <w:r>
        <w:rPr>
          <w:spacing w:val="-6"/>
          <w:sz w:val="20"/>
        </w:rPr>
        <w:t xml:space="preserve"> </w:t>
      </w:r>
      <w:r>
        <w:rPr>
          <w:sz w:val="20"/>
        </w:rPr>
        <w:t>Guidelines,</w:t>
      </w:r>
      <w:r>
        <w:rPr>
          <w:spacing w:val="-5"/>
          <w:sz w:val="20"/>
        </w:rPr>
        <w:t xml:space="preserve"> </w:t>
      </w:r>
      <w:r>
        <w:rPr>
          <w:sz w:val="20"/>
        </w:rPr>
        <w:t>8</w:t>
      </w:r>
      <w:r>
        <w:rPr>
          <w:spacing w:val="-4"/>
          <w:sz w:val="20"/>
        </w:rPr>
        <w:t xml:space="preserve"> </w:t>
      </w:r>
      <w:r>
        <w:rPr>
          <w:sz w:val="20"/>
        </w:rPr>
        <w:t>June</w:t>
      </w:r>
      <w:r>
        <w:rPr>
          <w:spacing w:val="-4"/>
          <w:sz w:val="20"/>
        </w:rPr>
        <w:t xml:space="preserve"> 2017</w:t>
      </w:r>
    </w:p>
    <w:p w14:paraId="5393DA06" w14:textId="77777777" w:rsidR="00CD5823" w:rsidRDefault="0011418D">
      <w:pPr>
        <w:pStyle w:val="ListParagraph"/>
        <w:numPr>
          <w:ilvl w:val="0"/>
          <w:numId w:val="7"/>
        </w:numPr>
        <w:tabs>
          <w:tab w:val="left" w:pos="1078"/>
        </w:tabs>
        <w:spacing w:line="248" w:lineRule="exact"/>
        <w:ind w:left="1078" w:hanging="358"/>
        <w:rPr>
          <w:sz w:val="20"/>
        </w:rPr>
      </w:pPr>
      <w:r>
        <w:rPr>
          <w:sz w:val="20"/>
        </w:rPr>
        <w:t>DoDM</w:t>
      </w:r>
      <w:r>
        <w:rPr>
          <w:spacing w:val="-5"/>
          <w:sz w:val="20"/>
        </w:rPr>
        <w:t xml:space="preserve"> </w:t>
      </w:r>
      <w:r>
        <w:rPr>
          <w:sz w:val="20"/>
        </w:rPr>
        <w:t>5400.07,</w:t>
      </w:r>
      <w:r>
        <w:rPr>
          <w:spacing w:val="-4"/>
          <w:sz w:val="20"/>
        </w:rPr>
        <w:t xml:space="preserve"> </w:t>
      </w:r>
      <w:r>
        <w:rPr>
          <w:sz w:val="20"/>
        </w:rPr>
        <w:t>Freedom</w:t>
      </w:r>
      <w:r>
        <w:rPr>
          <w:spacing w:val="-4"/>
          <w:sz w:val="20"/>
        </w:rPr>
        <w:t xml:space="preserve"> </w:t>
      </w:r>
      <w:r>
        <w:rPr>
          <w:sz w:val="20"/>
        </w:rPr>
        <w:t>of</w:t>
      </w:r>
      <w:r>
        <w:rPr>
          <w:spacing w:val="-4"/>
          <w:sz w:val="20"/>
        </w:rPr>
        <w:t xml:space="preserve"> </w:t>
      </w:r>
      <w:r>
        <w:rPr>
          <w:sz w:val="20"/>
        </w:rPr>
        <w:t>Information</w:t>
      </w:r>
      <w:r>
        <w:rPr>
          <w:spacing w:val="-4"/>
          <w:sz w:val="20"/>
        </w:rPr>
        <w:t xml:space="preserve"> </w:t>
      </w:r>
      <w:r>
        <w:rPr>
          <w:sz w:val="20"/>
        </w:rPr>
        <w:t>Act</w:t>
      </w:r>
      <w:r>
        <w:rPr>
          <w:spacing w:val="-4"/>
          <w:sz w:val="20"/>
        </w:rPr>
        <w:t xml:space="preserve"> </w:t>
      </w:r>
      <w:r>
        <w:rPr>
          <w:spacing w:val="-2"/>
          <w:sz w:val="20"/>
        </w:rPr>
        <w:t>Program</w:t>
      </w:r>
    </w:p>
    <w:p w14:paraId="5393DA07" w14:textId="77777777" w:rsidR="00CD5823" w:rsidRDefault="0011418D">
      <w:pPr>
        <w:pStyle w:val="ListParagraph"/>
        <w:numPr>
          <w:ilvl w:val="0"/>
          <w:numId w:val="7"/>
        </w:numPr>
        <w:tabs>
          <w:tab w:val="left" w:pos="1077"/>
        </w:tabs>
        <w:spacing w:line="249" w:lineRule="exact"/>
        <w:ind w:left="1077" w:hanging="358"/>
        <w:rPr>
          <w:sz w:val="20"/>
        </w:rPr>
      </w:pPr>
      <w:r>
        <w:rPr>
          <w:sz w:val="20"/>
        </w:rPr>
        <w:t>DoDI</w:t>
      </w:r>
      <w:r>
        <w:rPr>
          <w:spacing w:val="-8"/>
          <w:sz w:val="20"/>
        </w:rPr>
        <w:t xml:space="preserve"> </w:t>
      </w:r>
      <w:r>
        <w:rPr>
          <w:sz w:val="20"/>
        </w:rPr>
        <w:t>5230.24,</w:t>
      </w:r>
      <w:r>
        <w:rPr>
          <w:spacing w:val="-5"/>
          <w:sz w:val="20"/>
        </w:rPr>
        <w:t xml:space="preserve"> </w:t>
      </w:r>
      <w:r>
        <w:rPr>
          <w:sz w:val="20"/>
        </w:rPr>
        <w:t>“Distribution</w:t>
      </w:r>
      <w:r>
        <w:rPr>
          <w:spacing w:val="-5"/>
          <w:sz w:val="20"/>
        </w:rPr>
        <w:t xml:space="preserve"> </w:t>
      </w:r>
      <w:r>
        <w:rPr>
          <w:sz w:val="20"/>
        </w:rPr>
        <w:t>Statements</w:t>
      </w:r>
      <w:r>
        <w:rPr>
          <w:spacing w:val="-5"/>
          <w:sz w:val="20"/>
        </w:rPr>
        <w:t xml:space="preserve"> </w:t>
      </w:r>
      <w:r>
        <w:rPr>
          <w:sz w:val="20"/>
        </w:rPr>
        <w:t>for</w:t>
      </w:r>
      <w:r>
        <w:rPr>
          <w:spacing w:val="-5"/>
          <w:sz w:val="20"/>
        </w:rPr>
        <w:t xml:space="preserve"> </w:t>
      </w:r>
      <w:r>
        <w:rPr>
          <w:sz w:val="20"/>
        </w:rPr>
        <w:t>DoD</w:t>
      </w:r>
      <w:r>
        <w:rPr>
          <w:spacing w:val="-4"/>
          <w:sz w:val="20"/>
        </w:rPr>
        <w:t xml:space="preserve"> </w:t>
      </w:r>
      <w:r>
        <w:rPr>
          <w:sz w:val="20"/>
        </w:rPr>
        <w:t>Technical</w:t>
      </w:r>
      <w:r>
        <w:rPr>
          <w:spacing w:val="-5"/>
          <w:sz w:val="20"/>
        </w:rPr>
        <w:t xml:space="preserve"> </w:t>
      </w:r>
      <w:r>
        <w:rPr>
          <w:sz w:val="20"/>
        </w:rPr>
        <w:t>Information,”</w:t>
      </w:r>
      <w:r>
        <w:rPr>
          <w:spacing w:val="-5"/>
          <w:sz w:val="20"/>
        </w:rPr>
        <w:t xml:space="preserve"> </w:t>
      </w:r>
      <w:r>
        <w:rPr>
          <w:sz w:val="20"/>
        </w:rPr>
        <w:t>January</w:t>
      </w:r>
      <w:r>
        <w:rPr>
          <w:spacing w:val="-5"/>
          <w:sz w:val="20"/>
        </w:rPr>
        <w:t xml:space="preserve"> </w:t>
      </w:r>
      <w:r>
        <w:rPr>
          <w:sz w:val="20"/>
        </w:rPr>
        <w:t>10,</w:t>
      </w:r>
      <w:r>
        <w:rPr>
          <w:spacing w:val="-5"/>
          <w:sz w:val="20"/>
        </w:rPr>
        <w:t xml:space="preserve"> </w:t>
      </w:r>
      <w:r>
        <w:rPr>
          <w:spacing w:val="-4"/>
          <w:sz w:val="20"/>
        </w:rPr>
        <w:t>2023</w:t>
      </w:r>
    </w:p>
    <w:p w14:paraId="5393DA08" w14:textId="77777777" w:rsidR="00CD5823" w:rsidRDefault="0011418D">
      <w:pPr>
        <w:pStyle w:val="ListParagraph"/>
        <w:numPr>
          <w:ilvl w:val="0"/>
          <w:numId w:val="7"/>
        </w:numPr>
        <w:tabs>
          <w:tab w:val="left" w:pos="1077"/>
        </w:tabs>
        <w:spacing w:line="251" w:lineRule="exact"/>
        <w:ind w:left="1077" w:hanging="358"/>
        <w:rPr>
          <w:sz w:val="20"/>
        </w:rPr>
      </w:pPr>
      <w:r>
        <w:rPr>
          <w:sz w:val="20"/>
        </w:rPr>
        <w:t>DoD</w:t>
      </w:r>
      <w:r>
        <w:rPr>
          <w:spacing w:val="-7"/>
          <w:sz w:val="20"/>
        </w:rPr>
        <w:t xml:space="preserve"> </w:t>
      </w:r>
      <w:r>
        <w:rPr>
          <w:sz w:val="20"/>
        </w:rPr>
        <w:t>Instruction</w:t>
      </w:r>
      <w:r>
        <w:rPr>
          <w:spacing w:val="-5"/>
          <w:sz w:val="20"/>
        </w:rPr>
        <w:t xml:space="preserve"> </w:t>
      </w:r>
      <w:r>
        <w:rPr>
          <w:sz w:val="20"/>
        </w:rPr>
        <w:t>8510.01,</w:t>
      </w:r>
      <w:r>
        <w:rPr>
          <w:spacing w:val="-3"/>
          <w:sz w:val="20"/>
        </w:rPr>
        <w:t xml:space="preserve"> </w:t>
      </w:r>
      <w:r>
        <w:rPr>
          <w:sz w:val="20"/>
        </w:rPr>
        <w:t>“Risk</w:t>
      </w:r>
      <w:r>
        <w:rPr>
          <w:spacing w:val="-5"/>
          <w:sz w:val="20"/>
        </w:rPr>
        <w:t xml:space="preserve"> </w:t>
      </w:r>
      <w:r>
        <w:rPr>
          <w:sz w:val="20"/>
        </w:rPr>
        <w:t>Management</w:t>
      </w:r>
      <w:r>
        <w:rPr>
          <w:spacing w:val="-4"/>
          <w:sz w:val="20"/>
        </w:rPr>
        <w:t xml:space="preserve"> </w:t>
      </w:r>
      <w:r>
        <w:rPr>
          <w:sz w:val="20"/>
        </w:rPr>
        <w:t>Framework</w:t>
      </w:r>
      <w:r>
        <w:rPr>
          <w:spacing w:val="-5"/>
          <w:sz w:val="20"/>
        </w:rPr>
        <w:t xml:space="preserve"> </w:t>
      </w:r>
      <w:r>
        <w:rPr>
          <w:sz w:val="20"/>
        </w:rPr>
        <w:t>for</w:t>
      </w:r>
      <w:r>
        <w:rPr>
          <w:spacing w:val="-4"/>
          <w:sz w:val="20"/>
        </w:rPr>
        <w:t xml:space="preserve"> </w:t>
      </w:r>
      <w:r>
        <w:rPr>
          <w:sz w:val="20"/>
        </w:rPr>
        <w:t>DoD</w:t>
      </w:r>
      <w:r>
        <w:rPr>
          <w:spacing w:val="-5"/>
          <w:sz w:val="20"/>
        </w:rPr>
        <w:t xml:space="preserve"> </w:t>
      </w:r>
      <w:r>
        <w:rPr>
          <w:sz w:val="20"/>
        </w:rPr>
        <w:t>Systems,”</w:t>
      </w:r>
      <w:r>
        <w:rPr>
          <w:spacing w:val="-3"/>
          <w:sz w:val="20"/>
        </w:rPr>
        <w:t xml:space="preserve"> </w:t>
      </w:r>
      <w:r>
        <w:rPr>
          <w:sz w:val="20"/>
        </w:rPr>
        <w:t>July</w:t>
      </w:r>
      <w:r>
        <w:rPr>
          <w:spacing w:val="-5"/>
          <w:sz w:val="20"/>
        </w:rPr>
        <w:t xml:space="preserve"> </w:t>
      </w:r>
      <w:r>
        <w:rPr>
          <w:sz w:val="20"/>
        </w:rPr>
        <w:t>19,</w:t>
      </w:r>
      <w:r>
        <w:rPr>
          <w:spacing w:val="-4"/>
          <w:sz w:val="20"/>
        </w:rPr>
        <w:t xml:space="preserve"> 2022</w:t>
      </w:r>
    </w:p>
    <w:p w14:paraId="5393DA09" w14:textId="77777777" w:rsidR="00CD5823" w:rsidRDefault="0011418D">
      <w:pPr>
        <w:pStyle w:val="ListParagraph"/>
        <w:numPr>
          <w:ilvl w:val="1"/>
          <w:numId w:val="16"/>
        </w:numPr>
        <w:tabs>
          <w:tab w:val="left" w:pos="758"/>
        </w:tabs>
        <w:spacing w:before="226"/>
        <w:ind w:right="438" w:firstLine="0"/>
        <w:rPr>
          <w:b/>
          <w:sz w:val="20"/>
        </w:rPr>
      </w:pPr>
      <w:r>
        <w:rPr>
          <w:b/>
          <w:sz w:val="20"/>
          <w:u w:val="single"/>
        </w:rPr>
        <w:t>Facility Security Clearance</w:t>
      </w:r>
      <w:r>
        <w:rPr>
          <w:b/>
          <w:sz w:val="20"/>
        </w:rPr>
        <w:t>.</w:t>
      </w:r>
      <w:r>
        <w:rPr>
          <w:b/>
          <w:spacing w:val="40"/>
          <w:sz w:val="20"/>
        </w:rPr>
        <w:t xml:space="preserve"> </w:t>
      </w:r>
      <w:r>
        <w:rPr>
          <w:sz w:val="20"/>
        </w:rPr>
        <w:t>Work performed under this agreement is up to the Secret level. Therefore, the company</w:t>
      </w:r>
      <w:r>
        <w:rPr>
          <w:spacing w:val="-3"/>
          <w:sz w:val="20"/>
        </w:rPr>
        <w:t xml:space="preserve"> </w:t>
      </w:r>
      <w:r>
        <w:rPr>
          <w:sz w:val="20"/>
        </w:rPr>
        <w:t>must</w:t>
      </w:r>
      <w:r>
        <w:rPr>
          <w:spacing w:val="-4"/>
          <w:sz w:val="20"/>
        </w:rPr>
        <w:t xml:space="preserve"> </w:t>
      </w:r>
      <w:r>
        <w:rPr>
          <w:sz w:val="20"/>
        </w:rPr>
        <w:t>have</w:t>
      </w:r>
      <w:r>
        <w:rPr>
          <w:spacing w:val="-3"/>
          <w:sz w:val="20"/>
        </w:rPr>
        <w:t xml:space="preserve"> </w:t>
      </w:r>
      <w:r>
        <w:rPr>
          <w:sz w:val="20"/>
        </w:rPr>
        <w:t>an</w:t>
      </w:r>
      <w:r>
        <w:rPr>
          <w:spacing w:val="-3"/>
          <w:sz w:val="20"/>
        </w:rPr>
        <w:t xml:space="preserve"> </w:t>
      </w:r>
      <w:r>
        <w:rPr>
          <w:sz w:val="20"/>
        </w:rPr>
        <w:t>interim</w:t>
      </w:r>
      <w:r>
        <w:rPr>
          <w:spacing w:val="-2"/>
          <w:sz w:val="20"/>
        </w:rPr>
        <w:t xml:space="preserve"> </w:t>
      </w:r>
      <w:r>
        <w:rPr>
          <w:sz w:val="20"/>
        </w:rPr>
        <w:t>or</w:t>
      </w:r>
      <w:r>
        <w:rPr>
          <w:spacing w:val="-3"/>
          <w:sz w:val="20"/>
        </w:rPr>
        <w:t xml:space="preserve"> </w:t>
      </w:r>
      <w:r>
        <w:rPr>
          <w:sz w:val="20"/>
        </w:rPr>
        <w:t>final</w:t>
      </w:r>
      <w:r>
        <w:rPr>
          <w:spacing w:val="-3"/>
          <w:sz w:val="20"/>
        </w:rPr>
        <w:t xml:space="preserve"> </w:t>
      </w:r>
      <w:r>
        <w:rPr>
          <w:sz w:val="20"/>
        </w:rPr>
        <w:t>Secret</w:t>
      </w:r>
      <w:r>
        <w:rPr>
          <w:spacing w:val="-3"/>
          <w:sz w:val="20"/>
        </w:rPr>
        <w:t xml:space="preserve"> </w:t>
      </w:r>
      <w:r>
        <w:rPr>
          <w:sz w:val="20"/>
        </w:rPr>
        <w:t>Facility</w:t>
      </w:r>
      <w:r>
        <w:rPr>
          <w:spacing w:val="-1"/>
          <w:sz w:val="20"/>
        </w:rPr>
        <w:t xml:space="preserve"> </w:t>
      </w:r>
      <w:r>
        <w:rPr>
          <w:sz w:val="20"/>
        </w:rPr>
        <w:t>Clearance</w:t>
      </w:r>
      <w:r>
        <w:rPr>
          <w:spacing w:val="-3"/>
          <w:sz w:val="20"/>
        </w:rPr>
        <w:t xml:space="preserve"> </w:t>
      </w:r>
      <w:r>
        <w:rPr>
          <w:sz w:val="20"/>
        </w:rPr>
        <w:t>from</w:t>
      </w:r>
      <w:r>
        <w:rPr>
          <w:spacing w:val="-2"/>
          <w:sz w:val="20"/>
        </w:rPr>
        <w:t xml:space="preserve"> </w:t>
      </w:r>
      <w:r>
        <w:rPr>
          <w:sz w:val="20"/>
        </w:rPr>
        <w:t>the</w:t>
      </w:r>
      <w:r>
        <w:rPr>
          <w:spacing w:val="-5"/>
          <w:sz w:val="20"/>
        </w:rPr>
        <w:t xml:space="preserve"> </w:t>
      </w:r>
      <w:r>
        <w:rPr>
          <w:sz w:val="20"/>
        </w:rPr>
        <w:t>Defense</w:t>
      </w:r>
      <w:r>
        <w:rPr>
          <w:spacing w:val="-2"/>
          <w:sz w:val="20"/>
        </w:rPr>
        <w:t xml:space="preserve"> </w:t>
      </w:r>
      <w:r>
        <w:rPr>
          <w:sz w:val="20"/>
        </w:rPr>
        <w:t>Counterintelligence</w:t>
      </w:r>
      <w:r>
        <w:rPr>
          <w:spacing w:val="-2"/>
          <w:sz w:val="20"/>
        </w:rPr>
        <w:t xml:space="preserve"> </w:t>
      </w:r>
      <w:r>
        <w:rPr>
          <w:sz w:val="20"/>
        </w:rPr>
        <w:t>and</w:t>
      </w:r>
      <w:r>
        <w:rPr>
          <w:spacing w:val="-3"/>
          <w:sz w:val="20"/>
        </w:rPr>
        <w:t xml:space="preserve"> </w:t>
      </w:r>
      <w:r>
        <w:rPr>
          <w:sz w:val="20"/>
        </w:rPr>
        <w:t>Security Agency (DCSA) Facility Clearance Branch.</w:t>
      </w:r>
    </w:p>
    <w:p w14:paraId="5393DA0A" w14:textId="77777777" w:rsidR="00CD5823" w:rsidRDefault="00CD5823">
      <w:pPr>
        <w:pStyle w:val="BodyText"/>
      </w:pPr>
    </w:p>
    <w:p w14:paraId="5393DA0B" w14:textId="77777777" w:rsidR="00CD5823" w:rsidRDefault="0011418D">
      <w:pPr>
        <w:pStyle w:val="BodyText"/>
        <w:ind w:left="360" w:right="398"/>
      </w:pPr>
      <w:r>
        <w:rPr>
          <w:b/>
        </w:rPr>
        <w:t xml:space="preserve">11.1.2 Invalidated Facility Clearance. </w:t>
      </w:r>
      <w:r>
        <w:t>Companies with invalidated facility clearances (including those in partnerships, subcontracts, and Joint</w:t>
      </w:r>
      <w:r>
        <w:rPr>
          <w:spacing w:val="-2"/>
        </w:rPr>
        <w:t xml:space="preserve"> </w:t>
      </w:r>
      <w:r>
        <w:t>Ventures) are</w:t>
      </w:r>
      <w:r>
        <w:rPr>
          <w:spacing w:val="-1"/>
        </w:rPr>
        <w:t xml:space="preserve"> </w:t>
      </w:r>
      <w:r>
        <w:t>not</w:t>
      </w:r>
      <w:r>
        <w:rPr>
          <w:spacing w:val="-1"/>
        </w:rPr>
        <w:t xml:space="preserve"> </w:t>
      </w:r>
      <w:r>
        <w:t>eligible to</w:t>
      </w:r>
      <w:r>
        <w:rPr>
          <w:spacing w:val="-1"/>
        </w:rPr>
        <w:t xml:space="preserve"> </w:t>
      </w:r>
      <w:r>
        <w:t>bid</w:t>
      </w:r>
      <w:r>
        <w:rPr>
          <w:spacing w:val="-1"/>
        </w:rPr>
        <w:t xml:space="preserve"> </w:t>
      </w:r>
      <w:r>
        <w:t>on</w:t>
      </w:r>
      <w:r>
        <w:rPr>
          <w:spacing w:val="-1"/>
        </w:rPr>
        <w:t xml:space="preserve"> </w:t>
      </w:r>
      <w:r>
        <w:t>or</w:t>
      </w:r>
      <w:r>
        <w:rPr>
          <w:spacing w:val="-1"/>
        </w:rPr>
        <w:t xml:space="preserve"> </w:t>
      </w:r>
      <w:r>
        <w:t>be awarded</w:t>
      </w:r>
      <w:r>
        <w:rPr>
          <w:spacing w:val="-1"/>
        </w:rPr>
        <w:t xml:space="preserve"> </w:t>
      </w:r>
      <w:r>
        <w:t>any</w:t>
      </w:r>
      <w:r>
        <w:rPr>
          <w:spacing w:val="-1"/>
        </w:rPr>
        <w:t xml:space="preserve"> </w:t>
      </w:r>
      <w:r>
        <w:t>new</w:t>
      </w:r>
      <w:r>
        <w:rPr>
          <w:spacing w:val="-1"/>
        </w:rPr>
        <w:t xml:space="preserve"> </w:t>
      </w:r>
      <w:r>
        <w:t>or additional</w:t>
      </w:r>
      <w:r>
        <w:rPr>
          <w:spacing w:val="-1"/>
        </w:rPr>
        <w:t xml:space="preserve"> </w:t>
      </w:r>
      <w:r>
        <w:t>DISA classified contracts, subcontracts, or receive additional classified information except for information necessary for the completion of your current classified agreements. In addition, those companies with invalidated facility clearances</w:t>
      </w:r>
      <w:r>
        <w:rPr>
          <w:spacing w:val="-2"/>
        </w:rPr>
        <w:t xml:space="preserve"> </w:t>
      </w:r>
      <w:r>
        <w:t>will</w:t>
      </w:r>
      <w:r>
        <w:rPr>
          <w:spacing w:val="-2"/>
        </w:rPr>
        <w:t xml:space="preserve"> </w:t>
      </w:r>
      <w:r>
        <w:t>not</w:t>
      </w:r>
      <w:r>
        <w:rPr>
          <w:spacing w:val="-2"/>
        </w:rPr>
        <w:t xml:space="preserve"> </w:t>
      </w:r>
      <w:r>
        <w:t>be</w:t>
      </w:r>
      <w:r>
        <w:rPr>
          <w:spacing w:val="-2"/>
        </w:rPr>
        <w:t xml:space="preserve"> </w:t>
      </w:r>
      <w:r>
        <w:t>permitted access</w:t>
      </w:r>
      <w:r>
        <w:rPr>
          <w:spacing w:val="-2"/>
        </w:rPr>
        <w:t xml:space="preserve"> </w:t>
      </w:r>
      <w:r>
        <w:t>to all</w:t>
      </w:r>
      <w:r>
        <w:rPr>
          <w:spacing w:val="-3"/>
        </w:rPr>
        <w:t xml:space="preserve"> </w:t>
      </w:r>
      <w:r>
        <w:t>DISA</w:t>
      </w:r>
      <w:r>
        <w:rPr>
          <w:spacing w:val="-2"/>
        </w:rPr>
        <w:t xml:space="preserve"> </w:t>
      </w:r>
      <w:r>
        <w:t>networks.</w:t>
      </w:r>
      <w:r>
        <w:rPr>
          <w:spacing w:val="-1"/>
        </w:rPr>
        <w:t xml:space="preserve"> </w:t>
      </w:r>
      <w:r>
        <w:t>Performance</w:t>
      </w:r>
      <w:r>
        <w:rPr>
          <w:spacing w:val="-2"/>
        </w:rPr>
        <w:t xml:space="preserve"> </w:t>
      </w:r>
      <w:r>
        <w:t>on any</w:t>
      </w:r>
      <w:r>
        <w:rPr>
          <w:spacing w:val="-2"/>
        </w:rPr>
        <w:t xml:space="preserve"> </w:t>
      </w:r>
      <w:r>
        <w:t>DISA</w:t>
      </w:r>
      <w:r>
        <w:rPr>
          <w:spacing w:val="-2"/>
        </w:rPr>
        <w:t xml:space="preserve"> </w:t>
      </w:r>
      <w:r>
        <w:t>classified contracts,</w:t>
      </w:r>
      <w:r>
        <w:rPr>
          <w:spacing w:val="-1"/>
        </w:rPr>
        <w:t xml:space="preserve"> </w:t>
      </w:r>
      <w:r>
        <w:t>at</w:t>
      </w:r>
      <w:r>
        <w:rPr>
          <w:spacing w:val="-2"/>
        </w:rPr>
        <w:t xml:space="preserve"> </w:t>
      </w:r>
      <w:r>
        <w:t>any location,</w:t>
      </w:r>
      <w:r>
        <w:rPr>
          <w:spacing w:val="-3"/>
        </w:rPr>
        <w:t xml:space="preserve"> </w:t>
      </w:r>
      <w:r>
        <w:t>will</w:t>
      </w:r>
      <w:r>
        <w:rPr>
          <w:spacing w:val="-4"/>
        </w:rPr>
        <w:t xml:space="preserve"> </w:t>
      </w:r>
      <w:r>
        <w:t>not</w:t>
      </w:r>
      <w:r>
        <w:rPr>
          <w:spacing w:val="-3"/>
        </w:rPr>
        <w:t xml:space="preserve"> </w:t>
      </w:r>
      <w:r>
        <w:t>be</w:t>
      </w:r>
      <w:r>
        <w:rPr>
          <w:spacing w:val="-3"/>
        </w:rPr>
        <w:t xml:space="preserve"> </w:t>
      </w:r>
      <w:r>
        <w:t>authorized</w:t>
      </w:r>
      <w:r>
        <w:rPr>
          <w:spacing w:val="-3"/>
        </w:rPr>
        <w:t xml:space="preserve"> </w:t>
      </w:r>
      <w:r>
        <w:t>until</w:t>
      </w:r>
      <w:r>
        <w:rPr>
          <w:spacing w:val="-3"/>
        </w:rPr>
        <w:t xml:space="preserve"> </w:t>
      </w:r>
      <w:r>
        <w:t>it</w:t>
      </w:r>
      <w:r>
        <w:rPr>
          <w:spacing w:val="-3"/>
        </w:rPr>
        <w:t xml:space="preserve"> </w:t>
      </w:r>
      <w:r>
        <w:t>has</w:t>
      </w:r>
      <w:r>
        <w:rPr>
          <w:spacing w:val="-3"/>
        </w:rPr>
        <w:t xml:space="preserve"> </w:t>
      </w:r>
      <w:r>
        <w:t>been</w:t>
      </w:r>
      <w:r>
        <w:rPr>
          <w:spacing w:val="-3"/>
        </w:rPr>
        <w:t xml:space="preserve"> </w:t>
      </w:r>
      <w:r>
        <w:t>granted</w:t>
      </w:r>
      <w:r>
        <w:rPr>
          <w:spacing w:val="-3"/>
        </w:rPr>
        <w:t xml:space="preserve"> </w:t>
      </w:r>
      <w:r>
        <w:t>a</w:t>
      </w:r>
      <w:r>
        <w:rPr>
          <w:spacing w:val="-2"/>
        </w:rPr>
        <w:t xml:space="preserve"> </w:t>
      </w:r>
      <w:r>
        <w:t>Facility</w:t>
      </w:r>
      <w:r>
        <w:rPr>
          <w:spacing w:val="-1"/>
        </w:rPr>
        <w:t xml:space="preserve"> </w:t>
      </w:r>
      <w:r>
        <w:t>Security</w:t>
      </w:r>
      <w:r>
        <w:rPr>
          <w:spacing w:val="-3"/>
        </w:rPr>
        <w:t xml:space="preserve"> </w:t>
      </w:r>
      <w:r>
        <w:t>Clearance</w:t>
      </w:r>
      <w:r>
        <w:rPr>
          <w:spacing w:val="-3"/>
        </w:rPr>
        <w:t xml:space="preserve"> </w:t>
      </w:r>
      <w:r>
        <w:t>(FCL)</w:t>
      </w:r>
      <w:r>
        <w:rPr>
          <w:spacing w:val="-2"/>
        </w:rPr>
        <w:t xml:space="preserve"> </w:t>
      </w:r>
      <w:r>
        <w:t>at</w:t>
      </w:r>
      <w:r>
        <w:rPr>
          <w:spacing w:val="-3"/>
        </w:rPr>
        <w:t xml:space="preserve"> </w:t>
      </w:r>
      <w:r>
        <w:t>the</w:t>
      </w:r>
      <w:r>
        <w:rPr>
          <w:spacing w:val="-3"/>
        </w:rPr>
        <w:t xml:space="preserve"> </w:t>
      </w:r>
      <w:r>
        <w:t>appropriate</w:t>
      </w:r>
      <w:r>
        <w:rPr>
          <w:spacing w:val="-2"/>
        </w:rPr>
        <w:t xml:space="preserve"> </w:t>
      </w:r>
      <w:r>
        <w:t>level by DCSA.</w:t>
      </w:r>
    </w:p>
    <w:p w14:paraId="5393DA0C" w14:textId="77777777" w:rsidR="00CD5823" w:rsidRDefault="00CD5823">
      <w:pPr>
        <w:pStyle w:val="BodyText"/>
        <w:sectPr w:rsidR="00CD5823">
          <w:pgSz w:w="12240" w:h="15840"/>
          <w:pgMar w:top="1340" w:right="1080" w:bottom="1280" w:left="1080" w:header="441" w:footer="1098" w:gutter="0"/>
          <w:cols w:space="720"/>
        </w:sectPr>
      </w:pPr>
    </w:p>
    <w:p w14:paraId="5393DA0D" w14:textId="77777777" w:rsidR="00CD5823" w:rsidRDefault="0011418D">
      <w:pPr>
        <w:pStyle w:val="ListParagraph"/>
        <w:numPr>
          <w:ilvl w:val="1"/>
          <w:numId w:val="16"/>
        </w:numPr>
        <w:tabs>
          <w:tab w:val="left" w:pos="758"/>
        </w:tabs>
        <w:spacing w:before="82"/>
        <w:ind w:right="486" w:firstLine="0"/>
        <w:jc w:val="both"/>
        <w:rPr>
          <w:b/>
          <w:sz w:val="20"/>
        </w:rPr>
      </w:pPr>
      <w:r>
        <w:rPr>
          <w:b/>
          <w:sz w:val="20"/>
          <w:u w:val="single"/>
        </w:rPr>
        <w:lastRenderedPageBreak/>
        <w:t>Security</w:t>
      </w:r>
      <w:r>
        <w:rPr>
          <w:b/>
          <w:spacing w:val="-4"/>
          <w:sz w:val="20"/>
          <w:u w:val="single"/>
        </w:rPr>
        <w:t xml:space="preserve"> </w:t>
      </w:r>
      <w:r>
        <w:rPr>
          <w:b/>
          <w:sz w:val="20"/>
          <w:u w:val="single"/>
        </w:rPr>
        <w:t>Clearance.</w:t>
      </w:r>
      <w:r>
        <w:rPr>
          <w:b/>
          <w:spacing w:val="40"/>
          <w:sz w:val="20"/>
        </w:rPr>
        <w:t xml:space="preserve"> </w:t>
      </w:r>
      <w:r>
        <w:rPr>
          <w:sz w:val="20"/>
        </w:rPr>
        <w:t>All</w:t>
      </w:r>
      <w:r>
        <w:rPr>
          <w:spacing w:val="-3"/>
          <w:sz w:val="20"/>
        </w:rPr>
        <w:t xml:space="preserve"> </w:t>
      </w:r>
      <w:r>
        <w:rPr>
          <w:sz w:val="20"/>
        </w:rPr>
        <w:t>personnel</w:t>
      </w:r>
      <w:r>
        <w:rPr>
          <w:spacing w:val="-4"/>
          <w:sz w:val="20"/>
        </w:rPr>
        <w:t xml:space="preserve"> </w:t>
      </w:r>
      <w:r>
        <w:rPr>
          <w:sz w:val="20"/>
        </w:rPr>
        <w:t>performing</w:t>
      </w:r>
      <w:r>
        <w:rPr>
          <w:spacing w:val="-3"/>
          <w:sz w:val="20"/>
        </w:rPr>
        <w:t xml:space="preserve"> </w:t>
      </w:r>
      <w:r>
        <w:rPr>
          <w:sz w:val="20"/>
        </w:rPr>
        <w:t>on</w:t>
      </w:r>
      <w:r>
        <w:rPr>
          <w:spacing w:val="-3"/>
          <w:sz w:val="20"/>
        </w:rPr>
        <w:t xml:space="preserve"> </w:t>
      </w:r>
      <w:r>
        <w:rPr>
          <w:sz w:val="20"/>
        </w:rPr>
        <w:t>or</w:t>
      </w:r>
      <w:r>
        <w:rPr>
          <w:spacing w:val="-4"/>
          <w:sz w:val="20"/>
        </w:rPr>
        <w:t xml:space="preserve"> </w:t>
      </w:r>
      <w:r>
        <w:rPr>
          <w:sz w:val="20"/>
        </w:rPr>
        <w:t>supporting</w:t>
      </w:r>
      <w:r>
        <w:rPr>
          <w:spacing w:val="-1"/>
          <w:sz w:val="20"/>
        </w:rPr>
        <w:t xml:space="preserve"> </w:t>
      </w:r>
      <w:r>
        <w:rPr>
          <w:sz w:val="20"/>
        </w:rPr>
        <w:t>a</w:t>
      </w:r>
      <w:r>
        <w:rPr>
          <w:spacing w:val="-3"/>
          <w:sz w:val="20"/>
        </w:rPr>
        <w:t xml:space="preserve"> </w:t>
      </w:r>
      <w:r>
        <w:rPr>
          <w:sz w:val="20"/>
        </w:rPr>
        <w:t>DISA</w:t>
      </w:r>
      <w:r>
        <w:rPr>
          <w:spacing w:val="-3"/>
          <w:sz w:val="20"/>
        </w:rPr>
        <w:t xml:space="preserve"> </w:t>
      </w:r>
      <w:r>
        <w:rPr>
          <w:sz w:val="20"/>
        </w:rPr>
        <w:t>contract/order/agreement</w:t>
      </w:r>
      <w:r>
        <w:rPr>
          <w:spacing w:val="-3"/>
          <w:sz w:val="20"/>
        </w:rPr>
        <w:t xml:space="preserve"> </w:t>
      </w:r>
      <w:r>
        <w:rPr>
          <w:sz w:val="20"/>
        </w:rPr>
        <w:t>in</w:t>
      </w:r>
      <w:r>
        <w:rPr>
          <w:spacing w:val="-1"/>
          <w:sz w:val="20"/>
        </w:rPr>
        <w:t xml:space="preserve"> </w:t>
      </w:r>
      <w:r>
        <w:rPr>
          <w:sz w:val="20"/>
        </w:rPr>
        <w:t>any</w:t>
      </w:r>
      <w:r>
        <w:rPr>
          <w:spacing w:val="-3"/>
          <w:sz w:val="20"/>
        </w:rPr>
        <w:t xml:space="preserve"> </w:t>
      </w:r>
      <w:r>
        <w:rPr>
          <w:sz w:val="20"/>
        </w:rPr>
        <w:t>way shall be U.S. citizens.</w:t>
      </w:r>
      <w:r>
        <w:rPr>
          <w:spacing w:val="40"/>
          <w:sz w:val="20"/>
        </w:rPr>
        <w:t xml:space="preserve"> </w:t>
      </w:r>
      <w:r>
        <w:rPr>
          <w:sz w:val="20"/>
        </w:rPr>
        <w:t>The personnel security requirements for this agreement cover the individuals supporting the Task</w:t>
      </w:r>
      <w:r>
        <w:rPr>
          <w:spacing w:val="-3"/>
          <w:sz w:val="20"/>
        </w:rPr>
        <w:t xml:space="preserve"> </w:t>
      </w:r>
      <w:r>
        <w:rPr>
          <w:sz w:val="20"/>
        </w:rPr>
        <w:t>Areas</w:t>
      </w:r>
      <w:r>
        <w:rPr>
          <w:spacing w:val="-3"/>
          <w:sz w:val="20"/>
        </w:rPr>
        <w:t xml:space="preserve"> </w:t>
      </w:r>
      <w:r>
        <w:rPr>
          <w:sz w:val="20"/>
        </w:rPr>
        <w:t>delineated</w:t>
      </w:r>
      <w:r>
        <w:rPr>
          <w:spacing w:val="-1"/>
          <w:sz w:val="20"/>
        </w:rPr>
        <w:t xml:space="preserve"> </w:t>
      </w:r>
      <w:r>
        <w:rPr>
          <w:sz w:val="20"/>
        </w:rPr>
        <w:t>in</w:t>
      </w:r>
      <w:r>
        <w:rPr>
          <w:spacing w:val="-1"/>
          <w:sz w:val="20"/>
        </w:rPr>
        <w:t xml:space="preserve"> </w:t>
      </w:r>
      <w:r>
        <w:rPr>
          <w:sz w:val="20"/>
        </w:rPr>
        <w:t>the</w:t>
      </w:r>
      <w:r>
        <w:rPr>
          <w:spacing w:val="-3"/>
          <w:sz w:val="20"/>
        </w:rPr>
        <w:t xml:space="preserve"> </w:t>
      </w:r>
      <w:r>
        <w:rPr>
          <w:sz w:val="20"/>
        </w:rPr>
        <w:t>table</w:t>
      </w:r>
      <w:r>
        <w:rPr>
          <w:spacing w:val="-2"/>
          <w:sz w:val="20"/>
        </w:rPr>
        <w:t xml:space="preserve"> </w:t>
      </w:r>
      <w:r>
        <w:rPr>
          <w:sz w:val="20"/>
        </w:rPr>
        <w:t>below.</w:t>
      </w:r>
      <w:r>
        <w:rPr>
          <w:spacing w:val="40"/>
          <w:sz w:val="20"/>
        </w:rPr>
        <w:t xml:space="preserve"> </w:t>
      </w:r>
      <w:r>
        <w:rPr>
          <w:sz w:val="20"/>
        </w:rPr>
        <w:t>Participant</w:t>
      </w:r>
      <w:r>
        <w:rPr>
          <w:spacing w:val="-4"/>
          <w:sz w:val="20"/>
        </w:rPr>
        <w:t xml:space="preserve"> </w:t>
      </w:r>
      <w:r>
        <w:rPr>
          <w:sz w:val="20"/>
        </w:rPr>
        <w:t>personnel</w:t>
      </w:r>
      <w:r>
        <w:rPr>
          <w:spacing w:val="-4"/>
          <w:sz w:val="20"/>
        </w:rPr>
        <w:t xml:space="preserve"> </w:t>
      </w:r>
      <w:r>
        <w:rPr>
          <w:sz w:val="20"/>
        </w:rPr>
        <w:t>must</w:t>
      </w:r>
      <w:r>
        <w:rPr>
          <w:spacing w:val="-3"/>
          <w:sz w:val="20"/>
        </w:rPr>
        <w:t xml:space="preserve"> </w:t>
      </w:r>
      <w:r>
        <w:rPr>
          <w:sz w:val="20"/>
        </w:rPr>
        <w:t>possess</w:t>
      </w:r>
      <w:r>
        <w:rPr>
          <w:spacing w:val="-2"/>
          <w:sz w:val="20"/>
        </w:rPr>
        <w:t xml:space="preserve"> </w:t>
      </w:r>
      <w:r>
        <w:rPr>
          <w:sz w:val="20"/>
        </w:rPr>
        <w:t>the</w:t>
      </w:r>
      <w:r>
        <w:rPr>
          <w:spacing w:val="-2"/>
          <w:sz w:val="20"/>
        </w:rPr>
        <w:t xml:space="preserve"> </w:t>
      </w:r>
      <w:r>
        <w:rPr>
          <w:sz w:val="20"/>
        </w:rPr>
        <w:t>interim</w:t>
      </w:r>
      <w:r>
        <w:rPr>
          <w:spacing w:val="-3"/>
          <w:sz w:val="20"/>
        </w:rPr>
        <w:t xml:space="preserve"> </w:t>
      </w:r>
      <w:r>
        <w:rPr>
          <w:sz w:val="20"/>
        </w:rPr>
        <w:t>or</w:t>
      </w:r>
      <w:r>
        <w:rPr>
          <w:spacing w:val="-3"/>
          <w:sz w:val="20"/>
        </w:rPr>
        <w:t xml:space="preserve"> </w:t>
      </w:r>
      <w:r>
        <w:rPr>
          <w:sz w:val="20"/>
        </w:rPr>
        <w:t>final</w:t>
      </w:r>
      <w:r>
        <w:rPr>
          <w:spacing w:val="-4"/>
          <w:sz w:val="20"/>
        </w:rPr>
        <w:t xml:space="preserve"> </w:t>
      </w:r>
      <w:r>
        <w:rPr>
          <w:sz w:val="20"/>
        </w:rPr>
        <w:t>security</w:t>
      </w:r>
      <w:r>
        <w:rPr>
          <w:spacing w:val="-1"/>
          <w:sz w:val="20"/>
        </w:rPr>
        <w:t xml:space="preserve"> </w:t>
      </w:r>
      <w:r>
        <w:rPr>
          <w:sz w:val="20"/>
        </w:rPr>
        <w:t>clearance eligibility delineated in the table below when performance starts.</w:t>
      </w:r>
    </w:p>
    <w:p w14:paraId="5393DA0E" w14:textId="77777777" w:rsidR="00CD5823" w:rsidRDefault="00CD5823">
      <w:pPr>
        <w:pStyle w:val="BodyText"/>
        <w:spacing w:before="10"/>
        <w:rPr>
          <w:sz w:val="19"/>
        </w:rPr>
      </w:pPr>
    </w:p>
    <w:tbl>
      <w:tblPr>
        <w:tblW w:w="0" w:type="auto"/>
        <w:tblInd w:w="7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0"/>
        <w:gridCol w:w="1738"/>
        <w:gridCol w:w="1719"/>
        <w:gridCol w:w="3581"/>
      </w:tblGrid>
      <w:tr w:rsidR="00CD5823" w14:paraId="5393DA13" w14:textId="77777777">
        <w:trPr>
          <w:trHeight w:val="460"/>
        </w:trPr>
        <w:tc>
          <w:tcPr>
            <w:tcW w:w="1550" w:type="dxa"/>
            <w:shd w:val="clear" w:color="auto" w:fill="D9D9D9"/>
          </w:tcPr>
          <w:p w14:paraId="5393DA0F" w14:textId="77777777" w:rsidR="00CD5823" w:rsidRDefault="0011418D">
            <w:pPr>
              <w:pStyle w:val="TableParagraph"/>
              <w:spacing w:line="230" w:lineRule="atLeast"/>
              <w:ind w:left="430" w:right="59" w:hanging="162"/>
              <w:rPr>
                <w:b/>
                <w:sz w:val="20"/>
              </w:rPr>
            </w:pPr>
            <w:r>
              <w:rPr>
                <w:b/>
                <w:sz w:val="20"/>
              </w:rPr>
              <w:t>PWS</w:t>
            </w:r>
            <w:r>
              <w:rPr>
                <w:b/>
                <w:spacing w:val="-13"/>
                <w:sz w:val="20"/>
              </w:rPr>
              <w:t xml:space="preserve"> </w:t>
            </w:r>
            <w:r>
              <w:rPr>
                <w:b/>
                <w:sz w:val="20"/>
              </w:rPr>
              <w:t>Task</w:t>
            </w:r>
            <w:r>
              <w:rPr>
                <w:b/>
                <w:spacing w:val="-12"/>
                <w:sz w:val="20"/>
              </w:rPr>
              <w:t xml:space="preserve"> </w:t>
            </w:r>
            <w:r>
              <w:rPr>
                <w:b/>
                <w:sz w:val="20"/>
              </w:rPr>
              <w:t xml:space="preserve">/ </w:t>
            </w:r>
            <w:r>
              <w:rPr>
                <w:b/>
                <w:spacing w:val="-2"/>
                <w:sz w:val="20"/>
              </w:rPr>
              <w:t>Subtask</w:t>
            </w:r>
          </w:p>
        </w:tc>
        <w:tc>
          <w:tcPr>
            <w:tcW w:w="1738" w:type="dxa"/>
            <w:shd w:val="clear" w:color="auto" w:fill="D9D9D9"/>
          </w:tcPr>
          <w:p w14:paraId="5393DA10" w14:textId="77777777" w:rsidR="00CD5823" w:rsidRDefault="0011418D">
            <w:pPr>
              <w:pStyle w:val="TableParagraph"/>
              <w:spacing w:before="115"/>
              <w:ind w:left="176"/>
              <w:rPr>
                <w:b/>
                <w:sz w:val="20"/>
              </w:rPr>
            </w:pPr>
            <w:r>
              <w:rPr>
                <w:b/>
                <w:sz w:val="20"/>
              </w:rPr>
              <w:t>Clearance</w:t>
            </w:r>
            <w:r>
              <w:rPr>
                <w:b/>
                <w:spacing w:val="-5"/>
                <w:sz w:val="20"/>
              </w:rPr>
              <w:t xml:space="preserve"> </w:t>
            </w:r>
            <w:r>
              <w:rPr>
                <w:b/>
                <w:spacing w:val="-2"/>
                <w:sz w:val="20"/>
              </w:rPr>
              <w:t>Level</w:t>
            </w:r>
          </w:p>
        </w:tc>
        <w:tc>
          <w:tcPr>
            <w:tcW w:w="1719" w:type="dxa"/>
            <w:shd w:val="clear" w:color="auto" w:fill="D9D9D9"/>
          </w:tcPr>
          <w:p w14:paraId="5393DA11" w14:textId="77777777" w:rsidR="00CD5823" w:rsidRDefault="0011418D">
            <w:pPr>
              <w:pStyle w:val="TableParagraph"/>
              <w:spacing w:before="115"/>
              <w:ind w:left="576"/>
              <w:rPr>
                <w:b/>
                <w:sz w:val="20"/>
              </w:rPr>
            </w:pPr>
            <w:r>
              <w:rPr>
                <w:b/>
                <w:spacing w:val="-2"/>
                <w:sz w:val="20"/>
              </w:rPr>
              <w:t>Access</w:t>
            </w:r>
          </w:p>
        </w:tc>
        <w:tc>
          <w:tcPr>
            <w:tcW w:w="3581" w:type="dxa"/>
            <w:shd w:val="clear" w:color="auto" w:fill="D9D9D9"/>
          </w:tcPr>
          <w:p w14:paraId="5393DA12" w14:textId="77777777" w:rsidR="00CD5823" w:rsidRDefault="0011418D">
            <w:pPr>
              <w:pStyle w:val="TableParagraph"/>
              <w:spacing w:before="115"/>
              <w:ind w:left="253"/>
              <w:rPr>
                <w:b/>
                <w:sz w:val="20"/>
              </w:rPr>
            </w:pPr>
            <w:r>
              <w:rPr>
                <w:b/>
                <w:sz w:val="20"/>
              </w:rPr>
              <w:t>Justification</w:t>
            </w:r>
            <w:r>
              <w:rPr>
                <w:b/>
                <w:spacing w:val="-4"/>
                <w:sz w:val="20"/>
              </w:rPr>
              <w:t xml:space="preserve"> </w:t>
            </w:r>
            <w:r>
              <w:rPr>
                <w:b/>
                <w:sz w:val="20"/>
              </w:rPr>
              <w:t>for</w:t>
            </w:r>
            <w:r>
              <w:rPr>
                <w:b/>
                <w:spacing w:val="-4"/>
                <w:sz w:val="20"/>
              </w:rPr>
              <w:t xml:space="preserve"> </w:t>
            </w:r>
            <w:r>
              <w:rPr>
                <w:b/>
                <w:sz w:val="20"/>
              </w:rPr>
              <w:t>Access</w:t>
            </w:r>
            <w:r>
              <w:rPr>
                <w:b/>
                <w:spacing w:val="-4"/>
                <w:sz w:val="20"/>
              </w:rPr>
              <w:t xml:space="preserve"> </w:t>
            </w:r>
            <w:r>
              <w:rPr>
                <w:b/>
                <w:sz w:val="20"/>
              </w:rPr>
              <w:t>to</w:t>
            </w:r>
            <w:r>
              <w:rPr>
                <w:b/>
                <w:spacing w:val="-4"/>
                <w:sz w:val="20"/>
              </w:rPr>
              <w:t xml:space="preserve"> </w:t>
            </w:r>
            <w:r>
              <w:rPr>
                <w:b/>
                <w:spacing w:val="-2"/>
                <w:sz w:val="20"/>
              </w:rPr>
              <w:t>Classified</w:t>
            </w:r>
          </w:p>
        </w:tc>
      </w:tr>
      <w:tr w:rsidR="00CD5823" w14:paraId="5393DA19" w14:textId="77777777">
        <w:trPr>
          <w:trHeight w:val="1610"/>
        </w:trPr>
        <w:tc>
          <w:tcPr>
            <w:tcW w:w="1550" w:type="dxa"/>
          </w:tcPr>
          <w:p w14:paraId="5393DA14" w14:textId="77777777" w:rsidR="00CD5823" w:rsidRDefault="0011418D">
            <w:pPr>
              <w:pStyle w:val="TableParagraph"/>
              <w:ind w:left="115" w:right="124"/>
              <w:rPr>
                <w:sz w:val="20"/>
              </w:rPr>
            </w:pPr>
            <w:r>
              <w:rPr>
                <w:sz w:val="20"/>
              </w:rPr>
              <w:t>6.1</w:t>
            </w:r>
            <w:r>
              <w:rPr>
                <w:spacing w:val="-13"/>
                <w:sz w:val="20"/>
              </w:rPr>
              <w:t xml:space="preserve"> </w:t>
            </w:r>
            <w:r>
              <w:rPr>
                <w:sz w:val="20"/>
              </w:rPr>
              <w:t>Milestone</w:t>
            </w:r>
            <w:r>
              <w:rPr>
                <w:spacing w:val="-12"/>
                <w:sz w:val="20"/>
              </w:rPr>
              <w:t xml:space="preserve"> </w:t>
            </w:r>
            <w:r>
              <w:rPr>
                <w:sz w:val="20"/>
              </w:rPr>
              <w:t xml:space="preserve">1: </w:t>
            </w:r>
            <w:r>
              <w:rPr>
                <w:spacing w:val="-2"/>
                <w:sz w:val="20"/>
              </w:rPr>
              <w:t>Kickoff</w:t>
            </w:r>
            <w:r>
              <w:rPr>
                <w:spacing w:val="40"/>
                <w:sz w:val="20"/>
              </w:rPr>
              <w:t xml:space="preserve"> </w:t>
            </w:r>
            <w:r>
              <w:rPr>
                <w:spacing w:val="-2"/>
                <w:sz w:val="20"/>
              </w:rPr>
              <w:t>Meeting</w:t>
            </w:r>
          </w:p>
        </w:tc>
        <w:tc>
          <w:tcPr>
            <w:tcW w:w="1738" w:type="dxa"/>
          </w:tcPr>
          <w:p w14:paraId="5393DA15" w14:textId="77777777" w:rsidR="00CD5823" w:rsidRDefault="0011418D">
            <w:pPr>
              <w:pStyle w:val="TableParagraph"/>
              <w:ind w:left="114"/>
              <w:rPr>
                <w:sz w:val="20"/>
              </w:rPr>
            </w:pPr>
            <w:r>
              <w:rPr>
                <w:spacing w:val="-2"/>
                <w:sz w:val="20"/>
              </w:rPr>
              <w:t>SECRET</w:t>
            </w:r>
          </w:p>
        </w:tc>
        <w:tc>
          <w:tcPr>
            <w:tcW w:w="1719" w:type="dxa"/>
          </w:tcPr>
          <w:p w14:paraId="5393DA16" w14:textId="77777777" w:rsidR="00CD5823" w:rsidRDefault="0011418D">
            <w:pPr>
              <w:pStyle w:val="TableParagraph"/>
              <w:ind w:left="115" w:right="843"/>
              <w:rPr>
                <w:sz w:val="20"/>
              </w:rPr>
            </w:pPr>
            <w:r>
              <w:rPr>
                <w:spacing w:val="-2"/>
                <w:sz w:val="20"/>
              </w:rPr>
              <w:t>NIPRNet SIPRNet</w:t>
            </w:r>
          </w:p>
        </w:tc>
        <w:tc>
          <w:tcPr>
            <w:tcW w:w="3581" w:type="dxa"/>
          </w:tcPr>
          <w:p w14:paraId="5393DA17" w14:textId="77777777" w:rsidR="00CD5823" w:rsidRDefault="0011418D">
            <w:pPr>
              <w:pStyle w:val="TableParagraph"/>
              <w:ind w:left="116" w:right="165"/>
              <w:rPr>
                <w:sz w:val="20"/>
              </w:rPr>
            </w:pPr>
            <w:r>
              <w:rPr>
                <w:sz w:val="20"/>
              </w:rPr>
              <w:t>The Participant will only work at the locations</w:t>
            </w:r>
            <w:r>
              <w:rPr>
                <w:spacing w:val="-2"/>
                <w:sz w:val="20"/>
              </w:rPr>
              <w:t xml:space="preserve"> </w:t>
            </w:r>
            <w:r>
              <w:rPr>
                <w:sz w:val="20"/>
              </w:rPr>
              <w:t>designated in section</w:t>
            </w:r>
            <w:r>
              <w:rPr>
                <w:spacing w:val="-2"/>
                <w:sz w:val="20"/>
              </w:rPr>
              <w:t xml:space="preserve"> </w:t>
            </w:r>
            <w:r>
              <w:rPr>
                <w:sz w:val="20"/>
              </w:rPr>
              <w:t>8</w:t>
            </w:r>
            <w:r>
              <w:rPr>
                <w:spacing w:val="-2"/>
                <w:sz w:val="20"/>
              </w:rPr>
              <w:t xml:space="preserve"> </w:t>
            </w:r>
            <w:r>
              <w:rPr>
                <w:sz w:val="20"/>
              </w:rPr>
              <w:t>(Place of Performance) to discuss deployment and operational milestones for base period</w:t>
            </w:r>
            <w:r>
              <w:rPr>
                <w:spacing w:val="-10"/>
                <w:sz w:val="20"/>
              </w:rPr>
              <w:t xml:space="preserve"> </w:t>
            </w:r>
            <w:r>
              <w:rPr>
                <w:sz w:val="20"/>
              </w:rPr>
              <w:t>along</w:t>
            </w:r>
            <w:r>
              <w:rPr>
                <w:spacing w:val="-10"/>
                <w:sz w:val="20"/>
              </w:rPr>
              <w:t xml:space="preserve"> </w:t>
            </w:r>
            <w:r>
              <w:rPr>
                <w:sz w:val="20"/>
              </w:rPr>
              <w:t>with</w:t>
            </w:r>
            <w:r>
              <w:rPr>
                <w:spacing w:val="-8"/>
                <w:sz w:val="20"/>
              </w:rPr>
              <w:t xml:space="preserve"> </w:t>
            </w:r>
            <w:proofErr w:type="spellStart"/>
            <w:r>
              <w:rPr>
                <w:sz w:val="20"/>
              </w:rPr>
              <w:t>SLAs</w:t>
            </w:r>
            <w:proofErr w:type="gramStart"/>
            <w:r>
              <w:rPr>
                <w:sz w:val="20"/>
              </w:rPr>
              <w:t>.The</w:t>
            </w:r>
            <w:proofErr w:type="spellEnd"/>
            <w:r>
              <w:rPr>
                <w:spacing w:val="-10"/>
                <w:sz w:val="20"/>
              </w:rPr>
              <w:t xml:space="preserve"> </w:t>
            </w:r>
            <w:r>
              <w:rPr>
                <w:sz w:val="20"/>
              </w:rPr>
              <w:t>participant</w:t>
            </w:r>
            <w:proofErr w:type="gramEnd"/>
          </w:p>
          <w:p w14:paraId="5393DA18" w14:textId="77777777" w:rsidR="00CD5823" w:rsidRDefault="0011418D">
            <w:pPr>
              <w:pStyle w:val="TableParagraph"/>
              <w:spacing w:line="230" w:lineRule="exact"/>
              <w:ind w:left="116"/>
              <w:rPr>
                <w:sz w:val="20"/>
              </w:rPr>
            </w:pPr>
            <w:r>
              <w:rPr>
                <w:sz w:val="20"/>
              </w:rPr>
              <w:t xml:space="preserve">will require access to </w:t>
            </w:r>
            <w:proofErr w:type="spellStart"/>
            <w:r>
              <w:rPr>
                <w:sz w:val="20"/>
              </w:rPr>
              <w:t>NIPRnet</w:t>
            </w:r>
            <w:proofErr w:type="spellEnd"/>
            <w:r>
              <w:rPr>
                <w:sz w:val="20"/>
              </w:rPr>
              <w:t xml:space="preserve"> and SIPRNet</w:t>
            </w:r>
            <w:r>
              <w:rPr>
                <w:spacing w:val="-9"/>
                <w:sz w:val="20"/>
              </w:rPr>
              <w:t xml:space="preserve"> </w:t>
            </w:r>
            <w:r>
              <w:rPr>
                <w:sz w:val="20"/>
              </w:rPr>
              <w:t>to</w:t>
            </w:r>
            <w:r>
              <w:rPr>
                <w:spacing w:val="-9"/>
                <w:sz w:val="20"/>
              </w:rPr>
              <w:t xml:space="preserve"> </w:t>
            </w:r>
            <w:r>
              <w:rPr>
                <w:sz w:val="20"/>
              </w:rPr>
              <w:t>fulfill</w:t>
            </w:r>
            <w:r>
              <w:rPr>
                <w:spacing w:val="-9"/>
                <w:sz w:val="20"/>
              </w:rPr>
              <w:t xml:space="preserve"> </w:t>
            </w:r>
            <w:r>
              <w:rPr>
                <w:sz w:val="20"/>
              </w:rPr>
              <w:t>project</w:t>
            </w:r>
            <w:r>
              <w:rPr>
                <w:spacing w:val="-9"/>
                <w:sz w:val="20"/>
              </w:rPr>
              <w:t xml:space="preserve"> </w:t>
            </w:r>
            <w:r>
              <w:rPr>
                <w:sz w:val="20"/>
              </w:rPr>
              <w:t>requirements.</w:t>
            </w:r>
          </w:p>
        </w:tc>
      </w:tr>
      <w:tr w:rsidR="00CD5823" w14:paraId="5393DA1F" w14:textId="77777777">
        <w:trPr>
          <w:trHeight w:val="1610"/>
        </w:trPr>
        <w:tc>
          <w:tcPr>
            <w:tcW w:w="1550" w:type="dxa"/>
          </w:tcPr>
          <w:p w14:paraId="5393DA1A" w14:textId="77777777" w:rsidR="00CD5823" w:rsidRDefault="0011418D">
            <w:pPr>
              <w:pStyle w:val="TableParagraph"/>
              <w:ind w:left="115" w:right="59"/>
              <w:rPr>
                <w:sz w:val="20"/>
              </w:rPr>
            </w:pPr>
            <w:r>
              <w:rPr>
                <w:sz w:val="20"/>
              </w:rPr>
              <w:t>6.2</w:t>
            </w:r>
            <w:r>
              <w:rPr>
                <w:spacing w:val="-13"/>
                <w:sz w:val="20"/>
              </w:rPr>
              <w:t xml:space="preserve"> </w:t>
            </w:r>
            <w:r>
              <w:rPr>
                <w:sz w:val="20"/>
              </w:rPr>
              <w:t>Milestone</w:t>
            </w:r>
            <w:r>
              <w:rPr>
                <w:spacing w:val="-12"/>
                <w:sz w:val="20"/>
              </w:rPr>
              <w:t xml:space="preserve"> </w:t>
            </w:r>
            <w:r>
              <w:rPr>
                <w:sz w:val="20"/>
              </w:rPr>
              <w:t xml:space="preserve">2: </w:t>
            </w:r>
            <w:r>
              <w:rPr>
                <w:spacing w:val="-2"/>
                <w:sz w:val="20"/>
              </w:rPr>
              <w:t>Donovan Deployment</w:t>
            </w:r>
          </w:p>
        </w:tc>
        <w:tc>
          <w:tcPr>
            <w:tcW w:w="1738" w:type="dxa"/>
          </w:tcPr>
          <w:p w14:paraId="5393DA1B" w14:textId="77777777" w:rsidR="00CD5823" w:rsidRDefault="0011418D">
            <w:pPr>
              <w:pStyle w:val="TableParagraph"/>
              <w:ind w:left="114"/>
              <w:rPr>
                <w:sz w:val="20"/>
              </w:rPr>
            </w:pPr>
            <w:r>
              <w:rPr>
                <w:spacing w:val="-2"/>
                <w:sz w:val="20"/>
              </w:rPr>
              <w:t>SECRET</w:t>
            </w:r>
          </w:p>
        </w:tc>
        <w:tc>
          <w:tcPr>
            <w:tcW w:w="1719" w:type="dxa"/>
          </w:tcPr>
          <w:p w14:paraId="5393DA1C" w14:textId="77777777" w:rsidR="00CD5823" w:rsidRDefault="0011418D">
            <w:pPr>
              <w:pStyle w:val="TableParagraph"/>
              <w:ind w:left="115" w:right="843"/>
              <w:rPr>
                <w:sz w:val="20"/>
              </w:rPr>
            </w:pPr>
            <w:r>
              <w:rPr>
                <w:spacing w:val="-2"/>
                <w:sz w:val="20"/>
              </w:rPr>
              <w:t>NIPRNet SIPRNet</w:t>
            </w:r>
          </w:p>
        </w:tc>
        <w:tc>
          <w:tcPr>
            <w:tcW w:w="3581" w:type="dxa"/>
          </w:tcPr>
          <w:p w14:paraId="5393DA1D" w14:textId="77777777" w:rsidR="00CD5823" w:rsidRDefault="0011418D">
            <w:pPr>
              <w:pStyle w:val="TableParagraph"/>
              <w:ind w:left="116" w:right="119"/>
              <w:rPr>
                <w:sz w:val="20"/>
              </w:rPr>
            </w:pPr>
            <w:r>
              <w:rPr>
                <w:sz w:val="20"/>
              </w:rPr>
              <w:t>The Participant will only work at the locations designated in section 8 (Place</w:t>
            </w:r>
            <w:r>
              <w:rPr>
                <w:spacing w:val="40"/>
                <w:sz w:val="20"/>
              </w:rPr>
              <w:t xml:space="preserve"> </w:t>
            </w:r>
            <w:r>
              <w:rPr>
                <w:sz w:val="20"/>
              </w:rPr>
              <w:t xml:space="preserve">of Performance) to implement SECRET level infrastructure integration. The </w:t>
            </w:r>
            <w:proofErr w:type="gramStart"/>
            <w:r>
              <w:rPr>
                <w:sz w:val="20"/>
              </w:rPr>
              <w:t>participant</w:t>
            </w:r>
            <w:proofErr w:type="gramEnd"/>
            <w:r>
              <w:rPr>
                <w:spacing w:val="-8"/>
                <w:sz w:val="20"/>
              </w:rPr>
              <w:t xml:space="preserve"> </w:t>
            </w:r>
            <w:r>
              <w:rPr>
                <w:sz w:val="20"/>
              </w:rPr>
              <w:t>will</w:t>
            </w:r>
            <w:r>
              <w:rPr>
                <w:spacing w:val="-8"/>
                <w:sz w:val="20"/>
              </w:rPr>
              <w:t xml:space="preserve"> </w:t>
            </w:r>
            <w:r>
              <w:rPr>
                <w:sz w:val="20"/>
              </w:rPr>
              <w:t>require</w:t>
            </w:r>
            <w:r>
              <w:rPr>
                <w:spacing w:val="-8"/>
                <w:sz w:val="20"/>
              </w:rPr>
              <w:t xml:space="preserve"> </w:t>
            </w:r>
            <w:r>
              <w:rPr>
                <w:sz w:val="20"/>
              </w:rPr>
              <w:t>access</w:t>
            </w:r>
            <w:r>
              <w:rPr>
                <w:spacing w:val="-8"/>
                <w:sz w:val="20"/>
              </w:rPr>
              <w:t xml:space="preserve"> </w:t>
            </w:r>
            <w:r>
              <w:rPr>
                <w:sz w:val="20"/>
              </w:rPr>
              <w:t>to</w:t>
            </w:r>
            <w:r>
              <w:rPr>
                <w:spacing w:val="-6"/>
                <w:sz w:val="20"/>
              </w:rPr>
              <w:t xml:space="preserve"> </w:t>
            </w:r>
            <w:proofErr w:type="spellStart"/>
            <w:r>
              <w:rPr>
                <w:sz w:val="20"/>
              </w:rPr>
              <w:t>NIPRnet</w:t>
            </w:r>
            <w:proofErr w:type="spellEnd"/>
            <w:r>
              <w:rPr>
                <w:sz w:val="20"/>
              </w:rPr>
              <w:t xml:space="preserve"> and SIPRNet to fulfill project</w:t>
            </w:r>
          </w:p>
          <w:p w14:paraId="5393DA1E" w14:textId="77777777" w:rsidR="00CD5823" w:rsidRDefault="0011418D">
            <w:pPr>
              <w:pStyle w:val="TableParagraph"/>
              <w:spacing w:line="210" w:lineRule="exact"/>
              <w:ind w:left="116"/>
              <w:rPr>
                <w:sz w:val="20"/>
              </w:rPr>
            </w:pPr>
            <w:r>
              <w:rPr>
                <w:spacing w:val="-2"/>
                <w:sz w:val="20"/>
              </w:rPr>
              <w:t>requirements.</w:t>
            </w:r>
          </w:p>
        </w:tc>
      </w:tr>
      <w:tr w:rsidR="00CD5823" w14:paraId="5393DA26" w14:textId="77777777">
        <w:trPr>
          <w:trHeight w:val="1149"/>
        </w:trPr>
        <w:tc>
          <w:tcPr>
            <w:tcW w:w="1550" w:type="dxa"/>
          </w:tcPr>
          <w:p w14:paraId="5393DA20" w14:textId="77777777" w:rsidR="00CD5823" w:rsidRDefault="0011418D">
            <w:pPr>
              <w:pStyle w:val="TableParagraph"/>
              <w:ind w:left="115" w:right="59"/>
              <w:rPr>
                <w:sz w:val="20"/>
              </w:rPr>
            </w:pPr>
            <w:r>
              <w:rPr>
                <w:sz w:val="20"/>
              </w:rPr>
              <w:t>6.3</w:t>
            </w:r>
            <w:r>
              <w:rPr>
                <w:spacing w:val="-13"/>
                <w:sz w:val="20"/>
              </w:rPr>
              <w:t xml:space="preserve"> </w:t>
            </w:r>
            <w:r>
              <w:rPr>
                <w:sz w:val="20"/>
              </w:rPr>
              <w:t>Milestone</w:t>
            </w:r>
            <w:r>
              <w:rPr>
                <w:spacing w:val="-12"/>
                <w:sz w:val="20"/>
              </w:rPr>
              <w:t xml:space="preserve"> </w:t>
            </w:r>
            <w:r>
              <w:rPr>
                <w:sz w:val="20"/>
              </w:rPr>
              <w:t xml:space="preserve">3: </w:t>
            </w:r>
            <w:r>
              <w:rPr>
                <w:spacing w:val="-2"/>
                <w:sz w:val="20"/>
              </w:rPr>
              <w:t>Initial Operational Capability</w:t>
            </w:r>
          </w:p>
          <w:p w14:paraId="5393DA21" w14:textId="77777777" w:rsidR="00CD5823" w:rsidRDefault="0011418D">
            <w:pPr>
              <w:pStyle w:val="TableParagraph"/>
              <w:spacing w:line="209" w:lineRule="exact"/>
              <w:ind w:left="115"/>
              <w:rPr>
                <w:sz w:val="20"/>
              </w:rPr>
            </w:pPr>
            <w:r>
              <w:rPr>
                <w:sz w:val="20"/>
              </w:rPr>
              <w:t>(IOC)</w:t>
            </w:r>
            <w:r>
              <w:rPr>
                <w:spacing w:val="-5"/>
                <w:sz w:val="20"/>
              </w:rPr>
              <w:t xml:space="preserve"> </w:t>
            </w:r>
            <w:r>
              <w:rPr>
                <w:spacing w:val="-2"/>
                <w:sz w:val="20"/>
              </w:rPr>
              <w:t>Donovan</w:t>
            </w:r>
          </w:p>
        </w:tc>
        <w:tc>
          <w:tcPr>
            <w:tcW w:w="1738" w:type="dxa"/>
          </w:tcPr>
          <w:p w14:paraId="5393DA22" w14:textId="77777777" w:rsidR="00CD5823" w:rsidRDefault="0011418D">
            <w:pPr>
              <w:pStyle w:val="TableParagraph"/>
              <w:ind w:left="114"/>
              <w:rPr>
                <w:sz w:val="20"/>
              </w:rPr>
            </w:pPr>
            <w:r>
              <w:rPr>
                <w:spacing w:val="-2"/>
                <w:sz w:val="20"/>
              </w:rPr>
              <w:t>SECRET</w:t>
            </w:r>
          </w:p>
        </w:tc>
        <w:tc>
          <w:tcPr>
            <w:tcW w:w="1719" w:type="dxa"/>
          </w:tcPr>
          <w:p w14:paraId="5393DA23" w14:textId="77777777" w:rsidR="00CD5823" w:rsidRDefault="0011418D">
            <w:pPr>
              <w:pStyle w:val="TableParagraph"/>
              <w:ind w:left="115" w:right="843"/>
              <w:rPr>
                <w:sz w:val="20"/>
              </w:rPr>
            </w:pPr>
            <w:r>
              <w:rPr>
                <w:spacing w:val="-2"/>
                <w:sz w:val="20"/>
              </w:rPr>
              <w:t>NIPRNet SIPRNet</w:t>
            </w:r>
          </w:p>
        </w:tc>
        <w:tc>
          <w:tcPr>
            <w:tcW w:w="3581" w:type="dxa"/>
          </w:tcPr>
          <w:p w14:paraId="5393DA24" w14:textId="77777777" w:rsidR="00CD5823" w:rsidRDefault="0011418D">
            <w:pPr>
              <w:pStyle w:val="TableParagraph"/>
              <w:ind w:left="116" w:right="165"/>
              <w:rPr>
                <w:sz w:val="20"/>
              </w:rPr>
            </w:pPr>
            <w:r>
              <w:rPr>
                <w:sz w:val="20"/>
              </w:rPr>
              <w:t>The Participant will only be integrating up to SECRET level data into the platform. The participant will require</w:t>
            </w:r>
          </w:p>
          <w:p w14:paraId="5393DA25" w14:textId="77777777" w:rsidR="00CD5823" w:rsidRDefault="0011418D">
            <w:pPr>
              <w:pStyle w:val="TableParagraph"/>
              <w:spacing w:line="230" w:lineRule="exact"/>
              <w:ind w:left="116"/>
              <w:rPr>
                <w:sz w:val="20"/>
              </w:rPr>
            </w:pPr>
            <w:r>
              <w:rPr>
                <w:sz w:val="20"/>
              </w:rPr>
              <w:t>access</w:t>
            </w:r>
            <w:r>
              <w:rPr>
                <w:spacing w:val="-6"/>
                <w:sz w:val="20"/>
              </w:rPr>
              <w:t xml:space="preserve"> </w:t>
            </w:r>
            <w:r>
              <w:rPr>
                <w:sz w:val="20"/>
              </w:rPr>
              <w:t>to</w:t>
            </w:r>
            <w:r>
              <w:rPr>
                <w:spacing w:val="-7"/>
                <w:sz w:val="20"/>
              </w:rPr>
              <w:t xml:space="preserve"> </w:t>
            </w:r>
            <w:proofErr w:type="spellStart"/>
            <w:r>
              <w:rPr>
                <w:sz w:val="20"/>
              </w:rPr>
              <w:t>NIPRnet</w:t>
            </w:r>
            <w:proofErr w:type="spellEnd"/>
            <w:r>
              <w:rPr>
                <w:spacing w:val="-7"/>
                <w:sz w:val="20"/>
              </w:rPr>
              <w:t xml:space="preserve"> </w:t>
            </w:r>
            <w:r>
              <w:rPr>
                <w:sz w:val="20"/>
              </w:rPr>
              <w:t>and</w:t>
            </w:r>
            <w:r>
              <w:rPr>
                <w:spacing w:val="-7"/>
                <w:sz w:val="20"/>
              </w:rPr>
              <w:t xml:space="preserve"> </w:t>
            </w:r>
            <w:r>
              <w:rPr>
                <w:sz w:val="20"/>
              </w:rPr>
              <w:t>SIPRNet</w:t>
            </w:r>
            <w:r>
              <w:rPr>
                <w:spacing w:val="-7"/>
                <w:sz w:val="20"/>
              </w:rPr>
              <w:t xml:space="preserve"> </w:t>
            </w:r>
            <w:r>
              <w:rPr>
                <w:sz w:val="20"/>
              </w:rPr>
              <w:t>to</w:t>
            </w:r>
            <w:r>
              <w:rPr>
                <w:spacing w:val="-5"/>
                <w:sz w:val="20"/>
              </w:rPr>
              <w:t xml:space="preserve"> </w:t>
            </w:r>
            <w:r>
              <w:rPr>
                <w:sz w:val="20"/>
              </w:rPr>
              <w:t>fulfill project requirements.</w:t>
            </w:r>
          </w:p>
        </w:tc>
      </w:tr>
      <w:tr w:rsidR="00CD5823" w14:paraId="5393DA2D" w14:textId="77777777">
        <w:trPr>
          <w:trHeight w:val="1609"/>
        </w:trPr>
        <w:tc>
          <w:tcPr>
            <w:tcW w:w="1550" w:type="dxa"/>
          </w:tcPr>
          <w:p w14:paraId="5393DA27" w14:textId="77777777" w:rsidR="00CD5823" w:rsidRDefault="0011418D">
            <w:pPr>
              <w:pStyle w:val="TableParagraph"/>
              <w:spacing w:line="230" w:lineRule="exact"/>
              <w:ind w:left="115"/>
              <w:rPr>
                <w:sz w:val="20"/>
              </w:rPr>
            </w:pPr>
            <w:r>
              <w:rPr>
                <w:sz w:val="20"/>
              </w:rPr>
              <w:t>6.4</w:t>
            </w:r>
            <w:r>
              <w:rPr>
                <w:spacing w:val="-2"/>
                <w:sz w:val="20"/>
              </w:rPr>
              <w:t xml:space="preserve"> Option</w:t>
            </w:r>
          </w:p>
          <w:p w14:paraId="5393DA28" w14:textId="77777777" w:rsidR="00CD5823" w:rsidRDefault="0011418D">
            <w:pPr>
              <w:pStyle w:val="TableParagraph"/>
              <w:ind w:left="115"/>
              <w:rPr>
                <w:sz w:val="20"/>
              </w:rPr>
            </w:pPr>
            <w:r>
              <w:rPr>
                <w:sz w:val="20"/>
              </w:rPr>
              <w:t>Period</w:t>
            </w:r>
            <w:r>
              <w:rPr>
                <w:spacing w:val="-4"/>
                <w:sz w:val="20"/>
              </w:rPr>
              <w:t xml:space="preserve"> </w:t>
            </w:r>
            <w:r>
              <w:rPr>
                <w:spacing w:val="-10"/>
                <w:sz w:val="20"/>
              </w:rPr>
              <w:t>1</w:t>
            </w:r>
          </w:p>
        </w:tc>
        <w:tc>
          <w:tcPr>
            <w:tcW w:w="1738" w:type="dxa"/>
          </w:tcPr>
          <w:p w14:paraId="5393DA29" w14:textId="77777777" w:rsidR="00CD5823" w:rsidRDefault="0011418D">
            <w:pPr>
              <w:pStyle w:val="TableParagraph"/>
              <w:spacing w:line="230" w:lineRule="exact"/>
              <w:ind w:left="114"/>
              <w:rPr>
                <w:sz w:val="20"/>
              </w:rPr>
            </w:pPr>
            <w:r>
              <w:rPr>
                <w:spacing w:val="-2"/>
                <w:sz w:val="20"/>
              </w:rPr>
              <w:t>SECRET</w:t>
            </w:r>
          </w:p>
        </w:tc>
        <w:tc>
          <w:tcPr>
            <w:tcW w:w="1719" w:type="dxa"/>
          </w:tcPr>
          <w:p w14:paraId="5393DA2A" w14:textId="77777777" w:rsidR="00CD5823" w:rsidRDefault="0011418D">
            <w:pPr>
              <w:pStyle w:val="TableParagraph"/>
              <w:ind w:left="115" w:right="843"/>
              <w:rPr>
                <w:sz w:val="20"/>
              </w:rPr>
            </w:pPr>
            <w:r>
              <w:rPr>
                <w:spacing w:val="-2"/>
                <w:sz w:val="20"/>
              </w:rPr>
              <w:t>NIPRNet SIPRNet</w:t>
            </w:r>
          </w:p>
        </w:tc>
        <w:tc>
          <w:tcPr>
            <w:tcW w:w="3581" w:type="dxa"/>
          </w:tcPr>
          <w:p w14:paraId="5393DA2B" w14:textId="77777777" w:rsidR="00CD5823" w:rsidRDefault="0011418D">
            <w:pPr>
              <w:pStyle w:val="TableParagraph"/>
              <w:ind w:left="116" w:right="104"/>
              <w:rPr>
                <w:sz w:val="20"/>
              </w:rPr>
            </w:pPr>
            <w:r>
              <w:rPr>
                <w:sz w:val="20"/>
              </w:rPr>
              <w:t>The Participant will only be integrating up to SECRET level data into the platform, and any meetings related will only be up to the SECRET level. The participant</w:t>
            </w:r>
            <w:r>
              <w:rPr>
                <w:spacing w:val="-8"/>
                <w:sz w:val="20"/>
              </w:rPr>
              <w:t xml:space="preserve"> </w:t>
            </w:r>
            <w:r>
              <w:rPr>
                <w:sz w:val="20"/>
              </w:rPr>
              <w:t>will</w:t>
            </w:r>
            <w:r>
              <w:rPr>
                <w:spacing w:val="-8"/>
                <w:sz w:val="20"/>
              </w:rPr>
              <w:t xml:space="preserve"> </w:t>
            </w:r>
            <w:r>
              <w:rPr>
                <w:sz w:val="20"/>
              </w:rPr>
              <w:t>require</w:t>
            </w:r>
            <w:r>
              <w:rPr>
                <w:spacing w:val="-8"/>
                <w:sz w:val="20"/>
              </w:rPr>
              <w:t xml:space="preserve"> </w:t>
            </w:r>
            <w:r>
              <w:rPr>
                <w:sz w:val="20"/>
              </w:rPr>
              <w:t>access</w:t>
            </w:r>
            <w:r>
              <w:rPr>
                <w:spacing w:val="-8"/>
                <w:sz w:val="20"/>
              </w:rPr>
              <w:t xml:space="preserve"> </w:t>
            </w:r>
            <w:r>
              <w:rPr>
                <w:sz w:val="20"/>
              </w:rPr>
              <w:t>to</w:t>
            </w:r>
            <w:r>
              <w:rPr>
                <w:spacing w:val="-6"/>
                <w:sz w:val="20"/>
              </w:rPr>
              <w:t xml:space="preserve"> </w:t>
            </w:r>
            <w:proofErr w:type="spellStart"/>
            <w:r>
              <w:rPr>
                <w:sz w:val="20"/>
              </w:rPr>
              <w:t>NIPRnet</w:t>
            </w:r>
            <w:proofErr w:type="spellEnd"/>
          </w:p>
          <w:p w14:paraId="5393DA2C" w14:textId="77777777" w:rsidR="00CD5823" w:rsidRDefault="0011418D">
            <w:pPr>
              <w:pStyle w:val="TableParagraph"/>
              <w:spacing w:line="230" w:lineRule="exact"/>
              <w:ind w:left="116" w:right="165"/>
              <w:rPr>
                <w:sz w:val="20"/>
              </w:rPr>
            </w:pPr>
            <w:r>
              <w:rPr>
                <w:sz w:val="20"/>
              </w:rPr>
              <w:t>and</w:t>
            </w:r>
            <w:r>
              <w:rPr>
                <w:spacing w:val="-10"/>
                <w:sz w:val="20"/>
              </w:rPr>
              <w:t xml:space="preserve"> </w:t>
            </w:r>
            <w:r>
              <w:rPr>
                <w:sz w:val="20"/>
              </w:rPr>
              <w:t>SIPRNet</w:t>
            </w:r>
            <w:r>
              <w:rPr>
                <w:spacing w:val="-10"/>
                <w:sz w:val="20"/>
              </w:rPr>
              <w:t xml:space="preserve"> </w:t>
            </w:r>
            <w:r>
              <w:rPr>
                <w:sz w:val="20"/>
              </w:rPr>
              <w:t>to</w:t>
            </w:r>
            <w:r>
              <w:rPr>
                <w:spacing w:val="-10"/>
                <w:sz w:val="20"/>
              </w:rPr>
              <w:t xml:space="preserve"> </w:t>
            </w:r>
            <w:r>
              <w:rPr>
                <w:sz w:val="20"/>
              </w:rPr>
              <w:t>fulfill</w:t>
            </w:r>
            <w:r>
              <w:rPr>
                <w:spacing w:val="-10"/>
                <w:sz w:val="20"/>
              </w:rPr>
              <w:t xml:space="preserve"> </w:t>
            </w:r>
            <w:r>
              <w:rPr>
                <w:sz w:val="20"/>
              </w:rPr>
              <w:t xml:space="preserve">project </w:t>
            </w:r>
            <w:r>
              <w:rPr>
                <w:spacing w:val="-2"/>
                <w:sz w:val="20"/>
              </w:rPr>
              <w:t>requirements.</w:t>
            </w:r>
          </w:p>
        </w:tc>
      </w:tr>
    </w:tbl>
    <w:p w14:paraId="5393DA2E" w14:textId="77777777" w:rsidR="00CD5823" w:rsidRDefault="00CD5823">
      <w:pPr>
        <w:pStyle w:val="BodyText"/>
      </w:pPr>
    </w:p>
    <w:p w14:paraId="5393DA2F" w14:textId="77777777" w:rsidR="00CD5823" w:rsidRDefault="00CD5823">
      <w:pPr>
        <w:pStyle w:val="BodyText"/>
      </w:pPr>
    </w:p>
    <w:p w14:paraId="5393DA30" w14:textId="77777777" w:rsidR="00CD5823" w:rsidRDefault="0011418D">
      <w:pPr>
        <w:pStyle w:val="ListParagraph"/>
        <w:numPr>
          <w:ilvl w:val="1"/>
          <w:numId w:val="16"/>
        </w:numPr>
        <w:tabs>
          <w:tab w:val="left" w:pos="758"/>
        </w:tabs>
        <w:ind w:right="486" w:firstLine="0"/>
        <w:rPr>
          <w:b/>
          <w:sz w:val="20"/>
        </w:rPr>
      </w:pPr>
      <w:r>
        <w:rPr>
          <w:b/>
          <w:sz w:val="20"/>
          <w:u w:val="single"/>
        </w:rPr>
        <w:t>Investigation Requirements.</w:t>
      </w:r>
      <w:r>
        <w:rPr>
          <w:b/>
          <w:spacing w:val="40"/>
          <w:sz w:val="20"/>
        </w:rPr>
        <w:t xml:space="preserve"> </w:t>
      </w:r>
      <w:r>
        <w:rPr>
          <w:sz w:val="20"/>
        </w:rPr>
        <w:t>All personnel requiring Secret access under this agreement shall undergo a favorably</w:t>
      </w:r>
      <w:r>
        <w:rPr>
          <w:spacing w:val="-3"/>
          <w:sz w:val="20"/>
        </w:rPr>
        <w:t xml:space="preserve"> </w:t>
      </w:r>
      <w:r>
        <w:rPr>
          <w:sz w:val="20"/>
        </w:rPr>
        <w:t>adjudicated</w:t>
      </w:r>
      <w:r>
        <w:rPr>
          <w:spacing w:val="-1"/>
          <w:sz w:val="20"/>
        </w:rPr>
        <w:t xml:space="preserve"> </w:t>
      </w:r>
      <w:r>
        <w:rPr>
          <w:sz w:val="20"/>
        </w:rPr>
        <w:t>Tier</w:t>
      </w:r>
      <w:r>
        <w:rPr>
          <w:spacing w:val="-3"/>
          <w:sz w:val="20"/>
        </w:rPr>
        <w:t xml:space="preserve"> </w:t>
      </w:r>
      <w:r>
        <w:rPr>
          <w:sz w:val="20"/>
        </w:rPr>
        <w:t>3</w:t>
      </w:r>
      <w:r>
        <w:rPr>
          <w:spacing w:val="-1"/>
          <w:sz w:val="20"/>
        </w:rPr>
        <w:t xml:space="preserve"> </w:t>
      </w:r>
      <w:r>
        <w:rPr>
          <w:sz w:val="20"/>
        </w:rPr>
        <w:t>(T3)</w:t>
      </w:r>
      <w:r>
        <w:rPr>
          <w:spacing w:val="-3"/>
          <w:sz w:val="20"/>
        </w:rPr>
        <w:t xml:space="preserve"> </w:t>
      </w:r>
      <w:r>
        <w:rPr>
          <w:sz w:val="20"/>
        </w:rPr>
        <w:t>Investigation</w:t>
      </w:r>
      <w:r>
        <w:rPr>
          <w:spacing w:val="-3"/>
          <w:sz w:val="20"/>
        </w:rPr>
        <w:t xml:space="preserve"> </w:t>
      </w:r>
      <w:r>
        <w:rPr>
          <w:sz w:val="20"/>
        </w:rPr>
        <w:t>formerly</w:t>
      </w:r>
      <w:r>
        <w:rPr>
          <w:spacing w:val="-3"/>
          <w:sz w:val="20"/>
        </w:rPr>
        <w:t xml:space="preserve"> </w:t>
      </w:r>
      <w:r>
        <w:rPr>
          <w:sz w:val="20"/>
        </w:rPr>
        <w:t>known</w:t>
      </w:r>
      <w:r>
        <w:rPr>
          <w:spacing w:val="-1"/>
          <w:sz w:val="20"/>
        </w:rPr>
        <w:t xml:space="preserve"> </w:t>
      </w:r>
      <w:r>
        <w:rPr>
          <w:sz w:val="20"/>
        </w:rPr>
        <w:t>as</w:t>
      </w:r>
      <w:r>
        <w:rPr>
          <w:spacing w:val="-3"/>
          <w:sz w:val="20"/>
        </w:rPr>
        <w:t xml:space="preserve"> </w:t>
      </w:r>
      <w:r>
        <w:rPr>
          <w:sz w:val="20"/>
        </w:rPr>
        <w:t>a</w:t>
      </w:r>
      <w:r>
        <w:rPr>
          <w:spacing w:val="-3"/>
          <w:sz w:val="20"/>
        </w:rPr>
        <w:t xml:space="preserve"> </w:t>
      </w:r>
      <w:r>
        <w:rPr>
          <w:sz w:val="20"/>
        </w:rPr>
        <w:t>National</w:t>
      </w:r>
      <w:r>
        <w:rPr>
          <w:spacing w:val="-3"/>
          <w:sz w:val="20"/>
        </w:rPr>
        <w:t xml:space="preserve"> </w:t>
      </w:r>
      <w:r>
        <w:rPr>
          <w:sz w:val="20"/>
        </w:rPr>
        <w:t>Agency</w:t>
      </w:r>
      <w:r>
        <w:rPr>
          <w:spacing w:val="-3"/>
          <w:sz w:val="20"/>
        </w:rPr>
        <w:t xml:space="preserve"> </w:t>
      </w:r>
      <w:r>
        <w:rPr>
          <w:sz w:val="20"/>
        </w:rPr>
        <w:t>Check,</w:t>
      </w:r>
      <w:r>
        <w:rPr>
          <w:spacing w:val="-3"/>
          <w:sz w:val="20"/>
        </w:rPr>
        <w:t xml:space="preserve"> </w:t>
      </w:r>
      <w:r>
        <w:rPr>
          <w:sz w:val="20"/>
        </w:rPr>
        <w:t>Local</w:t>
      </w:r>
      <w:r>
        <w:rPr>
          <w:spacing w:val="-4"/>
          <w:sz w:val="20"/>
        </w:rPr>
        <w:t xml:space="preserve"> </w:t>
      </w:r>
      <w:r>
        <w:rPr>
          <w:sz w:val="20"/>
        </w:rPr>
        <w:t>Agency</w:t>
      </w:r>
      <w:r>
        <w:rPr>
          <w:spacing w:val="-3"/>
          <w:sz w:val="20"/>
        </w:rPr>
        <w:t xml:space="preserve"> </w:t>
      </w:r>
      <w:r>
        <w:rPr>
          <w:sz w:val="20"/>
        </w:rPr>
        <w:t>Check and Credit Check or Access National Agency Check and Inquiries as a minimum investigation. Enrollment into Continuous</w:t>
      </w:r>
      <w:r>
        <w:rPr>
          <w:spacing w:val="-1"/>
          <w:sz w:val="20"/>
        </w:rPr>
        <w:t xml:space="preserve"> </w:t>
      </w:r>
      <w:r>
        <w:rPr>
          <w:sz w:val="20"/>
        </w:rPr>
        <w:t>Evaluation</w:t>
      </w:r>
      <w:r>
        <w:rPr>
          <w:spacing w:val="-1"/>
          <w:sz w:val="20"/>
        </w:rPr>
        <w:t xml:space="preserve"> </w:t>
      </w:r>
      <w:proofErr w:type="gramStart"/>
      <w:r>
        <w:rPr>
          <w:sz w:val="20"/>
        </w:rPr>
        <w:t>current</w:t>
      </w:r>
      <w:proofErr w:type="gramEnd"/>
      <w:r>
        <w:rPr>
          <w:spacing w:val="-1"/>
          <w:sz w:val="20"/>
        </w:rPr>
        <w:t xml:space="preserve"> </w:t>
      </w:r>
      <w:r>
        <w:rPr>
          <w:sz w:val="20"/>
        </w:rPr>
        <w:t>within</w:t>
      </w:r>
      <w:r>
        <w:rPr>
          <w:spacing w:val="-1"/>
          <w:sz w:val="20"/>
        </w:rPr>
        <w:t xml:space="preserve"> </w:t>
      </w:r>
      <w:r>
        <w:rPr>
          <w:sz w:val="20"/>
        </w:rPr>
        <w:t>5</w:t>
      </w:r>
      <w:r>
        <w:rPr>
          <w:spacing w:val="-1"/>
          <w:sz w:val="20"/>
        </w:rPr>
        <w:t xml:space="preserve"> </w:t>
      </w:r>
      <w:r>
        <w:rPr>
          <w:sz w:val="20"/>
        </w:rPr>
        <w:t>years and,</w:t>
      </w:r>
      <w:r>
        <w:rPr>
          <w:spacing w:val="-1"/>
          <w:sz w:val="20"/>
        </w:rPr>
        <w:t xml:space="preserve"> </w:t>
      </w:r>
      <w:r>
        <w:rPr>
          <w:sz w:val="20"/>
        </w:rPr>
        <w:t>reflected</w:t>
      </w:r>
      <w:r>
        <w:rPr>
          <w:spacing w:val="-1"/>
          <w:sz w:val="20"/>
        </w:rPr>
        <w:t xml:space="preserve"> </w:t>
      </w:r>
      <w:r>
        <w:rPr>
          <w:sz w:val="20"/>
        </w:rPr>
        <w:t>in</w:t>
      </w:r>
      <w:r>
        <w:rPr>
          <w:spacing w:val="-1"/>
          <w:sz w:val="20"/>
        </w:rPr>
        <w:t xml:space="preserve"> </w:t>
      </w:r>
      <w:r>
        <w:rPr>
          <w:sz w:val="20"/>
        </w:rPr>
        <w:t>DISS,</w:t>
      </w:r>
      <w:r>
        <w:rPr>
          <w:spacing w:val="-1"/>
          <w:sz w:val="20"/>
        </w:rPr>
        <w:t xml:space="preserve"> </w:t>
      </w:r>
      <w:r>
        <w:rPr>
          <w:sz w:val="20"/>
        </w:rPr>
        <w:t>would meet</w:t>
      </w:r>
      <w:r>
        <w:rPr>
          <w:spacing w:val="-1"/>
          <w:sz w:val="20"/>
        </w:rPr>
        <w:t xml:space="preserve"> </w:t>
      </w:r>
      <w:r>
        <w:rPr>
          <w:sz w:val="20"/>
        </w:rPr>
        <w:t>the</w:t>
      </w:r>
      <w:r>
        <w:rPr>
          <w:spacing w:val="-1"/>
          <w:sz w:val="20"/>
        </w:rPr>
        <w:t xml:space="preserve"> </w:t>
      </w:r>
      <w:r>
        <w:rPr>
          <w:sz w:val="20"/>
        </w:rPr>
        <w:t>requirement</w:t>
      </w:r>
      <w:r>
        <w:rPr>
          <w:spacing w:val="-1"/>
          <w:sz w:val="20"/>
        </w:rPr>
        <w:t xml:space="preserve"> </w:t>
      </w:r>
      <w:r>
        <w:rPr>
          <w:sz w:val="20"/>
        </w:rPr>
        <w:t xml:space="preserve">for </w:t>
      </w:r>
      <w:proofErr w:type="gramStart"/>
      <w:r>
        <w:rPr>
          <w:sz w:val="20"/>
        </w:rPr>
        <w:t>a</w:t>
      </w:r>
      <w:r>
        <w:rPr>
          <w:spacing w:val="-1"/>
          <w:sz w:val="20"/>
        </w:rPr>
        <w:t xml:space="preserve"> </w:t>
      </w:r>
      <w:r>
        <w:rPr>
          <w:sz w:val="20"/>
        </w:rPr>
        <w:t>current</w:t>
      </w:r>
      <w:proofErr w:type="gramEnd"/>
      <w:r>
        <w:rPr>
          <w:spacing w:val="-2"/>
          <w:sz w:val="20"/>
        </w:rPr>
        <w:t xml:space="preserve"> </w:t>
      </w:r>
      <w:r>
        <w:rPr>
          <w:sz w:val="20"/>
        </w:rPr>
        <w:t>PR.</w:t>
      </w:r>
    </w:p>
    <w:p w14:paraId="5393DA31" w14:textId="77777777" w:rsidR="00CD5823" w:rsidRDefault="00CD5823">
      <w:pPr>
        <w:pStyle w:val="BodyText"/>
        <w:spacing w:before="1"/>
      </w:pPr>
    </w:p>
    <w:p w14:paraId="5393DA32" w14:textId="77777777" w:rsidR="00CD5823" w:rsidRDefault="0011418D">
      <w:pPr>
        <w:pStyle w:val="ListParagraph"/>
        <w:numPr>
          <w:ilvl w:val="2"/>
          <w:numId w:val="16"/>
        </w:numPr>
        <w:tabs>
          <w:tab w:val="left" w:pos="908"/>
        </w:tabs>
        <w:ind w:right="360" w:firstLine="0"/>
        <w:rPr>
          <w:b/>
          <w:sz w:val="20"/>
        </w:rPr>
      </w:pPr>
      <w:r>
        <w:rPr>
          <w:sz w:val="20"/>
        </w:rPr>
        <w:t xml:space="preserve">The participant is required to have personnel cleared with an interim or final Secret (as specified in the table located in section 11.2) at agreement start </w:t>
      </w:r>
      <w:proofErr w:type="gramStart"/>
      <w:r>
        <w:rPr>
          <w:sz w:val="20"/>
        </w:rPr>
        <w:t>date</w:t>
      </w:r>
      <w:proofErr w:type="gramEnd"/>
      <w:r>
        <w:rPr>
          <w:sz w:val="20"/>
        </w:rPr>
        <w:t>.</w:t>
      </w:r>
      <w:r>
        <w:rPr>
          <w:spacing w:val="40"/>
          <w:sz w:val="20"/>
        </w:rPr>
        <w:t xml:space="preserve"> </w:t>
      </w:r>
      <w:r>
        <w:rPr>
          <w:sz w:val="20"/>
        </w:rPr>
        <w:t>If Participant personnel are replaced during performance of the agreement,</w:t>
      </w:r>
      <w:r>
        <w:rPr>
          <w:spacing w:val="-3"/>
          <w:sz w:val="20"/>
        </w:rPr>
        <w:t xml:space="preserve"> </w:t>
      </w:r>
      <w:r>
        <w:rPr>
          <w:sz w:val="20"/>
        </w:rPr>
        <w:t>replacement</w:t>
      </w:r>
      <w:r>
        <w:rPr>
          <w:spacing w:val="-4"/>
          <w:sz w:val="20"/>
        </w:rPr>
        <w:t xml:space="preserve"> </w:t>
      </w:r>
      <w:r>
        <w:rPr>
          <w:sz w:val="20"/>
        </w:rPr>
        <w:t>personnel</w:t>
      </w:r>
      <w:r>
        <w:rPr>
          <w:spacing w:val="-4"/>
          <w:sz w:val="20"/>
        </w:rPr>
        <w:t xml:space="preserve"> </w:t>
      </w:r>
      <w:r>
        <w:rPr>
          <w:sz w:val="20"/>
        </w:rPr>
        <w:t>should</w:t>
      </w:r>
      <w:r>
        <w:rPr>
          <w:spacing w:val="-1"/>
          <w:sz w:val="20"/>
        </w:rPr>
        <w:t xml:space="preserve"> </w:t>
      </w:r>
      <w:r>
        <w:rPr>
          <w:sz w:val="20"/>
        </w:rPr>
        <w:t>also</w:t>
      </w:r>
      <w:r>
        <w:rPr>
          <w:spacing w:val="-3"/>
          <w:sz w:val="20"/>
        </w:rPr>
        <w:t xml:space="preserve"> </w:t>
      </w:r>
      <w:r>
        <w:rPr>
          <w:sz w:val="20"/>
        </w:rPr>
        <w:t>have</w:t>
      </w:r>
      <w:r>
        <w:rPr>
          <w:spacing w:val="-3"/>
          <w:sz w:val="20"/>
        </w:rPr>
        <w:t xml:space="preserve"> </w:t>
      </w:r>
      <w:r>
        <w:rPr>
          <w:sz w:val="20"/>
        </w:rPr>
        <w:t>interim</w:t>
      </w:r>
      <w:r>
        <w:rPr>
          <w:spacing w:val="-4"/>
          <w:sz w:val="20"/>
        </w:rPr>
        <w:t xml:space="preserve"> </w:t>
      </w:r>
      <w:r>
        <w:rPr>
          <w:sz w:val="20"/>
        </w:rPr>
        <w:t>or</w:t>
      </w:r>
      <w:r>
        <w:rPr>
          <w:spacing w:val="-3"/>
          <w:sz w:val="20"/>
        </w:rPr>
        <w:t xml:space="preserve"> </w:t>
      </w:r>
      <w:r>
        <w:rPr>
          <w:sz w:val="20"/>
        </w:rPr>
        <w:t>final</w:t>
      </w:r>
      <w:r>
        <w:rPr>
          <w:spacing w:val="-3"/>
          <w:sz w:val="20"/>
        </w:rPr>
        <w:t xml:space="preserve"> </w:t>
      </w:r>
      <w:r>
        <w:rPr>
          <w:sz w:val="20"/>
        </w:rPr>
        <w:t>clearance</w:t>
      </w:r>
      <w:r>
        <w:rPr>
          <w:spacing w:val="-2"/>
          <w:sz w:val="20"/>
        </w:rPr>
        <w:t xml:space="preserve"> </w:t>
      </w:r>
      <w:r>
        <w:rPr>
          <w:sz w:val="20"/>
        </w:rPr>
        <w:t>Secret</w:t>
      </w:r>
      <w:r>
        <w:rPr>
          <w:spacing w:val="-4"/>
          <w:sz w:val="20"/>
        </w:rPr>
        <w:t xml:space="preserve"> </w:t>
      </w:r>
      <w:r>
        <w:rPr>
          <w:sz w:val="20"/>
        </w:rPr>
        <w:t>(as</w:t>
      </w:r>
      <w:r>
        <w:rPr>
          <w:spacing w:val="-2"/>
          <w:sz w:val="20"/>
        </w:rPr>
        <w:t xml:space="preserve"> </w:t>
      </w:r>
      <w:r>
        <w:rPr>
          <w:sz w:val="20"/>
        </w:rPr>
        <w:t>specified</w:t>
      </w:r>
      <w:r>
        <w:rPr>
          <w:spacing w:val="-3"/>
          <w:sz w:val="20"/>
        </w:rPr>
        <w:t xml:space="preserve"> </w:t>
      </w:r>
      <w:r>
        <w:rPr>
          <w:sz w:val="20"/>
        </w:rPr>
        <w:t>in</w:t>
      </w:r>
      <w:r>
        <w:rPr>
          <w:spacing w:val="-1"/>
          <w:sz w:val="20"/>
        </w:rPr>
        <w:t xml:space="preserve"> </w:t>
      </w:r>
      <w:r>
        <w:rPr>
          <w:sz w:val="20"/>
        </w:rPr>
        <w:t>the</w:t>
      </w:r>
      <w:r>
        <w:rPr>
          <w:spacing w:val="-3"/>
          <w:sz w:val="20"/>
        </w:rPr>
        <w:t xml:space="preserve"> </w:t>
      </w:r>
      <w:r>
        <w:rPr>
          <w:sz w:val="20"/>
        </w:rPr>
        <w:t>table</w:t>
      </w:r>
      <w:r>
        <w:rPr>
          <w:spacing w:val="-2"/>
          <w:sz w:val="20"/>
        </w:rPr>
        <w:t xml:space="preserve"> </w:t>
      </w:r>
      <w:r>
        <w:rPr>
          <w:sz w:val="20"/>
        </w:rPr>
        <w:t>located in section 11.2).</w:t>
      </w:r>
    </w:p>
    <w:p w14:paraId="5393DA33" w14:textId="77777777" w:rsidR="00CD5823" w:rsidRDefault="00CD5823">
      <w:pPr>
        <w:pStyle w:val="BodyText"/>
      </w:pPr>
    </w:p>
    <w:p w14:paraId="5393DA34" w14:textId="77777777" w:rsidR="00CD5823" w:rsidRDefault="0011418D">
      <w:pPr>
        <w:pStyle w:val="ListParagraph"/>
        <w:numPr>
          <w:ilvl w:val="1"/>
          <w:numId w:val="16"/>
        </w:numPr>
        <w:tabs>
          <w:tab w:val="left" w:pos="757"/>
        </w:tabs>
        <w:ind w:left="359" w:right="374" w:firstLine="0"/>
        <w:rPr>
          <w:b/>
          <w:sz w:val="20"/>
        </w:rPr>
      </w:pPr>
      <w:r>
        <w:rPr>
          <w:b/>
          <w:sz w:val="20"/>
          <w:u w:val="single"/>
        </w:rPr>
        <w:t>Visit</w:t>
      </w:r>
      <w:r>
        <w:rPr>
          <w:b/>
          <w:spacing w:val="-2"/>
          <w:sz w:val="20"/>
          <w:u w:val="single"/>
        </w:rPr>
        <w:t xml:space="preserve"> </w:t>
      </w:r>
      <w:proofErr w:type="gramStart"/>
      <w:r>
        <w:rPr>
          <w:b/>
          <w:sz w:val="20"/>
          <w:u w:val="single"/>
        </w:rPr>
        <w:t>Authorization</w:t>
      </w:r>
      <w:r>
        <w:rPr>
          <w:b/>
          <w:spacing w:val="-1"/>
          <w:sz w:val="20"/>
          <w:u w:val="single"/>
        </w:rPr>
        <w:t xml:space="preserve"> </w:t>
      </w:r>
      <w:r>
        <w:rPr>
          <w:sz w:val="20"/>
        </w:rPr>
        <w:t>.</w:t>
      </w:r>
      <w:proofErr w:type="gramEnd"/>
      <w:r>
        <w:rPr>
          <w:spacing w:val="40"/>
          <w:sz w:val="20"/>
        </w:rPr>
        <w:t xml:space="preserve"> </w:t>
      </w:r>
      <w:r>
        <w:rPr>
          <w:sz w:val="20"/>
        </w:rPr>
        <w:t>Visit</w:t>
      </w:r>
      <w:r>
        <w:rPr>
          <w:spacing w:val="-2"/>
          <w:sz w:val="20"/>
        </w:rPr>
        <w:t xml:space="preserve"> </w:t>
      </w:r>
      <w:r>
        <w:rPr>
          <w:sz w:val="20"/>
        </w:rPr>
        <w:t>requests</w:t>
      </w:r>
      <w:r>
        <w:rPr>
          <w:spacing w:val="-1"/>
          <w:sz w:val="20"/>
        </w:rPr>
        <w:t xml:space="preserve"> </w:t>
      </w:r>
      <w:r>
        <w:rPr>
          <w:sz w:val="20"/>
        </w:rPr>
        <w:t>shall</w:t>
      </w:r>
      <w:r>
        <w:rPr>
          <w:spacing w:val="-2"/>
          <w:sz w:val="20"/>
        </w:rPr>
        <w:t xml:space="preserve"> </w:t>
      </w:r>
      <w:r>
        <w:rPr>
          <w:sz w:val="20"/>
        </w:rPr>
        <w:t>be</w:t>
      </w:r>
      <w:r>
        <w:rPr>
          <w:spacing w:val="-1"/>
          <w:sz w:val="20"/>
        </w:rPr>
        <w:t xml:space="preserve"> </w:t>
      </w:r>
      <w:r>
        <w:rPr>
          <w:sz w:val="20"/>
        </w:rPr>
        <w:t>processed and</w:t>
      </w:r>
      <w:r>
        <w:rPr>
          <w:spacing w:val="-2"/>
          <w:sz w:val="20"/>
        </w:rPr>
        <w:t xml:space="preserve"> </w:t>
      </w:r>
      <w:r>
        <w:rPr>
          <w:sz w:val="20"/>
        </w:rPr>
        <w:t>verified</w:t>
      </w:r>
      <w:r>
        <w:rPr>
          <w:spacing w:val="-2"/>
          <w:sz w:val="20"/>
        </w:rPr>
        <w:t xml:space="preserve"> </w:t>
      </w:r>
      <w:r>
        <w:rPr>
          <w:sz w:val="20"/>
        </w:rPr>
        <w:t>through the</w:t>
      </w:r>
      <w:r>
        <w:rPr>
          <w:spacing w:val="-2"/>
          <w:sz w:val="20"/>
        </w:rPr>
        <w:t xml:space="preserve"> </w:t>
      </w:r>
      <w:r>
        <w:rPr>
          <w:sz w:val="20"/>
        </w:rPr>
        <w:t>DISS</w:t>
      </w:r>
      <w:r>
        <w:rPr>
          <w:spacing w:val="-1"/>
          <w:sz w:val="20"/>
        </w:rPr>
        <w:t xml:space="preserve"> </w:t>
      </w:r>
      <w:r>
        <w:rPr>
          <w:sz w:val="20"/>
        </w:rPr>
        <w:t>to</w:t>
      </w:r>
      <w:r>
        <w:rPr>
          <w:spacing w:val="-2"/>
          <w:sz w:val="20"/>
        </w:rPr>
        <w:t xml:space="preserve"> </w:t>
      </w:r>
      <w:r>
        <w:rPr>
          <w:sz w:val="20"/>
        </w:rPr>
        <w:t>Security</w:t>
      </w:r>
      <w:r>
        <w:rPr>
          <w:spacing w:val="-3"/>
          <w:sz w:val="20"/>
        </w:rPr>
        <w:t xml:space="preserve"> </w:t>
      </w:r>
      <w:r>
        <w:rPr>
          <w:sz w:val="20"/>
        </w:rPr>
        <w:t>Management Office (SMO) DKAWMD-DISA RME-129. DISS visits for agreements are identified as “Other” or “TAD/TDY” and</w:t>
      </w:r>
      <w:r>
        <w:rPr>
          <w:spacing w:val="-3"/>
          <w:sz w:val="20"/>
        </w:rPr>
        <w:t xml:space="preserve"> </w:t>
      </w:r>
      <w:r>
        <w:rPr>
          <w:sz w:val="20"/>
        </w:rPr>
        <w:t>will</w:t>
      </w:r>
      <w:r>
        <w:rPr>
          <w:spacing w:val="-3"/>
          <w:sz w:val="20"/>
        </w:rPr>
        <w:t xml:space="preserve"> </w:t>
      </w:r>
      <w:r>
        <w:rPr>
          <w:sz w:val="20"/>
        </w:rPr>
        <w:t>include</w:t>
      </w:r>
      <w:r>
        <w:rPr>
          <w:spacing w:val="-2"/>
          <w:sz w:val="20"/>
        </w:rPr>
        <w:t xml:space="preserve"> </w:t>
      </w:r>
      <w:r>
        <w:rPr>
          <w:sz w:val="20"/>
        </w:rPr>
        <w:t>the</w:t>
      </w:r>
      <w:r>
        <w:rPr>
          <w:spacing w:val="-3"/>
          <w:sz w:val="20"/>
        </w:rPr>
        <w:t xml:space="preserve"> </w:t>
      </w:r>
      <w:r>
        <w:rPr>
          <w:sz w:val="20"/>
        </w:rPr>
        <w:t>Agreement</w:t>
      </w:r>
      <w:r>
        <w:rPr>
          <w:spacing w:val="-3"/>
          <w:sz w:val="20"/>
        </w:rPr>
        <w:t xml:space="preserve"> </w:t>
      </w:r>
      <w:r>
        <w:rPr>
          <w:sz w:val="20"/>
        </w:rPr>
        <w:t>Number</w:t>
      </w:r>
      <w:r>
        <w:rPr>
          <w:spacing w:val="-3"/>
          <w:sz w:val="20"/>
        </w:rPr>
        <w:t xml:space="preserve"> </w:t>
      </w:r>
      <w:r>
        <w:rPr>
          <w:sz w:val="20"/>
        </w:rPr>
        <w:t>of</w:t>
      </w:r>
      <w:r>
        <w:rPr>
          <w:spacing w:val="-2"/>
          <w:sz w:val="20"/>
        </w:rPr>
        <w:t xml:space="preserve"> </w:t>
      </w:r>
      <w:r>
        <w:rPr>
          <w:sz w:val="20"/>
        </w:rPr>
        <w:t>the</w:t>
      </w:r>
      <w:r>
        <w:rPr>
          <w:spacing w:val="-2"/>
          <w:sz w:val="20"/>
        </w:rPr>
        <w:t xml:space="preserve"> </w:t>
      </w:r>
      <w:r>
        <w:rPr>
          <w:sz w:val="20"/>
        </w:rPr>
        <w:t>agreement</w:t>
      </w:r>
      <w:r>
        <w:rPr>
          <w:spacing w:val="-3"/>
          <w:sz w:val="20"/>
        </w:rPr>
        <w:t xml:space="preserve"> </w:t>
      </w:r>
      <w:r>
        <w:rPr>
          <w:sz w:val="20"/>
        </w:rPr>
        <w:t>in</w:t>
      </w:r>
      <w:r>
        <w:rPr>
          <w:spacing w:val="-1"/>
          <w:sz w:val="20"/>
        </w:rPr>
        <w:t xml:space="preserve"> </w:t>
      </w:r>
      <w:r>
        <w:rPr>
          <w:sz w:val="20"/>
        </w:rPr>
        <w:t>the</w:t>
      </w:r>
      <w:r>
        <w:rPr>
          <w:spacing w:val="-3"/>
          <w:sz w:val="20"/>
        </w:rPr>
        <w:t xml:space="preserve"> </w:t>
      </w:r>
      <w:r>
        <w:rPr>
          <w:sz w:val="20"/>
        </w:rPr>
        <w:t>Additional</w:t>
      </w:r>
      <w:r>
        <w:rPr>
          <w:spacing w:val="-2"/>
          <w:sz w:val="20"/>
        </w:rPr>
        <w:t xml:space="preserve"> </w:t>
      </w:r>
      <w:r>
        <w:rPr>
          <w:sz w:val="20"/>
        </w:rPr>
        <w:t>Information</w:t>
      </w:r>
      <w:r>
        <w:rPr>
          <w:spacing w:val="-3"/>
          <w:sz w:val="20"/>
        </w:rPr>
        <w:t xml:space="preserve"> </w:t>
      </w:r>
      <w:r>
        <w:rPr>
          <w:sz w:val="20"/>
        </w:rPr>
        <w:t>section.</w:t>
      </w:r>
      <w:r>
        <w:rPr>
          <w:spacing w:val="40"/>
          <w:sz w:val="20"/>
        </w:rPr>
        <w:t xml:space="preserve"> </w:t>
      </w:r>
      <w:r>
        <w:rPr>
          <w:sz w:val="20"/>
        </w:rPr>
        <w:t>Participants</w:t>
      </w:r>
      <w:r>
        <w:rPr>
          <w:spacing w:val="-2"/>
          <w:sz w:val="20"/>
        </w:rPr>
        <w:t xml:space="preserve"> </w:t>
      </w:r>
      <w:r>
        <w:rPr>
          <w:sz w:val="20"/>
        </w:rPr>
        <w:t>that</w:t>
      </w:r>
      <w:r>
        <w:rPr>
          <w:spacing w:val="-3"/>
          <w:sz w:val="20"/>
        </w:rPr>
        <w:t xml:space="preserve"> </w:t>
      </w:r>
      <w:r>
        <w:rPr>
          <w:sz w:val="20"/>
        </w:rPr>
        <w:t>do not have access to DISS may submit visit authorizations by e-mail in a password protected .pdf to the AOR/AAOR specified in PWS/SOW Section 1.0.</w:t>
      </w:r>
    </w:p>
    <w:p w14:paraId="5393DA35" w14:textId="77777777" w:rsidR="00CD5823" w:rsidRDefault="00CD5823">
      <w:pPr>
        <w:pStyle w:val="BodyText"/>
      </w:pPr>
    </w:p>
    <w:p w14:paraId="5393DA36" w14:textId="77777777" w:rsidR="00CD5823" w:rsidRDefault="0011418D">
      <w:pPr>
        <w:pStyle w:val="Heading1"/>
        <w:ind w:right="398"/>
      </w:pPr>
      <w:r>
        <w:t>*Prior coordination with the DISA AOR should be made via email to ensure the Visit Authorization Letter (VAL)/</w:t>
      </w:r>
      <w:r>
        <w:rPr>
          <w:spacing w:val="-4"/>
        </w:rPr>
        <w:t xml:space="preserve"> </w:t>
      </w:r>
      <w:r>
        <w:t>Visit</w:t>
      </w:r>
      <w:r>
        <w:rPr>
          <w:spacing w:val="-4"/>
        </w:rPr>
        <w:t xml:space="preserve"> </w:t>
      </w:r>
      <w:r>
        <w:t>Authorization</w:t>
      </w:r>
      <w:r>
        <w:rPr>
          <w:spacing w:val="-4"/>
        </w:rPr>
        <w:t xml:space="preserve"> </w:t>
      </w:r>
      <w:r>
        <w:t>Request</w:t>
      </w:r>
      <w:r>
        <w:rPr>
          <w:spacing w:val="-4"/>
        </w:rPr>
        <w:t xml:space="preserve"> </w:t>
      </w:r>
      <w:r>
        <w:t>(VAR)/</w:t>
      </w:r>
      <w:r>
        <w:rPr>
          <w:spacing w:val="-4"/>
        </w:rPr>
        <w:t xml:space="preserve"> </w:t>
      </w:r>
      <w:r>
        <w:t>Visit</w:t>
      </w:r>
      <w:r>
        <w:rPr>
          <w:spacing w:val="-3"/>
        </w:rPr>
        <w:t xml:space="preserve"> </w:t>
      </w:r>
      <w:r>
        <w:t>Termination</w:t>
      </w:r>
      <w:r>
        <w:rPr>
          <w:spacing w:val="-4"/>
        </w:rPr>
        <w:t xml:space="preserve"> </w:t>
      </w:r>
      <w:r>
        <w:t>Notification</w:t>
      </w:r>
      <w:r>
        <w:rPr>
          <w:spacing w:val="-4"/>
        </w:rPr>
        <w:t xml:space="preserve"> </w:t>
      </w:r>
      <w:r>
        <w:t>(VTN)</w:t>
      </w:r>
      <w:r>
        <w:rPr>
          <w:spacing w:val="-3"/>
        </w:rPr>
        <w:t xml:space="preserve"> </w:t>
      </w:r>
      <w:r>
        <w:t>process</w:t>
      </w:r>
      <w:r>
        <w:rPr>
          <w:spacing w:val="-4"/>
        </w:rPr>
        <w:t xml:space="preserve"> </w:t>
      </w:r>
      <w:r>
        <w:t>is</w:t>
      </w:r>
      <w:r>
        <w:rPr>
          <w:spacing w:val="-3"/>
        </w:rPr>
        <w:t xml:space="preserve"> </w:t>
      </w:r>
      <w:r>
        <w:t>agreed</w:t>
      </w:r>
      <w:r>
        <w:rPr>
          <w:spacing w:val="-3"/>
        </w:rPr>
        <w:t xml:space="preserve"> </w:t>
      </w:r>
      <w:r>
        <w:t>upon</w:t>
      </w:r>
      <w:r>
        <w:rPr>
          <w:spacing w:val="-4"/>
        </w:rPr>
        <w:t xml:space="preserve"> </w:t>
      </w:r>
      <w:r>
        <w:t>and properly secure.</w:t>
      </w:r>
    </w:p>
    <w:p w14:paraId="5393DA37" w14:textId="77777777" w:rsidR="00CD5823" w:rsidRDefault="00CD5823">
      <w:pPr>
        <w:pStyle w:val="Heading1"/>
        <w:sectPr w:rsidR="00CD5823">
          <w:pgSz w:w="12240" w:h="15840"/>
          <w:pgMar w:top="1340" w:right="1080" w:bottom="1280" w:left="1080" w:header="441" w:footer="1098" w:gutter="0"/>
          <w:cols w:space="720"/>
        </w:sectPr>
      </w:pPr>
    </w:p>
    <w:p w14:paraId="5393DA38" w14:textId="77777777" w:rsidR="00CD5823" w:rsidRDefault="0011418D">
      <w:pPr>
        <w:pStyle w:val="ListParagraph"/>
        <w:numPr>
          <w:ilvl w:val="2"/>
          <w:numId w:val="16"/>
        </w:numPr>
        <w:tabs>
          <w:tab w:val="left" w:pos="908"/>
        </w:tabs>
        <w:spacing w:before="82"/>
        <w:ind w:right="440" w:firstLine="0"/>
        <w:rPr>
          <w:b/>
          <w:sz w:val="20"/>
        </w:rPr>
      </w:pPr>
      <w:r>
        <w:rPr>
          <w:b/>
          <w:sz w:val="20"/>
        </w:rPr>
        <w:lastRenderedPageBreak/>
        <w:t xml:space="preserve">VAR Package. </w:t>
      </w:r>
      <w:r>
        <w:rPr>
          <w:sz w:val="20"/>
        </w:rPr>
        <w:t xml:space="preserve">VARs must be received via email and require pre-approval from the assigned DISA AOR five business days in advance of the report date. The VAL/VAR/VTN should be sent via email to the appropriate AOR. The VAL/VAR/VTN should be sent using in a locked “Zip” file in one e-mail and then </w:t>
      </w:r>
      <w:proofErr w:type="gramStart"/>
      <w:r>
        <w:rPr>
          <w:sz w:val="20"/>
        </w:rPr>
        <w:t>followed-up</w:t>
      </w:r>
      <w:proofErr w:type="gramEnd"/>
      <w:r>
        <w:rPr>
          <w:sz w:val="20"/>
        </w:rPr>
        <w:t xml:space="preserve"> by another</w:t>
      </w:r>
      <w:r>
        <w:rPr>
          <w:spacing w:val="-3"/>
          <w:sz w:val="20"/>
        </w:rPr>
        <w:t xml:space="preserve"> </w:t>
      </w:r>
      <w:r>
        <w:rPr>
          <w:sz w:val="20"/>
        </w:rPr>
        <w:t>e-mail</w:t>
      </w:r>
      <w:r>
        <w:rPr>
          <w:spacing w:val="-3"/>
          <w:sz w:val="20"/>
        </w:rPr>
        <w:t xml:space="preserve"> </w:t>
      </w:r>
      <w:r>
        <w:rPr>
          <w:sz w:val="20"/>
        </w:rPr>
        <w:t>with</w:t>
      </w:r>
      <w:r>
        <w:rPr>
          <w:spacing w:val="-1"/>
          <w:sz w:val="20"/>
        </w:rPr>
        <w:t xml:space="preserve"> </w:t>
      </w:r>
      <w:r>
        <w:rPr>
          <w:sz w:val="20"/>
        </w:rPr>
        <w:t>the</w:t>
      </w:r>
      <w:r>
        <w:rPr>
          <w:spacing w:val="-3"/>
          <w:sz w:val="20"/>
        </w:rPr>
        <w:t xml:space="preserve"> </w:t>
      </w:r>
      <w:r>
        <w:rPr>
          <w:sz w:val="20"/>
        </w:rPr>
        <w:t>password</w:t>
      </w:r>
      <w:r>
        <w:rPr>
          <w:spacing w:val="-1"/>
          <w:sz w:val="20"/>
        </w:rPr>
        <w:t xml:space="preserve"> </w:t>
      </w:r>
      <w:r>
        <w:rPr>
          <w:sz w:val="20"/>
        </w:rPr>
        <w:t>to</w:t>
      </w:r>
      <w:r>
        <w:rPr>
          <w:spacing w:val="-3"/>
          <w:sz w:val="20"/>
        </w:rPr>
        <w:t xml:space="preserve"> </w:t>
      </w:r>
      <w:r>
        <w:rPr>
          <w:sz w:val="20"/>
        </w:rPr>
        <w:t>unlock</w:t>
      </w:r>
      <w:r>
        <w:rPr>
          <w:spacing w:val="-3"/>
          <w:sz w:val="20"/>
        </w:rPr>
        <w:t xml:space="preserve"> </w:t>
      </w:r>
      <w:r>
        <w:rPr>
          <w:sz w:val="20"/>
        </w:rPr>
        <w:t>the</w:t>
      </w:r>
      <w:r>
        <w:rPr>
          <w:spacing w:val="-2"/>
          <w:sz w:val="20"/>
        </w:rPr>
        <w:t xml:space="preserve"> </w:t>
      </w:r>
      <w:r>
        <w:rPr>
          <w:sz w:val="20"/>
        </w:rPr>
        <w:t>Zipped</w:t>
      </w:r>
      <w:r>
        <w:rPr>
          <w:spacing w:val="-3"/>
          <w:sz w:val="20"/>
        </w:rPr>
        <w:t xml:space="preserve"> </w:t>
      </w:r>
      <w:r>
        <w:rPr>
          <w:sz w:val="20"/>
        </w:rPr>
        <w:t>file,</w:t>
      </w:r>
      <w:r>
        <w:rPr>
          <w:spacing w:val="-3"/>
          <w:sz w:val="20"/>
        </w:rPr>
        <w:t xml:space="preserve"> </w:t>
      </w:r>
      <w:r>
        <w:rPr>
          <w:sz w:val="20"/>
        </w:rPr>
        <w:t>because</w:t>
      </w:r>
      <w:r>
        <w:rPr>
          <w:spacing w:val="-2"/>
          <w:sz w:val="20"/>
        </w:rPr>
        <w:t xml:space="preserve"> </w:t>
      </w:r>
      <w:r>
        <w:rPr>
          <w:sz w:val="20"/>
        </w:rPr>
        <w:t>it</w:t>
      </w:r>
      <w:r>
        <w:rPr>
          <w:spacing w:val="-3"/>
          <w:sz w:val="20"/>
        </w:rPr>
        <w:t xml:space="preserve"> </w:t>
      </w:r>
      <w:r>
        <w:rPr>
          <w:sz w:val="20"/>
        </w:rPr>
        <w:t>contains</w:t>
      </w:r>
      <w:r>
        <w:rPr>
          <w:spacing w:val="-2"/>
          <w:sz w:val="20"/>
        </w:rPr>
        <w:t xml:space="preserve"> </w:t>
      </w:r>
      <w:r>
        <w:rPr>
          <w:sz w:val="20"/>
        </w:rPr>
        <w:t>sensitive</w:t>
      </w:r>
      <w:r>
        <w:rPr>
          <w:spacing w:val="-2"/>
          <w:sz w:val="20"/>
        </w:rPr>
        <w:t xml:space="preserve"> </w:t>
      </w:r>
      <w:r>
        <w:rPr>
          <w:sz w:val="20"/>
        </w:rPr>
        <w:t>information</w:t>
      </w:r>
      <w:r>
        <w:rPr>
          <w:spacing w:val="-3"/>
          <w:sz w:val="20"/>
        </w:rPr>
        <w:t xml:space="preserve"> </w:t>
      </w:r>
      <w:r>
        <w:rPr>
          <w:sz w:val="20"/>
        </w:rPr>
        <w:t>covered</w:t>
      </w:r>
      <w:r>
        <w:rPr>
          <w:spacing w:val="-3"/>
          <w:sz w:val="20"/>
        </w:rPr>
        <w:t xml:space="preserve"> </w:t>
      </w:r>
      <w:r>
        <w:rPr>
          <w:sz w:val="20"/>
        </w:rPr>
        <w:t>by</w:t>
      </w:r>
      <w:r>
        <w:rPr>
          <w:spacing w:val="-1"/>
          <w:sz w:val="20"/>
        </w:rPr>
        <w:t xml:space="preserve"> </w:t>
      </w:r>
      <w:r>
        <w:rPr>
          <w:sz w:val="20"/>
        </w:rPr>
        <w:t>the Privacy Act.</w:t>
      </w:r>
    </w:p>
    <w:p w14:paraId="5393DA39" w14:textId="77777777" w:rsidR="00CD5823" w:rsidRDefault="00CD5823">
      <w:pPr>
        <w:pStyle w:val="BodyText"/>
      </w:pPr>
    </w:p>
    <w:p w14:paraId="5393DA3A" w14:textId="77777777" w:rsidR="00CD5823" w:rsidRDefault="0011418D">
      <w:pPr>
        <w:pStyle w:val="BodyText"/>
        <w:spacing w:line="229" w:lineRule="exact"/>
        <w:ind w:left="360"/>
      </w:pPr>
      <w:r>
        <w:rPr>
          <w:u w:val="single"/>
        </w:rPr>
        <w:t>Documents</w:t>
      </w:r>
      <w:r>
        <w:rPr>
          <w:spacing w:val="-3"/>
          <w:u w:val="single"/>
        </w:rPr>
        <w:t xml:space="preserve"> </w:t>
      </w:r>
      <w:r>
        <w:rPr>
          <w:u w:val="single"/>
        </w:rPr>
        <w:t>to</w:t>
      </w:r>
      <w:r>
        <w:rPr>
          <w:spacing w:val="-2"/>
          <w:u w:val="single"/>
        </w:rPr>
        <w:t xml:space="preserve"> </w:t>
      </w:r>
      <w:r>
        <w:rPr>
          <w:u w:val="single"/>
        </w:rPr>
        <w:t>include</w:t>
      </w:r>
      <w:r>
        <w:rPr>
          <w:spacing w:val="-2"/>
          <w:u w:val="single"/>
        </w:rPr>
        <w:t xml:space="preserve"> </w:t>
      </w:r>
      <w:r>
        <w:rPr>
          <w:u w:val="single"/>
        </w:rPr>
        <w:t>in</w:t>
      </w:r>
      <w:r>
        <w:rPr>
          <w:spacing w:val="-4"/>
          <w:u w:val="single"/>
        </w:rPr>
        <w:t xml:space="preserve"> </w:t>
      </w:r>
      <w:r>
        <w:rPr>
          <w:u w:val="single"/>
        </w:rPr>
        <w:t>the</w:t>
      </w:r>
      <w:r>
        <w:rPr>
          <w:spacing w:val="-3"/>
          <w:u w:val="single"/>
        </w:rPr>
        <w:t xml:space="preserve"> </w:t>
      </w:r>
      <w:r>
        <w:rPr>
          <w:u w:val="single"/>
        </w:rPr>
        <w:t>VAR</w:t>
      </w:r>
      <w:r>
        <w:rPr>
          <w:spacing w:val="-3"/>
          <w:u w:val="single"/>
        </w:rPr>
        <w:t xml:space="preserve"> </w:t>
      </w:r>
      <w:r>
        <w:rPr>
          <w:spacing w:val="-2"/>
          <w:u w:val="single"/>
        </w:rPr>
        <w:t>Package:</w:t>
      </w:r>
    </w:p>
    <w:p w14:paraId="5393DA3B" w14:textId="77777777" w:rsidR="00CD5823" w:rsidRDefault="0011418D">
      <w:pPr>
        <w:pStyle w:val="ListParagraph"/>
        <w:numPr>
          <w:ilvl w:val="0"/>
          <w:numId w:val="6"/>
        </w:numPr>
        <w:tabs>
          <w:tab w:val="left" w:pos="1078"/>
        </w:tabs>
        <w:spacing w:line="252" w:lineRule="exact"/>
        <w:ind w:left="1078" w:hanging="358"/>
      </w:pPr>
      <w:r>
        <w:rPr>
          <w:spacing w:val="-2"/>
        </w:rPr>
        <w:t>Inter-office</w:t>
      </w:r>
      <w:r>
        <w:rPr>
          <w:spacing w:val="7"/>
        </w:rPr>
        <w:t xml:space="preserve"> </w:t>
      </w:r>
      <w:r>
        <w:rPr>
          <w:spacing w:val="-2"/>
        </w:rPr>
        <w:t>Memorandum</w:t>
      </w:r>
      <w:r>
        <w:rPr>
          <w:spacing w:val="7"/>
        </w:rPr>
        <w:t xml:space="preserve"> </w:t>
      </w:r>
      <w:r>
        <w:rPr>
          <w:spacing w:val="-2"/>
        </w:rPr>
        <w:t>(IOM)</w:t>
      </w:r>
    </w:p>
    <w:p w14:paraId="5393DA3C" w14:textId="77777777" w:rsidR="00CD5823" w:rsidRDefault="0011418D">
      <w:pPr>
        <w:pStyle w:val="ListParagraph"/>
        <w:numPr>
          <w:ilvl w:val="0"/>
          <w:numId w:val="6"/>
        </w:numPr>
        <w:tabs>
          <w:tab w:val="left" w:pos="1077"/>
        </w:tabs>
        <w:ind w:left="1077" w:hanging="358"/>
      </w:pPr>
      <w:r>
        <w:t>DD</w:t>
      </w:r>
      <w:r>
        <w:rPr>
          <w:spacing w:val="-8"/>
        </w:rPr>
        <w:t xml:space="preserve"> </w:t>
      </w:r>
      <w:r>
        <w:t>Form</w:t>
      </w:r>
      <w:r>
        <w:rPr>
          <w:spacing w:val="-7"/>
        </w:rPr>
        <w:t xml:space="preserve"> </w:t>
      </w:r>
      <w:r>
        <w:t>254</w:t>
      </w:r>
      <w:r>
        <w:rPr>
          <w:spacing w:val="-7"/>
        </w:rPr>
        <w:t xml:space="preserve"> </w:t>
      </w:r>
      <w:r>
        <w:t>Prime</w:t>
      </w:r>
      <w:r>
        <w:rPr>
          <w:spacing w:val="-7"/>
        </w:rPr>
        <w:t xml:space="preserve"> </w:t>
      </w:r>
      <w:r>
        <w:t>and/or</w:t>
      </w:r>
      <w:r>
        <w:rPr>
          <w:spacing w:val="-6"/>
        </w:rPr>
        <w:t xml:space="preserve"> </w:t>
      </w:r>
      <w:r>
        <w:t>Sub</w:t>
      </w:r>
      <w:r>
        <w:rPr>
          <w:spacing w:val="-7"/>
        </w:rPr>
        <w:t xml:space="preserve"> </w:t>
      </w:r>
      <w:r>
        <w:t>(Good</w:t>
      </w:r>
      <w:r>
        <w:rPr>
          <w:spacing w:val="-7"/>
        </w:rPr>
        <w:t xml:space="preserve"> </w:t>
      </w:r>
      <w:r>
        <w:t>Standing</w:t>
      </w:r>
      <w:r>
        <w:rPr>
          <w:spacing w:val="-6"/>
        </w:rPr>
        <w:t xml:space="preserve"> </w:t>
      </w:r>
      <w:r>
        <w:t>approval</w:t>
      </w:r>
      <w:r>
        <w:rPr>
          <w:spacing w:val="-7"/>
        </w:rPr>
        <w:t xml:space="preserve"> </w:t>
      </w:r>
      <w:r>
        <w:t>emails</w:t>
      </w:r>
      <w:r>
        <w:rPr>
          <w:spacing w:val="-7"/>
        </w:rPr>
        <w:t xml:space="preserve"> </w:t>
      </w:r>
      <w:r>
        <w:t>for</w:t>
      </w:r>
      <w:r>
        <w:rPr>
          <w:spacing w:val="-6"/>
        </w:rPr>
        <w:t xml:space="preserve"> </w:t>
      </w:r>
      <w:r>
        <w:t>current</w:t>
      </w:r>
      <w:r>
        <w:rPr>
          <w:spacing w:val="-7"/>
        </w:rPr>
        <w:t xml:space="preserve"> </w:t>
      </w:r>
      <w:r>
        <w:t>option</w:t>
      </w:r>
      <w:r>
        <w:rPr>
          <w:spacing w:val="-6"/>
        </w:rPr>
        <w:t xml:space="preserve"> </w:t>
      </w:r>
      <w:r>
        <w:rPr>
          <w:spacing w:val="-2"/>
        </w:rPr>
        <w:t>year)</w:t>
      </w:r>
    </w:p>
    <w:p w14:paraId="5393DA3D" w14:textId="77777777" w:rsidR="00CD5823" w:rsidRDefault="0011418D">
      <w:pPr>
        <w:pStyle w:val="ListParagraph"/>
        <w:numPr>
          <w:ilvl w:val="0"/>
          <w:numId w:val="6"/>
        </w:numPr>
        <w:tabs>
          <w:tab w:val="left" w:pos="1077"/>
        </w:tabs>
        <w:ind w:left="1077" w:hanging="358"/>
      </w:pPr>
      <w:r>
        <w:t>DISS</w:t>
      </w:r>
      <w:r>
        <w:rPr>
          <w:spacing w:val="-8"/>
        </w:rPr>
        <w:t xml:space="preserve"> </w:t>
      </w:r>
      <w:r>
        <w:t>verification</w:t>
      </w:r>
      <w:r>
        <w:rPr>
          <w:spacing w:val="-8"/>
        </w:rPr>
        <w:t xml:space="preserve"> </w:t>
      </w:r>
      <w:r>
        <w:t>of</w:t>
      </w:r>
      <w:r>
        <w:rPr>
          <w:spacing w:val="-7"/>
        </w:rPr>
        <w:t xml:space="preserve"> </w:t>
      </w:r>
      <w:r>
        <w:t>Visit</w:t>
      </w:r>
      <w:r>
        <w:rPr>
          <w:spacing w:val="-9"/>
        </w:rPr>
        <w:t xml:space="preserve"> </w:t>
      </w:r>
      <w:r>
        <w:t>Authorization</w:t>
      </w:r>
      <w:r>
        <w:rPr>
          <w:spacing w:val="-8"/>
        </w:rPr>
        <w:t xml:space="preserve"> </w:t>
      </w:r>
      <w:r>
        <w:t>by</w:t>
      </w:r>
      <w:r>
        <w:rPr>
          <w:spacing w:val="-8"/>
        </w:rPr>
        <w:t xml:space="preserve"> </w:t>
      </w:r>
      <w:r>
        <w:t>Security</w:t>
      </w:r>
      <w:r>
        <w:rPr>
          <w:spacing w:val="-8"/>
        </w:rPr>
        <w:t xml:space="preserve"> </w:t>
      </w:r>
      <w:r>
        <w:rPr>
          <w:spacing w:val="-2"/>
        </w:rPr>
        <w:t>Manager</w:t>
      </w:r>
    </w:p>
    <w:p w14:paraId="5393DA3E" w14:textId="77777777" w:rsidR="00CD5823" w:rsidRDefault="0011418D">
      <w:pPr>
        <w:pStyle w:val="ListParagraph"/>
        <w:numPr>
          <w:ilvl w:val="0"/>
          <w:numId w:val="6"/>
        </w:numPr>
        <w:tabs>
          <w:tab w:val="left" w:pos="1077"/>
          <w:tab w:val="left" w:pos="1079"/>
        </w:tabs>
        <w:spacing w:before="1"/>
        <w:ind w:right="457"/>
      </w:pPr>
      <w:r>
        <w:rPr>
          <w:i/>
        </w:rPr>
        <w:t>(</w:t>
      </w:r>
      <w:r>
        <w:rPr>
          <w:b/>
          <w:i/>
        </w:rPr>
        <w:t>Optional:</w:t>
      </w:r>
      <w:r>
        <w:rPr>
          <w:b/>
          <w:i/>
          <w:spacing w:val="-3"/>
        </w:rPr>
        <w:t xml:space="preserve"> </w:t>
      </w:r>
      <w:r>
        <w:rPr>
          <w:b/>
          <w:i/>
        </w:rPr>
        <w:t>see</w:t>
      </w:r>
      <w:r>
        <w:rPr>
          <w:b/>
          <w:i/>
          <w:spacing w:val="-4"/>
        </w:rPr>
        <w:t xml:space="preserve"> </w:t>
      </w:r>
      <w:r>
        <w:rPr>
          <w:b/>
          <w:i/>
        </w:rPr>
        <w:t>NOTE</w:t>
      </w:r>
      <w:r>
        <w:rPr>
          <w:b/>
          <w:i/>
          <w:spacing w:val="-3"/>
        </w:rPr>
        <w:t xml:space="preserve"> </w:t>
      </w:r>
      <w:r>
        <w:rPr>
          <w:b/>
          <w:i/>
        </w:rPr>
        <w:t>below)</w:t>
      </w:r>
      <w:r>
        <w:rPr>
          <w:b/>
          <w:i/>
          <w:spacing w:val="-3"/>
        </w:rPr>
        <w:t xml:space="preserve"> </w:t>
      </w:r>
      <w:r>
        <w:t>Participant</w:t>
      </w:r>
      <w:r>
        <w:rPr>
          <w:spacing w:val="-3"/>
        </w:rPr>
        <w:t xml:space="preserve"> </w:t>
      </w:r>
      <w:r>
        <w:t>VAL</w:t>
      </w:r>
      <w:r>
        <w:rPr>
          <w:spacing w:val="-3"/>
        </w:rPr>
        <w:t xml:space="preserve"> </w:t>
      </w:r>
      <w:r>
        <w:t>signed</w:t>
      </w:r>
      <w:r>
        <w:rPr>
          <w:spacing w:val="-3"/>
        </w:rPr>
        <w:t xml:space="preserve"> </w:t>
      </w:r>
      <w:r>
        <w:t>by</w:t>
      </w:r>
      <w:r>
        <w:rPr>
          <w:spacing w:val="-3"/>
        </w:rPr>
        <w:t xml:space="preserve"> </w:t>
      </w:r>
      <w:r>
        <w:t>the</w:t>
      </w:r>
      <w:r>
        <w:rPr>
          <w:spacing w:val="-4"/>
        </w:rPr>
        <w:t xml:space="preserve"> </w:t>
      </w:r>
      <w:r>
        <w:t>Participant</w:t>
      </w:r>
      <w:r>
        <w:rPr>
          <w:spacing w:val="-3"/>
        </w:rPr>
        <w:t xml:space="preserve"> </w:t>
      </w:r>
      <w:r>
        <w:t>Facility</w:t>
      </w:r>
      <w:r>
        <w:rPr>
          <w:spacing w:val="-4"/>
        </w:rPr>
        <w:t xml:space="preserve"> </w:t>
      </w:r>
      <w:r>
        <w:t>Security</w:t>
      </w:r>
      <w:r>
        <w:rPr>
          <w:spacing w:val="-3"/>
        </w:rPr>
        <w:t xml:space="preserve"> </w:t>
      </w:r>
      <w:r>
        <w:t xml:space="preserve">Officer </w:t>
      </w:r>
      <w:r>
        <w:rPr>
          <w:spacing w:val="-2"/>
        </w:rPr>
        <w:t>(FSO)</w:t>
      </w:r>
    </w:p>
    <w:p w14:paraId="5393DA3F" w14:textId="77777777" w:rsidR="00CD5823" w:rsidRDefault="0011418D">
      <w:pPr>
        <w:pStyle w:val="BodyText"/>
        <w:spacing w:before="230"/>
        <w:ind w:left="360"/>
      </w:pPr>
      <w:r>
        <w:t>NOTE:</w:t>
      </w:r>
      <w:r>
        <w:rPr>
          <w:spacing w:val="-7"/>
        </w:rPr>
        <w:t xml:space="preserve"> </w:t>
      </w:r>
      <w:r>
        <w:t>If</w:t>
      </w:r>
      <w:r>
        <w:rPr>
          <w:spacing w:val="-4"/>
        </w:rPr>
        <w:t xml:space="preserve"> </w:t>
      </w:r>
      <w:r>
        <w:t>DISS</w:t>
      </w:r>
      <w:r>
        <w:rPr>
          <w:spacing w:val="-3"/>
        </w:rPr>
        <w:t xml:space="preserve"> </w:t>
      </w:r>
      <w:r>
        <w:t>is</w:t>
      </w:r>
      <w:r>
        <w:rPr>
          <w:spacing w:val="-3"/>
        </w:rPr>
        <w:t xml:space="preserve"> </w:t>
      </w:r>
      <w:r>
        <w:t>not</w:t>
      </w:r>
      <w:r>
        <w:rPr>
          <w:spacing w:val="-4"/>
        </w:rPr>
        <w:t xml:space="preserve"> </w:t>
      </w:r>
      <w:r>
        <w:t>available,</w:t>
      </w:r>
      <w:r>
        <w:rPr>
          <w:spacing w:val="-3"/>
        </w:rPr>
        <w:t xml:space="preserve"> </w:t>
      </w:r>
      <w:r>
        <w:t>the</w:t>
      </w:r>
      <w:r>
        <w:rPr>
          <w:spacing w:val="-4"/>
        </w:rPr>
        <w:t xml:space="preserve"> </w:t>
      </w:r>
      <w:r>
        <w:t>VAL</w:t>
      </w:r>
      <w:r>
        <w:rPr>
          <w:spacing w:val="-3"/>
        </w:rPr>
        <w:t xml:space="preserve"> </w:t>
      </w:r>
      <w:r>
        <w:t>must</w:t>
      </w:r>
      <w:r>
        <w:rPr>
          <w:spacing w:val="-4"/>
        </w:rPr>
        <w:t xml:space="preserve"> </w:t>
      </w:r>
      <w:r>
        <w:t>contain</w:t>
      </w:r>
      <w:r>
        <w:rPr>
          <w:spacing w:val="-4"/>
        </w:rPr>
        <w:t xml:space="preserve"> </w:t>
      </w:r>
      <w:r>
        <w:t>the</w:t>
      </w:r>
      <w:r>
        <w:rPr>
          <w:spacing w:val="-4"/>
        </w:rPr>
        <w:t xml:space="preserve"> </w:t>
      </w:r>
      <w:r>
        <w:t>following</w:t>
      </w:r>
      <w:r>
        <w:rPr>
          <w:spacing w:val="-2"/>
        </w:rPr>
        <w:t xml:space="preserve"> </w:t>
      </w:r>
      <w:r>
        <w:t>information</w:t>
      </w:r>
      <w:r>
        <w:rPr>
          <w:spacing w:val="-4"/>
        </w:rPr>
        <w:t xml:space="preserve"> </w:t>
      </w:r>
      <w:r>
        <w:t>on</w:t>
      </w:r>
      <w:r>
        <w:rPr>
          <w:spacing w:val="-2"/>
        </w:rPr>
        <w:t xml:space="preserve"> </w:t>
      </w:r>
      <w:r>
        <w:t>company</w:t>
      </w:r>
      <w:r>
        <w:rPr>
          <w:spacing w:val="-2"/>
        </w:rPr>
        <w:t xml:space="preserve"> letterhead</w:t>
      </w:r>
    </w:p>
    <w:p w14:paraId="5393DA40" w14:textId="77777777" w:rsidR="00CD5823" w:rsidRDefault="00CD5823">
      <w:pPr>
        <w:pStyle w:val="BodyText"/>
      </w:pPr>
    </w:p>
    <w:p w14:paraId="5393DA41" w14:textId="77777777" w:rsidR="00CD5823" w:rsidRDefault="0011418D">
      <w:pPr>
        <w:pStyle w:val="ListParagraph"/>
        <w:numPr>
          <w:ilvl w:val="1"/>
          <w:numId w:val="6"/>
        </w:numPr>
        <w:tabs>
          <w:tab w:val="left" w:pos="1079"/>
        </w:tabs>
        <w:spacing w:line="239" w:lineRule="exact"/>
        <w:ind w:left="1079" w:hanging="360"/>
        <w:rPr>
          <w:sz w:val="20"/>
        </w:rPr>
      </w:pPr>
      <w:r>
        <w:rPr>
          <w:sz w:val="20"/>
        </w:rPr>
        <w:t>Company</w:t>
      </w:r>
      <w:r>
        <w:rPr>
          <w:spacing w:val="-8"/>
          <w:sz w:val="20"/>
        </w:rPr>
        <w:t xml:space="preserve"> </w:t>
      </w:r>
      <w:r>
        <w:rPr>
          <w:sz w:val="20"/>
        </w:rPr>
        <w:t>name,</w:t>
      </w:r>
      <w:r>
        <w:rPr>
          <w:spacing w:val="-5"/>
          <w:sz w:val="20"/>
        </w:rPr>
        <w:t xml:space="preserve"> </w:t>
      </w:r>
      <w:r>
        <w:rPr>
          <w:sz w:val="20"/>
        </w:rPr>
        <w:t>address,</w:t>
      </w:r>
      <w:r>
        <w:rPr>
          <w:spacing w:val="-6"/>
          <w:sz w:val="20"/>
        </w:rPr>
        <w:t xml:space="preserve"> </w:t>
      </w:r>
      <w:r>
        <w:rPr>
          <w:sz w:val="20"/>
        </w:rPr>
        <w:t>telephone</w:t>
      </w:r>
      <w:r>
        <w:rPr>
          <w:spacing w:val="-5"/>
          <w:sz w:val="20"/>
        </w:rPr>
        <w:t xml:space="preserve"> </w:t>
      </w:r>
      <w:r>
        <w:rPr>
          <w:sz w:val="20"/>
        </w:rPr>
        <w:t>number,</w:t>
      </w:r>
      <w:r>
        <w:rPr>
          <w:spacing w:val="-6"/>
          <w:sz w:val="20"/>
        </w:rPr>
        <w:t xml:space="preserve"> </w:t>
      </w:r>
      <w:r>
        <w:rPr>
          <w:sz w:val="20"/>
        </w:rPr>
        <w:t>facility</w:t>
      </w:r>
      <w:r>
        <w:rPr>
          <w:spacing w:val="-4"/>
          <w:sz w:val="20"/>
        </w:rPr>
        <w:t xml:space="preserve"> </w:t>
      </w:r>
      <w:r>
        <w:rPr>
          <w:sz w:val="20"/>
        </w:rPr>
        <w:t>security</w:t>
      </w:r>
      <w:r>
        <w:rPr>
          <w:spacing w:val="-3"/>
          <w:sz w:val="20"/>
        </w:rPr>
        <w:t xml:space="preserve"> </w:t>
      </w:r>
      <w:r>
        <w:rPr>
          <w:spacing w:val="-2"/>
          <w:sz w:val="20"/>
        </w:rPr>
        <w:t>clearance</w:t>
      </w:r>
    </w:p>
    <w:p w14:paraId="5393DA42" w14:textId="77777777" w:rsidR="00CD5823" w:rsidRDefault="0011418D">
      <w:pPr>
        <w:pStyle w:val="ListParagraph"/>
        <w:numPr>
          <w:ilvl w:val="1"/>
          <w:numId w:val="6"/>
        </w:numPr>
        <w:tabs>
          <w:tab w:val="left" w:pos="1080"/>
        </w:tabs>
        <w:spacing w:line="234" w:lineRule="exact"/>
        <w:ind w:hanging="360"/>
        <w:rPr>
          <w:sz w:val="20"/>
        </w:rPr>
      </w:pPr>
      <w:r>
        <w:rPr>
          <w:sz w:val="20"/>
        </w:rPr>
        <w:t>CAGE</w:t>
      </w:r>
      <w:r>
        <w:rPr>
          <w:spacing w:val="-2"/>
          <w:sz w:val="20"/>
        </w:rPr>
        <w:t xml:space="preserve"> </w:t>
      </w:r>
      <w:r>
        <w:rPr>
          <w:spacing w:val="-4"/>
          <w:sz w:val="20"/>
        </w:rPr>
        <w:t>CODE</w:t>
      </w:r>
    </w:p>
    <w:p w14:paraId="5393DA43" w14:textId="77777777" w:rsidR="00CD5823" w:rsidRDefault="0011418D">
      <w:pPr>
        <w:pStyle w:val="ListParagraph"/>
        <w:numPr>
          <w:ilvl w:val="1"/>
          <w:numId w:val="6"/>
        </w:numPr>
        <w:tabs>
          <w:tab w:val="left" w:pos="1080"/>
        </w:tabs>
        <w:spacing w:line="234" w:lineRule="exact"/>
        <w:ind w:hanging="360"/>
        <w:rPr>
          <w:sz w:val="20"/>
        </w:rPr>
      </w:pPr>
      <w:r>
        <w:rPr>
          <w:sz w:val="20"/>
        </w:rPr>
        <w:t>Contract/Order</w:t>
      </w:r>
      <w:r>
        <w:rPr>
          <w:spacing w:val="-10"/>
          <w:sz w:val="20"/>
        </w:rPr>
        <w:t xml:space="preserve"> </w:t>
      </w:r>
      <w:r>
        <w:rPr>
          <w:spacing w:val="-2"/>
          <w:sz w:val="20"/>
        </w:rPr>
        <w:t>Number</w:t>
      </w:r>
    </w:p>
    <w:p w14:paraId="5393DA44" w14:textId="77777777" w:rsidR="00CD5823" w:rsidRDefault="0011418D">
      <w:pPr>
        <w:pStyle w:val="ListParagraph"/>
        <w:numPr>
          <w:ilvl w:val="1"/>
          <w:numId w:val="6"/>
        </w:numPr>
        <w:tabs>
          <w:tab w:val="left" w:pos="1080"/>
        </w:tabs>
        <w:spacing w:before="4" w:line="228" w:lineRule="auto"/>
        <w:ind w:right="531"/>
        <w:rPr>
          <w:sz w:val="20"/>
        </w:rPr>
      </w:pPr>
      <w:r>
        <w:rPr>
          <w:sz w:val="20"/>
        </w:rPr>
        <w:t>Name,</w:t>
      </w:r>
      <w:r>
        <w:rPr>
          <w:spacing w:val="-3"/>
          <w:sz w:val="20"/>
        </w:rPr>
        <w:t xml:space="preserve"> </w:t>
      </w:r>
      <w:r>
        <w:rPr>
          <w:sz w:val="20"/>
        </w:rPr>
        <w:t>SSN,</w:t>
      </w:r>
      <w:r>
        <w:rPr>
          <w:spacing w:val="-3"/>
          <w:sz w:val="20"/>
        </w:rPr>
        <w:t xml:space="preserve"> </w:t>
      </w:r>
      <w:r>
        <w:rPr>
          <w:sz w:val="20"/>
        </w:rPr>
        <w:t>date</w:t>
      </w:r>
      <w:r>
        <w:rPr>
          <w:spacing w:val="-2"/>
          <w:sz w:val="20"/>
        </w:rPr>
        <w:t xml:space="preserve"> </w:t>
      </w:r>
      <w:r>
        <w:rPr>
          <w:sz w:val="20"/>
        </w:rPr>
        <w:t>and</w:t>
      </w:r>
      <w:r>
        <w:rPr>
          <w:spacing w:val="-3"/>
          <w:sz w:val="20"/>
        </w:rPr>
        <w:t xml:space="preserve"> </w:t>
      </w:r>
      <w:r>
        <w:rPr>
          <w:sz w:val="20"/>
        </w:rPr>
        <w:t>place</w:t>
      </w:r>
      <w:r>
        <w:rPr>
          <w:spacing w:val="-3"/>
          <w:sz w:val="20"/>
        </w:rPr>
        <w:t xml:space="preserve"> </w:t>
      </w:r>
      <w:r>
        <w:rPr>
          <w:sz w:val="20"/>
        </w:rPr>
        <w:t>of</w:t>
      </w:r>
      <w:r>
        <w:rPr>
          <w:spacing w:val="-3"/>
          <w:sz w:val="20"/>
        </w:rPr>
        <w:t xml:space="preserve"> </w:t>
      </w:r>
      <w:r>
        <w:rPr>
          <w:sz w:val="20"/>
        </w:rPr>
        <w:t>birth,</w:t>
      </w:r>
      <w:r>
        <w:rPr>
          <w:spacing w:val="-3"/>
          <w:sz w:val="20"/>
        </w:rPr>
        <w:t xml:space="preserve"> </w:t>
      </w:r>
      <w:r>
        <w:rPr>
          <w:sz w:val="20"/>
        </w:rPr>
        <w:t>and</w:t>
      </w:r>
      <w:r>
        <w:rPr>
          <w:spacing w:val="-1"/>
          <w:sz w:val="20"/>
        </w:rPr>
        <w:t xml:space="preserve"> </w:t>
      </w:r>
      <w:r>
        <w:rPr>
          <w:sz w:val="20"/>
        </w:rPr>
        <w:t>citizenship</w:t>
      </w:r>
      <w:r>
        <w:rPr>
          <w:spacing w:val="-3"/>
          <w:sz w:val="20"/>
        </w:rPr>
        <w:t xml:space="preserve"> </w:t>
      </w:r>
      <w:r>
        <w:rPr>
          <w:sz w:val="20"/>
        </w:rPr>
        <w:t>of</w:t>
      </w:r>
      <w:r>
        <w:rPr>
          <w:spacing w:val="-3"/>
          <w:sz w:val="20"/>
        </w:rPr>
        <w:t xml:space="preserve"> </w:t>
      </w:r>
      <w:r>
        <w:rPr>
          <w:sz w:val="20"/>
        </w:rPr>
        <w:t>the</w:t>
      </w:r>
      <w:r>
        <w:rPr>
          <w:spacing w:val="-3"/>
          <w:sz w:val="20"/>
        </w:rPr>
        <w:t xml:space="preserve"> </w:t>
      </w:r>
      <w:r>
        <w:rPr>
          <w:sz w:val="20"/>
        </w:rPr>
        <w:t>employee</w:t>
      </w:r>
      <w:r>
        <w:rPr>
          <w:spacing w:val="-2"/>
          <w:sz w:val="20"/>
        </w:rPr>
        <w:t xml:space="preserve"> </w:t>
      </w:r>
      <w:r>
        <w:rPr>
          <w:sz w:val="20"/>
        </w:rPr>
        <w:t>intending</w:t>
      </w:r>
      <w:r>
        <w:rPr>
          <w:spacing w:val="-1"/>
          <w:sz w:val="20"/>
        </w:rPr>
        <w:t xml:space="preserve"> </w:t>
      </w:r>
      <w:r>
        <w:rPr>
          <w:sz w:val="20"/>
        </w:rPr>
        <w:t>to</w:t>
      </w:r>
      <w:r>
        <w:rPr>
          <w:spacing w:val="-3"/>
          <w:sz w:val="20"/>
        </w:rPr>
        <w:t xml:space="preserve"> </w:t>
      </w:r>
      <w:r>
        <w:rPr>
          <w:sz w:val="20"/>
        </w:rPr>
        <w:t>visit,</w:t>
      </w:r>
      <w:r>
        <w:rPr>
          <w:spacing w:val="-2"/>
          <w:sz w:val="20"/>
        </w:rPr>
        <w:t xml:space="preserve"> </w:t>
      </w:r>
      <w:r>
        <w:rPr>
          <w:sz w:val="20"/>
        </w:rPr>
        <w:t>email</w:t>
      </w:r>
      <w:r>
        <w:rPr>
          <w:spacing w:val="-3"/>
          <w:sz w:val="20"/>
        </w:rPr>
        <w:t xml:space="preserve"> </w:t>
      </w:r>
      <w:r>
        <w:rPr>
          <w:sz w:val="20"/>
        </w:rPr>
        <w:t>address,</w:t>
      </w:r>
      <w:r>
        <w:rPr>
          <w:spacing w:val="-2"/>
          <w:sz w:val="20"/>
        </w:rPr>
        <w:t xml:space="preserve"> </w:t>
      </w:r>
      <w:r>
        <w:rPr>
          <w:sz w:val="20"/>
        </w:rPr>
        <w:t>and phone number</w:t>
      </w:r>
    </w:p>
    <w:p w14:paraId="5393DA45" w14:textId="77777777" w:rsidR="00CD5823" w:rsidRDefault="0011418D">
      <w:pPr>
        <w:pStyle w:val="ListParagraph"/>
        <w:numPr>
          <w:ilvl w:val="1"/>
          <w:numId w:val="6"/>
        </w:numPr>
        <w:tabs>
          <w:tab w:val="left" w:pos="1080"/>
        </w:tabs>
        <w:spacing w:before="11" w:line="230" w:lineRule="auto"/>
        <w:ind w:right="739"/>
        <w:rPr>
          <w:sz w:val="20"/>
        </w:rPr>
      </w:pPr>
      <w:r>
        <w:rPr>
          <w:sz w:val="20"/>
        </w:rPr>
        <w:t>Certification</w:t>
      </w:r>
      <w:r>
        <w:rPr>
          <w:spacing w:val="-4"/>
          <w:sz w:val="20"/>
        </w:rPr>
        <w:t xml:space="preserve"> </w:t>
      </w:r>
      <w:r>
        <w:rPr>
          <w:sz w:val="20"/>
        </w:rPr>
        <w:t>of</w:t>
      </w:r>
      <w:r>
        <w:rPr>
          <w:spacing w:val="-4"/>
          <w:sz w:val="20"/>
        </w:rPr>
        <w:t xml:space="preserve"> </w:t>
      </w:r>
      <w:r>
        <w:rPr>
          <w:sz w:val="20"/>
        </w:rPr>
        <w:t>personnel</w:t>
      </w:r>
      <w:r>
        <w:rPr>
          <w:spacing w:val="-4"/>
          <w:sz w:val="20"/>
        </w:rPr>
        <w:t xml:space="preserve"> </w:t>
      </w:r>
      <w:r>
        <w:rPr>
          <w:sz w:val="20"/>
        </w:rPr>
        <w:t>security</w:t>
      </w:r>
      <w:r>
        <w:rPr>
          <w:spacing w:val="-4"/>
          <w:sz w:val="20"/>
        </w:rPr>
        <w:t xml:space="preserve"> </w:t>
      </w:r>
      <w:r>
        <w:rPr>
          <w:sz w:val="20"/>
        </w:rPr>
        <w:t>clearance</w:t>
      </w:r>
      <w:r>
        <w:rPr>
          <w:spacing w:val="-4"/>
          <w:sz w:val="20"/>
        </w:rPr>
        <w:t xml:space="preserve"> </w:t>
      </w:r>
      <w:r>
        <w:rPr>
          <w:sz w:val="20"/>
        </w:rPr>
        <w:t>and</w:t>
      </w:r>
      <w:r>
        <w:rPr>
          <w:spacing w:val="-2"/>
          <w:sz w:val="20"/>
        </w:rPr>
        <w:t xml:space="preserve"> </w:t>
      </w:r>
      <w:r>
        <w:rPr>
          <w:sz w:val="20"/>
        </w:rPr>
        <w:t>any</w:t>
      </w:r>
      <w:r>
        <w:rPr>
          <w:spacing w:val="-4"/>
          <w:sz w:val="20"/>
        </w:rPr>
        <w:t xml:space="preserve"> </w:t>
      </w:r>
      <w:r>
        <w:rPr>
          <w:sz w:val="20"/>
        </w:rPr>
        <w:t>special</w:t>
      </w:r>
      <w:r>
        <w:rPr>
          <w:spacing w:val="-4"/>
          <w:sz w:val="20"/>
        </w:rPr>
        <w:t xml:space="preserve"> </w:t>
      </w:r>
      <w:r>
        <w:rPr>
          <w:sz w:val="20"/>
        </w:rPr>
        <w:t>access</w:t>
      </w:r>
      <w:r>
        <w:rPr>
          <w:spacing w:val="-3"/>
          <w:sz w:val="20"/>
        </w:rPr>
        <w:t xml:space="preserve"> </w:t>
      </w:r>
      <w:r>
        <w:rPr>
          <w:sz w:val="20"/>
        </w:rPr>
        <w:t>authorizations</w:t>
      </w:r>
      <w:r>
        <w:rPr>
          <w:spacing w:val="-3"/>
          <w:sz w:val="20"/>
        </w:rPr>
        <w:t xml:space="preserve"> </w:t>
      </w:r>
      <w:r>
        <w:rPr>
          <w:sz w:val="20"/>
        </w:rPr>
        <w:t>required</w:t>
      </w:r>
      <w:r>
        <w:rPr>
          <w:spacing w:val="-4"/>
          <w:sz w:val="20"/>
        </w:rPr>
        <w:t xml:space="preserve"> </w:t>
      </w:r>
      <w:r>
        <w:rPr>
          <w:sz w:val="20"/>
        </w:rPr>
        <w:t>for</w:t>
      </w:r>
      <w:r>
        <w:rPr>
          <w:spacing w:val="-3"/>
          <w:sz w:val="20"/>
        </w:rPr>
        <w:t xml:space="preserve"> </w:t>
      </w:r>
      <w:r>
        <w:rPr>
          <w:sz w:val="20"/>
        </w:rPr>
        <w:t>the</w:t>
      </w:r>
      <w:r>
        <w:rPr>
          <w:spacing w:val="-4"/>
          <w:sz w:val="20"/>
        </w:rPr>
        <w:t xml:space="preserve"> </w:t>
      </w:r>
      <w:r>
        <w:rPr>
          <w:sz w:val="20"/>
        </w:rPr>
        <w:t>visit (type of investigation &amp; date and adjudication date &amp; agency)</w:t>
      </w:r>
    </w:p>
    <w:p w14:paraId="5393DA46" w14:textId="77777777" w:rsidR="00CD5823" w:rsidRDefault="0011418D">
      <w:pPr>
        <w:pStyle w:val="ListParagraph"/>
        <w:numPr>
          <w:ilvl w:val="1"/>
          <w:numId w:val="6"/>
        </w:numPr>
        <w:tabs>
          <w:tab w:val="left" w:pos="1080"/>
        </w:tabs>
        <w:spacing w:before="1" w:line="239" w:lineRule="exact"/>
        <w:ind w:hanging="360"/>
        <w:rPr>
          <w:sz w:val="20"/>
        </w:rPr>
      </w:pPr>
      <w:r>
        <w:rPr>
          <w:sz w:val="20"/>
        </w:rPr>
        <w:t>Name</w:t>
      </w:r>
      <w:r>
        <w:rPr>
          <w:spacing w:val="-3"/>
          <w:sz w:val="20"/>
        </w:rPr>
        <w:t xml:space="preserve"> </w:t>
      </w:r>
      <w:r>
        <w:rPr>
          <w:sz w:val="20"/>
        </w:rPr>
        <w:t>of</w:t>
      </w:r>
      <w:r>
        <w:rPr>
          <w:spacing w:val="-3"/>
          <w:sz w:val="20"/>
        </w:rPr>
        <w:t xml:space="preserve"> </w:t>
      </w:r>
      <w:r>
        <w:rPr>
          <w:sz w:val="20"/>
        </w:rPr>
        <w:t>AOR/Alt</w:t>
      </w:r>
      <w:r>
        <w:rPr>
          <w:spacing w:val="-3"/>
          <w:sz w:val="20"/>
        </w:rPr>
        <w:t xml:space="preserve"> </w:t>
      </w:r>
      <w:r>
        <w:rPr>
          <w:spacing w:val="-5"/>
          <w:sz w:val="20"/>
        </w:rPr>
        <w:t>AOR</w:t>
      </w:r>
    </w:p>
    <w:p w14:paraId="5393DA47" w14:textId="77777777" w:rsidR="00CD5823" w:rsidRDefault="0011418D">
      <w:pPr>
        <w:pStyle w:val="ListParagraph"/>
        <w:numPr>
          <w:ilvl w:val="1"/>
          <w:numId w:val="6"/>
        </w:numPr>
        <w:tabs>
          <w:tab w:val="left" w:pos="1081"/>
        </w:tabs>
        <w:spacing w:line="239" w:lineRule="exact"/>
        <w:ind w:left="1081" w:hanging="360"/>
        <w:rPr>
          <w:sz w:val="20"/>
        </w:rPr>
      </w:pPr>
      <w:r>
        <w:rPr>
          <w:sz w:val="20"/>
        </w:rPr>
        <w:t>Dates</w:t>
      </w:r>
      <w:r>
        <w:rPr>
          <w:spacing w:val="-3"/>
          <w:sz w:val="20"/>
        </w:rPr>
        <w:t xml:space="preserve"> </w:t>
      </w:r>
      <w:r>
        <w:rPr>
          <w:sz w:val="20"/>
        </w:rPr>
        <w:t>or</w:t>
      </w:r>
      <w:r>
        <w:rPr>
          <w:spacing w:val="-3"/>
          <w:sz w:val="20"/>
        </w:rPr>
        <w:t xml:space="preserve"> </w:t>
      </w:r>
      <w:r>
        <w:rPr>
          <w:sz w:val="20"/>
        </w:rPr>
        <w:t>period the</w:t>
      </w:r>
      <w:r>
        <w:rPr>
          <w:spacing w:val="-3"/>
          <w:sz w:val="20"/>
        </w:rPr>
        <w:t xml:space="preserve"> </w:t>
      </w:r>
      <w:r>
        <w:rPr>
          <w:sz w:val="20"/>
        </w:rPr>
        <w:t>VAL</w:t>
      </w:r>
      <w:r>
        <w:rPr>
          <w:spacing w:val="-3"/>
          <w:sz w:val="20"/>
        </w:rPr>
        <w:t xml:space="preserve"> </w:t>
      </w:r>
      <w:r>
        <w:rPr>
          <w:sz w:val="20"/>
        </w:rPr>
        <w:t>is</w:t>
      </w:r>
      <w:r>
        <w:rPr>
          <w:spacing w:val="-1"/>
          <w:sz w:val="20"/>
        </w:rPr>
        <w:t xml:space="preserve"> </w:t>
      </w:r>
      <w:r>
        <w:rPr>
          <w:sz w:val="20"/>
        </w:rPr>
        <w:t>to</w:t>
      </w:r>
      <w:r>
        <w:rPr>
          <w:spacing w:val="-3"/>
          <w:sz w:val="20"/>
        </w:rPr>
        <w:t xml:space="preserve"> </w:t>
      </w:r>
      <w:r>
        <w:rPr>
          <w:sz w:val="20"/>
        </w:rPr>
        <w:t>be</w:t>
      </w:r>
      <w:r>
        <w:rPr>
          <w:spacing w:val="-3"/>
          <w:sz w:val="20"/>
        </w:rPr>
        <w:t xml:space="preserve"> </w:t>
      </w:r>
      <w:r>
        <w:rPr>
          <w:sz w:val="20"/>
        </w:rPr>
        <w:t>valid</w:t>
      </w:r>
      <w:r>
        <w:rPr>
          <w:spacing w:val="-2"/>
          <w:sz w:val="20"/>
        </w:rPr>
        <w:t xml:space="preserve"> </w:t>
      </w:r>
      <w:r>
        <w:rPr>
          <w:sz w:val="20"/>
        </w:rPr>
        <w:t>(i.e.,</w:t>
      </w:r>
      <w:r>
        <w:rPr>
          <w:spacing w:val="-3"/>
          <w:sz w:val="20"/>
        </w:rPr>
        <w:t xml:space="preserve"> </w:t>
      </w:r>
      <w:r>
        <w:rPr>
          <w:sz w:val="20"/>
        </w:rPr>
        <w:t>Start</w:t>
      </w:r>
      <w:r>
        <w:rPr>
          <w:spacing w:val="-4"/>
          <w:sz w:val="20"/>
        </w:rPr>
        <w:t xml:space="preserve"> </w:t>
      </w:r>
      <w:r>
        <w:rPr>
          <w:sz w:val="20"/>
        </w:rPr>
        <w:t>date</w:t>
      </w:r>
      <w:r>
        <w:rPr>
          <w:spacing w:val="-1"/>
          <w:sz w:val="20"/>
        </w:rPr>
        <w:t xml:space="preserve"> </w:t>
      </w:r>
      <w:r>
        <w:rPr>
          <w:sz w:val="20"/>
        </w:rPr>
        <w:t>/</w:t>
      </w:r>
      <w:r>
        <w:rPr>
          <w:spacing w:val="-3"/>
          <w:sz w:val="20"/>
        </w:rPr>
        <w:t xml:space="preserve"> </w:t>
      </w:r>
      <w:r>
        <w:rPr>
          <w:sz w:val="20"/>
        </w:rPr>
        <w:t>End</w:t>
      </w:r>
      <w:r>
        <w:rPr>
          <w:spacing w:val="-2"/>
          <w:sz w:val="20"/>
        </w:rPr>
        <w:t xml:space="preserve"> date)</w:t>
      </w:r>
    </w:p>
    <w:p w14:paraId="5393DA48" w14:textId="77777777" w:rsidR="00CD5823" w:rsidRDefault="0011418D">
      <w:pPr>
        <w:pStyle w:val="ListParagraph"/>
        <w:numPr>
          <w:ilvl w:val="2"/>
          <w:numId w:val="16"/>
        </w:numPr>
        <w:tabs>
          <w:tab w:val="left" w:pos="909"/>
        </w:tabs>
        <w:spacing w:before="219"/>
        <w:ind w:left="361" w:right="1329" w:firstLine="0"/>
        <w:rPr>
          <w:b/>
          <w:sz w:val="20"/>
        </w:rPr>
      </w:pPr>
      <w:r>
        <w:rPr>
          <w:b/>
          <w:sz w:val="20"/>
        </w:rPr>
        <w:t>VTN</w:t>
      </w:r>
      <w:r>
        <w:rPr>
          <w:b/>
          <w:spacing w:val="-2"/>
          <w:sz w:val="20"/>
        </w:rPr>
        <w:t xml:space="preserve"> </w:t>
      </w:r>
      <w:r>
        <w:rPr>
          <w:b/>
          <w:sz w:val="20"/>
        </w:rPr>
        <w:t>Package.</w:t>
      </w:r>
      <w:r>
        <w:rPr>
          <w:b/>
          <w:spacing w:val="-2"/>
          <w:sz w:val="20"/>
        </w:rPr>
        <w:t xml:space="preserve"> </w:t>
      </w:r>
      <w:r>
        <w:rPr>
          <w:sz w:val="20"/>
        </w:rPr>
        <w:t>The</w:t>
      </w:r>
      <w:r>
        <w:rPr>
          <w:spacing w:val="-3"/>
          <w:sz w:val="20"/>
        </w:rPr>
        <w:t xml:space="preserve"> </w:t>
      </w:r>
      <w:r>
        <w:rPr>
          <w:sz w:val="20"/>
        </w:rPr>
        <w:t>Participant</w:t>
      </w:r>
      <w:r>
        <w:rPr>
          <w:spacing w:val="-3"/>
          <w:sz w:val="20"/>
        </w:rPr>
        <w:t xml:space="preserve"> </w:t>
      </w:r>
      <w:r>
        <w:rPr>
          <w:sz w:val="20"/>
        </w:rPr>
        <w:t>FSO</w:t>
      </w:r>
      <w:r>
        <w:rPr>
          <w:spacing w:val="-4"/>
          <w:sz w:val="20"/>
        </w:rPr>
        <w:t xml:space="preserve"> </w:t>
      </w:r>
      <w:r>
        <w:rPr>
          <w:sz w:val="20"/>
        </w:rPr>
        <w:t>will</w:t>
      </w:r>
      <w:r>
        <w:rPr>
          <w:spacing w:val="-3"/>
          <w:sz w:val="20"/>
        </w:rPr>
        <w:t xml:space="preserve"> </w:t>
      </w:r>
      <w:r>
        <w:rPr>
          <w:sz w:val="20"/>
        </w:rPr>
        <w:t>forward</w:t>
      </w:r>
      <w:r>
        <w:rPr>
          <w:spacing w:val="-2"/>
          <w:sz w:val="20"/>
        </w:rPr>
        <w:t xml:space="preserve"> </w:t>
      </w:r>
      <w:r>
        <w:rPr>
          <w:sz w:val="20"/>
        </w:rPr>
        <w:t>a</w:t>
      </w:r>
      <w:r>
        <w:rPr>
          <w:spacing w:val="-3"/>
          <w:sz w:val="20"/>
        </w:rPr>
        <w:t xml:space="preserve"> </w:t>
      </w:r>
      <w:r>
        <w:rPr>
          <w:sz w:val="20"/>
        </w:rPr>
        <w:t>VTN</w:t>
      </w:r>
      <w:r>
        <w:rPr>
          <w:spacing w:val="-3"/>
          <w:sz w:val="20"/>
        </w:rPr>
        <w:t xml:space="preserve"> </w:t>
      </w:r>
      <w:r>
        <w:rPr>
          <w:sz w:val="20"/>
        </w:rPr>
        <w:t>letter</w:t>
      </w:r>
      <w:r>
        <w:rPr>
          <w:spacing w:val="-2"/>
          <w:sz w:val="20"/>
        </w:rPr>
        <w:t xml:space="preserve"> </w:t>
      </w:r>
      <w:r>
        <w:rPr>
          <w:sz w:val="20"/>
        </w:rPr>
        <w:t>to</w:t>
      </w:r>
      <w:r>
        <w:rPr>
          <w:spacing w:val="-3"/>
          <w:sz w:val="20"/>
        </w:rPr>
        <w:t xml:space="preserve"> </w:t>
      </w:r>
      <w:r>
        <w:rPr>
          <w:sz w:val="20"/>
        </w:rPr>
        <w:t>the</w:t>
      </w:r>
      <w:r>
        <w:rPr>
          <w:spacing w:val="-3"/>
          <w:sz w:val="20"/>
        </w:rPr>
        <w:t xml:space="preserve"> </w:t>
      </w:r>
      <w:r>
        <w:rPr>
          <w:sz w:val="20"/>
        </w:rPr>
        <w:t>DISA</w:t>
      </w:r>
      <w:r>
        <w:rPr>
          <w:spacing w:val="-3"/>
          <w:sz w:val="20"/>
        </w:rPr>
        <w:t xml:space="preserve"> </w:t>
      </w:r>
      <w:r>
        <w:rPr>
          <w:sz w:val="20"/>
        </w:rPr>
        <w:t>AOR</w:t>
      </w:r>
      <w:r>
        <w:rPr>
          <w:spacing w:val="-4"/>
          <w:sz w:val="20"/>
        </w:rPr>
        <w:t xml:space="preserve"> </w:t>
      </w:r>
      <w:r>
        <w:rPr>
          <w:sz w:val="20"/>
        </w:rPr>
        <w:t>identified</w:t>
      </w:r>
      <w:r>
        <w:rPr>
          <w:spacing w:val="-3"/>
          <w:sz w:val="20"/>
        </w:rPr>
        <w:t xml:space="preserve"> </w:t>
      </w:r>
      <w:r>
        <w:rPr>
          <w:sz w:val="20"/>
        </w:rPr>
        <w:t>in</w:t>
      </w:r>
      <w:r>
        <w:rPr>
          <w:spacing w:val="-1"/>
          <w:sz w:val="20"/>
        </w:rPr>
        <w:t xml:space="preserve"> </w:t>
      </w:r>
      <w:r>
        <w:rPr>
          <w:sz w:val="20"/>
        </w:rPr>
        <w:t>the PWS/TO/Sub for all employees leaving the contract/task order/subcontract.</w:t>
      </w:r>
    </w:p>
    <w:p w14:paraId="5393DA49" w14:textId="77777777" w:rsidR="00CD5823" w:rsidRDefault="00CD5823">
      <w:pPr>
        <w:pStyle w:val="BodyText"/>
      </w:pPr>
    </w:p>
    <w:p w14:paraId="5393DA4A" w14:textId="77777777" w:rsidR="00CD5823" w:rsidRDefault="0011418D">
      <w:pPr>
        <w:pStyle w:val="BodyText"/>
        <w:ind w:left="361" w:right="370"/>
      </w:pPr>
      <w:r>
        <w:rPr>
          <w:b/>
        </w:rPr>
        <w:t>11.4.2.3</w:t>
      </w:r>
      <w:r>
        <w:rPr>
          <w:b/>
          <w:spacing w:val="-2"/>
        </w:rPr>
        <w:t xml:space="preserve"> </w:t>
      </w:r>
      <w:r>
        <w:t>In addition,</w:t>
      </w:r>
      <w:r>
        <w:rPr>
          <w:spacing w:val="-1"/>
        </w:rPr>
        <w:t xml:space="preserve"> </w:t>
      </w:r>
      <w:r>
        <w:t>the</w:t>
      </w:r>
      <w:r>
        <w:rPr>
          <w:spacing w:val="-2"/>
        </w:rPr>
        <w:t xml:space="preserve"> </w:t>
      </w:r>
      <w:r>
        <w:t>DISA</w:t>
      </w:r>
      <w:r>
        <w:rPr>
          <w:spacing w:val="-2"/>
        </w:rPr>
        <w:t xml:space="preserve"> </w:t>
      </w:r>
      <w:r>
        <w:t>AORs</w:t>
      </w:r>
      <w:r>
        <w:rPr>
          <w:spacing w:val="-1"/>
        </w:rPr>
        <w:t xml:space="preserve"> </w:t>
      </w:r>
      <w:r>
        <w:t>and</w:t>
      </w:r>
      <w:r>
        <w:rPr>
          <w:spacing w:val="-2"/>
        </w:rPr>
        <w:t xml:space="preserve"> </w:t>
      </w:r>
      <w:r>
        <w:t>security</w:t>
      </w:r>
      <w:r>
        <w:rPr>
          <w:spacing w:val="-2"/>
        </w:rPr>
        <w:t xml:space="preserve"> </w:t>
      </w:r>
      <w:r>
        <w:t>managers</w:t>
      </w:r>
      <w:r>
        <w:rPr>
          <w:spacing w:val="-2"/>
        </w:rPr>
        <w:t xml:space="preserve"> </w:t>
      </w:r>
      <w:r>
        <w:t>shall</w:t>
      </w:r>
      <w:r>
        <w:rPr>
          <w:spacing w:val="-2"/>
        </w:rPr>
        <w:t xml:space="preserve"> </w:t>
      </w:r>
      <w:r>
        <w:t>inform</w:t>
      </w:r>
      <w:r>
        <w:rPr>
          <w:spacing w:val="-2"/>
        </w:rPr>
        <w:t xml:space="preserve"> </w:t>
      </w:r>
      <w:r>
        <w:t>the</w:t>
      </w:r>
      <w:r>
        <w:rPr>
          <w:spacing w:val="-1"/>
        </w:rPr>
        <w:t xml:space="preserve"> </w:t>
      </w:r>
      <w:r>
        <w:t>DISA</w:t>
      </w:r>
      <w:r>
        <w:rPr>
          <w:spacing w:val="-2"/>
        </w:rPr>
        <w:t xml:space="preserve"> </w:t>
      </w:r>
      <w:r>
        <w:t>Security</w:t>
      </w:r>
      <w:r>
        <w:rPr>
          <w:spacing w:val="-2"/>
        </w:rPr>
        <w:t xml:space="preserve"> </w:t>
      </w:r>
      <w:r>
        <w:t>Office</w:t>
      </w:r>
      <w:r>
        <w:rPr>
          <w:spacing w:val="-1"/>
        </w:rPr>
        <w:t xml:space="preserve"> </w:t>
      </w:r>
      <w:r>
        <w:t>when</w:t>
      </w:r>
      <w:r>
        <w:rPr>
          <w:spacing w:val="-2"/>
        </w:rPr>
        <w:t xml:space="preserve"> </w:t>
      </w:r>
      <w:r>
        <w:t>Participant personnel are removed for cause from a contract supporting DISA. This step is being added to prevent Participant personnel</w:t>
      </w:r>
      <w:r>
        <w:rPr>
          <w:spacing w:val="-4"/>
        </w:rPr>
        <w:t xml:space="preserve"> </w:t>
      </w:r>
      <w:proofErr w:type="gramStart"/>
      <w:r>
        <w:t>removed</w:t>
      </w:r>
      <w:proofErr w:type="gramEnd"/>
      <w:r>
        <w:rPr>
          <w:spacing w:val="-3"/>
        </w:rPr>
        <w:t xml:space="preserve"> </w:t>
      </w:r>
      <w:r>
        <w:t>for</w:t>
      </w:r>
      <w:r>
        <w:rPr>
          <w:spacing w:val="-3"/>
        </w:rPr>
        <w:t xml:space="preserve"> </w:t>
      </w:r>
      <w:r>
        <w:t>security</w:t>
      </w:r>
      <w:r>
        <w:rPr>
          <w:spacing w:val="-1"/>
        </w:rPr>
        <w:t xml:space="preserve"> </w:t>
      </w:r>
      <w:r>
        <w:t>related</w:t>
      </w:r>
      <w:r>
        <w:rPr>
          <w:spacing w:val="-3"/>
        </w:rPr>
        <w:t xml:space="preserve"> </w:t>
      </w:r>
      <w:r>
        <w:t>issues</w:t>
      </w:r>
      <w:r>
        <w:rPr>
          <w:spacing w:val="-2"/>
        </w:rPr>
        <w:t xml:space="preserve"> </w:t>
      </w:r>
      <w:r>
        <w:t>from</w:t>
      </w:r>
      <w:r>
        <w:rPr>
          <w:spacing w:val="-2"/>
        </w:rPr>
        <w:t xml:space="preserve"> </w:t>
      </w:r>
      <w:r>
        <w:t>returning</w:t>
      </w:r>
      <w:r>
        <w:rPr>
          <w:spacing w:val="-1"/>
        </w:rPr>
        <w:t xml:space="preserve"> </w:t>
      </w:r>
      <w:r>
        <w:t>to</w:t>
      </w:r>
      <w:r>
        <w:rPr>
          <w:spacing w:val="-3"/>
        </w:rPr>
        <w:t xml:space="preserve"> </w:t>
      </w:r>
      <w:r>
        <w:t>DISA</w:t>
      </w:r>
      <w:r>
        <w:rPr>
          <w:spacing w:val="-3"/>
        </w:rPr>
        <w:t xml:space="preserve"> </w:t>
      </w:r>
      <w:r>
        <w:t>without</w:t>
      </w:r>
      <w:r>
        <w:rPr>
          <w:spacing w:val="-3"/>
        </w:rPr>
        <w:t xml:space="preserve"> </w:t>
      </w:r>
      <w:r>
        <w:t>appropriate</w:t>
      </w:r>
      <w:r>
        <w:rPr>
          <w:spacing w:val="-3"/>
        </w:rPr>
        <w:t xml:space="preserve"> </w:t>
      </w:r>
      <w:r>
        <w:t>vetting.</w:t>
      </w:r>
      <w:r>
        <w:rPr>
          <w:spacing w:val="-2"/>
        </w:rPr>
        <w:t xml:space="preserve"> </w:t>
      </w:r>
      <w:r>
        <w:t>This</w:t>
      </w:r>
      <w:r>
        <w:rPr>
          <w:spacing w:val="-2"/>
        </w:rPr>
        <w:t xml:space="preserve"> </w:t>
      </w:r>
      <w:r>
        <w:t>step</w:t>
      </w:r>
      <w:r>
        <w:rPr>
          <w:spacing w:val="-1"/>
        </w:rPr>
        <w:t xml:space="preserve"> </w:t>
      </w:r>
      <w:r>
        <w:t>will</w:t>
      </w:r>
      <w:r>
        <w:rPr>
          <w:spacing w:val="-3"/>
        </w:rPr>
        <w:t xml:space="preserve"> </w:t>
      </w:r>
      <w:r>
        <w:t>also provide</w:t>
      </w:r>
      <w:r>
        <w:rPr>
          <w:spacing w:val="-2"/>
        </w:rPr>
        <w:t xml:space="preserve"> </w:t>
      </w:r>
      <w:r>
        <w:t>security</w:t>
      </w:r>
      <w:r>
        <w:rPr>
          <w:spacing w:val="-3"/>
        </w:rPr>
        <w:t xml:space="preserve"> </w:t>
      </w:r>
      <w:r>
        <w:t>with</w:t>
      </w:r>
      <w:r>
        <w:rPr>
          <w:spacing w:val="-3"/>
        </w:rPr>
        <w:t xml:space="preserve"> </w:t>
      </w:r>
      <w:r>
        <w:t>pertinent</w:t>
      </w:r>
      <w:r>
        <w:rPr>
          <w:spacing w:val="-3"/>
        </w:rPr>
        <w:t xml:space="preserve"> </w:t>
      </w:r>
      <w:r>
        <w:t>information</w:t>
      </w:r>
      <w:r>
        <w:rPr>
          <w:spacing w:val="-3"/>
        </w:rPr>
        <w:t xml:space="preserve"> </w:t>
      </w:r>
      <w:r>
        <w:t>to</w:t>
      </w:r>
      <w:r>
        <w:rPr>
          <w:spacing w:val="-1"/>
        </w:rPr>
        <w:t xml:space="preserve"> </w:t>
      </w:r>
      <w:r>
        <w:t>make</w:t>
      </w:r>
      <w:r>
        <w:rPr>
          <w:spacing w:val="-2"/>
        </w:rPr>
        <w:t xml:space="preserve"> </w:t>
      </w:r>
      <w:r>
        <w:t>an</w:t>
      </w:r>
      <w:r>
        <w:rPr>
          <w:spacing w:val="-1"/>
        </w:rPr>
        <w:t xml:space="preserve"> </w:t>
      </w:r>
      <w:r>
        <w:t>informed</w:t>
      </w:r>
      <w:r>
        <w:rPr>
          <w:spacing w:val="-3"/>
        </w:rPr>
        <w:t xml:space="preserve"> </w:t>
      </w:r>
      <w:r>
        <w:t>decision</w:t>
      </w:r>
      <w:r>
        <w:rPr>
          <w:spacing w:val="-3"/>
        </w:rPr>
        <w:t xml:space="preserve"> </w:t>
      </w:r>
      <w:r>
        <w:t>regarding</w:t>
      </w:r>
      <w:r>
        <w:rPr>
          <w:spacing w:val="-3"/>
        </w:rPr>
        <w:t xml:space="preserve"> </w:t>
      </w:r>
      <w:r>
        <w:t>potential</w:t>
      </w:r>
      <w:r>
        <w:rPr>
          <w:spacing w:val="-3"/>
        </w:rPr>
        <w:t xml:space="preserve"> </w:t>
      </w:r>
      <w:r>
        <w:t>Participant</w:t>
      </w:r>
      <w:r>
        <w:rPr>
          <w:spacing w:val="-3"/>
        </w:rPr>
        <w:t xml:space="preserve"> </w:t>
      </w:r>
      <w:r>
        <w:t>employees’ access to secure facilities and sensitive information. “For Cause” is information regarding an individual that falls</w:t>
      </w:r>
      <w:r>
        <w:rPr>
          <w:spacing w:val="40"/>
        </w:rPr>
        <w:t xml:space="preserve"> </w:t>
      </w:r>
      <w:r>
        <w:t>into one or more of the actions or incidents that are within one of the 13 adjudicative guidelines as cited in the Security Executive Agent Directive (SEAD) 4:</w:t>
      </w:r>
    </w:p>
    <w:p w14:paraId="5393DA4B" w14:textId="77777777" w:rsidR="00CD5823" w:rsidRDefault="0011418D">
      <w:pPr>
        <w:pStyle w:val="ListParagraph"/>
        <w:numPr>
          <w:ilvl w:val="0"/>
          <w:numId w:val="1"/>
        </w:numPr>
        <w:tabs>
          <w:tab w:val="left" w:pos="1079"/>
        </w:tabs>
        <w:spacing w:line="252" w:lineRule="exact"/>
        <w:ind w:hanging="359"/>
      </w:pPr>
      <w:r>
        <w:t>Allegiance</w:t>
      </w:r>
      <w:r>
        <w:rPr>
          <w:spacing w:val="-8"/>
        </w:rPr>
        <w:t xml:space="preserve"> </w:t>
      </w:r>
      <w:r>
        <w:t>to</w:t>
      </w:r>
      <w:r>
        <w:rPr>
          <w:spacing w:val="-6"/>
        </w:rPr>
        <w:t xml:space="preserve"> </w:t>
      </w:r>
      <w:r>
        <w:t>the</w:t>
      </w:r>
      <w:r>
        <w:rPr>
          <w:spacing w:val="-8"/>
        </w:rPr>
        <w:t xml:space="preserve"> </w:t>
      </w:r>
      <w:r>
        <w:t>United</w:t>
      </w:r>
      <w:r>
        <w:rPr>
          <w:spacing w:val="-6"/>
        </w:rPr>
        <w:t xml:space="preserve"> </w:t>
      </w:r>
      <w:r>
        <w:rPr>
          <w:spacing w:val="-2"/>
        </w:rPr>
        <w:t>States</w:t>
      </w:r>
    </w:p>
    <w:p w14:paraId="5393DA4C" w14:textId="77777777" w:rsidR="00CD5823" w:rsidRDefault="0011418D">
      <w:pPr>
        <w:pStyle w:val="ListParagraph"/>
        <w:numPr>
          <w:ilvl w:val="0"/>
          <w:numId w:val="1"/>
        </w:numPr>
        <w:tabs>
          <w:tab w:val="left" w:pos="1078"/>
        </w:tabs>
        <w:spacing w:before="1"/>
        <w:ind w:left="1078" w:hanging="358"/>
      </w:pPr>
      <w:r>
        <w:t>Foreign</w:t>
      </w:r>
      <w:r>
        <w:rPr>
          <w:spacing w:val="-8"/>
        </w:rPr>
        <w:t xml:space="preserve"> </w:t>
      </w:r>
      <w:r>
        <w:rPr>
          <w:spacing w:val="-2"/>
        </w:rPr>
        <w:t>Influence</w:t>
      </w:r>
    </w:p>
    <w:p w14:paraId="5393DA4D" w14:textId="77777777" w:rsidR="00CD5823" w:rsidRDefault="0011418D">
      <w:pPr>
        <w:pStyle w:val="ListParagraph"/>
        <w:numPr>
          <w:ilvl w:val="0"/>
          <w:numId w:val="1"/>
        </w:numPr>
        <w:tabs>
          <w:tab w:val="left" w:pos="1079"/>
        </w:tabs>
        <w:spacing w:line="253" w:lineRule="exact"/>
      </w:pPr>
      <w:r>
        <w:t>Foreign</w:t>
      </w:r>
      <w:r>
        <w:rPr>
          <w:spacing w:val="-8"/>
        </w:rPr>
        <w:t xml:space="preserve"> </w:t>
      </w:r>
      <w:r>
        <w:rPr>
          <w:spacing w:val="-2"/>
        </w:rPr>
        <w:t>Preference</w:t>
      </w:r>
    </w:p>
    <w:p w14:paraId="5393DA4E" w14:textId="77777777" w:rsidR="00CD5823" w:rsidRDefault="0011418D">
      <w:pPr>
        <w:pStyle w:val="ListParagraph"/>
        <w:numPr>
          <w:ilvl w:val="0"/>
          <w:numId w:val="1"/>
        </w:numPr>
        <w:tabs>
          <w:tab w:val="left" w:pos="1077"/>
        </w:tabs>
        <w:spacing w:line="253" w:lineRule="exact"/>
        <w:ind w:left="1077" w:hanging="358"/>
      </w:pPr>
      <w:r>
        <w:t>Sexual</w:t>
      </w:r>
      <w:r>
        <w:rPr>
          <w:spacing w:val="-8"/>
        </w:rPr>
        <w:t xml:space="preserve"> </w:t>
      </w:r>
      <w:r>
        <w:rPr>
          <w:spacing w:val="-2"/>
        </w:rPr>
        <w:t>Behavior</w:t>
      </w:r>
    </w:p>
    <w:p w14:paraId="5393DA4F" w14:textId="77777777" w:rsidR="00CD5823" w:rsidRDefault="0011418D">
      <w:pPr>
        <w:pStyle w:val="ListParagraph"/>
        <w:numPr>
          <w:ilvl w:val="0"/>
          <w:numId w:val="1"/>
        </w:numPr>
        <w:tabs>
          <w:tab w:val="left" w:pos="1079"/>
        </w:tabs>
      </w:pPr>
      <w:r>
        <w:t>Personal</w:t>
      </w:r>
      <w:r>
        <w:rPr>
          <w:spacing w:val="-11"/>
        </w:rPr>
        <w:t xml:space="preserve"> </w:t>
      </w:r>
      <w:r>
        <w:rPr>
          <w:spacing w:val="-2"/>
        </w:rPr>
        <w:t>Conduct</w:t>
      </w:r>
    </w:p>
    <w:p w14:paraId="5393DA50" w14:textId="77777777" w:rsidR="00CD5823" w:rsidRDefault="0011418D">
      <w:pPr>
        <w:pStyle w:val="ListParagraph"/>
        <w:numPr>
          <w:ilvl w:val="0"/>
          <w:numId w:val="1"/>
        </w:numPr>
        <w:tabs>
          <w:tab w:val="left" w:pos="1079"/>
        </w:tabs>
      </w:pPr>
      <w:r>
        <w:t>Financial</w:t>
      </w:r>
      <w:r>
        <w:rPr>
          <w:spacing w:val="-12"/>
        </w:rPr>
        <w:t xml:space="preserve"> </w:t>
      </w:r>
      <w:r>
        <w:rPr>
          <w:spacing w:val="-2"/>
        </w:rPr>
        <w:t>Considerations</w:t>
      </w:r>
    </w:p>
    <w:p w14:paraId="5393DA51" w14:textId="77777777" w:rsidR="00CD5823" w:rsidRDefault="0011418D">
      <w:pPr>
        <w:pStyle w:val="ListParagraph"/>
        <w:numPr>
          <w:ilvl w:val="0"/>
          <w:numId w:val="1"/>
        </w:numPr>
        <w:tabs>
          <w:tab w:val="left" w:pos="1077"/>
        </w:tabs>
        <w:ind w:left="1077" w:hanging="358"/>
      </w:pPr>
      <w:r>
        <w:t>Alcohol</w:t>
      </w:r>
      <w:r>
        <w:rPr>
          <w:spacing w:val="-10"/>
        </w:rPr>
        <w:t xml:space="preserve"> </w:t>
      </w:r>
      <w:r>
        <w:rPr>
          <w:spacing w:val="-2"/>
        </w:rPr>
        <w:t>Consumption</w:t>
      </w:r>
    </w:p>
    <w:p w14:paraId="5393DA52" w14:textId="77777777" w:rsidR="00CD5823" w:rsidRDefault="0011418D">
      <w:pPr>
        <w:pStyle w:val="ListParagraph"/>
        <w:numPr>
          <w:ilvl w:val="0"/>
          <w:numId w:val="1"/>
        </w:numPr>
        <w:tabs>
          <w:tab w:val="left" w:pos="1077"/>
        </w:tabs>
        <w:spacing w:before="1"/>
        <w:ind w:left="1077" w:hanging="358"/>
      </w:pPr>
      <w:r>
        <w:t>Drug</w:t>
      </w:r>
      <w:r>
        <w:rPr>
          <w:spacing w:val="-10"/>
        </w:rPr>
        <w:t xml:space="preserve"> </w:t>
      </w:r>
      <w:r>
        <w:t>Involvement</w:t>
      </w:r>
      <w:r>
        <w:rPr>
          <w:spacing w:val="-9"/>
        </w:rPr>
        <w:t xml:space="preserve"> </w:t>
      </w:r>
      <w:r>
        <w:t>and</w:t>
      </w:r>
      <w:r>
        <w:rPr>
          <w:spacing w:val="-10"/>
        </w:rPr>
        <w:t xml:space="preserve"> </w:t>
      </w:r>
      <w:r>
        <w:t>Substance</w:t>
      </w:r>
      <w:r>
        <w:rPr>
          <w:spacing w:val="-10"/>
        </w:rPr>
        <w:t xml:space="preserve"> </w:t>
      </w:r>
      <w:r>
        <w:rPr>
          <w:spacing w:val="-2"/>
        </w:rPr>
        <w:t>Misuse</w:t>
      </w:r>
    </w:p>
    <w:p w14:paraId="5393DA53" w14:textId="77777777" w:rsidR="00CD5823" w:rsidRDefault="0011418D">
      <w:pPr>
        <w:pStyle w:val="ListParagraph"/>
        <w:numPr>
          <w:ilvl w:val="0"/>
          <w:numId w:val="1"/>
        </w:numPr>
        <w:tabs>
          <w:tab w:val="left" w:pos="1079"/>
        </w:tabs>
        <w:spacing w:line="253" w:lineRule="exact"/>
      </w:pPr>
      <w:r>
        <w:rPr>
          <w:spacing w:val="-2"/>
        </w:rPr>
        <w:t>Psychological</w:t>
      </w:r>
      <w:r>
        <w:rPr>
          <w:spacing w:val="9"/>
        </w:rPr>
        <w:t xml:space="preserve"> </w:t>
      </w:r>
      <w:r>
        <w:rPr>
          <w:spacing w:val="-2"/>
        </w:rPr>
        <w:t>Conditions</w:t>
      </w:r>
    </w:p>
    <w:p w14:paraId="5393DA54" w14:textId="77777777" w:rsidR="00CD5823" w:rsidRDefault="0011418D">
      <w:pPr>
        <w:pStyle w:val="ListParagraph"/>
        <w:numPr>
          <w:ilvl w:val="0"/>
          <w:numId w:val="1"/>
        </w:numPr>
        <w:tabs>
          <w:tab w:val="left" w:pos="1078"/>
        </w:tabs>
        <w:spacing w:line="253" w:lineRule="exact"/>
        <w:ind w:left="1078" w:hanging="359"/>
      </w:pPr>
      <w:r>
        <w:t>Criminal</w:t>
      </w:r>
      <w:r>
        <w:rPr>
          <w:spacing w:val="-11"/>
        </w:rPr>
        <w:t xml:space="preserve"> </w:t>
      </w:r>
      <w:r>
        <w:rPr>
          <w:spacing w:val="-2"/>
        </w:rPr>
        <w:t>Conduct</w:t>
      </w:r>
    </w:p>
    <w:p w14:paraId="5393DA55" w14:textId="77777777" w:rsidR="00CD5823" w:rsidRDefault="0011418D">
      <w:pPr>
        <w:pStyle w:val="ListParagraph"/>
        <w:numPr>
          <w:ilvl w:val="0"/>
          <w:numId w:val="1"/>
        </w:numPr>
        <w:tabs>
          <w:tab w:val="left" w:pos="1077"/>
        </w:tabs>
        <w:ind w:left="1077" w:hanging="358"/>
      </w:pPr>
      <w:r>
        <w:t>Handling</w:t>
      </w:r>
      <w:r>
        <w:rPr>
          <w:spacing w:val="-12"/>
        </w:rPr>
        <w:t xml:space="preserve"> </w:t>
      </w:r>
      <w:r>
        <w:t>Protected</w:t>
      </w:r>
      <w:r>
        <w:rPr>
          <w:spacing w:val="-11"/>
        </w:rPr>
        <w:t xml:space="preserve"> </w:t>
      </w:r>
      <w:r>
        <w:rPr>
          <w:spacing w:val="-2"/>
        </w:rPr>
        <w:t>Information</w:t>
      </w:r>
    </w:p>
    <w:p w14:paraId="5393DA56" w14:textId="77777777" w:rsidR="00CD5823" w:rsidRDefault="0011418D">
      <w:pPr>
        <w:pStyle w:val="ListParagraph"/>
        <w:numPr>
          <w:ilvl w:val="0"/>
          <w:numId w:val="1"/>
        </w:numPr>
        <w:tabs>
          <w:tab w:val="left" w:pos="1078"/>
        </w:tabs>
        <w:ind w:left="1078" w:hanging="359"/>
      </w:pPr>
      <w:r>
        <w:t>Outside</w:t>
      </w:r>
      <w:r>
        <w:rPr>
          <w:spacing w:val="-10"/>
        </w:rPr>
        <w:t xml:space="preserve"> </w:t>
      </w:r>
      <w:r>
        <w:rPr>
          <w:spacing w:val="-2"/>
        </w:rPr>
        <w:t>Activities</w:t>
      </w:r>
    </w:p>
    <w:p w14:paraId="5393DA57" w14:textId="77777777" w:rsidR="00CD5823" w:rsidRDefault="0011418D">
      <w:pPr>
        <w:pStyle w:val="ListParagraph"/>
        <w:numPr>
          <w:ilvl w:val="0"/>
          <w:numId w:val="1"/>
        </w:numPr>
        <w:tabs>
          <w:tab w:val="left" w:pos="1076"/>
        </w:tabs>
        <w:spacing w:line="253" w:lineRule="exact"/>
        <w:ind w:left="1076" w:hanging="358"/>
      </w:pPr>
      <w:r>
        <w:t>Use</w:t>
      </w:r>
      <w:r>
        <w:rPr>
          <w:spacing w:val="-8"/>
        </w:rPr>
        <w:t xml:space="preserve"> </w:t>
      </w:r>
      <w:r>
        <w:t>of</w:t>
      </w:r>
      <w:r>
        <w:rPr>
          <w:spacing w:val="-7"/>
        </w:rPr>
        <w:t xml:space="preserve"> </w:t>
      </w:r>
      <w:r>
        <w:t>Information</w:t>
      </w:r>
      <w:r>
        <w:rPr>
          <w:spacing w:val="-6"/>
        </w:rPr>
        <w:t xml:space="preserve"> </w:t>
      </w:r>
      <w:r>
        <w:rPr>
          <w:spacing w:val="-2"/>
        </w:rPr>
        <w:t>Technology</w:t>
      </w:r>
    </w:p>
    <w:p w14:paraId="5393DA58" w14:textId="77777777" w:rsidR="00CD5823" w:rsidRDefault="0011418D">
      <w:pPr>
        <w:pStyle w:val="BodyText"/>
        <w:spacing w:line="230" w:lineRule="exact"/>
        <w:ind w:left="360"/>
      </w:pPr>
      <w:r>
        <w:t>Other</w:t>
      </w:r>
      <w:r>
        <w:rPr>
          <w:spacing w:val="-3"/>
        </w:rPr>
        <w:t xml:space="preserve"> </w:t>
      </w:r>
      <w:r>
        <w:rPr>
          <w:spacing w:val="-2"/>
        </w:rPr>
        <w:t>actions:</w:t>
      </w:r>
    </w:p>
    <w:p w14:paraId="5393DA59" w14:textId="77777777" w:rsidR="00CD5823" w:rsidRDefault="0011418D">
      <w:pPr>
        <w:pStyle w:val="ListParagraph"/>
        <w:numPr>
          <w:ilvl w:val="0"/>
          <w:numId w:val="5"/>
        </w:numPr>
        <w:tabs>
          <w:tab w:val="left" w:pos="480"/>
        </w:tabs>
        <w:spacing w:before="1"/>
        <w:ind w:left="480" w:hanging="120"/>
        <w:rPr>
          <w:sz w:val="20"/>
        </w:rPr>
      </w:pPr>
      <w:r>
        <w:rPr>
          <w:sz w:val="20"/>
        </w:rPr>
        <w:t>Incidents</w:t>
      </w:r>
      <w:r>
        <w:rPr>
          <w:spacing w:val="-5"/>
          <w:sz w:val="20"/>
        </w:rPr>
        <w:t xml:space="preserve"> </w:t>
      </w:r>
      <w:r>
        <w:rPr>
          <w:sz w:val="20"/>
        </w:rPr>
        <w:t>involving</w:t>
      </w:r>
      <w:r>
        <w:rPr>
          <w:spacing w:val="-4"/>
          <w:sz w:val="20"/>
        </w:rPr>
        <w:t xml:space="preserve"> </w:t>
      </w:r>
      <w:r>
        <w:rPr>
          <w:sz w:val="20"/>
        </w:rPr>
        <w:t>violence</w:t>
      </w:r>
      <w:r>
        <w:rPr>
          <w:spacing w:val="-4"/>
          <w:sz w:val="20"/>
        </w:rPr>
        <w:t xml:space="preserve"> </w:t>
      </w:r>
      <w:r>
        <w:rPr>
          <w:sz w:val="20"/>
        </w:rPr>
        <w:t>in</w:t>
      </w:r>
      <w:r>
        <w:rPr>
          <w:spacing w:val="-4"/>
          <w:sz w:val="20"/>
        </w:rPr>
        <w:t xml:space="preserve"> </w:t>
      </w:r>
      <w:r>
        <w:rPr>
          <w:sz w:val="20"/>
        </w:rPr>
        <w:t>the</w:t>
      </w:r>
      <w:r>
        <w:rPr>
          <w:spacing w:val="-5"/>
          <w:sz w:val="20"/>
        </w:rPr>
        <w:t xml:space="preserve"> </w:t>
      </w:r>
      <w:r>
        <w:rPr>
          <w:sz w:val="20"/>
        </w:rPr>
        <w:t>workplace</w:t>
      </w:r>
      <w:r>
        <w:rPr>
          <w:spacing w:val="-4"/>
          <w:sz w:val="20"/>
        </w:rPr>
        <w:t xml:space="preserve"> </w:t>
      </w:r>
      <w:r>
        <w:rPr>
          <w:sz w:val="20"/>
        </w:rPr>
        <w:t>or</w:t>
      </w:r>
      <w:r>
        <w:rPr>
          <w:spacing w:val="-4"/>
          <w:sz w:val="20"/>
        </w:rPr>
        <w:t xml:space="preserve"> </w:t>
      </w:r>
      <w:r>
        <w:rPr>
          <w:spacing w:val="-2"/>
          <w:sz w:val="20"/>
        </w:rPr>
        <w:t>harassment.</w:t>
      </w:r>
    </w:p>
    <w:p w14:paraId="5393DA5A" w14:textId="77777777" w:rsidR="00CD5823" w:rsidRDefault="0011418D">
      <w:pPr>
        <w:pStyle w:val="ListParagraph"/>
        <w:numPr>
          <w:ilvl w:val="0"/>
          <w:numId w:val="5"/>
        </w:numPr>
        <w:tabs>
          <w:tab w:val="left" w:pos="479"/>
        </w:tabs>
        <w:spacing w:line="230" w:lineRule="exact"/>
        <w:ind w:left="479" w:hanging="119"/>
        <w:rPr>
          <w:sz w:val="20"/>
        </w:rPr>
      </w:pPr>
      <w:r>
        <w:rPr>
          <w:sz w:val="20"/>
        </w:rPr>
        <w:t>Misuse</w:t>
      </w:r>
      <w:r>
        <w:rPr>
          <w:spacing w:val="-4"/>
          <w:sz w:val="20"/>
        </w:rPr>
        <w:t xml:space="preserve"> </w:t>
      </w:r>
      <w:r>
        <w:rPr>
          <w:sz w:val="20"/>
        </w:rPr>
        <w:t>of</w:t>
      </w:r>
      <w:r>
        <w:rPr>
          <w:spacing w:val="-1"/>
          <w:sz w:val="20"/>
        </w:rPr>
        <w:t xml:space="preserve"> </w:t>
      </w:r>
      <w:r>
        <w:rPr>
          <w:spacing w:val="-2"/>
          <w:sz w:val="20"/>
        </w:rPr>
        <w:t>time.</w:t>
      </w:r>
    </w:p>
    <w:p w14:paraId="5393DA5B" w14:textId="77777777" w:rsidR="00CD5823" w:rsidRDefault="0011418D">
      <w:pPr>
        <w:pStyle w:val="ListParagraph"/>
        <w:numPr>
          <w:ilvl w:val="0"/>
          <w:numId w:val="5"/>
        </w:numPr>
        <w:tabs>
          <w:tab w:val="left" w:pos="480"/>
        </w:tabs>
        <w:spacing w:line="230" w:lineRule="exact"/>
        <w:ind w:left="480" w:hanging="120"/>
        <w:rPr>
          <w:sz w:val="20"/>
        </w:rPr>
      </w:pPr>
      <w:r>
        <w:rPr>
          <w:sz w:val="20"/>
        </w:rPr>
        <w:t>Inspector</w:t>
      </w:r>
      <w:r>
        <w:rPr>
          <w:spacing w:val="-6"/>
          <w:sz w:val="20"/>
        </w:rPr>
        <w:t xml:space="preserve"> </w:t>
      </w:r>
      <w:r>
        <w:rPr>
          <w:sz w:val="20"/>
        </w:rPr>
        <w:t>General</w:t>
      </w:r>
      <w:r>
        <w:rPr>
          <w:spacing w:val="-6"/>
          <w:sz w:val="20"/>
        </w:rPr>
        <w:t xml:space="preserve"> </w:t>
      </w:r>
      <w:r>
        <w:rPr>
          <w:sz w:val="20"/>
        </w:rPr>
        <w:t>or</w:t>
      </w:r>
      <w:r>
        <w:rPr>
          <w:spacing w:val="-5"/>
          <w:sz w:val="20"/>
        </w:rPr>
        <w:t xml:space="preserve"> </w:t>
      </w:r>
      <w:r>
        <w:rPr>
          <w:sz w:val="20"/>
        </w:rPr>
        <w:t>General</w:t>
      </w:r>
      <w:r>
        <w:rPr>
          <w:spacing w:val="-5"/>
          <w:sz w:val="20"/>
        </w:rPr>
        <w:t xml:space="preserve"> </w:t>
      </w:r>
      <w:r>
        <w:rPr>
          <w:sz w:val="20"/>
        </w:rPr>
        <w:t>Counsel</w:t>
      </w:r>
      <w:r>
        <w:rPr>
          <w:spacing w:val="-6"/>
          <w:sz w:val="20"/>
        </w:rPr>
        <w:t xml:space="preserve"> </w:t>
      </w:r>
      <w:proofErr w:type="gramStart"/>
      <w:r>
        <w:rPr>
          <w:sz w:val="20"/>
        </w:rPr>
        <w:t>related</w:t>
      </w:r>
      <w:proofErr w:type="gramEnd"/>
      <w:r>
        <w:rPr>
          <w:spacing w:val="-3"/>
          <w:sz w:val="20"/>
        </w:rPr>
        <w:t xml:space="preserve"> </w:t>
      </w:r>
      <w:r>
        <w:rPr>
          <w:spacing w:val="-2"/>
          <w:sz w:val="20"/>
        </w:rPr>
        <w:t>inquiries.</w:t>
      </w:r>
    </w:p>
    <w:p w14:paraId="5393DA5C" w14:textId="77777777" w:rsidR="00CD5823" w:rsidRDefault="0011418D">
      <w:pPr>
        <w:pStyle w:val="ListParagraph"/>
        <w:numPr>
          <w:ilvl w:val="0"/>
          <w:numId w:val="5"/>
        </w:numPr>
        <w:tabs>
          <w:tab w:val="left" w:pos="481"/>
        </w:tabs>
        <w:spacing w:before="1"/>
        <w:ind w:hanging="121"/>
        <w:rPr>
          <w:sz w:val="20"/>
        </w:rPr>
      </w:pPr>
      <w:r>
        <w:rPr>
          <w:sz w:val="20"/>
        </w:rPr>
        <w:t>Failure</w:t>
      </w:r>
      <w:r>
        <w:rPr>
          <w:spacing w:val="-4"/>
          <w:sz w:val="20"/>
        </w:rPr>
        <w:t xml:space="preserve"> </w:t>
      </w:r>
      <w:r>
        <w:rPr>
          <w:sz w:val="20"/>
        </w:rPr>
        <w:t>to</w:t>
      </w:r>
      <w:r>
        <w:rPr>
          <w:spacing w:val="-3"/>
          <w:sz w:val="20"/>
        </w:rPr>
        <w:t xml:space="preserve"> </w:t>
      </w:r>
      <w:r>
        <w:rPr>
          <w:sz w:val="20"/>
        </w:rPr>
        <w:t>comply</w:t>
      </w:r>
      <w:r>
        <w:rPr>
          <w:spacing w:val="-5"/>
          <w:sz w:val="20"/>
        </w:rPr>
        <w:t xml:space="preserve"> </w:t>
      </w:r>
      <w:r>
        <w:rPr>
          <w:sz w:val="20"/>
        </w:rPr>
        <w:t>with</w:t>
      </w:r>
      <w:r>
        <w:rPr>
          <w:spacing w:val="-4"/>
          <w:sz w:val="20"/>
        </w:rPr>
        <w:t xml:space="preserve"> </w:t>
      </w:r>
      <w:r>
        <w:rPr>
          <w:sz w:val="20"/>
        </w:rPr>
        <w:t>security</w:t>
      </w:r>
      <w:r>
        <w:rPr>
          <w:spacing w:val="-5"/>
          <w:sz w:val="20"/>
        </w:rPr>
        <w:t xml:space="preserve"> </w:t>
      </w:r>
      <w:r>
        <w:rPr>
          <w:sz w:val="20"/>
        </w:rPr>
        <w:t>policies</w:t>
      </w:r>
      <w:r>
        <w:rPr>
          <w:spacing w:val="-4"/>
          <w:sz w:val="20"/>
        </w:rPr>
        <w:t xml:space="preserve"> </w:t>
      </w:r>
      <w:r>
        <w:rPr>
          <w:sz w:val="20"/>
        </w:rPr>
        <w:t>and</w:t>
      </w:r>
      <w:r>
        <w:rPr>
          <w:spacing w:val="-4"/>
          <w:sz w:val="20"/>
        </w:rPr>
        <w:t xml:space="preserve"> </w:t>
      </w:r>
      <w:r>
        <w:rPr>
          <w:spacing w:val="-2"/>
          <w:sz w:val="20"/>
        </w:rPr>
        <w:t>procedures.</w:t>
      </w:r>
    </w:p>
    <w:p w14:paraId="5393DA5D" w14:textId="77777777" w:rsidR="00CD5823" w:rsidRDefault="0011418D">
      <w:pPr>
        <w:pStyle w:val="ListParagraph"/>
        <w:numPr>
          <w:ilvl w:val="0"/>
          <w:numId w:val="5"/>
        </w:numPr>
        <w:tabs>
          <w:tab w:val="left" w:pos="479"/>
        </w:tabs>
        <w:ind w:left="479" w:hanging="119"/>
        <w:rPr>
          <w:sz w:val="20"/>
        </w:rPr>
      </w:pPr>
      <w:r>
        <w:rPr>
          <w:sz w:val="20"/>
        </w:rPr>
        <w:t>Other</w:t>
      </w:r>
      <w:r>
        <w:rPr>
          <w:spacing w:val="-3"/>
          <w:sz w:val="20"/>
        </w:rPr>
        <w:t xml:space="preserve"> </w:t>
      </w:r>
      <w:r>
        <w:rPr>
          <w:sz w:val="20"/>
        </w:rPr>
        <w:t>reasons</w:t>
      </w:r>
      <w:r>
        <w:rPr>
          <w:spacing w:val="-4"/>
          <w:sz w:val="20"/>
        </w:rPr>
        <w:t xml:space="preserve"> </w:t>
      </w:r>
      <w:r>
        <w:rPr>
          <w:sz w:val="20"/>
        </w:rPr>
        <w:t>that</w:t>
      </w:r>
      <w:r>
        <w:rPr>
          <w:spacing w:val="-4"/>
          <w:sz w:val="20"/>
        </w:rPr>
        <w:t xml:space="preserve"> </w:t>
      </w:r>
      <w:r>
        <w:rPr>
          <w:sz w:val="20"/>
        </w:rPr>
        <w:t>prompted</w:t>
      </w:r>
      <w:r>
        <w:rPr>
          <w:spacing w:val="-3"/>
          <w:sz w:val="20"/>
        </w:rPr>
        <w:t xml:space="preserve"> </w:t>
      </w:r>
      <w:r>
        <w:rPr>
          <w:sz w:val="20"/>
        </w:rPr>
        <w:t>removal</w:t>
      </w:r>
      <w:r>
        <w:rPr>
          <w:spacing w:val="-5"/>
          <w:sz w:val="20"/>
        </w:rPr>
        <w:t xml:space="preserve"> </w:t>
      </w:r>
      <w:r>
        <w:rPr>
          <w:sz w:val="20"/>
        </w:rPr>
        <w:t>of</w:t>
      </w:r>
      <w:r>
        <w:rPr>
          <w:spacing w:val="-4"/>
          <w:sz w:val="20"/>
        </w:rPr>
        <w:t xml:space="preserve"> </w:t>
      </w:r>
      <w:r>
        <w:rPr>
          <w:sz w:val="20"/>
        </w:rPr>
        <w:t>a</w:t>
      </w:r>
      <w:r>
        <w:rPr>
          <w:spacing w:val="-2"/>
          <w:sz w:val="20"/>
        </w:rPr>
        <w:t xml:space="preserve"> Participant.</w:t>
      </w:r>
    </w:p>
    <w:p w14:paraId="5393DA5E" w14:textId="77777777" w:rsidR="00CD5823" w:rsidRDefault="00CD5823">
      <w:pPr>
        <w:pStyle w:val="ListParagraph"/>
        <w:rPr>
          <w:sz w:val="20"/>
        </w:rPr>
        <w:sectPr w:rsidR="00CD5823">
          <w:pgSz w:w="12240" w:h="15840"/>
          <w:pgMar w:top="1340" w:right="1080" w:bottom="1280" w:left="1080" w:header="441" w:footer="1098" w:gutter="0"/>
          <w:cols w:space="720"/>
        </w:sectPr>
      </w:pPr>
    </w:p>
    <w:p w14:paraId="5393DA5F" w14:textId="77777777" w:rsidR="00CD5823" w:rsidRDefault="00CD5823">
      <w:pPr>
        <w:pStyle w:val="BodyText"/>
        <w:spacing w:before="81"/>
      </w:pPr>
    </w:p>
    <w:p w14:paraId="5393DA60" w14:textId="77777777" w:rsidR="00CD5823" w:rsidRDefault="0011418D">
      <w:pPr>
        <w:pStyle w:val="BodyText"/>
        <w:ind w:left="360"/>
      </w:pPr>
      <w:r>
        <w:t>The</w:t>
      </w:r>
      <w:r>
        <w:rPr>
          <w:spacing w:val="-7"/>
        </w:rPr>
        <w:t xml:space="preserve"> </w:t>
      </w:r>
      <w:r>
        <w:t>VTN</w:t>
      </w:r>
      <w:r>
        <w:rPr>
          <w:spacing w:val="-4"/>
        </w:rPr>
        <w:t xml:space="preserve"> </w:t>
      </w:r>
      <w:r>
        <w:t>must</w:t>
      </w:r>
      <w:r>
        <w:rPr>
          <w:spacing w:val="-5"/>
        </w:rPr>
        <w:t xml:space="preserve"> </w:t>
      </w:r>
      <w:r>
        <w:t>contain</w:t>
      </w:r>
      <w:r>
        <w:rPr>
          <w:spacing w:val="-3"/>
        </w:rPr>
        <w:t xml:space="preserve"> </w:t>
      </w:r>
      <w:r>
        <w:t>the</w:t>
      </w:r>
      <w:r>
        <w:rPr>
          <w:spacing w:val="-3"/>
        </w:rPr>
        <w:t xml:space="preserve"> </w:t>
      </w:r>
      <w:r>
        <w:t>following</w:t>
      </w:r>
      <w:r>
        <w:rPr>
          <w:spacing w:val="-3"/>
        </w:rPr>
        <w:t xml:space="preserve"> </w:t>
      </w:r>
      <w:r>
        <w:t>information</w:t>
      </w:r>
      <w:r>
        <w:rPr>
          <w:spacing w:val="-4"/>
        </w:rPr>
        <w:t xml:space="preserve"> </w:t>
      </w:r>
      <w:r>
        <w:t>on</w:t>
      </w:r>
      <w:r>
        <w:rPr>
          <w:spacing w:val="-5"/>
        </w:rPr>
        <w:t xml:space="preserve"> </w:t>
      </w:r>
      <w:r>
        <w:t>company</w:t>
      </w:r>
      <w:r>
        <w:rPr>
          <w:spacing w:val="-4"/>
        </w:rPr>
        <w:t xml:space="preserve"> </w:t>
      </w:r>
      <w:r>
        <w:rPr>
          <w:spacing w:val="-2"/>
        </w:rPr>
        <w:t>letterhead</w:t>
      </w:r>
    </w:p>
    <w:p w14:paraId="5393DA61" w14:textId="77777777" w:rsidR="00CD5823" w:rsidRDefault="00CD5823">
      <w:pPr>
        <w:pStyle w:val="BodyText"/>
        <w:spacing w:before="1"/>
      </w:pPr>
    </w:p>
    <w:p w14:paraId="5393DA62" w14:textId="77777777" w:rsidR="00CD5823" w:rsidRDefault="0011418D">
      <w:pPr>
        <w:pStyle w:val="ListParagraph"/>
        <w:numPr>
          <w:ilvl w:val="1"/>
          <w:numId w:val="5"/>
        </w:numPr>
        <w:tabs>
          <w:tab w:val="left" w:pos="1079"/>
        </w:tabs>
        <w:spacing w:line="239" w:lineRule="exact"/>
        <w:ind w:left="1079" w:hanging="360"/>
        <w:rPr>
          <w:sz w:val="20"/>
        </w:rPr>
      </w:pPr>
      <w:r>
        <w:rPr>
          <w:sz w:val="20"/>
        </w:rPr>
        <w:t>Company</w:t>
      </w:r>
      <w:r>
        <w:rPr>
          <w:spacing w:val="-8"/>
          <w:sz w:val="20"/>
        </w:rPr>
        <w:t xml:space="preserve"> </w:t>
      </w:r>
      <w:r>
        <w:rPr>
          <w:sz w:val="20"/>
        </w:rPr>
        <w:t>name,</w:t>
      </w:r>
      <w:r>
        <w:rPr>
          <w:spacing w:val="-5"/>
          <w:sz w:val="20"/>
        </w:rPr>
        <w:t xml:space="preserve"> </w:t>
      </w:r>
      <w:r>
        <w:rPr>
          <w:sz w:val="20"/>
        </w:rPr>
        <w:t>address,</w:t>
      </w:r>
      <w:r>
        <w:rPr>
          <w:spacing w:val="-6"/>
          <w:sz w:val="20"/>
        </w:rPr>
        <w:t xml:space="preserve"> </w:t>
      </w:r>
      <w:r>
        <w:rPr>
          <w:sz w:val="20"/>
        </w:rPr>
        <w:t>telephone</w:t>
      </w:r>
      <w:r>
        <w:rPr>
          <w:spacing w:val="-5"/>
          <w:sz w:val="20"/>
        </w:rPr>
        <w:t xml:space="preserve"> </w:t>
      </w:r>
      <w:r>
        <w:rPr>
          <w:sz w:val="20"/>
        </w:rPr>
        <w:t>number,</w:t>
      </w:r>
      <w:r>
        <w:rPr>
          <w:spacing w:val="-6"/>
          <w:sz w:val="20"/>
        </w:rPr>
        <w:t xml:space="preserve"> </w:t>
      </w:r>
      <w:r>
        <w:rPr>
          <w:sz w:val="20"/>
        </w:rPr>
        <w:t>facility</w:t>
      </w:r>
      <w:r>
        <w:rPr>
          <w:spacing w:val="-4"/>
          <w:sz w:val="20"/>
        </w:rPr>
        <w:t xml:space="preserve"> </w:t>
      </w:r>
      <w:r>
        <w:rPr>
          <w:sz w:val="20"/>
        </w:rPr>
        <w:t>security</w:t>
      </w:r>
      <w:r>
        <w:rPr>
          <w:spacing w:val="-3"/>
          <w:sz w:val="20"/>
        </w:rPr>
        <w:t xml:space="preserve"> </w:t>
      </w:r>
      <w:r>
        <w:rPr>
          <w:spacing w:val="-2"/>
          <w:sz w:val="20"/>
        </w:rPr>
        <w:t>clearance</w:t>
      </w:r>
    </w:p>
    <w:p w14:paraId="5393DA63" w14:textId="77777777" w:rsidR="00CD5823" w:rsidRDefault="0011418D">
      <w:pPr>
        <w:pStyle w:val="ListParagraph"/>
        <w:numPr>
          <w:ilvl w:val="1"/>
          <w:numId w:val="5"/>
        </w:numPr>
        <w:tabs>
          <w:tab w:val="left" w:pos="1080"/>
        </w:tabs>
        <w:spacing w:line="233" w:lineRule="exact"/>
        <w:ind w:left="1080" w:hanging="360"/>
        <w:rPr>
          <w:sz w:val="20"/>
        </w:rPr>
      </w:pPr>
      <w:r>
        <w:rPr>
          <w:sz w:val="20"/>
        </w:rPr>
        <w:t>CAGE</w:t>
      </w:r>
      <w:r>
        <w:rPr>
          <w:spacing w:val="-2"/>
          <w:sz w:val="20"/>
        </w:rPr>
        <w:t xml:space="preserve"> </w:t>
      </w:r>
      <w:r>
        <w:rPr>
          <w:spacing w:val="-4"/>
          <w:sz w:val="20"/>
        </w:rPr>
        <w:t>CODE</w:t>
      </w:r>
    </w:p>
    <w:p w14:paraId="5393DA64" w14:textId="77777777" w:rsidR="00CD5823" w:rsidRDefault="0011418D">
      <w:pPr>
        <w:pStyle w:val="ListParagraph"/>
        <w:numPr>
          <w:ilvl w:val="1"/>
          <w:numId w:val="5"/>
        </w:numPr>
        <w:tabs>
          <w:tab w:val="left" w:pos="1080"/>
        </w:tabs>
        <w:spacing w:line="234" w:lineRule="exact"/>
        <w:ind w:left="1080" w:hanging="360"/>
        <w:rPr>
          <w:sz w:val="20"/>
        </w:rPr>
      </w:pPr>
      <w:r>
        <w:rPr>
          <w:sz w:val="20"/>
        </w:rPr>
        <w:t>Contract/Order</w:t>
      </w:r>
      <w:r>
        <w:rPr>
          <w:spacing w:val="-10"/>
          <w:sz w:val="20"/>
        </w:rPr>
        <w:t xml:space="preserve"> </w:t>
      </w:r>
      <w:r>
        <w:rPr>
          <w:spacing w:val="-2"/>
          <w:sz w:val="20"/>
        </w:rPr>
        <w:t>Number</w:t>
      </w:r>
    </w:p>
    <w:p w14:paraId="5393DA65" w14:textId="77777777" w:rsidR="00CD5823" w:rsidRDefault="0011418D">
      <w:pPr>
        <w:pStyle w:val="ListParagraph"/>
        <w:numPr>
          <w:ilvl w:val="1"/>
          <w:numId w:val="5"/>
        </w:numPr>
        <w:tabs>
          <w:tab w:val="left" w:pos="1080"/>
        </w:tabs>
        <w:spacing w:line="234" w:lineRule="exact"/>
        <w:ind w:left="1080" w:hanging="360"/>
        <w:rPr>
          <w:sz w:val="20"/>
        </w:rPr>
      </w:pPr>
      <w:r>
        <w:rPr>
          <w:sz w:val="20"/>
        </w:rPr>
        <w:t>Name,</w:t>
      </w:r>
      <w:r>
        <w:rPr>
          <w:spacing w:val="-6"/>
          <w:sz w:val="20"/>
        </w:rPr>
        <w:t xml:space="preserve"> </w:t>
      </w:r>
      <w:r>
        <w:rPr>
          <w:sz w:val="20"/>
        </w:rPr>
        <w:t>SSN,</w:t>
      </w:r>
      <w:r>
        <w:rPr>
          <w:spacing w:val="-4"/>
          <w:sz w:val="20"/>
        </w:rPr>
        <w:t xml:space="preserve"> </w:t>
      </w:r>
      <w:r>
        <w:rPr>
          <w:sz w:val="20"/>
        </w:rPr>
        <w:t>date</w:t>
      </w:r>
      <w:r>
        <w:rPr>
          <w:spacing w:val="-3"/>
          <w:sz w:val="20"/>
        </w:rPr>
        <w:t xml:space="preserve"> </w:t>
      </w:r>
      <w:r>
        <w:rPr>
          <w:sz w:val="20"/>
        </w:rPr>
        <w:t>and</w:t>
      </w:r>
      <w:r>
        <w:rPr>
          <w:spacing w:val="-4"/>
          <w:sz w:val="20"/>
        </w:rPr>
        <w:t xml:space="preserve"> </w:t>
      </w:r>
      <w:r>
        <w:rPr>
          <w:sz w:val="20"/>
        </w:rPr>
        <w:t>place</w:t>
      </w:r>
      <w:r>
        <w:rPr>
          <w:spacing w:val="-3"/>
          <w:sz w:val="20"/>
        </w:rPr>
        <w:t xml:space="preserve"> </w:t>
      </w:r>
      <w:r>
        <w:rPr>
          <w:sz w:val="20"/>
        </w:rPr>
        <w:t>of</w:t>
      </w:r>
      <w:r>
        <w:rPr>
          <w:spacing w:val="-4"/>
          <w:sz w:val="20"/>
        </w:rPr>
        <w:t xml:space="preserve"> </w:t>
      </w:r>
      <w:r>
        <w:rPr>
          <w:sz w:val="20"/>
        </w:rPr>
        <w:t>birth,</w:t>
      </w:r>
      <w:r>
        <w:rPr>
          <w:spacing w:val="-4"/>
          <w:sz w:val="20"/>
        </w:rPr>
        <w:t xml:space="preserve"> </w:t>
      </w:r>
      <w:r>
        <w:rPr>
          <w:sz w:val="20"/>
        </w:rPr>
        <w:t>and</w:t>
      </w:r>
      <w:r>
        <w:rPr>
          <w:spacing w:val="-2"/>
          <w:sz w:val="20"/>
        </w:rPr>
        <w:t xml:space="preserve"> </w:t>
      </w:r>
      <w:r>
        <w:rPr>
          <w:sz w:val="20"/>
        </w:rPr>
        <w:t>citizenship</w:t>
      </w:r>
      <w:r>
        <w:rPr>
          <w:spacing w:val="-4"/>
          <w:sz w:val="20"/>
        </w:rPr>
        <w:t xml:space="preserve"> </w:t>
      </w:r>
      <w:r>
        <w:rPr>
          <w:sz w:val="20"/>
        </w:rPr>
        <w:t>of</w:t>
      </w:r>
      <w:r>
        <w:rPr>
          <w:spacing w:val="-4"/>
          <w:sz w:val="20"/>
        </w:rPr>
        <w:t xml:space="preserve"> </w:t>
      </w:r>
      <w:r>
        <w:rPr>
          <w:sz w:val="20"/>
        </w:rPr>
        <w:t>the</w:t>
      </w:r>
      <w:r>
        <w:rPr>
          <w:spacing w:val="-3"/>
          <w:sz w:val="20"/>
        </w:rPr>
        <w:t xml:space="preserve"> </w:t>
      </w:r>
      <w:r>
        <w:rPr>
          <w:sz w:val="20"/>
        </w:rPr>
        <w:t>employee,</w:t>
      </w:r>
      <w:r>
        <w:rPr>
          <w:spacing w:val="-4"/>
          <w:sz w:val="20"/>
        </w:rPr>
        <w:t xml:space="preserve"> </w:t>
      </w:r>
      <w:r>
        <w:rPr>
          <w:sz w:val="20"/>
        </w:rPr>
        <w:t>email</w:t>
      </w:r>
      <w:r>
        <w:rPr>
          <w:spacing w:val="-4"/>
          <w:sz w:val="20"/>
        </w:rPr>
        <w:t xml:space="preserve"> </w:t>
      </w:r>
      <w:r>
        <w:rPr>
          <w:sz w:val="20"/>
        </w:rPr>
        <w:t>address,</w:t>
      </w:r>
      <w:r>
        <w:rPr>
          <w:spacing w:val="-4"/>
          <w:sz w:val="20"/>
        </w:rPr>
        <w:t xml:space="preserve"> </w:t>
      </w:r>
      <w:r>
        <w:rPr>
          <w:sz w:val="20"/>
        </w:rPr>
        <w:t>phone</w:t>
      </w:r>
      <w:r>
        <w:rPr>
          <w:spacing w:val="-3"/>
          <w:sz w:val="20"/>
        </w:rPr>
        <w:t xml:space="preserve"> </w:t>
      </w:r>
      <w:r>
        <w:rPr>
          <w:spacing w:val="-2"/>
          <w:sz w:val="20"/>
        </w:rPr>
        <w:t>number</w:t>
      </w:r>
    </w:p>
    <w:p w14:paraId="5393DA66" w14:textId="77777777" w:rsidR="00CD5823" w:rsidRDefault="0011418D">
      <w:pPr>
        <w:pStyle w:val="ListParagraph"/>
        <w:numPr>
          <w:ilvl w:val="1"/>
          <w:numId w:val="5"/>
        </w:numPr>
        <w:tabs>
          <w:tab w:val="left" w:pos="1080"/>
        </w:tabs>
        <w:spacing w:line="233" w:lineRule="exact"/>
        <w:ind w:left="1080" w:hanging="360"/>
        <w:rPr>
          <w:sz w:val="20"/>
        </w:rPr>
      </w:pPr>
      <w:r>
        <w:rPr>
          <w:sz w:val="20"/>
        </w:rPr>
        <w:t>Date</w:t>
      </w:r>
      <w:r>
        <w:rPr>
          <w:spacing w:val="-3"/>
          <w:sz w:val="20"/>
        </w:rPr>
        <w:t xml:space="preserve"> </w:t>
      </w:r>
      <w:r>
        <w:rPr>
          <w:sz w:val="20"/>
        </w:rPr>
        <w:t>Participant</w:t>
      </w:r>
      <w:r>
        <w:rPr>
          <w:spacing w:val="-4"/>
          <w:sz w:val="20"/>
        </w:rPr>
        <w:t xml:space="preserve"> </w:t>
      </w:r>
      <w:r>
        <w:rPr>
          <w:sz w:val="20"/>
        </w:rPr>
        <w:t>CAC</w:t>
      </w:r>
      <w:r>
        <w:rPr>
          <w:spacing w:val="-5"/>
          <w:sz w:val="20"/>
        </w:rPr>
        <w:t xml:space="preserve"> </w:t>
      </w:r>
      <w:r>
        <w:rPr>
          <w:sz w:val="20"/>
        </w:rPr>
        <w:t>was</w:t>
      </w:r>
      <w:r>
        <w:rPr>
          <w:spacing w:val="-3"/>
          <w:sz w:val="20"/>
        </w:rPr>
        <w:t xml:space="preserve"> </w:t>
      </w:r>
      <w:r>
        <w:rPr>
          <w:spacing w:val="-2"/>
          <w:sz w:val="20"/>
        </w:rPr>
        <w:t>collected</w:t>
      </w:r>
    </w:p>
    <w:p w14:paraId="5393DA67" w14:textId="77777777" w:rsidR="00CD5823" w:rsidRDefault="0011418D">
      <w:pPr>
        <w:pStyle w:val="ListParagraph"/>
        <w:numPr>
          <w:ilvl w:val="1"/>
          <w:numId w:val="5"/>
        </w:numPr>
        <w:tabs>
          <w:tab w:val="left" w:pos="1080"/>
        </w:tabs>
        <w:spacing w:line="233" w:lineRule="exact"/>
        <w:ind w:left="1080" w:hanging="360"/>
        <w:rPr>
          <w:sz w:val="20"/>
        </w:rPr>
      </w:pPr>
      <w:r>
        <w:rPr>
          <w:sz w:val="20"/>
        </w:rPr>
        <w:t>Name</w:t>
      </w:r>
      <w:r>
        <w:rPr>
          <w:spacing w:val="-3"/>
          <w:sz w:val="20"/>
        </w:rPr>
        <w:t xml:space="preserve"> </w:t>
      </w:r>
      <w:r>
        <w:rPr>
          <w:sz w:val="20"/>
        </w:rPr>
        <w:t>of</w:t>
      </w:r>
      <w:r>
        <w:rPr>
          <w:spacing w:val="-3"/>
          <w:sz w:val="20"/>
        </w:rPr>
        <w:t xml:space="preserve"> </w:t>
      </w:r>
      <w:r>
        <w:rPr>
          <w:sz w:val="20"/>
        </w:rPr>
        <w:t>AOR/Alt</w:t>
      </w:r>
      <w:r>
        <w:rPr>
          <w:spacing w:val="-3"/>
          <w:sz w:val="20"/>
        </w:rPr>
        <w:t xml:space="preserve"> </w:t>
      </w:r>
      <w:r>
        <w:rPr>
          <w:spacing w:val="-5"/>
          <w:sz w:val="20"/>
        </w:rPr>
        <w:t>AOR</w:t>
      </w:r>
    </w:p>
    <w:p w14:paraId="5393DA68" w14:textId="77777777" w:rsidR="00CD5823" w:rsidRDefault="0011418D">
      <w:pPr>
        <w:pStyle w:val="ListParagraph"/>
        <w:numPr>
          <w:ilvl w:val="1"/>
          <w:numId w:val="5"/>
        </w:numPr>
        <w:tabs>
          <w:tab w:val="left" w:pos="1081"/>
        </w:tabs>
        <w:spacing w:line="234" w:lineRule="exact"/>
        <w:ind w:hanging="360"/>
        <w:rPr>
          <w:sz w:val="20"/>
        </w:rPr>
      </w:pPr>
      <w:r>
        <w:rPr>
          <w:sz w:val="20"/>
        </w:rPr>
        <w:t>Termination</w:t>
      </w:r>
      <w:r>
        <w:rPr>
          <w:spacing w:val="-7"/>
          <w:sz w:val="20"/>
        </w:rPr>
        <w:t xml:space="preserve"> </w:t>
      </w:r>
      <w:r>
        <w:rPr>
          <w:spacing w:val="-4"/>
          <w:sz w:val="20"/>
        </w:rPr>
        <w:t>Date</w:t>
      </w:r>
    </w:p>
    <w:p w14:paraId="5393DA69" w14:textId="77777777" w:rsidR="00CD5823" w:rsidRDefault="0011418D">
      <w:pPr>
        <w:pStyle w:val="ListParagraph"/>
        <w:numPr>
          <w:ilvl w:val="1"/>
          <w:numId w:val="5"/>
        </w:numPr>
        <w:tabs>
          <w:tab w:val="left" w:pos="1081"/>
        </w:tabs>
        <w:spacing w:before="2" w:line="230" w:lineRule="auto"/>
        <w:ind w:right="796"/>
        <w:rPr>
          <w:sz w:val="20"/>
        </w:rPr>
      </w:pPr>
      <w:r>
        <w:rPr>
          <w:sz w:val="20"/>
        </w:rPr>
        <w:t>Reason</w:t>
      </w:r>
      <w:r>
        <w:rPr>
          <w:spacing w:val="-3"/>
          <w:sz w:val="20"/>
        </w:rPr>
        <w:t xml:space="preserve"> </w:t>
      </w:r>
      <w:r>
        <w:rPr>
          <w:sz w:val="20"/>
        </w:rPr>
        <w:t>for</w:t>
      </w:r>
      <w:r>
        <w:rPr>
          <w:spacing w:val="-3"/>
          <w:sz w:val="20"/>
        </w:rPr>
        <w:t xml:space="preserve"> </w:t>
      </w:r>
      <w:r>
        <w:rPr>
          <w:sz w:val="20"/>
        </w:rPr>
        <w:t>Termination:</w:t>
      </w:r>
      <w:r>
        <w:rPr>
          <w:spacing w:val="-4"/>
          <w:sz w:val="20"/>
        </w:rPr>
        <w:t xml:space="preserve"> </w:t>
      </w:r>
      <w:r>
        <w:rPr>
          <w:color w:val="FF0000"/>
          <w:sz w:val="20"/>
        </w:rPr>
        <w:t>&lt;insert</w:t>
      </w:r>
      <w:r>
        <w:rPr>
          <w:color w:val="FF0000"/>
          <w:spacing w:val="-3"/>
          <w:sz w:val="20"/>
        </w:rPr>
        <w:t xml:space="preserve"> </w:t>
      </w:r>
      <w:r>
        <w:rPr>
          <w:color w:val="FF0000"/>
          <w:sz w:val="20"/>
        </w:rPr>
        <w:t>reason</w:t>
      </w:r>
      <w:r>
        <w:rPr>
          <w:color w:val="FF0000"/>
          <w:spacing w:val="-2"/>
          <w:sz w:val="20"/>
        </w:rPr>
        <w:t xml:space="preserve"> </w:t>
      </w:r>
      <w:r>
        <w:rPr>
          <w:color w:val="FF0000"/>
          <w:sz w:val="20"/>
        </w:rPr>
        <w:t>from</w:t>
      </w:r>
      <w:r>
        <w:rPr>
          <w:color w:val="FF0000"/>
          <w:spacing w:val="-3"/>
          <w:sz w:val="20"/>
        </w:rPr>
        <w:t xml:space="preserve"> </w:t>
      </w:r>
      <w:r>
        <w:rPr>
          <w:color w:val="FF0000"/>
          <w:sz w:val="20"/>
        </w:rPr>
        <w:t>the</w:t>
      </w:r>
      <w:r>
        <w:rPr>
          <w:color w:val="FF0000"/>
          <w:spacing w:val="-3"/>
          <w:sz w:val="20"/>
        </w:rPr>
        <w:t xml:space="preserve"> </w:t>
      </w:r>
      <w:r>
        <w:rPr>
          <w:color w:val="FF0000"/>
          <w:sz w:val="20"/>
        </w:rPr>
        <w:t>13</w:t>
      </w:r>
      <w:r>
        <w:rPr>
          <w:color w:val="FF0000"/>
          <w:spacing w:val="-3"/>
          <w:sz w:val="20"/>
        </w:rPr>
        <w:t xml:space="preserve"> </w:t>
      </w:r>
      <w:r>
        <w:rPr>
          <w:color w:val="FF0000"/>
          <w:sz w:val="20"/>
        </w:rPr>
        <w:t>adjudicative</w:t>
      </w:r>
      <w:r>
        <w:rPr>
          <w:color w:val="FF0000"/>
          <w:spacing w:val="-2"/>
          <w:sz w:val="20"/>
        </w:rPr>
        <w:t xml:space="preserve"> </w:t>
      </w:r>
      <w:r>
        <w:rPr>
          <w:color w:val="FF0000"/>
          <w:sz w:val="20"/>
        </w:rPr>
        <w:t>guidelines,</w:t>
      </w:r>
      <w:r>
        <w:rPr>
          <w:color w:val="FF0000"/>
          <w:spacing w:val="-2"/>
          <w:sz w:val="20"/>
        </w:rPr>
        <w:t xml:space="preserve"> </w:t>
      </w:r>
      <w:r>
        <w:rPr>
          <w:color w:val="FF0000"/>
          <w:sz w:val="20"/>
        </w:rPr>
        <w:t>other</w:t>
      </w:r>
      <w:r>
        <w:rPr>
          <w:color w:val="FF0000"/>
          <w:spacing w:val="-3"/>
          <w:sz w:val="20"/>
        </w:rPr>
        <w:t xml:space="preserve"> </w:t>
      </w:r>
      <w:r>
        <w:rPr>
          <w:color w:val="FF0000"/>
          <w:sz w:val="20"/>
        </w:rPr>
        <w:t>actions,</w:t>
      </w:r>
      <w:r>
        <w:rPr>
          <w:color w:val="FF0000"/>
          <w:spacing w:val="-2"/>
          <w:sz w:val="20"/>
        </w:rPr>
        <w:t xml:space="preserve"> </w:t>
      </w:r>
      <w:r>
        <w:rPr>
          <w:color w:val="FF0000"/>
          <w:sz w:val="20"/>
        </w:rPr>
        <w:t>or</w:t>
      </w:r>
      <w:r>
        <w:rPr>
          <w:color w:val="FF0000"/>
          <w:spacing w:val="-2"/>
          <w:sz w:val="20"/>
        </w:rPr>
        <w:t xml:space="preserve"> </w:t>
      </w:r>
      <w:r>
        <w:rPr>
          <w:color w:val="FF0000"/>
          <w:sz w:val="20"/>
        </w:rPr>
        <w:t>type</w:t>
      </w:r>
      <w:r>
        <w:rPr>
          <w:color w:val="FF0000"/>
          <w:spacing w:val="-3"/>
          <w:sz w:val="20"/>
        </w:rPr>
        <w:t xml:space="preserve"> </w:t>
      </w:r>
      <w:r>
        <w:rPr>
          <w:color w:val="FF0000"/>
          <w:sz w:val="20"/>
        </w:rPr>
        <w:t>“No longer working on contract”&gt;</w:t>
      </w:r>
    </w:p>
    <w:p w14:paraId="5393DA6A" w14:textId="77777777" w:rsidR="00CD5823" w:rsidRDefault="00CD5823">
      <w:pPr>
        <w:pStyle w:val="BodyText"/>
      </w:pPr>
    </w:p>
    <w:p w14:paraId="5393DA6B" w14:textId="77777777" w:rsidR="00CD5823" w:rsidRDefault="00CD5823">
      <w:pPr>
        <w:pStyle w:val="BodyText"/>
        <w:spacing w:before="31"/>
      </w:pPr>
    </w:p>
    <w:p w14:paraId="5393DA6C" w14:textId="77777777" w:rsidR="00CD5823" w:rsidRDefault="0011418D">
      <w:pPr>
        <w:pStyle w:val="Heading1"/>
        <w:ind w:left="1" w:right="1"/>
        <w:jc w:val="center"/>
      </w:pPr>
      <w:r>
        <w:t>*Any</w:t>
      </w:r>
      <w:r>
        <w:rPr>
          <w:spacing w:val="-7"/>
        </w:rPr>
        <w:t xml:space="preserve"> </w:t>
      </w:r>
      <w:r>
        <w:t>VAL/VAR</w:t>
      </w:r>
      <w:r>
        <w:rPr>
          <w:spacing w:val="-4"/>
        </w:rPr>
        <w:t xml:space="preserve"> </w:t>
      </w:r>
      <w:r>
        <w:t>submitted</w:t>
      </w:r>
      <w:r>
        <w:rPr>
          <w:spacing w:val="-4"/>
        </w:rPr>
        <w:t xml:space="preserve"> </w:t>
      </w:r>
      <w:r>
        <w:t>without</w:t>
      </w:r>
      <w:r>
        <w:rPr>
          <w:spacing w:val="-4"/>
        </w:rPr>
        <w:t xml:space="preserve"> </w:t>
      </w:r>
      <w:r>
        <w:t>the</w:t>
      </w:r>
      <w:r>
        <w:rPr>
          <w:spacing w:val="-5"/>
        </w:rPr>
        <w:t xml:space="preserve"> </w:t>
      </w:r>
      <w:r>
        <w:t>above</w:t>
      </w:r>
      <w:r>
        <w:rPr>
          <w:spacing w:val="-3"/>
        </w:rPr>
        <w:t xml:space="preserve"> </w:t>
      </w:r>
      <w:r>
        <w:t>information</w:t>
      </w:r>
      <w:r>
        <w:rPr>
          <w:spacing w:val="-4"/>
        </w:rPr>
        <w:t xml:space="preserve"> </w:t>
      </w:r>
      <w:r>
        <w:t>will</w:t>
      </w:r>
      <w:r>
        <w:rPr>
          <w:spacing w:val="-4"/>
        </w:rPr>
        <w:t xml:space="preserve"> </w:t>
      </w:r>
      <w:r>
        <w:t>be</w:t>
      </w:r>
      <w:r>
        <w:rPr>
          <w:spacing w:val="-3"/>
        </w:rPr>
        <w:t xml:space="preserve"> </w:t>
      </w:r>
      <w:proofErr w:type="gramStart"/>
      <w:r>
        <w:rPr>
          <w:spacing w:val="-2"/>
        </w:rPr>
        <w:t>denied.*</w:t>
      </w:r>
      <w:proofErr w:type="gramEnd"/>
    </w:p>
    <w:p w14:paraId="5393DA6D" w14:textId="77777777" w:rsidR="00CD5823" w:rsidRDefault="00CD5823">
      <w:pPr>
        <w:pStyle w:val="BodyText"/>
        <w:spacing w:before="1"/>
        <w:rPr>
          <w:b/>
        </w:rPr>
      </w:pPr>
    </w:p>
    <w:p w14:paraId="5393DA6E" w14:textId="77777777" w:rsidR="00CD5823" w:rsidRDefault="0011418D">
      <w:pPr>
        <w:pStyle w:val="ListParagraph"/>
        <w:numPr>
          <w:ilvl w:val="1"/>
          <w:numId w:val="16"/>
        </w:numPr>
        <w:tabs>
          <w:tab w:val="left" w:pos="709"/>
        </w:tabs>
        <w:ind w:right="782" w:firstLine="0"/>
        <w:rPr>
          <w:b/>
          <w:sz w:val="20"/>
          <w:u w:val="single"/>
        </w:rPr>
      </w:pPr>
      <w:r>
        <w:rPr>
          <w:b/>
          <w:spacing w:val="-3"/>
          <w:sz w:val="20"/>
          <w:u w:val="single"/>
        </w:rPr>
        <w:t xml:space="preserve"> </w:t>
      </w:r>
      <w:r>
        <w:rPr>
          <w:b/>
          <w:sz w:val="20"/>
          <w:u w:val="single"/>
        </w:rPr>
        <w:t>Security</w:t>
      </w:r>
      <w:r>
        <w:rPr>
          <w:b/>
          <w:spacing w:val="-4"/>
          <w:sz w:val="20"/>
          <w:u w:val="single"/>
        </w:rPr>
        <w:t xml:space="preserve"> </w:t>
      </w:r>
      <w:r>
        <w:rPr>
          <w:b/>
          <w:sz w:val="20"/>
          <w:u w:val="single"/>
        </w:rPr>
        <w:t>Contacts</w:t>
      </w:r>
      <w:r>
        <w:rPr>
          <w:sz w:val="20"/>
        </w:rPr>
        <w:t>.</w:t>
      </w:r>
      <w:r>
        <w:rPr>
          <w:spacing w:val="40"/>
          <w:sz w:val="20"/>
        </w:rPr>
        <w:t xml:space="preserve"> </w:t>
      </w:r>
      <w:r>
        <w:rPr>
          <w:sz w:val="20"/>
        </w:rPr>
        <w:t>DISA</w:t>
      </w:r>
      <w:r>
        <w:rPr>
          <w:spacing w:val="-2"/>
          <w:sz w:val="20"/>
        </w:rPr>
        <w:t xml:space="preserve"> </w:t>
      </w:r>
      <w:r>
        <w:rPr>
          <w:sz w:val="20"/>
        </w:rPr>
        <w:t>Security</w:t>
      </w:r>
      <w:r>
        <w:rPr>
          <w:spacing w:val="-1"/>
          <w:sz w:val="20"/>
        </w:rPr>
        <w:t xml:space="preserve"> </w:t>
      </w:r>
      <w:r>
        <w:rPr>
          <w:sz w:val="20"/>
        </w:rPr>
        <w:t>Personnel</w:t>
      </w:r>
      <w:r>
        <w:rPr>
          <w:spacing w:val="-3"/>
          <w:sz w:val="20"/>
        </w:rPr>
        <w:t xml:space="preserve"> </w:t>
      </w:r>
      <w:r>
        <w:rPr>
          <w:sz w:val="20"/>
        </w:rPr>
        <w:t>can</w:t>
      </w:r>
      <w:r>
        <w:rPr>
          <w:spacing w:val="-3"/>
          <w:sz w:val="20"/>
        </w:rPr>
        <w:t xml:space="preserve"> </w:t>
      </w:r>
      <w:r>
        <w:rPr>
          <w:sz w:val="20"/>
        </w:rPr>
        <w:t>be</w:t>
      </w:r>
      <w:r>
        <w:rPr>
          <w:spacing w:val="-2"/>
          <w:sz w:val="20"/>
        </w:rPr>
        <w:t xml:space="preserve"> </w:t>
      </w:r>
      <w:r>
        <w:rPr>
          <w:sz w:val="20"/>
        </w:rPr>
        <w:t>contacted</w:t>
      </w:r>
      <w:r>
        <w:rPr>
          <w:spacing w:val="-3"/>
          <w:sz w:val="20"/>
        </w:rPr>
        <w:t xml:space="preserve"> </w:t>
      </w:r>
      <w:r>
        <w:rPr>
          <w:sz w:val="20"/>
        </w:rPr>
        <w:t>for</w:t>
      </w:r>
      <w:r>
        <w:rPr>
          <w:spacing w:val="-3"/>
          <w:sz w:val="20"/>
        </w:rPr>
        <w:t xml:space="preserve"> </w:t>
      </w:r>
      <w:r>
        <w:rPr>
          <w:sz w:val="20"/>
        </w:rPr>
        <w:t>Industrial</w:t>
      </w:r>
      <w:r>
        <w:rPr>
          <w:spacing w:val="-3"/>
          <w:sz w:val="20"/>
        </w:rPr>
        <w:t xml:space="preserve"> </w:t>
      </w:r>
      <w:r>
        <w:rPr>
          <w:sz w:val="20"/>
        </w:rPr>
        <w:t>or</w:t>
      </w:r>
      <w:r>
        <w:rPr>
          <w:spacing w:val="-2"/>
          <w:sz w:val="20"/>
        </w:rPr>
        <w:t xml:space="preserve"> </w:t>
      </w:r>
      <w:r>
        <w:rPr>
          <w:sz w:val="20"/>
        </w:rPr>
        <w:t>Personnel</w:t>
      </w:r>
      <w:r>
        <w:rPr>
          <w:spacing w:val="-3"/>
          <w:sz w:val="20"/>
        </w:rPr>
        <w:t xml:space="preserve"> </w:t>
      </w:r>
      <w:r>
        <w:rPr>
          <w:sz w:val="20"/>
        </w:rPr>
        <w:t>Security</w:t>
      </w:r>
      <w:r>
        <w:rPr>
          <w:spacing w:val="-3"/>
          <w:sz w:val="20"/>
        </w:rPr>
        <w:t xml:space="preserve"> </w:t>
      </w:r>
      <w:r>
        <w:rPr>
          <w:sz w:val="20"/>
        </w:rPr>
        <w:t>related issues at (301) 225-4039 or via mail at:</w:t>
      </w:r>
    </w:p>
    <w:p w14:paraId="5393DA6F" w14:textId="77777777" w:rsidR="00CD5823" w:rsidRDefault="00CD5823">
      <w:pPr>
        <w:pStyle w:val="BodyText"/>
      </w:pPr>
    </w:p>
    <w:p w14:paraId="5393DA70" w14:textId="77777777" w:rsidR="00CD5823" w:rsidRDefault="0011418D">
      <w:pPr>
        <w:pStyle w:val="BodyText"/>
        <w:tabs>
          <w:tab w:val="left" w:pos="5400"/>
        </w:tabs>
        <w:ind w:left="1080" w:right="1611" w:hanging="1"/>
        <w:jc w:val="both"/>
      </w:pPr>
      <w:r>
        <w:t>Defense Information Systems Agency</w:t>
      </w:r>
      <w:r>
        <w:tab/>
        <w:t>Defense</w:t>
      </w:r>
      <w:r>
        <w:rPr>
          <w:spacing w:val="-8"/>
        </w:rPr>
        <w:t xml:space="preserve"> </w:t>
      </w:r>
      <w:r>
        <w:t>Information</w:t>
      </w:r>
      <w:r>
        <w:rPr>
          <w:spacing w:val="-8"/>
        </w:rPr>
        <w:t xml:space="preserve"> </w:t>
      </w:r>
      <w:r>
        <w:t>Systems</w:t>
      </w:r>
      <w:r>
        <w:rPr>
          <w:spacing w:val="-7"/>
        </w:rPr>
        <w:t xml:space="preserve"> </w:t>
      </w:r>
      <w:r>
        <w:t>Agency ATTN:</w:t>
      </w:r>
      <w:r>
        <w:rPr>
          <w:spacing w:val="40"/>
        </w:rPr>
        <w:t xml:space="preserve"> </w:t>
      </w:r>
      <w:r>
        <w:t>J1/ MP61, Industrial Security</w:t>
      </w:r>
      <w:r>
        <w:tab/>
        <w:t>ATTN:</w:t>
      </w:r>
      <w:r>
        <w:rPr>
          <w:spacing w:val="36"/>
        </w:rPr>
        <w:t xml:space="preserve"> </w:t>
      </w:r>
      <w:r>
        <w:t>J1/</w:t>
      </w:r>
      <w:r>
        <w:rPr>
          <w:spacing w:val="-9"/>
        </w:rPr>
        <w:t xml:space="preserve"> </w:t>
      </w:r>
      <w:r>
        <w:t>MP62,</w:t>
      </w:r>
      <w:r>
        <w:rPr>
          <w:spacing w:val="-8"/>
        </w:rPr>
        <w:t xml:space="preserve"> </w:t>
      </w:r>
      <w:r>
        <w:t>Personnel</w:t>
      </w:r>
      <w:r>
        <w:rPr>
          <w:spacing w:val="-9"/>
        </w:rPr>
        <w:t xml:space="preserve"> </w:t>
      </w:r>
      <w:r>
        <w:t>Security Command Building</w:t>
      </w:r>
      <w:r>
        <w:tab/>
        <w:t>Command Building</w:t>
      </w:r>
    </w:p>
    <w:p w14:paraId="5393DA71" w14:textId="77777777" w:rsidR="00CD5823" w:rsidRDefault="0011418D">
      <w:pPr>
        <w:pStyle w:val="BodyText"/>
        <w:tabs>
          <w:tab w:val="left" w:pos="5400"/>
        </w:tabs>
        <w:spacing w:line="230" w:lineRule="exact"/>
        <w:ind w:left="1080"/>
        <w:jc w:val="both"/>
      </w:pPr>
      <w:r>
        <w:t>6910</w:t>
      </w:r>
      <w:r>
        <w:rPr>
          <w:spacing w:val="-3"/>
        </w:rPr>
        <w:t xml:space="preserve"> </w:t>
      </w:r>
      <w:r>
        <w:t>Cooper</w:t>
      </w:r>
      <w:r>
        <w:rPr>
          <w:spacing w:val="-4"/>
        </w:rPr>
        <w:t xml:space="preserve"> Ave.</w:t>
      </w:r>
      <w:r>
        <w:tab/>
        <w:t>6910</w:t>
      </w:r>
      <w:r>
        <w:rPr>
          <w:spacing w:val="-3"/>
        </w:rPr>
        <w:t xml:space="preserve"> </w:t>
      </w:r>
      <w:r>
        <w:t>Cooper</w:t>
      </w:r>
      <w:r>
        <w:rPr>
          <w:spacing w:val="-4"/>
        </w:rPr>
        <w:t xml:space="preserve"> Ave.</w:t>
      </w:r>
    </w:p>
    <w:p w14:paraId="5393DA72" w14:textId="77777777" w:rsidR="00CD5823" w:rsidRDefault="0011418D">
      <w:pPr>
        <w:pStyle w:val="BodyText"/>
        <w:tabs>
          <w:tab w:val="left" w:pos="5400"/>
        </w:tabs>
        <w:spacing w:line="230" w:lineRule="exact"/>
        <w:ind w:left="1080"/>
        <w:jc w:val="both"/>
      </w:pPr>
      <w:r>
        <w:t>Fort</w:t>
      </w:r>
      <w:r>
        <w:rPr>
          <w:spacing w:val="-5"/>
        </w:rPr>
        <w:t xml:space="preserve"> </w:t>
      </w:r>
      <w:r>
        <w:t>Meade,</w:t>
      </w:r>
      <w:r>
        <w:rPr>
          <w:spacing w:val="-5"/>
        </w:rPr>
        <w:t xml:space="preserve"> </w:t>
      </w:r>
      <w:r>
        <w:t>MD</w:t>
      </w:r>
      <w:r>
        <w:rPr>
          <w:spacing w:val="-3"/>
        </w:rPr>
        <w:t xml:space="preserve"> </w:t>
      </w:r>
      <w:r>
        <w:t>20755-</w:t>
      </w:r>
      <w:r>
        <w:rPr>
          <w:spacing w:val="-4"/>
        </w:rPr>
        <w:t>7088</w:t>
      </w:r>
      <w:r>
        <w:tab/>
        <w:t>Fort</w:t>
      </w:r>
      <w:r>
        <w:rPr>
          <w:spacing w:val="-7"/>
        </w:rPr>
        <w:t xml:space="preserve"> </w:t>
      </w:r>
      <w:r>
        <w:t>Meade,</w:t>
      </w:r>
      <w:r>
        <w:rPr>
          <w:spacing w:val="-5"/>
        </w:rPr>
        <w:t xml:space="preserve"> </w:t>
      </w:r>
      <w:r>
        <w:t>MD</w:t>
      </w:r>
      <w:r>
        <w:rPr>
          <w:spacing w:val="-3"/>
        </w:rPr>
        <w:t xml:space="preserve"> </w:t>
      </w:r>
      <w:r>
        <w:t>20755-</w:t>
      </w:r>
      <w:r>
        <w:rPr>
          <w:spacing w:val="-4"/>
        </w:rPr>
        <w:t>7088</w:t>
      </w:r>
    </w:p>
    <w:p w14:paraId="5393DA73" w14:textId="77777777" w:rsidR="00CD5823" w:rsidRDefault="0011418D">
      <w:pPr>
        <w:pStyle w:val="BodyText"/>
        <w:tabs>
          <w:tab w:val="left" w:pos="1890"/>
        </w:tabs>
        <w:spacing w:before="49" w:line="460" w:lineRule="exact"/>
        <w:ind w:left="360" w:right="637"/>
      </w:pPr>
      <w:r>
        <w:t>For</w:t>
      </w:r>
      <w:r>
        <w:rPr>
          <w:spacing w:val="-4"/>
        </w:rPr>
        <w:t xml:space="preserve"> </w:t>
      </w:r>
      <w:r>
        <w:t>Center</w:t>
      </w:r>
      <w:r>
        <w:rPr>
          <w:spacing w:val="-4"/>
        </w:rPr>
        <w:t xml:space="preserve"> </w:t>
      </w:r>
      <w:r>
        <w:t>or</w:t>
      </w:r>
      <w:r>
        <w:rPr>
          <w:spacing w:val="-4"/>
        </w:rPr>
        <w:t xml:space="preserve"> </w:t>
      </w:r>
      <w:r>
        <w:t>Directorate-specific</w:t>
      </w:r>
      <w:r>
        <w:rPr>
          <w:spacing w:val="-3"/>
        </w:rPr>
        <w:t xml:space="preserve"> </w:t>
      </w:r>
      <w:r>
        <w:t>security</w:t>
      </w:r>
      <w:r>
        <w:rPr>
          <w:spacing w:val="-4"/>
        </w:rPr>
        <w:t xml:space="preserve"> </w:t>
      </w:r>
      <w:r>
        <w:t>related</w:t>
      </w:r>
      <w:r>
        <w:rPr>
          <w:spacing w:val="-2"/>
        </w:rPr>
        <w:t xml:space="preserve"> </w:t>
      </w:r>
      <w:r>
        <w:t>matters,</w:t>
      </w:r>
      <w:r>
        <w:rPr>
          <w:spacing w:val="-3"/>
        </w:rPr>
        <w:t xml:space="preserve"> </w:t>
      </w:r>
      <w:r>
        <w:t>contact</w:t>
      </w:r>
      <w:r>
        <w:rPr>
          <w:spacing w:val="-4"/>
        </w:rPr>
        <w:t xml:space="preserve"> </w:t>
      </w:r>
      <w:r>
        <w:t>the</w:t>
      </w:r>
      <w:r>
        <w:rPr>
          <w:spacing w:val="-4"/>
        </w:rPr>
        <w:t xml:space="preserve"> </w:t>
      </w:r>
      <w:r>
        <w:t>Directorate</w:t>
      </w:r>
      <w:r>
        <w:rPr>
          <w:spacing w:val="-4"/>
        </w:rPr>
        <w:t xml:space="preserve"> </w:t>
      </w:r>
      <w:r>
        <w:t>or</w:t>
      </w:r>
      <w:r>
        <w:rPr>
          <w:spacing w:val="-3"/>
        </w:rPr>
        <w:t xml:space="preserve"> </w:t>
      </w:r>
      <w:r>
        <w:t>Center</w:t>
      </w:r>
      <w:r>
        <w:rPr>
          <w:spacing w:val="-4"/>
        </w:rPr>
        <w:t xml:space="preserve"> </w:t>
      </w:r>
      <w:r>
        <w:t>Security</w:t>
      </w:r>
      <w:r>
        <w:rPr>
          <w:spacing w:val="-4"/>
        </w:rPr>
        <w:t xml:space="preserve"> </w:t>
      </w:r>
      <w:r>
        <w:t>Manager</w:t>
      </w:r>
      <w:r>
        <w:rPr>
          <w:spacing w:val="-3"/>
        </w:rPr>
        <w:t xml:space="preserve"> </w:t>
      </w:r>
      <w:r>
        <w:t xml:space="preserve">at: </w:t>
      </w:r>
      <w:r>
        <w:rPr>
          <w:spacing w:val="-2"/>
        </w:rPr>
        <w:t>Name:</w:t>
      </w:r>
      <w:r>
        <w:tab/>
        <w:t>Christine Armond, Security Manager</w:t>
      </w:r>
    </w:p>
    <w:p w14:paraId="5393DA74" w14:textId="77777777" w:rsidR="00CD5823" w:rsidRDefault="0011418D">
      <w:pPr>
        <w:pStyle w:val="BodyText"/>
        <w:tabs>
          <w:tab w:val="left" w:pos="1890"/>
        </w:tabs>
        <w:spacing w:line="181" w:lineRule="exact"/>
        <w:ind w:left="360"/>
      </w:pPr>
      <w:r>
        <w:t>Phone</w:t>
      </w:r>
      <w:r>
        <w:rPr>
          <w:spacing w:val="-4"/>
        </w:rPr>
        <w:t xml:space="preserve"> </w:t>
      </w:r>
      <w:r>
        <w:rPr>
          <w:spacing w:val="-2"/>
        </w:rPr>
        <w:t>Number:</w:t>
      </w:r>
      <w:r>
        <w:tab/>
      </w:r>
      <w:r>
        <w:rPr>
          <w:spacing w:val="-2"/>
        </w:rPr>
        <w:t>223-228-</w:t>
      </w:r>
      <w:r>
        <w:rPr>
          <w:spacing w:val="-4"/>
        </w:rPr>
        <w:t>6300</w:t>
      </w:r>
    </w:p>
    <w:p w14:paraId="5393DA75" w14:textId="77777777" w:rsidR="00CD5823" w:rsidRDefault="0011418D">
      <w:pPr>
        <w:pStyle w:val="BodyText"/>
        <w:tabs>
          <w:tab w:val="left" w:pos="1890"/>
        </w:tabs>
        <w:ind w:left="360"/>
      </w:pPr>
      <w:r>
        <w:t>E-</w:t>
      </w:r>
      <w:r>
        <w:rPr>
          <w:spacing w:val="-2"/>
        </w:rPr>
        <w:t>mail:</w:t>
      </w:r>
      <w:r>
        <w:tab/>
      </w:r>
      <w:hyperlink r:id="rId14">
        <w:r w:rsidR="00CD5823">
          <w:rPr>
            <w:color w:val="0000FF"/>
            <w:spacing w:val="-2"/>
            <w:u w:val="single" w:color="0000FF"/>
          </w:rPr>
          <w:t>disa.letterkenny.eiic.list.security-mgmt-team@mail.mil</w:t>
        </w:r>
      </w:hyperlink>
    </w:p>
    <w:p w14:paraId="5393DA76" w14:textId="77777777" w:rsidR="00CD5823" w:rsidRDefault="0011418D">
      <w:pPr>
        <w:pStyle w:val="ListParagraph"/>
        <w:numPr>
          <w:ilvl w:val="1"/>
          <w:numId w:val="16"/>
        </w:numPr>
        <w:tabs>
          <w:tab w:val="left" w:pos="758"/>
        </w:tabs>
        <w:spacing w:before="229"/>
        <w:ind w:left="758" w:hanging="398"/>
        <w:rPr>
          <w:b/>
          <w:sz w:val="20"/>
        </w:rPr>
      </w:pPr>
      <w:r>
        <w:rPr>
          <w:b/>
          <w:sz w:val="20"/>
          <w:u w:val="single"/>
        </w:rPr>
        <w:t>Information</w:t>
      </w:r>
      <w:r>
        <w:rPr>
          <w:b/>
          <w:spacing w:val="-6"/>
          <w:sz w:val="20"/>
          <w:u w:val="single"/>
        </w:rPr>
        <w:t xml:space="preserve"> </w:t>
      </w:r>
      <w:r>
        <w:rPr>
          <w:b/>
          <w:sz w:val="20"/>
          <w:u w:val="single"/>
        </w:rPr>
        <w:t>Security</w:t>
      </w:r>
      <w:r>
        <w:rPr>
          <w:b/>
          <w:spacing w:val="-6"/>
          <w:sz w:val="20"/>
          <w:u w:val="single"/>
        </w:rPr>
        <w:t xml:space="preserve"> </w:t>
      </w:r>
      <w:r>
        <w:rPr>
          <w:b/>
          <w:sz w:val="20"/>
          <w:u w:val="single"/>
        </w:rPr>
        <w:t>and</w:t>
      </w:r>
      <w:r>
        <w:rPr>
          <w:b/>
          <w:spacing w:val="-6"/>
          <w:sz w:val="20"/>
          <w:u w:val="single"/>
        </w:rPr>
        <w:t xml:space="preserve"> </w:t>
      </w:r>
      <w:r>
        <w:rPr>
          <w:b/>
          <w:sz w:val="20"/>
          <w:u w:val="single"/>
        </w:rPr>
        <w:t>other</w:t>
      </w:r>
      <w:r>
        <w:rPr>
          <w:b/>
          <w:spacing w:val="-6"/>
          <w:sz w:val="20"/>
          <w:u w:val="single"/>
        </w:rPr>
        <w:t xml:space="preserve"> </w:t>
      </w:r>
      <w:r>
        <w:rPr>
          <w:b/>
          <w:sz w:val="20"/>
          <w:u w:val="single"/>
        </w:rPr>
        <w:t>miscellaneous</w:t>
      </w:r>
      <w:r>
        <w:rPr>
          <w:b/>
          <w:spacing w:val="-5"/>
          <w:sz w:val="20"/>
          <w:u w:val="single"/>
        </w:rPr>
        <w:t xml:space="preserve"> </w:t>
      </w:r>
      <w:r>
        <w:rPr>
          <w:b/>
          <w:spacing w:val="-2"/>
          <w:sz w:val="20"/>
          <w:u w:val="single"/>
        </w:rPr>
        <w:t>requirements.</w:t>
      </w:r>
    </w:p>
    <w:p w14:paraId="5393DA77" w14:textId="77777777" w:rsidR="00CD5823" w:rsidRDefault="00CD5823">
      <w:pPr>
        <w:pStyle w:val="BodyText"/>
        <w:spacing w:before="1"/>
        <w:rPr>
          <w:b/>
        </w:rPr>
      </w:pPr>
    </w:p>
    <w:p w14:paraId="5393DA78" w14:textId="77777777" w:rsidR="00CD5823" w:rsidRDefault="0011418D">
      <w:pPr>
        <w:pStyle w:val="ListParagraph"/>
        <w:numPr>
          <w:ilvl w:val="2"/>
          <w:numId w:val="16"/>
        </w:numPr>
        <w:tabs>
          <w:tab w:val="left" w:pos="908"/>
        </w:tabs>
        <w:ind w:right="668" w:firstLine="0"/>
        <w:rPr>
          <w:b/>
          <w:sz w:val="20"/>
        </w:rPr>
      </w:pPr>
      <w:r>
        <w:rPr>
          <w:sz w:val="20"/>
        </w:rPr>
        <w:t>Participant</w:t>
      </w:r>
      <w:r>
        <w:rPr>
          <w:spacing w:val="-3"/>
          <w:sz w:val="20"/>
        </w:rPr>
        <w:t xml:space="preserve"> </w:t>
      </w:r>
      <w:r>
        <w:rPr>
          <w:sz w:val="20"/>
        </w:rPr>
        <w:t>personnel</w:t>
      </w:r>
      <w:r>
        <w:rPr>
          <w:spacing w:val="-3"/>
          <w:sz w:val="20"/>
        </w:rPr>
        <w:t xml:space="preserve"> </w:t>
      </w:r>
      <w:r>
        <w:rPr>
          <w:sz w:val="20"/>
        </w:rPr>
        <w:t>shall</w:t>
      </w:r>
      <w:r>
        <w:rPr>
          <w:spacing w:val="-3"/>
          <w:sz w:val="20"/>
        </w:rPr>
        <w:t xml:space="preserve"> </w:t>
      </w:r>
      <w:r>
        <w:rPr>
          <w:sz w:val="20"/>
        </w:rPr>
        <w:t>comply</w:t>
      </w:r>
      <w:r>
        <w:rPr>
          <w:spacing w:val="-3"/>
          <w:sz w:val="20"/>
        </w:rPr>
        <w:t xml:space="preserve"> </w:t>
      </w:r>
      <w:r>
        <w:rPr>
          <w:sz w:val="20"/>
        </w:rPr>
        <w:t>with</w:t>
      </w:r>
      <w:r>
        <w:rPr>
          <w:spacing w:val="-1"/>
          <w:sz w:val="20"/>
        </w:rPr>
        <w:t xml:space="preserve"> </w:t>
      </w:r>
      <w:r>
        <w:rPr>
          <w:sz w:val="20"/>
        </w:rPr>
        <w:t>all</w:t>
      </w:r>
      <w:r>
        <w:rPr>
          <w:spacing w:val="-3"/>
          <w:sz w:val="20"/>
        </w:rPr>
        <w:t xml:space="preserve"> </w:t>
      </w:r>
      <w:r>
        <w:rPr>
          <w:sz w:val="20"/>
        </w:rPr>
        <w:t>local</w:t>
      </w:r>
      <w:r>
        <w:rPr>
          <w:spacing w:val="-3"/>
          <w:sz w:val="20"/>
        </w:rPr>
        <w:t xml:space="preserve"> </w:t>
      </w:r>
      <w:r>
        <w:rPr>
          <w:sz w:val="20"/>
        </w:rPr>
        <w:t>security</w:t>
      </w:r>
      <w:r>
        <w:rPr>
          <w:spacing w:val="-3"/>
          <w:sz w:val="20"/>
        </w:rPr>
        <w:t xml:space="preserve"> </w:t>
      </w:r>
      <w:r>
        <w:rPr>
          <w:sz w:val="20"/>
        </w:rPr>
        <w:t>requirements</w:t>
      </w:r>
      <w:r>
        <w:rPr>
          <w:spacing w:val="-2"/>
          <w:sz w:val="20"/>
        </w:rPr>
        <w:t xml:space="preserve"> </w:t>
      </w:r>
      <w:r>
        <w:rPr>
          <w:sz w:val="20"/>
        </w:rPr>
        <w:t>including</w:t>
      </w:r>
      <w:r>
        <w:rPr>
          <w:spacing w:val="-4"/>
          <w:sz w:val="20"/>
        </w:rPr>
        <w:t xml:space="preserve"> </w:t>
      </w:r>
      <w:r>
        <w:rPr>
          <w:sz w:val="20"/>
        </w:rPr>
        <w:t>entry</w:t>
      </w:r>
      <w:r>
        <w:rPr>
          <w:spacing w:val="-1"/>
          <w:sz w:val="20"/>
        </w:rPr>
        <w:t xml:space="preserve"> </w:t>
      </w:r>
      <w:r>
        <w:rPr>
          <w:sz w:val="20"/>
        </w:rPr>
        <w:t>and</w:t>
      </w:r>
      <w:r>
        <w:rPr>
          <w:spacing w:val="-3"/>
          <w:sz w:val="20"/>
        </w:rPr>
        <w:t xml:space="preserve"> </w:t>
      </w:r>
      <w:r>
        <w:rPr>
          <w:sz w:val="20"/>
        </w:rPr>
        <w:t>exit</w:t>
      </w:r>
      <w:r>
        <w:rPr>
          <w:spacing w:val="-4"/>
          <w:sz w:val="20"/>
        </w:rPr>
        <w:t xml:space="preserve"> </w:t>
      </w:r>
      <w:r>
        <w:rPr>
          <w:sz w:val="20"/>
        </w:rPr>
        <w:t>control</w:t>
      </w:r>
      <w:r>
        <w:rPr>
          <w:spacing w:val="-4"/>
          <w:sz w:val="20"/>
        </w:rPr>
        <w:t xml:space="preserve"> </w:t>
      </w:r>
      <w:r>
        <w:rPr>
          <w:sz w:val="20"/>
        </w:rPr>
        <w:t>for personnel and property at the Government facility.</w:t>
      </w:r>
    </w:p>
    <w:p w14:paraId="5393DA79" w14:textId="77777777" w:rsidR="00CD5823" w:rsidRDefault="00CD5823">
      <w:pPr>
        <w:pStyle w:val="BodyText"/>
      </w:pPr>
    </w:p>
    <w:p w14:paraId="5393DA7A" w14:textId="77777777" w:rsidR="00CD5823" w:rsidRDefault="0011418D">
      <w:pPr>
        <w:pStyle w:val="ListParagraph"/>
        <w:numPr>
          <w:ilvl w:val="2"/>
          <w:numId w:val="16"/>
        </w:numPr>
        <w:tabs>
          <w:tab w:val="left" w:pos="908"/>
        </w:tabs>
        <w:ind w:right="581" w:firstLine="0"/>
        <w:rPr>
          <w:b/>
          <w:sz w:val="20"/>
        </w:rPr>
      </w:pPr>
      <w:r>
        <w:rPr>
          <w:sz w:val="20"/>
        </w:rPr>
        <w:t>Participant employees shall be required to comply with all Government security regulations and requirements.</w:t>
      </w:r>
      <w:r>
        <w:rPr>
          <w:spacing w:val="40"/>
          <w:sz w:val="20"/>
        </w:rPr>
        <w:t xml:space="preserve"> </w:t>
      </w:r>
      <w:r>
        <w:rPr>
          <w:sz w:val="20"/>
        </w:rPr>
        <w:t>Initial and periodic safety and security training and briefings will be provided by Government security personnel.</w:t>
      </w:r>
      <w:r>
        <w:rPr>
          <w:spacing w:val="40"/>
          <w:sz w:val="20"/>
        </w:rPr>
        <w:t xml:space="preserve"> </w:t>
      </w:r>
      <w:r>
        <w:rPr>
          <w:sz w:val="20"/>
        </w:rPr>
        <w:t>Failure to comply with Government security regulations and requirements shall require the company to provide the Government with a written remediation/corrective action plan; furthermore, failure to comply</w:t>
      </w:r>
      <w:r>
        <w:rPr>
          <w:spacing w:val="-3"/>
          <w:sz w:val="20"/>
        </w:rPr>
        <w:t xml:space="preserve"> </w:t>
      </w:r>
      <w:r>
        <w:rPr>
          <w:sz w:val="20"/>
        </w:rPr>
        <w:t>with</w:t>
      </w:r>
      <w:r>
        <w:rPr>
          <w:spacing w:val="-3"/>
          <w:sz w:val="20"/>
        </w:rPr>
        <w:t xml:space="preserve"> </w:t>
      </w:r>
      <w:r>
        <w:rPr>
          <w:sz w:val="20"/>
        </w:rPr>
        <w:t>such</w:t>
      </w:r>
      <w:r>
        <w:rPr>
          <w:spacing w:val="-3"/>
          <w:sz w:val="20"/>
        </w:rPr>
        <w:t xml:space="preserve"> </w:t>
      </w:r>
      <w:r>
        <w:rPr>
          <w:sz w:val="20"/>
        </w:rPr>
        <w:t>requirements</w:t>
      </w:r>
      <w:r>
        <w:rPr>
          <w:spacing w:val="-2"/>
          <w:sz w:val="20"/>
        </w:rPr>
        <w:t xml:space="preserve"> </w:t>
      </w:r>
      <w:r>
        <w:rPr>
          <w:sz w:val="20"/>
        </w:rPr>
        <w:t>can</w:t>
      </w:r>
      <w:r>
        <w:rPr>
          <w:spacing w:val="-3"/>
          <w:sz w:val="20"/>
        </w:rPr>
        <w:t xml:space="preserve"> </w:t>
      </w:r>
      <w:r>
        <w:rPr>
          <w:sz w:val="20"/>
        </w:rPr>
        <w:t>be</w:t>
      </w:r>
      <w:r>
        <w:rPr>
          <w:spacing w:val="-2"/>
          <w:sz w:val="20"/>
        </w:rPr>
        <w:t xml:space="preserve"> </w:t>
      </w:r>
      <w:proofErr w:type="gramStart"/>
      <w:r>
        <w:rPr>
          <w:sz w:val="20"/>
        </w:rPr>
        <w:t>cause</w:t>
      </w:r>
      <w:proofErr w:type="gramEnd"/>
      <w:r>
        <w:rPr>
          <w:spacing w:val="-2"/>
          <w:sz w:val="20"/>
        </w:rPr>
        <w:t xml:space="preserve"> </w:t>
      </w:r>
      <w:proofErr w:type="gramStart"/>
      <w:r>
        <w:rPr>
          <w:sz w:val="20"/>
        </w:rPr>
        <w:t>for</w:t>
      </w:r>
      <w:proofErr w:type="gramEnd"/>
      <w:r>
        <w:rPr>
          <w:spacing w:val="-3"/>
          <w:sz w:val="20"/>
        </w:rPr>
        <w:t xml:space="preserve"> </w:t>
      </w:r>
      <w:r>
        <w:rPr>
          <w:sz w:val="20"/>
        </w:rPr>
        <w:t>removal</w:t>
      </w:r>
      <w:r>
        <w:rPr>
          <w:spacing w:val="-3"/>
          <w:sz w:val="20"/>
        </w:rPr>
        <w:t xml:space="preserve"> </w:t>
      </w:r>
      <w:r>
        <w:rPr>
          <w:sz w:val="20"/>
        </w:rPr>
        <w:t>and</w:t>
      </w:r>
      <w:r>
        <w:rPr>
          <w:spacing w:val="-3"/>
          <w:sz w:val="20"/>
        </w:rPr>
        <w:t xml:space="preserve"> </w:t>
      </w:r>
      <w:r>
        <w:rPr>
          <w:sz w:val="20"/>
        </w:rPr>
        <w:t>the</w:t>
      </w:r>
      <w:r>
        <w:rPr>
          <w:spacing w:val="-3"/>
          <w:sz w:val="20"/>
        </w:rPr>
        <w:t xml:space="preserve"> </w:t>
      </w:r>
      <w:r>
        <w:rPr>
          <w:sz w:val="20"/>
        </w:rPr>
        <w:t>Participant</w:t>
      </w:r>
      <w:r>
        <w:rPr>
          <w:spacing w:val="-3"/>
          <w:sz w:val="20"/>
        </w:rPr>
        <w:t xml:space="preserve"> </w:t>
      </w:r>
      <w:r>
        <w:rPr>
          <w:sz w:val="20"/>
        </w:rPr>
        <w:t>will</w:t>
      </w:r>
      <w:r>
        <w:rPr>
          <w:spacing w:val="-3"/>
          <w:sz w:val="20"/>
        </w:rPr>
        <w:t xml:space="preserve"> </w:t>
      </w:r>
      <w:r>
        <w:rPr>
          <w:sz w:val="20"/>
        </w:rPr>
        <w:t>not</w:t>
      </w:r>
      <w:r>
        <w:rPr>
          <w:spacing w:val="-4"/>
          <w:sz w:val="20"/>
        </w:rPr>
        <w:t xml:space="preserve"> </w:t>
      </w:r>
      <w:r>
        <w:rPr>
          <w:sz w:val="20"/>
        </w:rPr>
        <w:t>be</w:t>
      </w:r>
      <w:r>
        <w:rPr>
          <w:spacing w:val="-3"/>
          <w:sz w:val="20"/>
        </w:rPr>
        <w:t xml:space="preserve"> </w:t>
      </w:r>
      <w:r>
        <w:rPr>
          <w:sz w:val="20"/>
        </w:rPr>
        <w:t>able</w:t>
      </w:r>
      <w:r>
        <w:rPr>
          <w:spacing w:val="-2"/>
          <w:sz w:val="20"/>
        </w:rPr>
        <w:t xml:space="preserve"> </w:t>
      </w:r>
      <w:r>
        <w:rPr>
          <w:sz w:val="20"/>
        </w:rPr>
        <w:t>to</w:t>
      </w:r>
      <w:r>
        <w:rPr>
          <w:spacing w:val="-3"/>
          <w:sz w:val="20"/>
        </w:rPr>
        <w:t xml:space="preserve"> </w:t>
      </w:r>
      <w:r>
        <w:rPr>
          <w:sz w:val="20"/>
        </w:rPr>
        <w:t>provide</w:t>
      </w:r>
      <w:r>
        <w:rPr>
          <w:spacing w:val="-3"/>
          <w:sz w:val="20"/>
        </w:rPr>
        <w:t xml:space="preserve"> </w:t>
      </w:r>
      <w:r>
        <w:rPr>
          <w:sz w:val="20"/>
        </w:rPr>
        <w:t>service</w:t>
      </w:r>
      <w:r>
        <w:rPr>
          <w:spacing w:val="-2"/>
          <w:sz w:val="20"/>
        </w:rPr>
        <w:t xml:space="preserve"> </w:t>
      </w:r>
      <w:r>
        <w:rPr>
          <w:sz w:val="20"/>
        </w:rPr>
        <w:t>on this contract/order.</w:t>
      </w:r>
    </w:p>
    <w:p w14:paraId="5393DA7B" w14:textId="77777777" w:rsidR="00CD5823" w:rsidRDefault="00CD5823">
      <w:pPr>
        <w:pStyle w:val="BodyText"/>
      </w:pPr>
    </w:p>
    <w:p w14:paraId="5393DA7C" w14:textId="77777777" w:rsidR="00CD5823" w:rsidRDefault="0011418D">
      <w:pPr>
        <w:pStyle w:val="BodyText"/>
        <w:ind w:left="360" w:right="398"/>
      </w:pPr>
      <w:r>
        <w:rPr>
          <w:b/>
        </w:rPr>
        <w:t>11.6.3.</w:t>
      </w:r>
      <w:r>
        <w:rPr>
          <w:b/>
          <w:spacing w:val="-2"/>
        </w:rPr>
        <w:t xml:space="preserve"> </w:t>
      </w:r>
      <w:r>
        <w:t>Participant</w:t>
      </w:r>
      <w:r>
        <w:rPr>
          <w:spacing w:val="-3"/>
        </w:rPr>
        <w:t xml:space="preserve"> </w:t>
      </w:r>
      <w:r>
        <w:t>employees</w:t>
      </w:r>
      <w:r>
        <w:rPr>
          <w:spacing w:val="-3"/>
        </w:rPr>
        <w:t xml:space="preserve"> </w:t>
      </w:r>
      <w:r>
        <w:t>with</w:t>
      </w:r>
      <w:r>
        <w:rPr>
          <w:spacing w:val="-1"/>
        </w:rPr>
        <w:t xml:space="preserve"> </w:t>
      </w:r>
      <w:r>
        <w:t>an</w:t>
      </w:r>
      <w:r>
        <w:rPr>
          <w:spacing w:val="-1"/>
        </w:rPr>
        <w:t xml:space="preserve"> </w:t>
      </w:r>
      <w:r>
        <w:t>incident</w:t>
      </w:r>
      <w:r>
        <w:rPr>
          <w:spacing w:val="-3"/>
        </w:rPr>
        <w:t xml:space="preserve"> </w:t>
      </w:r>
      <w:r>
        <w:t>report</w:t>
      </w:r>
      <w:r>
        <w:rPr>
          <w:spacing w:val="-3"/>
        </w:rPr>
        <w:t xml:space="preserve"> </w:t>
      </w:r>
      <w:r>
        <w:t>in</w:t>
      </w:r>
      <w:r>
        <w:rPr>
          <w:spacing w:val="-3"/>
        </w:rPr>
        <w:t xml:space="preserve"> </w:t>
      </w:r>
      <w:r>
        <w:t>DISS</w:t>
      </w:r>
      <w:r>
        <w:rPr>
          <w:spacing w:val="-3"/>
        </w:rPr>
        <w:t xml:space="preserve"> </w:t>
      </w:r>
      <w:r>
        <w:t>who</w:t>
      </w:r>
      <w:r>
        <w:rPr>
          <w:spacing w:val="-3"/>
        </w:rPr>
        <w:t xml:space="preserve"> </w:t>
      </w:r>
      <w:r>
        <w:t>have</w:t>
      </w:r>
      <w:r>
        <w:rPr>
          <w:spacing w:val="-3"/>
        </w:rPr>
        <w:t xml:space="preserve"> </w:t>
      </w:r>
      <w:r>
        <w:t>had</w:t>
      </w:r>
      <w:r>
        <w:rPr>
          <w:spacing w:val="-1"/>
        </w:rPr>
        <w:t xml:space="preserve"> </w:t>
      </w:r>
      <w:r>
        <w:t>their</w:t>
      </w:r>
      <w:r>
        <w:rPr>
          <w:spacing w:val="-2"/>
        </w:rPr>
        <w:t xml:space="preserve"> </w:t>
      </w:r>
      <w:r>
        <w:t>access</w:t>
      </w:r>
      <w:r>
        <w:rPr>
          <w:spacing w:val="-4"/>
        </w:rPr>
        <w:t xml:space="preserve"> </w:t>
      </w:r>
      <w:r>
        <w:t>to</w:t>
      </w:r>
      <w:r>
        <w:rPr>
          <w:spacing w:val="-1"/>
        </w:rPr>
        <w:t xml:space="preserve"> </w:t>
      </w:r>
      <w:r>
        <w:t>classified</w:t>
      </w:r>
      <w:r>
        <w:rPr>
          <w:spacing w:val="-3"/>
        </w:rPr>
        <w:t xml:space="preserve"> </w:t>
      </w:r>
      <w:r>
        <w:t>suspended</w:t>
      </w:r>
      <w:r>
        <w:rPr>
          <w:spacing w:val="-3"/>
        </w:rPr>
        <w:t xml:space="preserve"> </w:t>
      </w:r>
      <w:r>
        <w:t>will not be permitted to fill positions requiring access to classified information on a DISA agreement.</w:t>
      </w:r>
    </w:p>
    <w:p w14:paraId="5393DA7D" w14:textId="77777777" w:rsidR="00CD5823" w:rsidRDefault="00CD5823">
      <w:pPr>
        <w:pStyle w:val="BodyText"/>
      </w:pPr>
    </w:p>
    <w:p w14:paraId="5393DA7E" w14:textId="77777777" w:rsidR="00CD5823" w:rsidRDefault="0011418D">
      <w:pPr>
        <w:pStyle w:val="ListParagraph"/>
        <w:numPr>
          <w:ilvl w:val="2"/>
          <w:numId w:val="4"/>
        </w:numPr>
        <w:tabs>
          <w:tab w:val="left" w:pos="908"/>
        </w:tabs>
        <w:ind w:right="402" w:firstLine="0"/>
        <w:rPr>
          <w:sz w:val="20"/>
        </w:rPr>
      </w:pPr>
      <w:r>
        <w:rPr>
          <w:sz w:val="20"/>
        </w:rPr>
        <w:t>The Participant</w:t>
      </w:r>
      <w:r>
        <w:rPr>
          <w:spacing w:val="-1"/>
          <w:sz w:val="20"/>
        </w:rPr>
        <w:t xml:space="preserve"> </w:t>
      </w:r>
      <w:r>
        <w:rPr>
          <w:sz w:val="20"/>
        </w:rPr>
        <w:t>shall</w:t>
      </w:r>
      <w:r>
        <w:rPr>
          <w:spacing w:val="-2"/>
          <w:sz w:val="20"/>
        </w:rPr>
        <w:t xml:space="preserve"> </w:t>
      </w:r>
      <w:r>
        <w:rPr>
          <w:sz w:val="20"/>
        </w:rPr>
        <w:t>not</w:t>
      </w:r>
      <w:r>
        <w:rPr>
          <w:spacing w:val="-1"/>
          <w:sz w:val="20"/>
        </w:rPr>
        <w:t xml:space="preserve"> </w:t>
      </w:r>
      <w:r>
        <w:rPr>
          <w:sz w:val="20"/>
        </w:rPr>
        <w:t>divulge any</w:t>
      </w:r>
      <w:r>
        <w:rPr>
          <w:spacing w:val="-1"/>
          <w:sz w:val="20"/>
        </w:rPr>
        <w:t xml:space="preserve"> </w:t>
      </w:r>
      <w:r>
        <w:rPr>
          <w:sz w:val="20"/>
        </w:rPr>
        <w:t>information, classified</w:t>
      </w:r>
      <w:r>
        <w:rPr>
          <w:spacing w:val="-1"/>
          <w:sz w:val="20"/>
        </w:rPr>
        <w:t xml:space="preserve"> </w:t>
      </w:r>
      <w:r>
        <w:rPr>
          <w:sz w:val="20"/>
        </w:rPr>
        <w:t>or</w:t>
      </w:r>
      <w:r>
        <w:rPr>
          <w:spacing w:val="-1"/>
          <w:sz w:val="20"/>
        </w:rPr>
        <w:t xml:space="preserve"> </w:t>
      </w:r>
      <w:r>
        <w:rPr>
          <w:sz w:val="20"/>
        </w:rPr>
        <w:t>unclassified,</w:t>
      </w:r>
      <w:r>
        <w:rPr>
          <w:spacing w:val="-1"/>
          <w:sz w:val="20"/>
        </w:rPr>
        <w:t xml:space="preserve"> </w:t>
      </w:r>
      <w:r>
        <w:rPr>
          <w:sz w:val="20"/>
        </w:rPr>
        <w:t>about</w:t>
      </w:r>
      <w:r>
        <w:rPr>
          <w:spacing w:val="-2"/>
          <w:sz w:val="20"/>
        </w:rPr>
        <w:t xml:space="preserve"> </w:t>
      </w:r>
      <w:r>
        <w:rPr>
          <w:sz w:val="20"/>
        </w:rPr>
        <w:t>DoD</w:t>
      </w:r>
      <w:r>
        <w:rPr>
          <w:spacing w:val="-1"/>
          <w:sz w:val="20"/>
        </w:rPr>
        <w:t xml:space="preserve"> </w:t>
      </w:r>
      <w:r>
        <w:rPr>
          <w:sz w:val="20"/>
        </w:rPr>
        <w:t>files,</w:t>
      </w:r>
      <w:r>
        <w:rPr>
          <w:spacing w:val="-1"/>
          <w:sz w:val="20"/>
        </w:rPr>
        <w:t xml:space="preserve"> </w:t>
      </w:r>
      <w:r>
        <w:rPr>
          <w:sz w:val="20"/>
        </w:rPr>
        <w:t>data processing activities</w:t>
      </w:r>
      <w:r>
        <w:rPr>
          <w:spacing w:val="-2"/>
          <w:sz w:val="20"/>
        </w:rPr>
        <w:t xml:space="preserve"> </w:t>
      </w:r>
      <w:r>
        <w:rPr>
          <w:sz w:val="20"/>
        </w:rPr>
        <w:t>or</w:t>
      </w:r>
      <w:r>
        <w:rPr>
          <w:spacing w:val="-3"/>
          <w:sz w:val="20"/>
        </w:rPr>
        <w:t xml:space="preserve"> </w:t>
      </w:r>
      <w:r>
        <w:rPr>
          <w:sz w:val="20"/>
        </w:rPr>
        <w:t>functions,</w:t>
      </w:r>
      <w:r>
        <w:rPr>
          <w:spacing w:val="-3"/>
          <w:sz w:val="20"/>
        </w:rPr>
        <w:t xml:space="preserve"> </w:t>
      </w:r>
      <w:r>
        <w:rPr>
          <w:sz w:val="20"/>
        </w:rPr>
        <w:t>user</w:t>
      </w:r>
      <w:r>
        <w:rPr>
          <w:spacing w:val="-2"/>
          <w:sz w:val="20"/>
        </w:rPr>
        <w:t xml:space="preserve"> </w:t>
      </w:r>
      <w:r>
        <w:rPr>
          <w:sz w:val="20"/>
        </w:rPr>
        <w:t>identifications,</w:t>
      </w:r>
      <w:r>
        <w:rPr>
          <w:spacing w:val="-3"/>
          <w:sz w:val="20"/>
        </w:rPr>
        <w:t xml:space="preserve"> </w:t>
      </w:r>
      <w:r>
        <w:rPr>
          <w:sz w:val="20"/>
        </w:rPr>
        <w:t>passwords,</w:t>
      </w:r>
      <w:r>
        <w:rPr>
          <w:spacing w:val="-3"/>
          <w:sz w:val="20"/>
        </w:rPr>
        <w:t xml:space="preserve"> </w:t>
      </w:r>
      <w:r>
        <w:rPr>
          <w:sz w:val="20"/>
        </w:rPr>
        <w:t>or</w:t>
      </w:r>
      <w:r>
        <w:rPr>
          <w:spacing w:val="-2"/>
          <w:sz w:val="20"/>
        </w:rPr>
        <w:t xml:space="preserve"> </w:t>
      </w:r>
      <w:r>
        <w:rPr>
          <w:sz w:val="20"/>
        </w:rPr>
        <w:t>any</w:t>
      </w:r>
      <w:r>
        <w:rPr>
          <w:spacing w:val="-3"/>
          <w:sz w:val="20"/>
        </w:rPr>
        <w:t xml:space="preserve"> </w:t>
      </w:r>
      <w:r>
        <w:rPr>
          <w:sz w:val="20"/>
        </w:rPr>
        <w:t>other</w:t>
      </w:r>
      <w:r>
        <w:rPr>
          <w:spacing w:val="-3"/>
          <w:sz w:val="20"/>
        </w:rPr>
        <w:t xml:space="preserve"> </w:t>
      </w:r>
      <w:r>
        <w:rPr>
          <w:sz w:val="20"/>
        </w:rPr>
        <w:t>knowledge</w:t>
      </w:r>
      <w:r>
        <w:rPr>
          <w:spacing w:val="-3"/>
          <w:sz w:val="20"/>
        </w:rPr>
        <w:t xml:space="preserve"> </w:t>
      </w:r>
      <w:r>
        <w:rPr>
          <w:sz w:val="20"/>
        </w:rPr>
        <w:t>that</w:t>
      </w:r>
      <w:r>
        <w:rPr>
          <w:spacing w:val="-4"/>
          <w:sz w:val="20"/>
        </w:rPr>
        <w:t xml:space="preserve"> </w:t>
      </w:r>
      <w:r>
        <w:rPr>
          <w:sz w:val="20"/>
        </w:rPr>
        <w:t>may</w:t>
      </w:r>
      <w:r>
        <w:rPr>
          <w:spacing w:val="-4"/>
          <w:sz w:val="20"/>
        </w:rPr>
        <w:t xml:space="preserve"> </w:t>
      </w:r>
      <w:r>
        <w:rPr>
          <w:sz w:val="20"/>
        </w:rPr>
        <w:t>be</w:t>
      </w:r>
      <w:r>
        <w:rPr>
          <w:spacing w:val="-3"/>
          <w:sz w:val="20"/>
        </w:rPr>
        <w:t xml:space="preserve"> </w:t>
      </w:r>
      <w:r>
        <w:rPr>
          <w:sz w:val="20"/>
        </w:rPr>
        <w:t>gained,</w:t>
      </w:r>
      <w:r>
        <w:rPr>
          <w:spacing w:val="-2"/>
          <w:sz w:val="20"/>
        </w:rPr>
        <w:t xml:space="preserve"> </w:t>
      </w:r>
      <w:r>
        <w:rPr>
          <w:sz w:val="20"/>
        </w:rPr>
        <w:t>to</w:t>
      </w:r>
      <w:r>
        <w:rPr>
          <w:spacing w:val="-1"/>
          <w:sz w:val="20"/>
        </w:rPr>
        <w:t xml:space="preserve"> </w:t>
      </w:r>
      <w:r>
        <w:rPr>
          <w:sz w:val="20"/>
        </w:rPr>
        <w:t>anyone</w:t>
      </w:r>
      <w:r>
        <w:rPr>
          <w:spacing w:val="-3"/>
          <w:sz w:val="20"/>
        </w:rPr>
        <w:t xml:space="preserve"> </w:t>
      </w:r>
      <w:r>
        <w:rPr>
          <w:sz w:val="20"/>
        </w:rPr>
        <w:t>who</w:t>
      </w:r>
      <w:r>
        <w:rPr>
          <w:spacing w:val="-1"/>
          <w:sz w:val="20"/>
        </w:rPr>
        <w:t xml:space="preserve"> </w:t>
      </w:r>
      <w:r>
        <w:rPr>
          <w:sz w:val="20"/>
        </w:rPr>
        <w:t>is not authorized to have access to such information.</w:t>
      </w:r>
      <w:r>
        <w:rPr>
          <w:spacing w:val="40"/>
          <w:sz w:val="20"/>
        </w:rPr>
        <w:t xml:space="preserve"> </w:t>
      </w:r>
      <w:r>
        <w:rPr>
          <w:sz w:val="20"/>
        </w:rPr>
        <w:t>The Participant shall observe and comply with the security provisions in effect at the DoD facility.</w:t>
      </w:r>
      <w:r>
        <w:rPr>
          <w:spacing w:val="40"/>
          <w:sz w:val="20"/>
        </w:rPr>
        <w:t xml:space="preserve"> </w:t>
      </w:r>
      <w:r>
        <w:rPr>
          <w:sz w:val="20"/>
        </w:rPr>
        <w:t>Identification shall be worn and displayed as required.</w:t>
      </w:r>
    </w:p>
    <w:p w14:paraId="5393DA7F" w14:textId="77777777" w:rsidR="00CD5823" w:rsidRDefault="00CD5823">
      <w:pPr>
        <w:pStyle w:val="BodyText"/>
      </w:pPr>
    </w:p>
    <w:p w14:paraId="5393DA80" w14:textId="77777777" w:rsidR="00CD5823" w:rsidRDefault="0011418D">
      <w:pPr>
        <w:pStyle w:val="ListParagraph"/>
        <w:numPr>
          <w:ilvl w:val="2"/>
          <w:numId w:val="4"/>
        </w:numPr>
        <w:tabs>
          <w:tab w:val="left" w:pos="908"/>
        </w:tabs>
        <w:ind w:left="908" w:hanging="548"/>
        <w:rPr>
          <w:sz w:val="20"/>
        </w:rPr>
      </w:pPr>
      <w:r>
        <w:rPr>
          <w:sz w:val="20"/>
        </w:rPr>
        <w:t>The</w:t>
      </w:r>
      <w:r>
        <w:rPr>
          <w:spacing w:val="-5"/>
          <w:sz w:val="20"/>
        </w:rPr>
        <w:t xml:space="preserve"> </w:t>
      </w:r>
      <w:r>
        <w:rPr>
          <w:sz w:val="20"/>
        </w:rPr>
        <w:t>authority</w:t>
      </w:r>
      <w:r>
        <w:rPr>
          <w:spacing w:val="-4"/>
          <w:sz w:val="20"/>
        </w:rPr>
        <w:t xml:space="preserve"> </w:t>
      </w:r>
      <w:r>
        <w:rPr>
          <w:sz w:val="20"/>
        </w:rPr>
        <w:t>for</w:t>
      </w:r>
      <w:r>
        <w:rPr>
          <w:spacing w:val="-3"/>
          <w:sz w:val="20"/>
        </w:rPr>
        <w:t xml:space="preserve"> </w:t>
      </w:r>
      <w:r>
        <w:rPr>
          <w:sz w:val="20"/>
        </w:rPr>
        <w:t>the</w:t>
      </w:r>
      <w:r>
        <w:rPr>
          <w:spacing w:val="-3"/>
          <w:sz w:val="20"/>
        </w:rPr>
        <w:t xml:space="preserve"> </w:t>
      </w:r>
      <w:r>
        <w:rPr>
          <w:sz w:val="20"/>
        </w:rPr>
        <w:t>Participant</w:t>
      </w:r>
      <w:r>
        <w:rPr>
          <w:spacing w:val="-5"/>
          <w:sz w:val="20"/>
        </w:rPr>
        <w:t xml:space="preserve"> </w:t>
      </w:r>
      <w:r>
        <w:rPr>
          <w:sz w:val="20"/>
        </w:rPr>
        <w:t>personnel</w:t>
      </w:r>
      <w:r>
        <w:rPr>
          <w:spacing w:val="-4"/>
          <w:sz w:val="20"/>
        </w:rPr>
        <w:t xml:space="preserve"> </w:t>
      </w:r>
      <w:r>
        <w:rPr>
          <w:sz w:val="20"/>
        </w:rPr>
        <w:t>to</w:t>
      </w:r>
      <w:r>
        <w:rPr>
          <w:spacing w:val="-4"/>
          <w:sz w:val="20"/>
        </w:rPr>
        <w:t xml:space="preserve"> </w:t>
      </w:r>
      <w:r>
        <w:rPr>
          <w:sz w:val="20"/>
        </w:rPr>
        <w:t>regain</w:t>
      </w:r>
      <w:r>
        <w:rPr>
          <w:spacing w:val="-4"/>
          <w:sz w:val="20"/>
        </w:rPr>
        <w:t xml:space="preserve"> </w:t>
      </w:r>
      <w:r>
        <w:rPr>
          <w:sz w:val="20"/>
        </w:rPr>
        <w:t>access</w:t>
      </w:r>
      <w:r>
        <w:rPr>
          <w:spacing w:val="-2"/>
          <w:sz w:val="20"/>
        </w:rPr>
        <w:t xml:space="preserve"> </w:t>
      </w:r>
      <w:r>
        <w:rPr>
          <w:sz w:val="20"/>
        </w:rPr>
        <w:t>must</w:t>
      </w:r>
      <w:r>
        <w:rPr>
          <w:spacing w:val="-5"/>
          <w:sz w:val="20"/>
        </w:rPr>
        <w:t xml:space="preserve"> </w:t>
      </w:r>
      <w:r>
        <w:rPr>
          <w:sz w:val="20"/>
        </w:rPr>
        <w:t>be</w:t>
      </w:r>
      <w:r>
        <w:rPr>
          <w:spacing w:val="-3"/>
          <w:sz w:val="20"/>
        </w:rPr>
        <w:t xml:space="preserve"> </w:t>
      </w:r>
      <w:r>
        <w:rPr>
          <w:sz w:val="20"/>
        </w:rPr>
        <w:t>granted</w:t>
      </w:r>
      <w:r>
        <w:rPr>
          <w:spacing w:val="-4"/>
          <w:sz w:val="20"/>
        </w:rPr>
        <w:t xml:space="preserve"> </w:t>
      </w:r>
      <w:r>
        <w:rPr>
          <w:sz w:val="20"/>
        </w:rPr>
        <w:t>by</w:t>
      </w:r>
      <w:r>
        <w:rPr>
          <w:spacing w:val="-4"/>
          <w:sz w:val="20"/>
        </w:rPr>
        <w:t xml:space="preserve"> </w:t>
      </w:r>
      <w:r>
        <w:rPr>
          <w:sz w:val="20"/>
        </w:rPr>
        <w:t>DISA</w:t>
      </w:r>
      <w:r>
        <w:rPr>
          <w:spacing w:val="-4"/>
          <w:sz w:val="20"/>
        </w:rPr>
        <w:t xml:space="preserve"> </w:t>
      </w:r>
      <w:r>
        <w:rPr>
          <w:sz w:val="20"/>
        </w:rPr>
        <w:t>Chief</w:t>
      </w:r>
      <w:r>
        <w:rPr>
          <w:spacing w:val="-4"/>
          <w:sz w:val="20"/>
        </w:rPr>
        <w:t xml:space="preserve"> </w:t>
      </w:r>
      <w:r>
        <w:rPr>
          <w:sz w:val="20"/>
        </w:rPr>
        <w:t>of</w:t>
      </w:r>
      <w:r>
        <w:rPr>
          <w:spacing w:val="-3"/>
          <w:sz w:val="20"/>
        </w:rPr>
        <w:t xml:space="preserve"> </w:t>
      </w:r>
      <w:r>
        <w:rPr>
          <w:spacing w:val="-2"/>
          <w:sz w:val="20"/>
        </w:rPr>
        <w:t>Security.</w:t>
      </w:r>
    </w:p>
    <w:p w14:paraId="5393DA81" w14:textId="77777777" w:rsidR="00CD5823" w:rsidRDefault="00CD5823">
      <w:pPr>
        <w:pStyle w:val="BodyText"/>
        <w:spacing w:before="1"/>
      </w:pPr>
    </w:p>
    <w:p w14:paraId="5393DA82" w14:textId="77777777" w:rsidR="00CD5823" w:rsidRDefault="0011418D">
      <w:pPr>
        <w:pStyle w:val="ListParagraph"/>
        <w:numPr>
          <w:ilvl w:val="3"/>
          <w:numId w:val="4"/>
        </w:numPr>
        <w:tabs>
          <w:tab w:val="left" w:pos="1057"/>
        </w:tabs>
        <w:ind w:right="1209" w:firstLine="0"/>
        <w:rPr>
          <w:sz w:val="20"/>
        </w:rPr>
      </w:pPr>
      <w:r>
        <w:rPr>
          <w:sz w:val="20"/>
        </w:rPr>
        <w:t>DISA</w:t>
      </w:r>
      <w:r>
        <w:rPr>
          <w:spacing w:val="-3"/>
          <w:sz w:val="20"/>
        </w:rPr>
        <w:t xml:space="preserve"> </w:t>
      </w:r>
      <w:r>
        <w:rPr>
          <w:sz w:val="20"/>
        </w:rPr>
        <w:t>retains</w:t>
      </w:r>
      <w:r>
        <w:rPr>
          <w:spacing w:val="-2"/>
          <w:sz w:val="20"/>
        </w:rPr>
        <w:t xml:space="preserve"> </w:t>
      </w:r>
      <w:r>
        <w:rPr>
          <w:sz w:val="20"/>
        </w:rPr>
        <w:t>the</w:t>
      </w:r>
      <w:r>
        <w:rPr>
          <w:spacing w:val="-3"/>
          <w:sz w:val="20"/>
        </w:rPr>
        <w:t xml:space="preserve"> </w:t>
      </w:r>
      <w:r>
        <w:rPr>
          <w:sz w:val="20"/>
        </w:rPr>
        <w:t>right</w:t>
      </w:r>
      <w:r>
        <w:rPr>
          <w:spacing w:val="-3"/>
          <w:sz w:val="20"/>
        </w:rPr>
        <w:t xml:space="preserve"> </w:t>
      </w:r>
      <w:r>
        <w:rPr>
          <w:sz w:val="20"/>
        </w:rPr>
        <w:t>to</w:t>
      </w:r>
      <w:r>
        <w:rPr>
          <w:spacing w:val="-1"/>
          <w:sz w:val="20"/>
        </w:rPr>
        <w:t xml:space="preserve"> </w:t>
      </w:r>
      <w:r>
        <w:rPr>
          <w:sz w:val="20"/>
        </w:rPr>
        <w:t>request</w:t>
      </w:r>
      <w:r>
        <w:rPr>
          <w:spacing w:val="-3"/>
          <w:sz w:val="20"/>
        </w:rPr>
        <w:t xml:space="preserve"> </w:t>
      </w:r>
      <w:r>
        <w:rPr>
          <w:sz w:val="20"/>
        </w:rPr>
        <w:t>removal</w:t>
      </w:r>
      <w:r>
        <w:rPr>
          <w:spacing w:val="-3"/>
          <w:sz w:val="20"/>
        </w:rPr>
        <w:t xml:space="preserve"> </w:t>
      </w:r>
      <w:r>
        <w:rPr>
          <w:sz w:val="20"/>
        </w:rPr>
        <w:t>of</w:t>
      </w:r>
      <w:r>
        <w:rPr>
          <w:spacing w:val="-3"/>
          <w:sz w:val="20"/>
        </w:rPr>
        <w:t xml:space="preserve"> </w:t>
      </w:r>
      <w:r>
        <w:rPr>
          <w:sz w:val="20"/>
        </w:rPr>
        <w:t>Participant</w:t>
      </w:r>
      <w:r>
        <w:rPr>
          <w:spacing w:val="-4"/>
          <w:sz w:val="20"/>
        </w:rPr>
        <w:t xml:space="preserve"> </w:t>
      </w:r>
      <w:r>
        <w:rPr>
          <w:sz w:val="20"/>
        </w:rPr>
        <w:t>personnel</w:t>
      </w:r>
      <w:r>
        <w:rPr>
          <w:spacing w:val="-3"/>
          <w:sz w:val="20"/>
        </w:rPr>
        <w:t xml:space="preserve"> </w:t>
      </w:r>
      <w:r>
        <w:rPr>
          <w:sz w:val="20"/>
        </w:rPr>
        <w:t>regardless</w:t>
      </w:r>
      <w:r>
        <w:rPr>
          <w:spacing w:val="-3"/>
          <w:sz w:val="20"/>
        </w:rPr>
        <w:t xml:space="preserve"> </w:t>
      </w:r>
      <w:r>
        <w:rPr>
          <w:sz w:val="20"/>
        </w:rPr>
        <w:t>of</w:t>
      </w:r>
      <w:r>
        <w:rPr>
          <w:spacing w:val="-3"/>
          <w:sz w:val="20"/>
        </w:rPr>
        <w:t xml:space="preserve"> </w:t>
      </w:r>
      <w:r>
        <w:rPr>
          <w:sz w:val="20"/>
        </w:rPr>
        <w:t>prior</w:t>
      </w:r>
      <w:r>
        <w:rPr>
          <w:spacing w:val="-3"/>
          <w:sz w:val="20"/>
        </w:rPr>
        <w:t xml:space="preserve"> </w:t>
      </w:r>
      <w:r>
        <w:rPr>
          <w:sz w:val="20"/>
        </w:rPr>
        <w:t>clearance</w:t>
      </w:r>
      <w:r>
        <w:rPr>
          <w:spacing w:val="-2"/>
          <w:sz w:val="20"/>
        </w:rPr>
        <w:t xml:space="preserve"> </w:t>
      </w:r>
      <w:r>
        <w:rPr>
          <w:sz w:val="20"/>
        </w:rPr>
        <w:t xml:space="preserve">or adjudication status, whose actions, while assigned to this contract, clearly conflict with the interest of the </w:t>
      </w:r>
      <w:r>
        <w:rPr>
          <w:spacing w:val="-2"/>
          <w:sz w:val="20"/>
        </w:rPr>
        <w:t>Government.</w:t>
      </w:r>
    </w:p>
    <w:p w14:paraId="5393DA83" w14:textId="77777777" w:rsidR="00CD5823" w:rsidRDefault="00CD5823">
      <w:pPr>
        <w:pStyle w:val="ListParagraph"/>
        <w:rPr>
          <w:sz w:val="20"/>
        </w:rPr>
        <w:sectPr w:rsidR="00CD5823">
          <w:pgSz w:w="12240" w:h="15840"/>
          <w:pgMar w:top="1340" w:right="1080" w:bottom="1280" w:left="1080" w:header="441" w:footer="1098" w:gutter="0"/>
          <w:cols w:space="720"/>
        </w:sectPr>
      </w:pPr>
    </w:p>
    <w:p w14:paraId="5393DA84" w14:textId="77777777" w:rsidR="00CD5823" w:rsidRDefault="00CD5823">
      <w:pPr>
        <w:pStyle w:val="BodyText"/>
        <w:spacing w:before="81"/>
      </w:pPr>
    </w:p>
    <w:p w14:paraId="5393DA85" w14:textId="77777777" w:rsidR="00CD5823" w:rsidRDefault="0011418D">
      <w:pPr>
        <w:pStyle w:val="ListParagraph"/>
        <w:numPr>
          <w:ilvl w:val="3"/>
          <w:numId w:val="4"/>
        </w:numPr>
        <w:tabs>
          <w:tab w:val="left" w:pos="1057"/>
        </w:tabs>
        <w:ind w:right="442" w:firstLine="0"/>
        <w:jc w:val="both"/>
        <w:rPr>
          <w:sz w:val="20"/>
        </w:rPr>
      </w:pPr>
      <w:r>
        <w:rPr>
          <w:sz w:val="20"/>
        </w:rPr>
        <w:t>DISA</w:t>
      </w:r>
      <w:r>
        <w:rPr>
          <w:spacing w:val="-3"/>
          <w:sz w:val="20"/>
        </w:rPr>
        <w:t xml:space="preserve"> </w:t>
      </w:r>
      <w:r>
        <w:rPr>
          <w:sz w:val="20"/>
        </w:rPr>
        <w:t>retains</w:t>
      </w:r>
      <w:r>
        <w:rPr>
          <w:spacing w:val="-2"/>
          <w:sz w:val="20"/>
        </w:rPr>
        <w:t xml:space="preserve"> </w:t>
      </w:r>
      <w:r>
        <w:rPr>
          <w:sz w:val="20"/>
        </w:rPr>
        <w:t>the</w:t>
      </w:r>
      <w:r>
        <w:rPr>
          <w:spacing w:val="-3"/>
          <w:sz w:val="20"/>
        </w:rPr>
        <w:t xml:space="preserve"> </w:t>
      </w:r>
      <w:r>
        <w:rPr>
          <w:sz w:val="20"/>
        </w:rPr>
        <w:t>right</w:t>
      </w:r>
      <w:r>
        <w:rPr>
          <w:spacing w:val="-3"/>
          <w:sz w:val="20"/>
        </w:rPr>
        <w:t xml:space="preserve"> </w:t>
      </w:r>
      <w:r>
        <w:rPr>
          <w:sz w:val="20"/>
        </w:rPr>
        <w:t>to</w:t>
      </w:r>
      <w:r>
        <w:rPr>
          <w:spacing w:val="-1"/>
          <w:sz w:val="20"/>
        </w:rPr>
        <w:t xml:space="preserve"> </w:t>
      </w:r>
      <w:r>
        <w:rPr>
          <w:sz w:val="20"/>
        </w:rPr>
        <w:t>revoke</w:t>
      </w:r>
      <w:r>
        <w:rPr>
          <w:spacing w:val="-3"/>
          <w:sz w:val="20"/>
        </w:rPr>
        <w:t xml:space="preserve"> </w:t>
      </w:r>
      <w:r>
        <w:rPr>
          <w:sz w:val="20"/>
        </w:rPr>
        <w:t>Participant</w:t>
      </w:r>
      <w:r>
        <w:rPr>
          <w:spacing w:val="-3"/>
          <w:sz w:val="20"/>
        </w:rPr>
        <w:t xml:space="preserve"> </w:t>
      </w:r>
      <w:r>
        <w:rPr>
          <w:sz w:val="20"/>
        </w:rPr>
        <w:t>personnel</w:t>
      </w:r>
      <w:r>
        <w:rPr>
          <w:spacing w:val="-3"/>
          <w:sz w:val="20"/>
        </w:rPr>
        <w:t xml:space="preserve"> </w:t>
      </w:r>
      <w:r>
        <w:rPr>
          <w:sz w:val="20"/>
        </w:rPr>
        <w:t>access</w:t>
      </w:r>
      <w:r>
        <w:rPr>
          <w:spacing w:val="-2"/>
          <w:sz w:val="20"/>
        </w:rPr>
        <w:t xml:space="preserve"> </w:t>
      </w:r>
      <w:r>
        <w:rPr>
          <w:sz w:val="20"/>
        </w:rPr>
        <w:t>to</w:t>
      </w:r>
      <w:r>
        <w:rPr>
          <w:spacing w:val="-3"/>
          <w:sz w:val="20"/>
        </w:rPr>
        <w:t xml:space="preserve"> </w:t>
      </w:r>
      <w:r>
        <w:rPr>
          <w:sz w:val="20"/>
        </w:rPr>
        <w:t>DISA</w:t>
      </w:r>
      <w:r>
        <w:rPr>
          <w:spacing w:val="-3"/>
          <w:sz w:val="20"/>
        </w:rPr>
        <w:t xml:space="preserve"> </w:t>
      </w:r>
      <w:r>
        <w:rPr>
          <w:sz w:val="20"/>
        </w:rPr>
        <w:t>facilities</w:t>
      </w:r>
      <w:r>
        <w:rPr>
          <w:spacing w:val="-2"/>
          <w:sz w:val="20"/>
        </w:rPr>
        <w:t xml:space="preserve"> </w:t>
      </w:r>
      <w:r>
        <w:rPr>
          <w:sz w:val="20"/>
        </w:rPr>
        <w:t>and</w:t>
      </w:r>
      <w:r>
        <w:rPr>
          <w:spacing w:val="-3"/>
          <w:sz w:val="20"/>
        </w:rPr>
        <w:t xml:space="preserve"> </w:t>
      </w:r>
      <w:r>
        <w:rPr>
          <w:sz w:val="20"/>
        </w:rPr>
        <w:t>networks,</w:t>
      </w:r>
      <w:r>
        <w:rPr>
          <w:spacing w:val="-3"/>
          <w:sz w:val="20"/>
        </w:rPr>
        <w:t xml:space="preserve"> </w:t>
      </w:r>
      <w:r>
        <w:rPr>
          <w:sz w:val="20"/>
        </w:rPr>
        <w:t>who</w:t>
      </w:r>
      <w:r>
        <w:rPr>
          <w:spacing w:val="-3"/>
          <w:sz w:val="20"/>
        </w:rPr>
        <w:t xml:space="preserve"> </w:t>
      </w:r>
      <w:r>
        <w:rPr>
          <w:sz w:val="20"/>
        </w:rPr>
        <w:t>violates one</w:t>
      </w:r>
      <w:r>
        <w:rPr>
          <w:spacing w:val="-2"/>
          <w:sz w:val="20"/>
        </w:rPr>
        <w:t xml:space="preserve"> </w:t>
      </w:r>
      <w:r>
        <w:rPr>
          <w:sz w:val="20"/>
        </w:rPr>
        <w:t>or</w:t>
      </w:r>
      <w:r>
        <w:rPr>
          <w:spacing w:val="-2"/>
          <w:sz w:val="20"/>
        </w:rPr>
        <w:t xml:space="preserve"> </w:t>
      </w:r>
      <w:r>
        <w:rPr>
          <w:sz w:val="20"/>
        </w:rPr>
        <w:t>more</w:t>
      </w:r>
      <w:r>
        <w:rPr>
          <w:spacing w:val="-2"/>
          <w:sz w:val="20"/>
        </w:rPr>
        <w:t xml:space="preserve"> </w:t>
      </w:r>
      <w:r>
        <w:rPr>
          <w:sz w:val="20"/>
        </w:rPr>
        <w:t>of</w:t>
      </w:r>
      <w:r>
        <w:rPr>
          <w:spacing w:val="-2"/>
          <w:sz w:val="20"/>
        </w:rPr>
        <w:t xml:space="preserve"> </w:t>
      </w:r>
      <w:r>
        <w:rPr>
          <w:sz w:val="20"/>
        </w:rPr>
        <w:t>Security</w:t>
      </w:r>
      <w:r>
        <w:rPr>
          <w:spacing w:val="-2"/>
          <w:sz w:val="20"/>
        </w:rPr>
        <w:t xml:space="preserve"> </w:t>
      </w:r>
      <w:r>
        <w:rPr>
          <w:sz w:val="20"/>
        </w:rPr>
        <w:t>Personnel</w:t>
      </w:r>
      <w:r>
        <w:rPr>
          <w:spacing w:val="-3"/>
          <w:sz w:val="20"/>
        </w:rPr>
        <w:t xml:space="preserve"> </w:t>
      </w:r>
      <w:r>
        <w:rPr>
          <w:sz w:val="20"/>
        </w:rPr>
        <w:t>Adjudicative</w:t>
      </w:r>
      <w:r>
        <w:rPr>
          <w:spacing w:val="-1"/>
          <w:sz w:val="20"/>
        </w:rPr>
        <w:t xml:space="preserve"> </w:t>
      </w:r>
      <w:r>
        <w:rPr>
          <w:sz w:val="20"/>
        </w:rPr>
        <w:t>guidelines,</w:t>
      </w:r>
      <w:r>
        <w:rPr>
          <w:spacing w:val="-2"/>
          <w:sz w:val="20"/>
        </w:rPr>
        <w:t xml:space="preserve"> </w:t>
      </w:r>
      <w:r>
        <w:rPr>
          <w:sz w:val="20"/>
        </w:rPr>
        <w:t>harassment</w:t>
      </w:r>
      <w:r>
        <w:rPr>
          <w:spacing w:val="-2"/>
          <w:sz w:val="20"/>
        </w:rPr>
        <w:t xml:space="preserve"> </w:t>
      </w:r>
      <w:r>
        <w:rPr>
          <w:sz w:val="20"/>
        </w:rPr>
        <w:t>or</w:t>
      </w:r>
      <w:r>
        <w:rPr>
          <w:spacing w:val="-2"/>
          <w:sz w:val="20"/>
        </w:rPr>
        <w:t xml:space="preserve"> </w:t>
      </w:r>
      <w:r>
        <w:rPr>
          <w:sz w:val="20"/>
        </w:rPr>
        <w:t>violence</w:t>
      </w:r>
      <w:r>
        <w:rPr>
          <w:spacing w:val="-2"/>
          <w:sz w:val="20"/>
        </w:rPr>
        <w:t xml:space="preserve"> </w:t>
      </w:r>
      <w:r>
        <w:rPr>
          <w:sz w:val="20"/>
        </w:rPr>
        <w:t>in</w:t>
      </w:r>
      <w:r>
        <w:rPr>
          <w:spacing w:val="-2"/>
          <w:sz w:val="20"/>
        </w:rPr>
        <w:t xml:space="preserve"> </w:t>
      </w:r>
      <w:r>
        <w:rPr>
          <w:sz w:val="20"/>
        </w:rPr>
        <w:t>the</w:t>
      </w:r>
      <w:r>
        <w:rPr>
          <w:spacing w:val="-2"/>
          <w:sz w:val="20"/>
        </w:rPr>
        <w:t xml:space="preserve"> </w:t>
      </w:r>
      <w:r>
        <w:rPr>
          <w:sz w:val="20"/>
        </w:rPr>
        <w:t>workplace</w:t>
      </w:r>
      <w:r>
        <w:rPr>
          <w:spacing w:val="-2"/>
          <w:sz w:val="20"/>
        </w:rPr>
        <w:t xml:space="preserve"> </w:t>
      </w:r>
      <w:r>
        <w:rPr>
          <w:sz w:val="20"/>
        </w:rPr>
        <w:t>while</w:t>
      </w:r>
      <w:r>
        <w:rPr>
          <w:spacing w:val="-1"/>
          <w:sz w:val="20"/>
        </w:rPr>
        <w:t xml:space="preserve"> </w:t>
      </w:r>
      <w:r>
        <w:rPr>
          <w:sz w:val="20"/>
        </w:rPr>
        <w:t>assigned to a contract clearly conflict with the interest of the Government.</w:t>
      </w:r>
    </w:p>
    <w:p w14:paraId="5393DA86" w14:textId="77777777" w:rsidR="00CD5823" w:rsidRDefault="00CD5823">
      <w:pPr>
        <w:pStyle w:val="BodyText"/>
      </w:pPr>
    </w:p>
    <w:p w14:paraId="5393DA87" w14:textId="77777777" w:rsidR="00CD5823" w:rsidRDefault="0011418D">
      <w:pPr>
        <w:pStyle w:val="ListParagraph"/>
        <w:numPr>
          <w:ilvl w:val="3"/>
          <w:numId w:val="4"/>
        </w:numPr>
        <w:tabs>
          <w:tab w:val="left" w:pos="1057"/>
        </w:tabs>
        <w:spacing w:before="1"/>
        <w:ind w:right="369" w:firstLine="0"/>
        <w:rPr>
          <w:sz w:val="20"/>
        </w:rPr>
      </w:pPr>
      <w:r>
        <w:rPr>
          <w:sz w:val="20"/>
        </w:rPr>
        <w:t>If Participant employee is accused of violating state or federal laws and/or Government professional conduct policies or regulations, then the Government may require that such participant employee be removed from Government premises and/or that such participant employee be removed from supporting this agreement, pending the duration and outcome of a Government investigation if the Agreements Officer finds that the conduct or violation</w:t>
      </w:r>
      <w:r>
        <w:rPr>
          <w:spacing w:val="-3"/>
          <w:sz w:val="20"/>
        </w:rPr>
        <w:t xml:space="preserve"> </w:t>
      </w:r>
      <w:r>
        <w:rPr>
          <w:sz w:val="20"/>
        </w:rPr>
        <w:t>alleged</w:t>
      </w:r>
      <w:r>
        <w:rPr>
          <w:spacing w:val="-3"/>
          <w:sz w:val="20"/>
        </w:rPr>
        <w:t xml:space="preserve"> </w:t>
      </w:r>
      <w:r>
        <w:rPr>
          <w:sz w:val="20"/>
        </w:rPr>
        <w:t>has</w:t>
      </w:r>
      <w:r>
        <w:rPr>
          <w:spacing w:val="-2"/>
          <w:sz w:val="20"/>
        </w:rPr>
        <w:t xml:space="preserve"> </w:t>
      </w:r>
      <w:r>
        <w:rPr>
          <w:sz w:val="20"/>
        </w:rPr>
        <w:t>the</w:t>
      </w:r>
      <w:r>
        <w:rPr>
          <w:spacing w:val="-3"/>
          <w:sz w:val="20"/>
        </w:rPr>
        <w:t xml:space="preserve"> </w:t>
      </w:r>
      <w:r>
        <w:rPr>
          <w:sz w:val="20"/>
        </w:rPr>
        <w:t>potential</w:t>
      </w:r>
      <w:r>
        <w:rPr>
          <w:spacing w:val="-3"/>
          <w:sz w:val="20"/>
        </w:rPr>
        <w:t xml:space="preserve"> </w:t>
      </w:r>
      <w:r>
        <w:rPr>
          <w:sz w:val="20"/>
        </w:rPr>
        <w:t>to</w:t>
      </w:r>
      <w:r>
        <w:rPr>
          <w:spacing w:val="-1"/>
          <w:sz w:val="20"/>
        </w:rPr>
        <w:t xml:space="preserve"> </w:t>
      </w:r>
      <w:r>
        <w:rPr>
          <w:sz w:val="20"/>
        </w:rPr>
        <w:t>negatively</w:t>
      </w:r>
      <w:r>
        <w:rPr>
          <w:spacing w:val="-2"/>
          <w:sz w:val="20"/>
        </w:rPr>
        <w:t xml:space="preserve"> </w:t>
      </w:r>
      <w:r>
        <w:rPr>
          <w:sz w:val="20"/>
        </w:rPr>
        <w:t>interfere</w:t>
      </w:r>
      <w:r>
        <w:rPr>
          <w:spacing w:val="-3"/>
          <w:sz w:val="20"/>
        </w:rPr>
        <w:t xml:space="preserve"> </w:t>
      </w:r>
      <w:r>
        <w:rPr>
          <w:sz w:val="20"/>
        </w:rPr>
        <w:t>with</w:t>
      </w:r>
      <w:r>
        <w:rPr>
          <w:spacing w:val="-1"/>
          <w:sz w:val="20"/>
        </w:rPr>
        <w:t xml:space="preserve"> </w:t>
      </w:r>
      <w:r>
        <w:rPr>
          <w:sz w:val="20"/>
        </w:rPr>
        <w:t>agreement</w:t>
      </w:r>
      <w:r>
        <w:rPr>
          <w:spacing w:val="-4"/>
          <w:sz w:val="20"/>
        </w:rPr>
        <w:t xml:space="preserve"> </w:t>
      </w:r>
      <w:r>
        <w:rPr>
          <w:sz w:val="20"/>
        </w:rPr>
        <w:t>performance</w:t>
      </w:r>
      <w:r>
        <w:rPr>
          <w:spacing w:val="-3"/>
          <w:sz w:val="20"/>
        </w:rPr>
        <w:t xml:space="preserve"> </w:t>
      </w:r>
      <w:r>
        <w:rPr>
          <w:sz w:val="20"/>
        </w:rPr>
        <w:t>or</w:t>
      </w:r>
      <w:r>
        <w:rPr>
          <w:spacing w:val="-3"/>
          <w:sz w:val="20"/>
        </w:rPr>
        <w:t xml:space="preserve"> </w:t>
      </w:r>
      <w:r>
        <w:rPr>
          <w:sz w:val="20"/>
        </w:rPr>
        <w:t>operations</w:t>
      </w:r>
      <w:r>
        <w:rPr>
          <w:spacing w:val="-2"/>
          <w:sz w:val="20"/>
        </w:rPr>
        <w:t xml:space="preserve"> </w:t>
      </w:r>
      <w:r>
        <w:rPr>
          <w:sz w:val="20"/>
        </w:rPr>
        <w:t>at</w:t>
      </w:r>
      <w:r>
        <w:rPr>
          <w:spacing w:val="-3"/>
          <w:sz w:val="20"/>
        </w:rPr>
        <w:t xml:space="preserve"> </w:t>
      </w:r>
      <w:r>
        <w:rPr>
          <w:sz w:val="20"/>
        </w:rPr>
        <w:t>a</w:t>
      </w:r>
      <w:r>
        <w:rPr>
          <w:spacing w:val="-5"/>
          <w:sz w:val="20"/>
        </w:rPr>
        <w:t xml:space="preserve"> </w:t>
      </w:r>
      <w:r>
        <w:rPr>
          <w:sz w:val="20"/>
        </w:rPr>
        <w:t>Government facility.</w:t>
      </w:r>
      <w:r>
        <w:rPr>
          <w:spacing w:val="40"/>
          <w:sz w:val="20"/>
        </w:rPr>
        <w:t xml:space="preserve"> </w:t>
      </w:r>
      <w:r>
        <w:rPr>
          <w:sz w:val="20"/>
        </w:rPr>
        <w:t>Only the Agreements Officer can make such a request on behalf of the Government.</w:t>
      </w:r>
      <w:r>
        <w:rPr>
          <w:spacing w:val="40"/>
          <w:sz w:val="20"/>
        </w:rPr>
        <w:t xml:space="preserve"> </w:t>
      </w:r>
      <w:r>
        <w:rPr>
          <w:sz w:val="20"/>
        </w:rPr>
        <w:t>Removal of</w:t>
      </w:r>
      <w:r>
        <w:rPr>
          <w:spacing w:val="40"/>
          <w:sz w:val="20"/>
        </w:rPr>
        <w:t xml:space="preserve"> </w:t>
      </w:r>
      <w:r>
        <w:rPr>
          <w:sz w:val="20"/>
        </w:rPr>
        <w:t xml:space="preserve">participant </w:t>
      </w:r>
      <w:proofErr w:type="gramStart"/>
      <w:r>
        <w:rPr>
          <w:sz w:val="20"/>
        </w:rPr>
        <w:t>employee</w:t>
      </w:r>
      <w:proofErr w:type="gramEnd"/>
      <w:r>
        <w:rPr>
          <w:sz w:val="20"/>
        </w:rPr>
        <w:t xml:space="preserve"> shall not negatively impact agreement performance.</w:t>
      </w:r>
    </w:p>
    <w:p w14:paraId="5393DA88" w14:textId="77777777" w:rsidR="00CD5823" w:rsidRDefault="00CD5823">
      <w:pPr>
        <w:pStyle w:val="BodyText"/>
      </w:pPr>
    </w:p>
    <w:p w14:paraId="5393DA89" w14:textId="77777777" w:rsidR="00CD5823" w:rsidRDefault="0011418D">
      <w:pPr>
        <w:pStyle w:val="ListParagraph"/>
        <w:numPr>
          <w:ilvl w:val="2"/>
          <w:numId w:val="4"/>
        </w:numPr>
        <w:tabs>
          <w:tab w:val="left" w:pos="908"/>
        </w:tabs>
        <w:ind w:right="381" w:firstLine="0"/>
        <w:rPr>
          <w:sz w:val="20"/>
        </w:rPr>
      </w:pPr>
      <w:r>
        <w:rPr>
          <w:sz w:val="20"/>
        </w:rPr>
        <w:t>Participant personnel will generate or handle documents that contain Controlled Unclassified Information (CUI) at the Government and/or Participant facility.</w:t>
      </w:r>
      <w:r>
        <w:rPr>
          <w:spacing w:val="40"/>
          <w:sz w:val="20"/>
        </w:rPr>
        <w:t xml:space="preserve"> </w:t>
      </w:r>
      <w:r>
        <w:rPr>
          <w:sz w:val="20"/>
        </w:rPr>
        <w:t>(Participant personnel will generate or handle documents that contain Proprietary, Agreement Sensitive, or similarly designated information at the Government and/or participant facility.)</w:t>
      </w:r>
      <w:r>
        <w:rPr>
          <w:spacing w:val="-2"/>
          <w:sz w:val="20"/>
        </w:rPr>
        <w:t xml:space="preserve"> </w:t>
      </w:r>
      <w:r>
        <w:rPr>
          <w:sz w:val="20"/>
        </w:rPr>
        <w:t>Participant</w:t>
      </w:r>
      <w:r>
        <w:rPr>
          <w:spacing w:val="-4"/>
          <w:sz w:val="20"/>
        </w:rPr>
        <w:t xml:space="preserve"> </w:t>
      </w:r>
      <w:r>
        <w:rPr>
          <w:sz w:val="20"/>
        </w:rPr>
        <w:t>personnel</w:t>
      </w:r>
      <w:r>
        <w:rPr>
          <w:spacing w:val="-4"/>
          <w:sz w:val="20"/>
        </w:rPr>
        <w:t xml:space="preserve"> </w:t>
      </w:r>
      <w:r>
        <w:rPr>
          <w:sz w:val="20"/>
        </w:rPr>
        <w:t>will</w:t>
      </w:r>
      <w:r>
        <w:rPr>
          <w:spacing w:val="-3"/>
          <w:sz w:val="20"/>
        </w:rPr>
        <w:t xml:space="preserve"> </w:t>
      </w:r>
      <w:r>
        <w:rPr>
          <w:sz w:val="20"/>
        </w:rPr>
        <w:t>have</w:t>
      </w:r>
      <w:r>
        <w:rPr>
          <w:spacing w:val="-2"/>
          <w:sz w:val="20"/>
        </w:rPr>
        <w:t xml:space="preserve"> </w:t>
      </w:r>
      <w:r>
        <w:rPr>
          <w:sz w:val="20"/>
        </w:rPr>
        <w:t>access</w:t>
      </w:r>
      <w:r>
        <w:rPr>
          <w:spacing w:val="-2"/>
          <w:sz w:val="20"/>
        </w:rPr>
        <w:t xml:space="preserve"> </w:t>
      </w:r>
      <w:r>
        <w:rPr>
          <w:sz w:val="20"/>
        </w:rPr>
        <w:t>to,</w:t>
      </w:r>
      <w:r>
        <w:rPr>
          <w:spacing w:val="-3"/>
          <w:sz w:val="20"/>
        </w:rPr>
        <w:t xml:space="preserve"> </w:t>
      </w:r>
      <w:r>
        <w:rPr>
          <w:sz w:val="20"/>
        </w:rPr>
        <w:t>generate,</w:t>
      </w:r>
      <w:r>
        <w:rPr>
          <w:spacing w:val="-3"/>
          <w:sz w:val="20"/>
        </w:rPr>
        <w:t xml:space="preserve"> </w:t>
      </w:r>
      <w:r>
        <w:rPr>
          <w:sz w:val="20"/>
        </w:rPr>
        <w:t>and</w:t>
      </w:r>
      <w:r>
        <w:rPr>
          <w:spacing w:val="-3"/>
          <w:sz w:val="20"/>
        </w:rPr>
        <w:t xml:space="preserve"> </w:t>
      </w:r>
      <w:r>
        <w:rPr>
          <w:sz w:val="20"/>
        </w:rPr>
        <w:t>handle</w:t>
      </w:r>
      <w:r>
        <w:rPr>
          <w:spacing w:val="-2"/>
          <w:sz w:val="20"/>
        </w:rPr>
        <w:t xml:space="preserve"> </w:t>
      </w:r>
      <w:r>
        <w:rPr>
          <w:sz w:val="20"/>
        </w:rPr>
        <w:t>classified</w:t>
      </w:r>
      <w:r>
        <w:rPr>
          <w:spacing w:val="-3"/>
          <w:sz w:val="20"/>
        </w:rPr>
        <w:t xml:space="preserve"> </w:t>
      </w:r>
      <w:r>
        <w:rPr>
          <w:sz w:val="20"/>
        </w:rPr>
        <w:t>material</w:t>
      </w:r>
      <w:r>
        <w:rPr>
          <w:spacing w:val="-3"/>
          <w:sz w:val="20"/>
        </w:rPr>
        <w:t xml:space="preserve"> </w:t>
      </w:r>
      <w:r>
        <w:rPr>
          <w:sz w:val="20"/>
        </w:rPr>
        <w:t>up</w:t>
      </w:r>
      <w:r>
        <w:rPr>
          <w:spacing w:val="-1"/>
          <w:sz w:val="20"/>
        </w:rPr>
        <w:t xml:space="preserve"> </w:t>
      </w:r>
      <w:r>
        <w:rPr>
          <w:sz w:val="20"/>
        </w:rPr>
        <w:t>to</w:t>
      </w:r>
      <w:r>
        <w:rPr>
          <w:spacing w:val="-3"/>
          <w:sz w:val="20"/>
        </w:rPr>
        <w:t xml:space="preserve"> </w:t>
      </w:r>
      <w:r>
        <w:rPr>
          <w:sz w:val="20"/>
        </w:rPr>
        <w:t>SECRET</w:t>
      </w:r>
      <w:r>
        <w:rPr>
          <w:spacing w:val="-2"/>
          <w:sz w:val="20"/>
        </w:rPr>
        <w:t xml:space="preserve"> </w:t>
      </w:r>
      <w:r>
        <w:rPr>
          <w:sz w:val="20"/>
        </w:rPr>
        <w:t>level</w:t>
      </w:r>
      <w:r>
        <w:rPr>
          <w:spacing w:val="-4"/>
          <w:sz w:val="20"/>
        </w:rPr>
        <w:t xml:space="preserve"> </w:t>
      </w:r>
      <w:r>
        <w:rPr>
          <w:sz w:val="20"/>
        </w:rPr>
        <w:t>only at the Government and/or participant location(s) (Ref: Block 8 Place of Performance on DD254) and listed in the place of performance section of this document. All participant deliverables shall be marked in accordance with DoDM 5200.01, Vol. 3, DoD Information Security Program: Protection of Classified Information; DoDI 5200.48, Controlled Unclassified Information (CUI); and DoDM 5400.07, Freedom of Information Act Program, unless otherwise directed by the Government.</w:t>
      </w:r>
      <w:r>
        <w:rPr>
          <w:spacing w:val="40"/>
          <w:sz w:val="20"/>
        </w:rPr>
        <w:t xml:space="preserve"> </w:t>
      </w:r>
      <w:r>
        <w:rPr>
          <w:sz w:val="20"/>
        </w:rPr>
        <w:t>The participant shall comply with the provisions of the DoD Industrial Security Manual for handling classified material and producing deliverables.</w:t>
      </w:r>
      <w:r>
        <w:rPr>
          <w:spacing w:val="40"/>
          <w:sz w:val="20"/>
        </w:rPr>
        <w:t xml:space="preserve"> </w:t>
      </w:r>
      <w:r>
        <w:rPr>
          <w:sz w:val="20"/>
        </w:rPr>
        <w:t>The participant shall comply with DISA Instruction 630-230-19, Cybersecurity.</w:t>
      </w:r>
    </w:p>
    <w:p w14:paraId="5393DA8A" w14:textId="77777777" w:rsidR="00CD5823" w:rsidRDefault="00CD5823">
      <w:pPr>
        <w:pStyle w:val="BodyText"/>
        <w:spacing w:before="1"/>
      </w:pPr>
    </w:p>
    <w:p w14:paraId="5393DA8B" w14:textId="77777777" w:rsidR="00CD5823" w:rsidRDefault="0011418D">
      <w:pPr>
        <w:pStyle w:val="ListParagraph"/>
        <w:numPr>
          <w:ilvl w:val="2"/>
          <w:numId w:val="4"/>
        </w:numPr>
        <w:tabs>
          <w:tab w:val="left" w:pos="907"/>
        </w:tabs>
        <w:ind w:left="359" w:right="563" w:firstLine="0"/>
        <w:rPr>
          <w:sz w:val="20"/>
        </w:rPr>
      </w:pPr>
      <w:r>
        <w:rPr>
          <w:sz w:val="20"/>
        </w:rPr>
        <w:t>The Participant shall afford the Government access to the participant’s facilities, installations, operations, documentation, databases and personnel used in performance of the agreement.</w:t>
      </w:r>
      <w:r>
        <w:rPr>
          <w:spacing w:val="40"/>
          <w:sz w:val="20"/>
        </w:rPr>
        <w:t xml:space="preserve"> </w:t>
      </w:r>
      <w:r>
        <w:rPr>
          <w:sz w:val="20"/>
        </w:rPr>
        <w:t>Access shall be provided to the extent</w:t>
      </w:r>
      <w:r>
        <w:rPr>
          <w:spacing w:val="-2"/>
          <w:sz w:val="20"/>
        </w:rPr>
        <w:t xml:space="preserve"> </w:t>
      </w:r>
      <w:r>
        <w:rPr>
          <w:sz w:val="20"/>
        </w:rPr>
        <w:t>required</w:t>
      </w:r>
      <w:r>
        <w:rPr>
          <w:spacing w:val="-1"/>
          <w:sz w:val="20"/>
        </w:rPr>
        <w:t xml:space="preserve"> </w:t>
      </w:r>
      <w:r>
        <w:rPr>
          <w:sz w:val="20"/>
        </w:rPr>
        <w:t>to carry</w:t>
      </w:r>
      <w:r>
        <w:rPr>
          <w:spacing w:val="-1"/>
          <w:sz w:val="20"/>
        </w:rPr>
        <w:t xml:space="preserve"> </w:t>
      </w:r>
      <w:r>
        <w:rPr>
          <w:sz w:val="20"/>
        </w:rPr>
        <w:t>out</w:t>
      </w:r>
      <w:r>
        <w:rPr>
          <w:spacing w:val="-1"/>
          <w:sz w:val="20"/>
        </w:rPr>
        <w:t xml:space="preserve"> </w:t>
      </w:r>
      <w:r>
        <w:rPr>
          <w:sz w:val="20"/>
        </w:rPr>
        <w:t>a</w:t>
      </w:r>
      <w:r>
        <w:rPr>
          <w:spacing w:val="-3"/>
          <w:sz w:val="20"/>
        </w:rPr>
        <w:t xml:space="preserve"> </w:t>
      </w:r>
      <w:r>
        <w:rPr>
          <w:sz w:val="20"/>
        </w:rPr>
        <w:t>program</w:t>
      </w:r>
      <w:r>
        <w:rPr>
          <w:spacing w:val="-1"/>
          <w:sz w:val="20"/>
        </w:rPr>
        <w:t xml:space="preserve"> </w:t>
      </w:r>
      <w:r>
        <w:rPr>
          <w:sz w:val="20"/>
        </w:rPr>
        <w:t>of</w:t>
      </w:r>
      <w:r>
        <w:rPr>
          <w:spacing w:val="-1"/>
          <w:sz w:val="20"/>
        </w:rPr>
        <w:t xml:space="preserve"> </w:t>
      </w:r>
      <w:r>
        <w:rPr>
          <w:sz w:val="20"/>
        </w:rPr>
        <w:t>IT</w:t>
      </w:r>
      <w:r>
        <w:rPr>
          <w:spacing w:val="-1"/>
          <w:sz w:val="20"/>
        </w:rPr>
        <w:t xml:space="preserve"> </w:t>
      </w:r>
      <w:r>
        <w:rPr>
          <w:sz w:val="20"/>
        </w:rPr>
        <w:t>inspection</w:t>
      </w:r>
      <w:r>
        <w:rPr>
          <w:spacing w:val="-1"/>
          <w:sz w:val="20"/>
        </w:rPr>
        <w:t xml:space="preserve"> </w:t>
      </w:r>
      <w:r>
        <w:rPr>
          <w:sz w:val="20"/>
        </w:rPr>
        <w:t>(to</w:t>
      </w:r>
      <w:r>
        <w:rPr>
          <w:spacing w:val="-1"/>
          <w:sz w:val="20"/>
        </w:rPr>
        <w:t xml:space="preserve"> </w:t>
      </w:r>
      <w:r>
        <w:rPr>
          <w:sz w:val="20"/>
        </w:rPr>
        <w:t>include</w:t>
      </w:r>
      <w:r>
        <w:rPr>
          <w:spacing w:val="-1"/>
          <w:sz w:val="20"/>
        </w:rPr>
        <w:t xml:space="preserve"> </w:t>
      </w:r>
      <w:r>
        <w:rPr>
          <w:sz w:val="20"/>
        </w:rPr>
        <w:t>vulnerability testing), investigation</w:t>
      </w:r>
      <w:r>
        <w:rPr>
          <w:spacing w:val="-1"/>
          <w:sz w:val="20"/>
        </w:rPr>
        <w:t xml:space="preserve"> </w:t>
      </w:r>
      <w:r>
        <w:rPr>
          <w:sz w:val="20"/>
        </w:rPr>
        <w:t>and audit</w:t>
      </w:r>
      <w:r>
        <w:rPr>
          <w:spacing w:val="-1"/>
          <w:sz w:val="20"/>
        </w:rPr>
        <w:t xml:space="preserve"> </w:t>
      </w:r>
      <w:r>
        <w:rPr>
          <w:sz w:val="20"/>
        </w:rPr>
        <w:t>to safeguard against threats and hazards to the integrity, availability and confidentiality of data or to the function of information</w:t>
      </w:r>
      <w:r>
        <w:rPr>
          <w:spacing w:val="-3"/>
          <w:sz w:val="20"/>
        </w:rPr>
        <w:t xml:space="preserve"> </w:t>
      </w:r>
      <w:r>
        <w:rPr>
          <w:sz w:val="20"/>
        </w:rPr>
        <w:t>technology</w:t>
      </w:r>
      <w:r>
        <w:rPr>
          <w:spacing w:val="-1"/>
          <w:sz w:val="20"/>
        </w:rPr>
        <w:t xml:space="preserve"> </w:t>
      </w:r>
      <w:r>
        <w:rPr>
          <w:sz w:val="20"/>
        </w:rPr>
        <w:t>systems</w:t>
      </w:r>
      <w:r>
        <w:rPr>
          <w:spacing w:val="-3"/>
          <w:sz w:val="20"/>
        </w:rPr>
        <w:t xml:space="preserve"> </w:t>
      </w:r>
      <w:r>
        <w:rPr>
          <w:sz w:val="20"/>
        </w:rPr>
        <w:t>operated</w:t>
      </w:r>
      <w:r>
        <w:rPr>
          <w:spacing w:val="-3"/>
          <w:sz w:val="20"/>
        </w:rPr>
        <w:t xml:space="preserve"> </w:t>
      </w:r>
      <w:r>
        <w:rPr>
          <w:sz w:val="20"/>
        </w:rPr>
        <w:t>on</w:t>
      </w:r>
      <w:r>
        <w:rPr>
          <w:spacing w:val="-3"/>
          <w:sz w:val="20"/>
        </w:rPr>
        <w:t xml:space="preserve"> </w:t>
      </w:r>
      <w:r>
        <w:rPr>
          <w:sz w:val="20"/>
        </w:rPr>
        <w:t>behalf</w:t>
      </w:r>
      <w:r>
        <w:rPr>
          <w:spacing w:val="-3"/>
          <w:sz w:val="20"/>
        </w:rPr>
        <w:t xml:space="preserve"> </w:t>
      </w:r>
      <w:r>
        <w:rPr>
          <w:sz w:val="20"/>
        </w:rPr>
        <w:t>of</w:t>
      </w:r>
      <w:r>
        <w:rPr>
          <w:spacing w:val="-3"/>
          <w:sz w:val="20"/>
        </w:rPr>
        <w:t xml:space="preserve"> </w:t>
      </w:r>
      <w:r>
        <w:rPr>
          <w:sz w:val="20"/>
        </w:rPr>
        <w:t>DISA</w:t>
      </w:r>
      <w:r>
        <w:rPr>
          <w:spacing w:val="-3"/>
          <w:sz w:val="20"/>
        </w:rPr>
        <w:t xml:space="preserve"> </w:t>
      </w:r>
      <w:r>
        <w:rPr>
          <w:sz w:val="20"/>
        </w:rPr>
        <w:t>or</w:t>
      </w:r>
      <w:r>
        <w:rPr>
          <w:spacing w:val="-3"/>
          <w:sz w:val="20"/>
        </w:rPr>
        <w:t xml:space="preserve"> </w:t>
      </w:r>
      <w:r>
        <w:rPr>
          <w:sz w:val="20"/>
        </w:rPr>
        <w:t>DoD,</w:t>
      </w:r>
      <w:r>
        <w:rPr>
          <w:spacing w:val="-2"/>
          <w:sz w:val="20"/>
        </w:rPr>
        <w:t xml:space="preserve"> </w:t>
      </w:r>
      <w:r>
        <w:rPr>
          <w:sz w:val="20"/>
        </w:rPr>
        <w:t>and</w:t>
      </w:r>
      <w:r>
        <w:rPr>
          <w:spacing w:val="-3"/>
          <w:sz w:val="20"/>
        </w:rPr>
        <w:t xml:space="preserve"> </w:t>
      </w:r>
      <w:r>
        <w:rPr>
          <w:sz w:val="20"/>
        </w:rPr>
        <w:t>to</w:t>
      </w:r>
      <w:r>
        <w:rPr>
          <w:spacing w:val="-3"/>
          <w:sz w:val="20"/>
        </w:rPr>
        <w:t xml:space="preserve"> </w:t>
      </w:r>
      <w:r>
        <w:rPr>
          <w:sz w:val="20"/>
        </w:rPr>
        <w:t>preserve</w:t>
      </w:r>
      <w:r>
        <w:rPr>
          <w:spacing w:val="-2"/>
          <w:sz w:val="20"/>
        </w:rPr>
        <w:t xml:space="preserve"> </w:t>
      </w:r>
      <w:r>
        <w:rPr>
          <w:sz w:val="20"/>
        </w:rPr>
        <w:t>evidence</w:t>
      </w:r>
      <w:r>
        <w:rPr>
          <w:spacing w:val="-3"/>
          <w:sz w:val="20"/>
        </w:rPr>
        <w:t xml:space="preserve"> </w:t>
      </w:r>
      <w:r>
        <w:rPr>
          <w:sz w:val="20"/>
        </w:rPr>
        <w:t>of</w:t>
      </w:r>
      <w:r>
        <w:rPr>
          <w:spacing w:val="-2"/>
          <w:sz w:val="20"/>
        </w:rPr>
        <w:t xml:space="preserve"> </w:t>
      </w:r>
      <w:r>
        <w:rPr>
          <w:sz w:val="20"/>
        </w:rPr>
        <w:t>computer</w:t>
      </w:r>
      <w:r>
        <w:rPr>
          <w:spacing w:val="-2"/>
          <w:sz w:val="20"/>
        </w:rPr>
        <w:t xml:space="preserve"> </w:t>
      </w:r>
      <w:r>
        <w:rPr>
          <w:sz w:val="20"/>
        </w:rPr>
        <w:t>crime.</w:t>
      </w:r>
    </w:p>
    <w:p w14:paraId="5393DA8C" w14:textId="77777777" w:rsidR="00CD5823" w:rsidRDefault="00CD5823">
      <w:pPr>
        <w:pStyle w:val="BodyText"/>
        <w:spacing w:before="2"/>
      </w:pPr>
    </w:p>
    <w:p w14:paraId="5393DA8D" w14:textId="77777777" w:rsidR="00CD5823" w:rsidRDefault="0011418D">
      <w:pPr>
        <w:pStyle w:val="ListParagraph"/>
        <w:numPr>
          <w:ilvl w:val="0"/>
          <w:numId w:val="16"/>
        </w:numPr>
        <w:tabs>
          <w:tab w:val="left" w:pos="360"/>
          <w:tab w:val="left" w:pos="708"/>
        </w:tabs>
        <w:spacing w:line="237" w:lineRule="auto"/>
        <w:ind w:left="360" w:right="847" w:hanging="1"/>
        <w:rPr>
          <w:b/>
          <w:sz w:val="20"/>
        </w:rPr>
      </w:pPr>
      <w:r>
        <w:rPr>
          <w:sz w:val="20"/>
          <w:u w:val="single"/>
        </w:rPr>
        <w:t>Government Furnished Property (GFP)/Government-Furnished Equipment (GFE)/ Government-Furnished</w:t>
      </w:r>
      <w:r>
        <w:rPr>
          <w:sz w:val="20"/>
        </w:rPr>
        <w:t xml:space="preserve"> </w:t>
      </w:r>
      <w:r>
        <w:rPr>
          <w:sz w:val="20"/>
          <w:u w:val="single"/>
        </w:rPr>
        <w:t>Information (GFI)</w:t>
      </w:r>
      <w:r>
        <w:rPr>
          <w:sz w:val="20"/>
        </w:rPr>
        <w:t>.</w:t>
      </w:r>
    </w:p>
    <w:p w14:paraId="5393DA8E" w14:textId="77777777" w:rsidR="00CD5823" w:rsidRDefault="0011418D">
      <w:pPr>
        <w:pStyle w:val="BodyText"/>
        <w:spacing w:before="1"/>
        <w:ind w:left="360" w:right="398"/>
      </w:pPr>
      <w:r>
        <w:t>A.</w:t>
      </w:r>
      <w:r>
        <w:rPr>
          <w:spacing w:val="40"/>
        </w:rPr>
        <w:t xml:space="preserve"> </w:t>
      </w:r>
      <w:r>
        <w:t>GFP</w:t>
      </w:r>
      <w:r>
        <w:rPr>
          <w:spacing w:val="-3"/>
        </w:rPr>
        <w:t xml:space="preserve"> </w:t>
      </w:r>
      <w:r>
        <w:t>will</w:t>
      </w:r>
      <w:r>
        <w:rPr>
          <w:spacing w:val="-3"/>
        </w:rPr>
        <w:t xml:space="preserve"> </w:t>
      </w:r>
      <w:r>
        <w:t>be</w:t>
      </w:r>
      <w:r>
        <w:rPr>
          <w:spacing w:val="-2"/>
        </w:rPr>
        <w:t xml:space="preserve"> </w:t>
      </w:r>
      <w:r>
        <w:t>provided</w:t>
      </w:r>
      <w:r>
        <w:rPr>
          <w:spacing w:val="-3"/>
        </w:rPr>
        <w:t xml:space="preserve"> </w:t>
      </w:r>
      <w:r>
        <w:t>for</w:t>
      </w:r>
      <w:r>
        <w:rPr>
          <w:spacing w:val="-3"/>
        </w:rPr>
        <w:t xml:space="preserve"> </w:t>
      </w:r>
      <w:r>
        <w:t>this</w:t>
      </w:r>
      <w:r>
        <w:rPr>
          <w:spacing w:val="-2"/>
        </w:rPr>
        <w:t xml:space="preserve"> </w:t>
      </w:r>
      <w:r>
        <w:t>contract</w:t>
      </w:r>
      <w:r>
        <w:rPr>
          <w:spacing w:val="-3"/>
        </w:rPr>
        <w:t xml:space="preserve"> </w:t>
      </w:r>
      <w:r>
        <w:t>as</w:t>
      </w:r>
      <w:r>
        <w:rPr>
          <w:spacing w:val="-3"/>
        </w:rPr>
        <w:t xml:space="preserve"> </w:t>
      </w:r>
      <w:r>
        <w:t>indicated</w:t>
      </w:r>
      <w:r>
        <w:rPr>
          <w:spacing w:val="-2"/>
        </w:rPr>
        <w:t xml:space="preserve"> </w:t>
      </w:r>
      <w:r>
        <w:t>in</w:t>
      </w:r>
      <w:r>
        <w:rPr>
          <w:spacing w:val="-3"/>
        </w:rPr>
        <w:t xml:space="preserve"> </w:t>
      </w:r>
      <w:r>
        <w:t>the</w:t>
      </w:r>
      <w:r>
        <w:rPr>
          <w:spacing w:val="-2"/>
        </w:rPr>
        <w:t xml:space="preserve"> </w:t>
      </w:r>
      <w:r>
        <w:t>GFP</w:t>
      </w:r>
      <w:r>
        <w:rPr>
          <w:spacing w:val="-2"/>
        </w:rPr>
        <w:t xml:space="preserve"> </w:t>
      </w:r>
      <w:r>
        <w:t>attachment</w:t>
      </w:r>
      <w:r>
        <w:rPr>
          <w:spacing w:val="-3"/>
        </w:rPr>
        <w:t xml:space="preserve"> </w:t>
      </w:r>
      <w:r>
        <w:t>included</w:t>
      </w:r>
      <w:r>
        <w:rPr>
          <w:spacing w:val="-1"/>
        </w:rPr>
        <w:t xml:space="preserve"> </w:t>
      </w:r>
      <w:r>
        <w:t>at</w:t>
      </w:r>
      <w:r>
        <w:rPr>
          <w:spacing w:val="-4"/>
        </w:rPr>
        <w:t xml:space="preserve"> </w:t>
      </w:r>
      <w:r>
        <w:t>solicitation,</w:t>
      </w:r>
      <w:r>
        <w:rPr>
          <w:spacing w:val="-3"/>
        </w:rPr>
        <w:t xml:space="preserve"> </w:t>
      </w:r>
      <w:r>
        <w:t>distributed</w:t>
      </w:r>
      <w:r>
        <w:rPr>
          <w:spacing w:val="-1"/>
        </w:rPr>
        <w:t xml:space="preserve"> </w:t>
      </w:r>
      <w:r>
        <w:t>at award and incorporated via the GFP Module in PIEE.</w:t>
      </w:r>
      <w:r>
        <w:rPr>
          <w:spacing w:val="40"/>
        </w:rPr>
        <w:t xml:space="preserve"> </w:t>
      </w:r>
      <w:r>
        <w:t>GFP shall be managed IAW the terms of Article XII: Government property in the OT Agreement.</w:t>
      </w:r>
    </w:p>
    <w:p w14:paraId="5393DA8F" w14:textId="77777777" w:rsidR="00CD5823" w:rsidRDefault="00CD5823">
      <w:pPr>
        <w:pStyle w:val="BodyText"/>
      </w:pPr>
    </w:p>
    <w:p w14:paraId="5393DA90" w14:textId="77777777" w:rsidR="00CD5823" w:rsidRDefault="0011418D">
      <w:pPr>
        <w:pStyle w:val="BodyText"/>
        <w:ind w:left="360" w:right="398"/>
      </w:pPr>
      <w:r>
        <w:t>Participants</w:t>
      </w:r>
      <w:r>
        <w:rPr>
          <w:spacing w:val="-3"/>
        </w:rPr>
        <w:t xml:space="preserve"> </w:t>
      </w:r>
      <w:r>
        <w:t>shall</w:t>
      </w:r>
      <w:r>
        <w:rPr>
          <w:spacing w:val="-3"/>
        </w:rPr>
        <w:t xml:space="preserve"> </w:t>
      </w:r>
      <w:r>
        <w:t>accept</w:t>
      </w:r>
      <w:r>
        <w:rPr>
          <w:spacing w:val="-3"/>
        </w:rPr>
        <w:t xml:space="preserve"> </w:t>
      </w:r>
      <w:r>
        <w:t>and/or</w:t>
      </w:r>
      <w:r>
        <w:rPr>
          <w:spacing w:val="-3"/>
        </w:rPr>
        <w:t xml:space="preserve"> </w:t>
      </w:r>
      <w:r>
        <w:t>report</w:t>
      </w:r>
      <w:r>
        <w:rPr>
          <w:spacing w:val="-4"/>
        </w:rPr>
        <w:t xml:space="preserve"> </w:t>
      </w:r>
      <w:r>
        <w:t>provided</w:t>
      </w:r>
      <w:r>
        <w:rPr>
          <w:spacing w:val="-3"/>
        </w:rPr>
        <w:t xml:space="preserve"> </w:t>
      </w:r>
      <w:r>
        <w:t>GFP</w:t>
      </w:r>
      <w:r>
        <w:rPr>
          <w:spacing w:val="-3"/>
        </w:rPr>
        <w:t xml:space="preserve"> </w:t>
      </w:r>
      <w:r>
        <w:t>via</w:t>
      </w:r>
      <w:r>
        <w:rPr>
          <w:spacing w:val="-2"/>
        </w:rPr>
        <w:t xml:space="preserve"> </w:t>
      </w:r>
      <w:r>
        <w:t>the</w:t>
      </w:r>
      <w:r>
        <w:rPr>
          <w:spacing w:val="-2"/>
        </w:rPr>
        <w:t xml:space="preserve"> </w:t>
      </w:r>
      <w:r>
        <w:t>Shipping</w:t>
      </w:r>
      <w:r>
        <w:rPr>
          <w:spacing w:val="-3"/>
        </w:rPr>
        <w:t xml:space="preserve"> </w:t>
      </w:r>
      <w:r>
        <w:t>and</w:t>
      </w:r>
      <w:r>
        <w:rPr>
          <w:spacing w:val="-3"/>
        </w:rPr>
        <w:t xml:space="preserve"> </w:t>
      </w:r>
      <w:r>
        <w:t>Receiving</w:t>
      </w:r>
      <w:r>
        <w:rPr>
          <w:spacing w:val="-3"/>
        </w:rPr>
        <w:t xml:space="preserve"> </w:t>
      </w:r>
      <w:r>
        <w:t>document</w:t>
      </w:r>
      <w:r>
        <w:rPr>
          <w:spacing w:val="-3"/>
        </w:rPr>
        <w:t xml:space="preserve"> </w:t>
      </w:r>
      <w:r>
        <w:t>in</w:t>
      </w:r>
      <w:r>
        <w:rPr>
          <w:spacing w:val="-1"/>
        </w:rPr>
        <w:t xml:space="preserve"> </w:t>
      </w:r>
      <w:r>
        <w:t>the</w:t>
      </w:r>
      <w:r>
        <w:rPr>
          <w:spacing w:val="-3"/>
        </w:rPr>
        <w:t xml:space="preserve"> </w:t>
      </w:r>
      <w:r>
        <w:t>GFP</w:t>
      </w:r>
      <w:r>
        <w:rPr>
          <w:spacing w:val="-2"/>
        </w:rPr>
        <w:t xml:space="preserve"> </w:t>
      </w:r>
      <w:r>
        <w:t>module upon acceptance and/or IAW Additional DITCO Instruction H9 in OT Agreement Article XIII: H9 Government Furnished Property.</w:t>
      </w:r>
    </w:p>
    <w:p w14:paraId="5393DA91" w14:textId="77777777" w:rsidR="00CD5823" w:rsidRDefault="00CD5823">
      <w:pPr>
        <w:pStyle w:val="BodyText"/>
      </w:pPr>
    </w:p>
    <w:p w14:paraId="5393DA92" w14:textId="77777777" w:rsidR="00CD5823" w:rsidRDefault="0011418D">
      <w:pPr>
        <w:pStyle w:val="BodyText"/>
        <w:ind w:left="359" w:right="398"/>
      </w:pPr>
      <w:r>
        <w:t>Participants in possession of</w:t>
      </w:r>
      <w:r>
        <w:rPr>
          <w:spacing w:val="-1"/>
        </w:rPr>
        <w:t xml:space="preserve"> </w:t>
      </w:r>
      <w:r>
        <w:t>GFP shall</w:t>
      </w:r>
      <w:r>
        <w:rPr>
          <w:spacing w:val="-1"/>
        </w:rPr>
        <w:t xml:space="preserve"> </w:t>
      </w:r>
      <w:r>
        <w:t>provide the AOR</w:t>
      </w:r>
      <w:r>
        <w:rPr>
          <w:spacing w:val="-1"/>
        </w:rPr>
        <w:t xml:space="preserve"> </w:t>
      </w:r>
      <w:r>
        <w:t>or PA an annual</w:t>
      </w:r>
      <w:r>
        <w:rPr>
          <w:spacing w:val="-1"/>
        </w:rPr>
        <w:t xml:space="preserve"> </w:t>
      </w:r>
      <w:r>
        <w:t>report</w:t>
      </w:r>
      <w:r>
        <w:rPr>
          <w:spacing w:val="-1"/>
        </w:rPr>
        <w:t xml:space="preserve"> </w:t>
      </w:r>
      <w:r>
        <w:t>of all GFP in its possession to include the item description, make, model, serial number, IUID, and last inventory date; the report should be minimally</w:t>
      </w:r>
      <w:r>
        <w:rPr>
          <w:spacing w:val="-3"/>
        </w:rPr>
        <w:t xml:space="preserve"> </w:t>
      </w:r>
      <w:r>
        <w:t>provided</w:t>
      </w:r>
      <w:r>
        <w:rPr>
          <w:spacing w:val="-3"/>
        </w:rPr>
        <w:t xml:space="preserve"> </w:t>
      </w:r>
      <w:r>
        <w:t>on</w:t>
      </w:r>
      <w:r>
        <w:rPr>
          <w:spacing w:val="-3"/>
        </w:rPr>
        <w:t xml:space="preserve"> </w:t>
      </w:r>
      <w:r>
        <w:t>an</w:t>
      </w:r>
      <w:r>
        <w:rPr>
          <w:spacing w:val="-3"/>
        </w:rPr>
        <w:t xml:space="preserve"> </w:t>
      </w:r>
      <w:r>
        <w:t>annual</w:t>
      </w:r>
      <w:r>
        <w:rPr>
          <w:spacing w:val="-4"/>
        </w:rPr>
        <w:t xml:space="preserve"> </w:t>
      </w:r>
      <w:r>
        <w:t>basis</w:t>
      </w:r>
      <w:r>
        <w:rPr>
          <w:spacing w:val="-2"/>
        </w:rPr>
        <w:t xml:space="preserve"> </w:t>
      </w:r>
      <w:r>
        <w:t>and</w:t>
      </w:r>
      <w:r>
        <w:rPr>
          <w:spacing w:val="-3"/>
        </w:rPr>
        <w:t xml:space="preserve"> </w:t>
      </w:r>
      <w:r>
        <w:t>30</w:t>
      </w:r>
      <w:r>
        <w:rPr>
          <w:spacing w:val="-3"/>
        </w:rPr>
        <w:t xml:space="preserve"> </w:t>
      </w:r>
      <w:r>
        <w:t>days</w:t>
      </w:r>
      <w:r>
        <w:rPr>
          <w:spacing w:val="-3"/>
        </w:rPr>
        <w:t xml:space="preserve"> </w:t>
      </w:r>
      <w:r>
        <w:t>prior</w:t>
      </w:r>
      <w:r>
        <w:rPr>
          <w:spacing w:val="-2"/>
        </w:rPr>
        <w:t xml:space="preserve"> </w:t>
      </w:r>
      <w:r>
        <w:t>to</w:t>
      </w:r>
      <w:r>
        <w:rPr>
          <w:spacing w:val="-1"/>
        </w:rPr>
        <w:t xml:space="preserve"> </w:t>
      </w:r>
      <w:r>
        <w:t>the</w:t>
      </w:r>
      <w:r>
        <w:rPr>
          <w:spacing w:val="-3"/>
        </w:rPr>
        <w:t xml:space="preserve"> </w:t>
      </w:r>
      <w:r>
        <w:t>expiration</w:t>
      </w:r>
      <w:r>
        <w:rPr>
          <w:spacing w:val="-3"/>
        </w:rPr>
        <w:t xml:space="preserve"> </w:t>
      </w:r>
      <w:r>
        <w:t>of</w:t>
      </w:r>
      <w:r>
        <w:rPr>
          <w:spacing w:val="-3"/>
        </w:rPr>
        <w:t xml:space="preserve"> </w:t>
      </w:r>
      <w:r>
        <w:t>any</w:t>
      </w:r>
      <w:r>
        <w:rPr>
          <w:spacing w:val="-3"/>
        </w:rPr>
        <w:t xml:space="preserve"> </w:t>
      </w:r>
      <w:r>
        <w:t>performance</w:t>
      </w:r>
      <w:r>
        <w:rPr>
          <w:spacing w:val="-3"/>
        </w:rPr>
        <w:t xml:space="preserve"> </w:t>
      </w:r>
      <w:r>
        <w:t>period</w:t>
      </w:r>
      <w:r>
        <w:rPr>
          <w:spacing w:val="-3"/>
        </w:rPr>
        <w:t xml:space="preserve"> </w:t>
      </w:r>
      <w:r>
        <w:t>(base</w:t>
      </w:r>
      <w:r>
        <w:rPr>
          <w:spacing w:val="-2"/>
        </w:rPr>
        <w:t xml:space="preserve"> </w:t>
      </w:r>
      <w:r>
        <w:t>and options) IAW with Additional DITCO Instruction H9 located in OT Agreement Article XIII: H9 Government Furnished Property.</w:t>
      </w:r>
    </w:p>
    <w:p w14:paraId="5393DA93" w14:textId="77777777" w:rsidR="00CD5823" w:rsidRDefault="00CD5823">
      <w:pPr>
        <w:pStyle w:val="BodyText"/>
      </w:pPr>
    </w:p>
    <w:p w14:paraId="5393DA94" w14:textId="77777777" w:rsidR="00CD5823" w:rsidRDefault="0011418D">
      <w:pPr>
        <w:pStyle w:val="BodyText"/>
        <w:ind w:left="359"/>
      </w:pPr>
      <w:r>
        <w:rPr>
          <w:spacing w:val="-2"/>
          <w:u w:val="single"/>
        </w:rPr>
        <w:t>Deliverable:</w:t>
      </w:r>
    </w:p>
    <w:p w14:paraId="5393DA95" w14:textId="77777777" w:rsidR="00CD5823" w:rsidRDefault="00CD5823">
      <w:pPr>
        <w:pStyle w:val="BodyText"/>
        <w:spacing w:before="223"/>
      </w:pPr>
    </w:p>
    <w:tbl>
      <w:tblPr>
        <w:tblW w:w="0" w:type="auto"/>
        <w:tblInd w:w="367"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CellMar>
          <w:left w:w="0" w:type="dxa"/>
          <w:right w:w="0" w:type="dxa"/>
        </w:tblCellMar>
        <w:tblLook w:val="01E0" w:firstRow="1" w:lastRow="1" w:firstColumn="1" w:lastColumn="1" w:noHBand="0" w:noVBand="0"/>
      </w:tblPr>
      <w:tblGrid>
        <w:gridCol w:w="1022"/>
        <w:gridCol w:w="1587"/>
        <w:gridCol w:w="1419"/>
        <w:gridCol w:w="2098"/>
        <w:gridCol w:w="258"/>
        <w:gridCol w:w="1981"/>
        <w:gridCol w:w="1169"/>
      </w:tblGrid>
      <w:tr w:rsidR="00CD5823" w14:paraId="5393DA99" w14:textId="77777777">
        <w:trPr>
          <w:trHeight w:val="771"/>
        </w:trPr>
        <w:tc>
          <w:tcPr>
            <w:tcW w:w="1022" w:type="dxa"/>
            <w:tcBorders>
              <w:top w:val="nil"/>
              <w:bottom w:val="nil"/>
            </w:tcBorders>
            <w:shd w:val="clear" w:color="auto" w:fill="000080"/>
          </w:tcPr>
          <w:p w14:paraId="5393DA96" w14:textId="77777777" w:rsidR="00CD5823" w:rsidRDefault="0011418D">
            <w:pPr>
              <w:pStyle w:val="TableParagraph"/>
              <w:spacing w:before="15" w:line="230" w:lineRule="exact"/>
              <w:ind w:left="119"/>
              <w:rPr>
                <w:sz w:val="20"/>
              </w:rPr>
            </w:pPr>
            <w:r>
              <w:rPr>
                <w:color w:val="FFFFFF"/>
                <w:spacing w:val="-5"/>
                <w:sz w:val="20"/>
              </w:rPr>
              <w:t>PWS</w:t>
            </w:r>
          </w:p>
          <w:p w14:paraId="5393DA97" w14:textId="77777777" w:rsidR="00CD5823" w:rsidRDefault="0011418D">
            <w:pPr>
              <w:pStyle w:val="TableParagraph"/>
              <w:spacing w:line="230" w:lineRule="exact"/>
              <w:ind w:left="119"/>
              <w:rPr>
                <w:sz w:val="20"/>
              </w:rPr>
            </w:pPr>
            <w:r>
              <w:rPr>
                <w:color w:val="FFFFFF"/>
                <w:spacing w:val="-2"/>
                <w:sz w:val="20"/>
              </w:rPr>
              <w:t>Task#</w:t>
            </w:r>
          </w:p>
        </w:tc>
        <w:tc>
          <w:tcPr>
            <w:tcW w:w="8512" w:type="dxa"/>
            <w:gridSpan w:val="6"/>
            <w:tcBorders>
              <w:top w:val="nil"/>
              <w:bottom w:val="nil"/>
            </w:tcBorders>
            <w:shd w:val="clear" w:color="auto" w:fill="000080"/>
          </w:tcPr>
          <w:p w14:paraId="5393DA98" w14:textId="77777777" w:rsidR="00CD5823" w:rsidRDefault="0011418D">
            <w:pPr>
              <w:pStyle w:val="TableParagraph"/>
              <w:tabs>
                <w:tab w:val="left" w:pos="1514"/>
                <w:tab w:val="left" w:pos="3217"/>
                <w:tab w:val="left" w:pos="5188"/>
                <w:tab w:val="left" w:pos="7430"/>
              </w:tabs>
              <w:spacing w:before="15"/>
              <w:ind w:left="120" w:right="13"/>
              <w:rPr>
                <w:sz w:val="20"/>
              </w:rPr>
            </w:pPr>
            <w:r>
              <w:rPr>
                <w:color w:val="FFFFFF"/>
                <w:spacing w:val="-2"/>
                <w:sz w:val="20"/>
              </w:rPr>
              <w:t>Deliverable</w:t>
            </w:r>
            <w:r>
              <w:rPr>
                <w:color w:val="FFFFFF"/>
                <w:sz w:val="20"/>
              </w:rPr>
              <w:tab/>
            </w:r>
            <w:r>
              <w:rPr>
                <w:color w:val="FFFFFF"/>
                <w:spacing w:val="-2"/>
                <w:sz w:val="20"/>
              </w:rPr>
              <w:t>Format</w:t>
            </w:r>
            <w:r>
              <w:rPr>
                <w:color w:val="FFFFFF"/>
                <w:sz w:val="20"/>
              </w:rPr>
              <w:tab/>
              <w:t>Due Date</w:t>
            </w:r>
            <w:r>
              <w:rPr>
                <w:color w:val="FFFFFF"/>
                <w:sz w:val="20"/>
              </w:rPr>
              <w:tab/>
            </w:r>
            <w:r>
              <w:rPr>
                <w:color w:val="FFFFFF"/>
                <w:spacing w:val="-2"/>
                <w:sz w:val="20"/>
              </w:rPr>
              <w:t>Distribution/Copies</w:t>
            </w:r>
            <w:r>
              <w:rPr>
                <w:color w:val="FFFFFF"/>
                <w:sz w:val="20"/>
              </w:rPr>
              <w:tab/>
            </w:r>
            <w:r>
              <w:rPr>
                <w:color w:val="FFFFFF"/>
                <w:spacing w:val="-2"/>
                <w:sz w:val="20"/>
              </w:rPr>
              <w:t>Frequency Title</w:t>
            </w:r>
            <w:r>
              <w:rPr>
                <w:color w:val="FFFFFF"/>
                <w:sz w:val="20"/>
              </w:rPr>
              <w:tab/>
            </w:r>
            <w:r>
              <w:rPr>
                <w:color w:val="FFFFFF"/>
                <w:sz w:val="20"/>
              </w:rPr>
              <w:tab/>
            </w:r>
            <w:r>
              <w:rPr>
                <w:color w:val="FFFFFF"/>
                <w:sz w:val="20"/>
              </w:rPr>
              <w:tab/>
            </w:r>
            <w:r>
              <w:rPr>
                <w:color w:val="FFFFFF"/>
                <w:sz w:val="20"/>
              </w:rPr>
              <w:tab/>
              <w:t>and</w:t>
            </w:r>
            <w:r>
              <w:rPr>
                <w:color w:val="FFFFFF"/>
                <w:spacing w:val="-13"/>
                <w:sz w:val="20"/>
              </w:rPr>
              <w:t xml:space="preserve"> </w:t>
            </w:r>
            <w:r>
              <w:rPr>
                <w:color w:val="FFFFFF"/>
                <w:sz w:val="20"/>
              </w:rPr>
              <w:t>Remarks</w:t>
            </w:r>
          </w:p>
        </w:tc>
      </w:tr>
      <w:tr w:rsidR="00CD5823" w14:paraId="5393DAA1" w14:textId="77777777">
        <w:trPr>
          <w:trHeight w:val="626"/>
        </w:trPr>
        <w:tc>
          <w:tcPr>
            <w:tcW w:w="1022" w:type="dxa"/>
          </w:tcPr>
          <w:p w14:paraId="5393DA9A" w14:textId="77777777" w:rsidR="00CD5823" w:rsidRDefault="0011418D">
            <w:pPr>
              <w:pStyle w:val="TableParagraph"/>
              <w:spacing w:line="223" w:lineRule="exact"/>
              <w:ind w:left="119"/>
              <w:rPr>
                <w:sz w:val="20"/>
              </w:rPr>
            </w:pPr>
            <w:r>
              <w:rPr>
                <w:spacing w:val="-5"/>
                <w:sz w:val="20"/>
              </w:rPr>
              <w:t>12</w:t>
            </w:r>
          </w:p>
        </w:tc>
        <w:tc>
          <w:tcPr>
            <w:tcW w:w="1587" w:type="dxa"/>
          </w:tcPr>
          <w:p w14:paraId="5393DA9B" w14:textId="77777777" w:rsidR="00CD5823" w:rsidRDefault="0011418D">
            <w:pPr>
              <w:pStyle w:val="TableParagraph"/>
              <w:spacing w:line="223" w:lineRule="exact"/>
              <w:ind w:left="120"/>
              <w:rPr>
                <w:sz w:val="20"/>
              </w:rPr>
            </w:pPr>
            <w:r>
              <w:rPr>
                <w:sz w:val="20"/>
              </w:rPr>
              <w:t>GFP</w:t>
            </w:r>
            <w:r>
              <w:rPr>
                <w:spacing w:val="-1"/>
                <w:sz w:val="20"/>
              </w:rPr>
              <w:t xml:space="preserve"> </w:t>
            </w:r>
            <w:r>
              <w:rPr>
                <w:spacing w:val="-2"/>
                <w:sz w:val="20"/>
              </w:rPr>
              <w:t>Inventory</w:t>
            </w:r>
          </w:p>
        </w:tc>
        <w:tc>
          <w:tcPr>
            <w:tcW w:w="1419" w:type="dxa"/>
          </w:tcPr>
          <w:p w14:paraId="5393DA9C" w14:textId="77777777" w:rsidR="00CD5823" w:rsidRDefault="0011418D">
            <w:pPr>
              <w:pStyle w:val="TableParagraph"/>
              <w:ind w:left="120"/>
              <w:rPr>
                <w:sz w:val="20"/>
              </w:rPr>
            </w:pPr>
            <w:r>
              <w:rPr>
                <w:sz w:val="20"/>
              </w:rPr>
              <w:t xml:space="preserve">MS Excel </w:t>
            </w:r>
            <w:r>
              <w:rPr>
                <w:spacing w:val="-2"/>
                <w:sz w:val="20"/>
              </w:rPr>
              <w:t>spreadsheet</w:t>
            </w:r>
          </w:p>
        </w:tc>
        <w:tc>
          <w:tcPr>
            <w:tcW w:w="2098" w:type="dxa"/>
            <w:tcBorders>
              <w:top w:val="nil"/>
            </w:tcBorders>
          </w:tcPr>
          <w:p w14:paraId="5393DA9D" w14:textId="77777777" w:rsidR="00CD5823" w:rsidRDefault="0011418D">
            <w:pPr>
              <w:pStyle w:val="TableParagraph"/>
              <w:ind w:left="120" w:right="175"/>
              <w:rPr>
                <w:sz w:val="20"/>
              </w:rPr>
            </w:pPr>
            <w:r>
              <w:rPr>
                <w:sz w:val="20"/>
              </w:rPr>
              <w:t>30</w:t>
            </w:r>
            <w:r>
              <w:rPr>
                <w:spacing w:val="-10"/>
                <w:sz w:val="20"/>
              </w:rPr>
              <w:t xml:space="preserve"> </w:t>
            </w:r>
            <w:r>
              <w:rPr>
                <w:sz w:val="20"/>
              </w:rPr>
              <w:t>days</w:t>
            </w:r>
            <w:r>
              <w:rPr>
                <w:spacing w:val="-10"/>
                <w:sz w:val="20"/>
              </w:rPr>
              <w:t xml:space="preserve"> </w:t>
            </w:r>
            <w:r>
              <w:rPr>
                <w:sz w:val="20"/>
              </w:rPr>
              <w:t>prior</w:t>
            </w:r>
            <w:r>
              <w:rPr>
                <w:spacing w:val="-9"/>
                <w:sz w:val="20"/>
              </w:rPr>
              <w:t xml:space="preserve"> </w:t>
            </w:r>
            <w:r>
              <w:rPr>
                <w:sz w:val="20"/>
              </w:rPr>
              <w:t>to</w:t>
            </w:r>
            <w:r>
              <w:rPr>
                <w:spacing w:val="-8"/>
                <w:sz w:val="20"/>
              </w:rPr>
              <w:t xml:space="preserve"> </w:t>
            </w:r>
            <w:r>
              <w:rPr>
                <w:sz w:val="20"/>
              </w:rPr>
              <w:t>the end of the POP.</w:t>
            </w:r>
          </w:p>
        </w:tc>
        <w:tc>
          <w:tcPr>
            <w:tcW w:w="258" w:type="dxa"/>
          </w:tcPr>
          <w:p w14:paraId="5393DA9E" w14:textId="77777777" w:rsidR="00CD5823" w:rsidRDefault="00CD5823">
            <w:pPr>
              <w:pStyle w:val="TableParagraph"/>
              <w:rPr>
                <w:sz w:val="20"/>
              </w:rPr>
            </w:pPr>
          </w:p>
        </w:tc>
        <w:tc>
          <w:tcPr>
            <w:tcW w:w="1981" w:type="dxa"/>
          </w:tcPr>
          <w:p w14:paraId="5393DA9F" w14:textId="77777777" w:rsidR="00CD5823" w:rsidRDefault="0011418D">
            <w:pPr>
              <w:pStyle w:val="TableParagraph"/>
              <w:ind w:left="123" w:right="127"/>
              <w:rPr>
                <w:sz w:val="20"/>
              </w:rPr>
            </w:pPr>
            <w:r>
              <w:rPr>
                <w:spacing w:val="-2"/>
                <w:sz w:val="20"/>
              </w:rPr>
              <w:t>Standard Distribution*</w:t>
            </w:r>
          </w:p>
        </w:tc>
        <w:tc>
          <w:tcPr>
            <w:tcW w:w="1169" w:type="dxa"/>
          </w:tcPr>
          <w:p w14:paraId="5393DAA0" w14:textId="77777777" w:rsidR="00CD5823" w:rsidRDefault="0011418D">
            <w:pPr>
              <w:pStyle w:val="TableParagraph"/>
              <w:spacing w:line="223" w:lineRule="exact"/>
              <w:ind w:left="124"/>
              <w:rPr>
                <w:sz w:val="20"/>
              </w:rPr>
            </w:pPr>
            <w:r>
              <w:rPr>
                <w:spacing w:val="-2"/>
                <w:sz w:val="20"/>
              </w:rPr>
              <w:t>Annually</w:t>
            </w:r>
          </w:p>
        </w:tc>
      </w:tr>
    </w:tbl>
    <w:p w14:paraId="5393DAA2" w14:textId="77777777" w:rsidR="00CD5823" w:rsidRDefault="00CD5823">
      <w:pPr>
        <w:pStyle w:val="TableParagraph"/>
        <w:spacing w:line="223" w:lineRule="exact"/>
        <w:rPr>
          <w:sz w:val="20"/>
        </w:rPr>
        <w:sectPr w:rsidR="00CD5823">
          <w:pgSz w:w="12240" w:h="15840"/>
          <w:pgMar w:top="1340" w:right="1080" w:bottom="1280" w:left="1080" w:header="441" w:footer="1098" w:gutter="0"/>
          <w:cols w:space="720"/>
        </w:sectPr>
      </w:pPr>
    </w:p>
    <w:p w14:paraId="5393DAA3" w14:textId="77777777" w:rsidR="00CD5823" w:rsidRDefault="00CD5823">
      <w:pPr>
        <w:pStyle w:val="BodyText"/>
        <w:rPr>
          <w:sz w:val="7"/>
        </w:rPr>
      </w:pPr>
    </w:p>
    <w:tbl>
      <w:tblPr>
        <w:tblW w:w="0" w:type="auto"/>
        <w:tblInd w:w="367"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CellMar>
          <w:left w:w="0" w:type="dxa"/>
          <w:right w:w="0" w:type="dxa"/>
        </w:tblCellMar>
        <w:tblLook w:val="01E0" w:firstRow="1" w:lastRow="1" w:firstColumn="1" w:lastColumn="1" w:noHBand="0" w:noVBand="0"/>
      </w:tblPr>
      <w:tblGrid>
        <w:gridCol w:w="1022"/>
        <w:gridCol w:w="1587"/>
        <w:gridCol w:w="1419"/>
        <w:gridCol w:w="2098"/>
        <w:gridCol w:w="258"/>
        <w:gridCol w:w="1981"/>
        <w:gridCol w:w="1169"/>
      </w:tblGrid>
      <w:tr w:rsidR="00CD5823" w14:paraId="5393DAAC" w14:textId="77777777">
        <w:trPr>
          <w:trHeight w:val="689"/>
        </w:trPr>
        <w:tc>
          <w:tcPr>
            <w:tcW w:w="1022" w:type="dxa"/>
          </w:tcPr>
          <w:p w14:paraId="5393DAA4" w14:textId="77777777" w:rsidR="00CD5823" w:rsidRDefault="0011418D">
            <w:pPr>
              <w:pStyle w:val="TableParagraph"/>
              <w:ind w:left="119"/>
              <w:rPr>
                <w:sz w:val="20"/>
              </w:rPr>
            </w:pPr>
            <w:r>
              <w:rPr>
                <w:spacing w:val="-5"/>
                <w:sz w:val="20"/>
              </w:rPr>
              <w:t>H9</w:t>
            </w:r>
          </w:p>
        </w:tc>
        <w:tc>
          <w:tcPr>
            <w:tcW w:w="1587" w:type="dxa"/>
          </w:tcPr>
          <w:p w14:paraId="5393DAA5" w14:textId="77777777" w:rsidR="00CD5823" w:rsidRDefault="0011418D">
            <w:pPr>
              <w:pStyle w:val="TableParagraph"/>
              <w:ind w:left="120"/>
              <w:rPr>
                <w:sz w:val="20"/>
              </w:rPr>
            </w:pPr>
            <w:r>
              <w:rPr>
                <w:spacing w:val="-2"/>
                <w:sz w:val="20"/>
              </w:rPr>
              <w:t>Property</w:t>
            </w:r>
          </w:p>
          <w:p w14:paraId="5393DAA6" w14:textId="77777777" w:rsidR="00CD5823" w:rsidRDefault="0011418D">
            <w:pPr>
              <w:pStyle w:val="TableParagraph"/>
              <w:spacing w:line="230" w:lineRule="exact"/>
              <w:ind w:left="120" w:right="108"/>
              <w:rPr>
                <w:sz w:val="20"/>
              </w:rPr>
            </w:pPr>
            <w:r>
              <w:rPr>
                <w:spacing w:val="-2"/>
                <w:sz w:val="20"/>
              </w:rPr>
              <w:t xml:space="preserve">Management </w:t>
            </w:r>
            <w:r>
              <w:rPr>
                <w:spacing w:val="-4"/>
                <w:sz w:val="20"/>
              </w:rPr>
              <w:t>Plan</w:t>
            </w:r>
          </w:p>
        </w:tc>
        <w:tc>
          <w:tcPr>
            <w:tcW w:w="1419" w:type="dxa"/>
          </w:tcPr>
          <w:p w14:paraId="5393DAA7" w14:textId="77777777" w:rsidR="00CD5823" w:rsidRDefault="0011418D">
            <w:pPr>
              <w:pStyle w:val="TableParagraph"/>
              <w:ind w:left="120" w:right="557"/>
              <w:rPr>
                <w:sz w:val="20"/>
              </w:rPr>
            </w:pPr>
            <w:r>
              <w:rPr>
                <w:spacing w:val="-2"/>
                <w:sz w:val="20"/>
              </w:rPr>
              <w:t>Provided template</w:t>
            </w:r>
          </w:p>
        </w:tc>
        <w:tc>
          <w:tcPr>
            <w:tcW w:w="2098" w:type="dxa"/>
          </w:tcPr>
          <w:p w14:paraId="5393DAA8" w14:textId="77777777" w:rsidR="00CD5823" w:rsidRDefault="0011418D">
            <w:pPr>
              <w:pStyle w:val="TableParagraph"/>
              <w:ind w:left="120"/>
              <w:rPr>
                <w:sz w:val="20"/>
              </w:rPr>
            </w:pPr>
            <w:r>
              <w:rPr>
                <w:sz w:val="20"/>
              </w:rPr>
              <w:t>10</w:t>
            </w:r>
            <w:r>
              <w:rPr>
                <w:spacing w:val="-3"/>
                <w:sz w:val="20"/>
              </w:rPr>
              <w:t xml:space="preserve"> </w:t>
            </w:r>
            <w:r>
              <w:rPr>
                <w:sz w:val="20"/>
              </w:rPr>
              <w:t>days</w:t>
            </w:r>
            <w:r>
              <w:rPr>
                <w:spacing w:val="-3"/>
                <w:sz w:val="20"/>
              </w:rPr>
              <w:t xml:space="preserve"> </w:t>
            </w:r>
            <w:r>
              <w:rPr>
                <w:sz w:val="20"/>
              </w:rPr>
              <w:t>after</w:t>
            </w:r>
            <w:r>
              <w:rPr>
                <w:spacing w:val="-2"/>
                <w:sz w:val="20"/>
              </w:rPr>
              <w:t xml:space="preserve"> award.</w:t>
            </w:r>
          </w:p>
        </w:tc>
        <w:tc>
          <w:tcPr>
            <w:tcW w:w="258" w:type="dxa"/>
          </w:tcPr>
          <w:p w14:paraId="5393DAA9" w14:textId="77777777" w:rsidR="00CD5823" w:rsidRDefault="00CD5823">
            <w:pPr>
              <w:pStyle w:val="TableParagraph"/>
              <w:rPr>
                <w:sz w:val="20"/>
              </w:rPr>
            </w:pPr>
          </w:p>
        </w:tc>
        <w:tc>
          <w:tcPr>
            <w:tcW w:w="1981" w:type="dxa"/>
          </w:tcPr>
          <w:p w14:paraId="5393DAAA" w14:textId="77777777" w:rsidR="00CD5823" w:rsidRDefault="0011418D">
            <w:pPr>
              <w:pStyle w:val="TableParagraph"/>
              <w:ind w:left="123"/>
              <w:rPr>
                <w:sz w:val="20"/>
              </w:rPr>
            </w:pPr>
            <w:r>
              <w:rPr>
                <w:sz w:val="20"/>
              </w:rPr>
              <w:t>AOR</w:t>
            </w:r>
            <w:r>
              <w:rPr>
                <w:spacing w:val="-3"/>
                <w:sz w:val="20"/>
              </w:rPr>
              <w:t xml:space="preserve"> </w:t>
            </w:r>
            <w:r>
              <w:rPr>
                <w:sz w:val="20"/>
              </w:rPr>
              <w:t xml:space="preserve">and </w:t>
            </w:r>
            <w:r>
              <w:rPr>
                <w:spacing w:val="-5"/>
                <w:sz w:val="20"/>
              </w:rPr>
              <w:t>PA</w:t>
            </w:r>
          </w:p>
        </w:tc>
        <w:tc>
          <w:tcPr>
            <w:tcW w:w="1169" w:type="dxa"/>
          </w:tcPr>
          <w:p w14:paraId="5393DAAB" w14:textId="77777777" w:rsidR="00CD5823" w:rsidRDefault="0011418D">
            <w:pPr>
              <w:pStyle w:val="TableParagraph"/>
              <w:ind w:left="124"/>
              <w:rPr>
                <w:sz w:val="20"/>
              </w:rPr>
            </w:pPr>
            <w:r>
              <w:rPr>
                <w:sz w:val="20"/>
              </w:rPr>
              <w:t>At</w:t>
            </w:r>
            <w:r>
              <w:rPr>
                <w:spacing w:val="-3"/>
                <w:sz w:val="20"/>
              </w:rPr>
              <w:t xml:space="preserve"> </w:t>
            </w:r>
            <w:r>
              <w:rPr>
                <w:spacing w:val="-2"/>
                <w:sz w:val="20"/>
              </w:rPr>
              <w:t>award</w:t>
            </w:r>
          </w:p>
        </w:tc>
      </w:tr>
      <w:tr w:rsidR="00CD5823" w14:paraId="5393DAB8" w14:textId="77777777">
        <w:trPr>
          <w:trHeight w:val="689"/>
        </w:trPr>
        <w:tc>
          <w:tcPr>
            <w:tcW w:w="1022" w:type="dxa"/>
          </w:tcPr>
          <w:p w14:paraId="5393DAAD" w14:textId="77777777" w:rsidR="00CD5823" w:rsidRDefault="0011418D">
            <w:pPr>
              <w:pStyle w:val="TableParagraph"/>
              <w:spacing w:before="1"/>
              <w:ind w:left="119"/>
              <w:rPr>
                <w:sz w:val="20"/>
              </w:rPr>
            </w:pPr>
            <w:r>
              <w:rPr>
                <w:spacing w:val="-5"/>
                <w:sz w:val="20"/>
              </w:rPr>
              <w:t>H9</w:t>
            </w:r>
          </w:p>
        </w:tc>
        <w:tc>
          <w:tcPr>
            <w:tcW w:w="1587" w:type="dxa"/>
          </w:tcPr>
          <w:p w14:paraId="5393DAAE" w14:textId="77777777" w:rsidR="00CD5823" w:rsidRDefault="0011418D">
            <w:pPr>
              <w:pStyle w:val="TableParagraph"/>
              <w:spacing w:before="1"/>
              <w:ind w:left="120"/>
              <w:rPr>
                <w:sz w:val="20"/>
              </w:rPr>
            </w:pPr>
            <w:r>
              <w:rPr>
                <w:sz w:val="20"/>
              </w:rPr>
              <w:t xml:space="preserve">Final GFP </w:t>
            </w:r>
            <w:r>
              <w:rPr>
                <w:spacing w:val="-2"/>
                <w:sz w:val="20"/>
              </w:rPr>
              <w:t>Disposition</w:t>
            </w:r>
          </w:p>
          <w:p w14:paraId="5393DAAF" w14:textId="77777777" w:rsidR="00CD5823" w:rsidRDefault="0011418D">
            <w:pPr>
              <w:pStyle w:val="TableParagraph"/>
              <w:spacing w:line="209" w:lineRule="exact"/>
              <w:ind w:left="120"/>
              <w:rPr>
                <w:sz w:val="20"/>
              </w:rPr>
            </w:pPr>
            <w:r>
              <w:rPr>
                <w:spacing w:val="-2"/>
                <w:sz w:val="20"/>
              </w:rPr>
              <w:t>Notification</w:t>
            </w:r>
          </w:p>
        </w:tc>
        <w:tc>
          <w:tcPr>
            <w:tcW w:w="1419" w:type="dxa"/>
          </w:tcPr>
          <w:p w14:paraId="5393DAB0" w14:textId="77777777" w:rsidR="00CD5823" w:rsidRDefault="0011418D">
            <w:pPr>
              <w:pStyle w:val="TableParagraph"/>
              <w:spacing w:before="1"/>
              <w:ind w:left="120"/>
              <w:rPr>
                <w:sz w:val="20"/>
              </w:rPr>
            </w:pPr>
            <w:r>
              <w:rPr>
                <w:spacing w:val="-2"/>
                <w:sz w:val="20"/>
              </w:rPr>
              <w:t>Participant provided</w:t>
            </w:r>
          </w:p>
          <w:p w14:paraId="5393DAB1" w14:textId="77777777" w:rsidR="00CD5823" w:rsidRDefault="0011418D">
            <w:pPr>
              <w:pStyle w:val="TableParagraph"/>
              <w:spacing w:line="209" w:lineRule="exact"/>
              <w:ind w:left="120"/>
              <w:rPr>
                <w:sz w:val="20"/>
              </w:rPr>
            </w:pPr>
            <w:r>
              <w:rPr>
                <w:spacing w:val="-2"/>
                <w:sz w:val="20"/>
              </w:rPr>
              <w:t>format</w:t>
            </w:r>
          </w:p>
        </w:tc>
        <w:tc>
          <w:tcPr>
            <w:tcW w:w="2098" w:type="dxa"/>
          </w:tcPr>
          <w:p w14:paraId="5393DAB2" w14:textId="77777777" w:rsidR="00CD5823" w:rsidRDefault="0011418D">
            <w:pPr>
              <w:pStyle w:val="TableParagraph"/>
              <w:spacing w:before="1"/>
              <w:ind w:left="120" w:right="175"/>
              <w:rPr>
                <w:sz w:val="20"/>
              </w:rPr>
            </w:pPr>
            <w:r>
              <w:rPr>
                <w:sz w:val="20"/>
              </w:rPr>
              <w:t>On</w:t>
            </w:r>
            <w:r>
              <w:rPr>
                <w:spacing w:val="-8"/>
                <w:sz w:val="20"/>
              </w:rPr>
              <w:t xml:space="preserve"> </w:t>
            </w:r>
            <w:r>
              <w:rPr>
                <w:sz w:val="20"/>
              </w:rPr>
              <w:t>or</w:t>
            </w:r>
            <w:r>
              <w:rPr>
                <w:spacing w:val="-8"/>
                <w:sz w:val="20"/>
              </w:rPr>
              <w:t xml:space="preserve"> </w:t>
            </w:r>
            <w:r>
              <w:rPr>
                <w:sz w:val="20"/>
              </w:rPr>
              <w:t>prior</w:t>
            </w:r>
            <w:r>
              <w:rPr>
                <w:spacing w:val="-8"/>
                <w:sz w:val="20"/>
              </w:rPr>
              <w:t xml:space="preserve"> </w:t>
            </w:r>
            <w:r>
              <w:rPr>
                <w:sz w:val="20"/>
              </w:rPr>
              <w:t>to</w:t>
            </w:r>
            <w:r>
              <w:rPr>
                <w:spacing w:val="-7"/>
                <w:sz w:val="20"/>
              </w:rPr>
              <w:t xml:space="preserve"> </w:t>
            </w:r>
            <w:r>
              <w:rPr>
                <w:sz w:val="20"/>
              </w:rPr>
              <w:t>the</w:t>
            </w:r>
            <w:r>
              <w:rPr>
                <w:spacing w:val="-7"/>
                <w:sz w:val="20"/>
              </w:rPr>
              <w:t xml:space="preserve"> </w:t>
            </w:r>
            <w:r>
              <w:rPr>
                <w:sz w:val="20"/>
              </w:rPr>
              <w:t>last day of the end of the</w:t>
            </w:r>
          </w:p>
          <w:p w14:paraId="5393DAB3" w14:textId="77777777" w:rsidR="00CD5823" w:rsidRDefault="0011418D">
            <w:pPr>
              <w:pStyle w:val="TableParagraph"/>
              <w:spacing w:line="209" w:lineRule="exact"/>
              <w:ind w:left="120"/>
              <w:rPr>
                <w:sz w:val="20"/>
              </w:rPr>
            </w:pPr>
            <w:r>
              <w:rPr>
                <w:spacing w:val="-4"/>
                <w:sz w:val="20"/>
              </w:rPr>
              <w:t>POP.</w:t>
            </w:r>
          </w:p>
        </w:tc>
        <w:tc>
          <w:tcPr>
            <w:tcW w:w="258" w:type="dxa"/>
          </w:tcPr>
          <w:p w14:paraId="5393DAB4" w14:textId="77777777" w:rsidR="00CD5823" w:rsidRDefault="00CD5823">
            <w:pPr>
              <w:pStyle w:val="TableParagraph"/>
              <w:rPr>
                <w:sz w:val="20"/>
              </w:rPr>
            </w:pPr>
          </w:p>
        </w:tc>
        <w:tc>
          <w:tcPr>
            <w:tcW w:w="1981" w:type="dxa"/>
          </w:tcPr>
          <w:p w14:paraId="5393DAB5" w14:textId="77777777" w:rsidR="00CD5823" w:rsidRDefault="0011418D">
            <w:pPr>
              <w:pStyle w:val="TableParagraph"/>
              <w:spacing w:before="1"/>
              <w:ind w:left="123"/>
              <w:rPr>
                <w:sz w:val="20"/>
              </w:rPr>
            </w:pPr>
            <w:r>
              <w:rPr>
                <w:sz w:val="20"/>
              </w:rPr>
              <w:t>AOR,</w:t>
            </w:r>
            <w:r>
              <w:rPr>
                <w:spacing w:val="-5"/>
                <w:sz w:val="20"/>
              </w:rPr>
              <w:t xml:space="preserve"> </w:t>
            </w:r>
            <w:r>
              <w:rPr>
                <w:sz w:val="20"/>
              </w:rPr>
              <w:t>PA,</w:t>
            </w:r>
            <w:r>
              <w:rPr>
                <w:spacing w:val="-1"/>
                <w:sz w:val="20"/>
              </w:rPr>
              <w:t xml:space="preserve"> </w:t>
            </w:r>
            <w:r>
              <w:rPr>
                <w:spacing w:val="-5"/>
                <w:sz w:val="20"/>
              </w:rPr>
              <w:t>CS</w:t>
            </w:r>
          </w:p>
        </w:tc>
        <w:tc>
          <w:tcPr>
            <w:tcW w:w="1169" w:type="dxa"/>
          </w:tcPr>
          <w:p w14:paraId="5393DAB6" w14:textId="77777777" w:rsidR="00CD5823" w:rsidRDefault="0011418D">
            <w:pPr>
              <w:pStyle w:val="TableParagraph"/>
              <w:spacing w:before="1"/>
              <w:ind w:left="124"/>
              <w:rPr>
                <w:sz w:val="20"/>
              </w:rPr>
            </w:pPr>
            <w:r>
              <w:rPr>
                <w:sz w:val="20"/>
              </w:rPr>
              <w:t>At</w:t>
            </w:r>
            <w:r>
              <w:rPr>
                <w:spacing w:val="-13"/>
                <w:sz w:val="20"/>
              </w:rPr>
              <w:t xml:space="preserve"> </w:t>
            </w:r>
            <w:r>
              <w:rPr>
                <w:sz w:val="20"/>
              </w:rPr>
              <w:t>end</w:t>
            </w:r>
            <w:r>
              <w:rPr>
                <w:spacing w:val="-12"/>
                <w:sz w:val="20"/>
              </w:rPr>
              <w:t xml:space="preserve"> </w:t>
            </w:r>
            <w:r>
              <w:rPr>
                <w:sz w:val="20"/>
              </w:rPr>
              <w:t xml:space="preserve">of </w:t>
            </w:r>
            <w:r>
              <w:rPr>
                <w:spacing w:val="-2"/>
                <w:sz w:val="20"/>
              </w:rPr>
              <w:t>contract/</w:t>
            </w:r>
          </w:p>
          <w:p w14:paraId="5393DAB7" w14:textId="77777777" w:rsidR="00CD5823" w:rsidRDefault="0011418D">
            <w:pPr>
              <w:pStyle w:val="TableParagraph"/>
              <w:spacing w:line="209" w:lineRule="exact"/>
              <w:ind w:left="124"/>
              <w:rPr>
                <w:sz w:val="20"/>
              </w:rPr>
            </w:pPr>
            <w:r>
              <w:rPr>
                <w:spacing w:val="-2"/>
                <w:sz w:val="20"/>
              </w:rPr>
              <w:t>order</w:t>
            </w:r>
          </w:p>
        </w:tc>
      </w:tr>
      <w:tr w:rsidR="00CD5823" w14:paraId="5393DABA" w14:textId="77777777">
        <w:trPr>
          <w:trHeight w:val="255"/>
        </w:trPr>
        <w:tc>
          <w:tcPr>
            <w:tcW w:w="9534" w:type="dxa"/>
            <w:gridSpan w:val="7"/>
          </w:tcPr>
          <w:p w14:paraId="5393DAB9" w14:textId="77777777" w:rsidR="00CD5823" w:rsidRDefault="0011418D">
            <w:pPr>
              <w:pStyle w:val="TableParagraph"/>
              <w:spacing w:before="12" w:line="223" w:lineRule="exact"/>
              <w:ind w:left="119"/>
              <w:rPr>
                <w:sz w:val="20"/>
              </w:rPr>
            </w:pPr>
            <w:r>
              <w:rPr>
                <w:sz w:val="20"/>
              </w:rPr>
              <w:t>*Standard</w:t>
            </w:r>
            <w:r>
              <w:rPr>
                <w:spacing w:val="-7"/>
                <w:sz w:val="20"/>
              </w:rPr>
              <w:t xml:space="preserve"> </w:t>
            </w:r>
            <w:r>
              <w:rPr>
                <w:sz w:val="20"/>
              </w:rPr>
              <w:t>Distribution:</w:t>
            </w:r>
            <w:r>
              <w:rPr>
                <w:spacing w:val="43"/>
                <w:sz w:val="20"/>
              </w:rPr>
              <w:t xml:space="preserve"> </w:t>
            </w:r>
            <w:r>
              <w:rPr>
                <w:sz w:val="20"/>
              </w:rPr>
              <w:t>1</w:t>
            </w:r>
            <w:r>
              <w:rPr>
                <w:spacing w:val="-4"/>
                <w:sz w:val="20"/>
              </w:rPr>
              <w:t xml:space="preserve"> </w:t>
            </w:r>
            <w:r>
              <w:rPr>
                <w:sz w:val="20"/>
              </w:rPr>
              <w:t>copy</w:t>
            </w:r>
            <w:r>
              <w:rPr>
                <w:spacing w:val="-5"/>
                <w:sz w:val="20"/>
              </w:rPr>
              <w:t xml:space="preserve"> </w:t>
            </w:r>
            <w:r>
              <w:rPr>
                <w:sz w:val="20"/>
              </w:rPr>
              <w:t>of</w:t>
            </w:r>
            <w:r>
              <w:rPr>
                <w:spacing w:val="-4"/>
                <w:sz w:val="20"/>
              </w:rPr>
              <w:t xml:space="preserve"> </w:t>
            </w:r>
            <w:r>
              <w:rPr>
                <w:sz w:val="20"/>
              </w:rPr>
              <w:t>the</w:t>
            </w:r>
            <w:r>
              <w:rPr>
                <w:spacing w:val="-3"/>
                <w:sz w:val="20"/>
              </w:rPr>
              <w:t xml:space="preserve"> </w:t>
            </w:r>
            <w:r>
              <w:rPr>
                <w:sz w:val="20"/>
              </w:rPr>
              <w:t>transmittal</w:t>
            </w:r>
            <w:r>
              <w:rPr>
                <w:spacing w:val="-5"/>
                <w:sz w:val="20"/>
              </w:rPr>
              <w:t xml:space="preserve"> </w:t>
            </w:r>
            <w:r>
              <w:rPr>
                <w:sz w:val="20"/>
              </w:rPr>
              <w:t>letter</w:t>
            </w:r>
            <w:r>
              <w:rPr>
                <w:spacing w:val="-3"/>
                <w:sz w:val="20"/>
              </w:rPr>
              <w:t xml:space="preserve"> </w:t>
            </w:r>
            <w:r>
              <w:rPr>
                <w:sz w:val="20"/>
                <w:u w:val="single"/>
              </w:rPr>
              <w:t>with</w:t>
            </w:r>
            <w:r>
              <w:rPr>
                <w:spacing w:val="-4"/>
                <w:sz w:val="20"/>
              </w:rPr>
              <w:t xml:space="preserve"> </w:t>
            </w:r>
            <w:r>
              <w:rPr>
                <w:sz w:val="20"/>
              </w:rPr>
              <w:t>the</w:t>
            </w:r>
            <w:r>
              <w:rPr>
                <w:spacing w:val="-3"/>
                <w:sz w:val="20"/>
              </w:rPr>
              <w:t xml:space="preserve"> </w:t>
            </w:r>
            <w:r>
              <w:rPr>
                <w:sz w:val="20"/>
              </w:rPr>
              <w:t>deliverable</w:t>
            </w:r>
            <w:r>
              <w:rPr>
                <w:spacing w:val="-4"/>
                <w:sz w:val="20"/>
              </w:rPr>
              <w:t xml:space="preserve"> </w:t>
            </w:r>
            <w:r>
              <w:rPr>
                <w:sz w:val="20"/>
              </w:rPr>
              <w:t>to</w:t>
            </w:r>
            <w:r>
              <w:rPr>
                <w:spacing w:val="-2"/>
                <w:sz w:val="20"/>
              </w:rPr>
              <w:t xml:space="preserve"> </w:t>
            </w:r>
            <w:r>
              <w:rPr>
                <w:sz w:val="20"/>
              </w:rPr>
              <w:t>the</w:t>
            </w:r>
            <w:r>
              <w:rPr>
                <w:spacing w:val="-4"/>
                <w:sz w:val="20"/>
              </w:rPr>
              <w:t xml:space="preserve"> </w:t>
            </w:r>
            <w:r>
              <w:rPr>
                <w:sz w:val="20"/>
              </w:rPr>
              <w:t>Primary</w:t>
            </w:r>
            <w:r>
              <w:rPr>
                <w:spacing w:val="-4"/>
                <w:sz w:val="20"/>
              </w:rPr>
              <w:t xml:space="preserve"> AOR.</w:t>
            </w:r>
          </w:p>
        </w:tc>
      </w:tr>
    </w:tbl>
    <w:p w14:paraId="5393DABB" w14:textId="77777777" w:rsidR="00CD5823" w:rsidRDefault="00CD5823">
      <w:pPr>
        <w:pStyle w:val="BodyText"/>
        <w:spacing w:before="2"/>
      </w:pPr>
    </w:p>
    <w:p w14:paraId="5393DABC" w14:textId="77777777" w:rsidR="00CD5823" w:rsidRDefault="0011418D">
      <w:pPr>
        <w:pStyle w:val="BodyText"/>
        <w:ind w:left="360" w:right="384"/>
      </w:pPr>
      <w:r>
        <w:t>The Participant anticipates working closely with relevant DCO stakeholders throughout the prototyping period to ensure</w:t>
      </w:r>
      <w:r>
        <w:rPr>
          <w:spacing w:val="-2"/>
        </w:rPr>
        <w:t xml:space="preserve"> </w:t>
      </w:r>
      <w:r>
        <w:t>access</w:t>
      </w:r>
      <w:r>
        <w:rPr>
          <w:spacing w:val="-2"/>
        </w:rPr>
        <w:t xml:space="preserve"> </w:t>
      </w:r>
      <w:r>
        <w:t>to</w:t>
      </w:r>
      <w:r>
        <w:rPr>
          <w:spacing w:val="-3"/>
        </w:rPr>
        <w:t xml:space="preserve"> </w:t>
      </w:r>
      <w:r>
        <w:t>GFI</w:t>
      </w:r>
      <w:r>
        <w:rPr>
          <w:spacing w:val="-3"/>
        </w:rPr>
        <w:t xml:space="preserve"> </w:t>
      </w:r>
      <w:r>
        <w:t>that</w:t>
      </w:r>
      <w:r>
        <w:rPr>
          <w:spacing w:val="-3"/>
        </w:rPr>
        <w:t xml:space="preserve"> </w:t>
      </w:r>
      <w:r>
        <w:t>supports</w:t>
      </w:r>
      <w:r>
        <w:rPr>
          <w:spacing w:val="-2"/>
        </w:rPr>
        <w:t xml:space="preserve"> </w:t>
      </w:r>
      <w:r>
        <w:t>the</w:t>
      </w:r>
      <w:r>
        <w:rPr>
          <w:spacing w:val="-3"/>
        </w:rPr>
        <w:t xml:space="preserve"> </w:t>
      </w:r>
      <w:r>
        <w:t>successful</w:t>
      </w:r>
      <w:r>
        <w:rPr>
          <w:spacing w:val="-4"/>
        </w:rPr>
        <w:t xml:space="preserve"> </w:t>
      </w:r>
      <w:r>
        <w:t>deployment</w:t>
      </w:r>
      <w:r>
        <w:rPr>
          <w:spacing w:val="-3"/>
        </w:rPr>
        <w:t xml:space="preserve"> </w:t>
      </w:r>
      <w:r>
        <w:t>of</w:t>
      </w:r>
      <w:r>
        <w:rPr>
          <w:spacing w:val="-2"/>
        </w:rPr>
        <w:t xml:space="preserve"> </w:t>
      </w:r>
      <w:r>
        <w:t>the</w:t>
      </w:r>
      <w:r>
        <w:rPr>
          <w:spacing w:val="-2"/>
        </w:rPr>
        <w:t xml:space="preserve"> </w:t>
      </w:r>
      <w:r>
        <w:t>Project</w:t>
      </w:r>
      <w:r>
        <w:rPr>
          <w:spacing w:val="-3"/>
        </w:rPr>
        <w:t xml:space="preserve"> </w:t>
      </w:r>
      <w:r>
        <w:t>ASCEND</w:t>
      </w:r>
      <w:r>
        <w:rPr>
          <w:spacing w:val="-3"/>
        </w:rPr>
        <w:t xml:space="preserve"> </w:t>
      </w:r>
      <w:r>
        <w:t>Prototype.</w:t>
      </w:r>
      <w:r>
        <w:rPr>
          <w:spacing w:val="-3"/>
        </w:rPr>
        <w:t xml:space="preserve"> </w:t>
      </w:r>
      <w:r>
        <w:t>Some</w:t>
      </w:r>
      <w:r>
        <w:rPr>
          <w:spacing w:val="-3"/>
        </w:rPr>
        <w:t xml:space="preserve"> </w:t>
      </w:r>
      <w:r>
        <w:t>anticipated categories of GFI and GFE may include:</w:t>
      </w:r>
    </w:p>
    <w:p w14:paraId="5393DABD" w14:textId="77777777" w:rsidR="00CD5823" w:rsidRDefault="0011418D">
      <w:pPr>
        <w:pStyle w:val="ListParagraph"/>
        <w:numPr>
          <w:ilvl w:val="0"/>
          <w:numId w:val="3"/>
        </w:numPr>
        <w:tabs>
          <w:tab w:val="left" w:pos="1080"/>
        </w:tabs>
        <w:spacing w:line="230" w:lineRule="exact"/>
        <w:ind w:hanging="360"/>
        <w:rPr>
          <w:sz w:val="20"/>
        </w:rPr>
      </w:pPr>
      <w:r>
        <w:rPr>
          <w:sz w:val="20"/>
        </w:rPr>
        <w:t>Information</w:t>
      </w:r>
      <w:r>
        <w:rPr>
          <w:spacing w:val="-8"/>
          <w:sz w:val="20"/>
        </w:rPr>
        <w:t xml:space="preserve"> </w:t>
      </w:r>
      <w:r>
        <w:rPr>
          <w:sz w:val="20"/>
        </w:rPr>
        <w:t>on,</w:t>
      </w:r>
      <w:r>
        <w:rPr>
          <w:spacing w:val="-5"/>
          <w:sz w:val="20"/>
        </w:rPr>
        <w:t xml:space="preserve"> </w:t>
      </w:r>
      <w:r>
        <w:rPr>
          <w:sz w:val="20"/>
        </w:rPr>
        <w:t>or</w:t>
      </w:r>
      <w:r>
        <w:rPr>
          <w:spacing w:val="-5"/>
          <w:sz w:val="20"/>
        </w:rPr>
        <w:t xml:space="preserve"> </w:t>
      </w:r>
      <w:r>
        <w:rPr>
          <w:sz w:val="20"/>
        </w:rPr>
        <w:t>access</w:t>
      </w:r>
      <w:r>
        <w:rPr>
          <w:spacing w:val="-5"/>
          <w:sz w:val="20"/>
        </w:rPr>
        <w:t xml:space="preserve"> </w:t>
      </w:r>
      <w:r>
        <w:rPr>
          <w:sz w:val="20"/>
        </w:rPr>
        <w:t>to,</w:t>
      </w:r>
      <w:r>
        <w:rPr>
          <w:spacing w:val="-6"/>
          <w:sz w:val="20"/>
        </w:rPr>
        <w:t xml:space="preserve"> </w:t>
      </w:r>
      <w:r>
        <w:rPr>
          <w:sz w:val="20"/>
        </w:rPr>
        <w:t>Government-owned</w:t>
      </w:r>
      <w:r>
        <w:rPr>
          <w:spacing w:val="-4"/>
          <w:sz w:val="20"/>
        </w:rPr>
        <w:t xml:space="preserve"> </w:t>
      </w:r>
      <w:r>
        <w:rPr>
          <w:sz w:val="20"/>
        </w:rPr>
        <w:t>electromagnetic</w:t>
      </w:r>
      <w:r>
        <w:rPr>
          <w:spacing w:val="-6"/>
          <w:sz w:val="20"/>
        </w:rPr>
        <w:t xml:space="preserve"> </w:t>
      </w:r>
      <w:r>
        <w:rPr>
          <w:sz w:val="20"/>
        </w:rPr>
        <w:t>models</w:t>
      </w:r>
      <w:r>
        <w:rPr>
          <w:spacing w:val="-5"/>
          <w:sz w:val="20"/>
        </w:rPr>
        <w:t xml:space="preserve"> </w:t>
      </w:r>
      <w:r>
        <w:rPr>
          <w:sz w:val="20"/>
        </w:rPr>
        <w:t>and</w:t>
      </w:r>
      <w:r>
        <w:rPr>
          <w:spacing w:val="-4"/>
          <w:sz w:val="20"/>
        </w:rPr>
        <w:t xml:space="preserve"> </w:t>
      </w:r>
      <w:r>
        <w:rPr>
          <w:spacing w:val="-2"/>
          <w:sz w:val="20"/>
        </w:rPr>
        <w:t>tools</w:t>
      </w:r>
    </w:p>
    <w:p w14:paraId="5393DABE" w14:textId="77777777" w:rsidR="00CD5823" w:rsidRDefault="0011418D">
      <w:pPr>
        <w:pStyle w:val="ListParagraph"/>
        <w:numPr>
          <w:ilvl w:val="0"/>
          <w:numId w:val="3"/>
        </w:numPr>
        <w:tabs>
          <w:tab w:val="left" w:pos="1080"/>
        </w:tabs>
        <w:ind w:right="588" w:hanging="360"/>
        <w:rPr>
          <w:sz w:val="20"/>
        </w:rPr>
      </w:pPr>
      <w:r>
        <w:rPr>
          <w:sz w:val="20"/>
        </w:rPr>
        <w:t>Documentation</w:t>
      </w:r>
      <w:r>
        <w:rPr>
          <w:spacing w:val="-3"/>
          <w:sz w:val="20"/>
        </w:rPr>
        <w:t xml:space="preserve"> </w:t>
      </w:r>
      <w:r>
        <w:rPr>
          <w:sz w:val="20"/>
        </w:rPr>
        <w:t>and</w:t>
      </w:r>
      <w:r>
        <w:rPr>
          <w:spacing w:val="-5"/>
          <w:sz w:val="20"/>
        </w:rPr>
        <w:t xml:space="preserve"> </w:t>
      </w:r>
      <w:r>
        <w:rPr>
          <w:sz w:val="20"/>
        </w:rPr>
        <w:t>other</w:t>
      </w:r>
      <w:r>
        <w:rPr>
          <w:spacing w:val="-5"/>
          <w:sz w:val="20"/>
        </w:rPr>
        <w:t xml:space="preserve"> </w:t>
      </w:r>
      <w:r>
        <w:rPr>
          <w:sz w:val="20"/>
        </w:rPr>
        <w:t>information</w:t>
      </w:r>
      <w:r>
        <w:rPr>
          <w:spacing w:val="-5"/>
          <w:sz w:val="20"/>
        </w:rPr>
        <w:t xml:space="preserve"> </w:t>
      </w:r>
      <w:r>
        <w:rPr>
          <w:sz w:val="20"/>
        </w:rPr>
        <w:t>required</w:t>
      </w:r>
      <w:r>
        <w:rPr>
          <w:spacing w:val="-5"/>
          <w:sz w:val="20"/>
        </w:rPr>
        <w:t xml:space="preserve"> </w:t>
      </w:r>
      <w:r>
        <w:rPr>
          <w:sz w:val="20"/>
        </w:rPr>
        <w:t>to</w:t>
      </w:r>
      <w:r>
        <w:rPr>
          <w:spacing w:val="-3"/>
          <w:sz w:val="20"/>
        </w:rPr>
        <w:t xml:space="preserve"> </w:t>
      </w:r>
      <w:r>
        <w:rPr>
          <w:sz w:val="20"/>
        </w:rPr>
        <w:t>establish</w:t>
      </w:r>
      <w:r>
        <w:rPr>
          <w:spacing w:val="-5"/>
          <w:sz w:val="20"/>
        </w:rPr>
        <w:t xml:space="preserve"> </w:t>
      </w:r>
      <w:r>
        <w:rPr>
          <w:sz w:val="20"/>
        </w:rPr>
        <w:t>machine-to-machine</w:t>
      </w:r>
      <w:r>
        <w:rPr>
          <w:spacing w:val="-4"/>
          <w:sz w:val="20"/>
        </w:rPr>
        <w:t xml:space="preserve"> </w:t>
      </w:r>
      <w:r>
        <w:rPr>
          <w:sz w:val="20"/>
        </w:rPr>
        <w:t>connections</w:t>
      </w:r>
      <w:r>
        <w:rPr>
          <w:spacing w:val="-5"/>
          <w:sz w:val="20"/>
        </w:rPr>
        <w:t xml:space="preserve"> </w:t>
      </w:r>
      <w:r>
        <w:rPr>
          <w:sz w:val="20"/>
        </w:rPr>
        <w:t>between</w:t>
      </w:r>
      <w:r>
        <w:rPr>
          <w:spacing w:val="-5"/>
          <w:sz w:val="20"/>
        </w:rPr>
        <w:t xml:space="preserve"> </w:t>
      </w:r>
      <w:r>
        <w:rPr>
          <w:sz w:val="20"/>
        </w:rPr>
        <w:t>the Project ASCEND Prototype and other Government tools and databases.</w:t>
      </w:r>
    </w:p>
    <w:p w14:paraId="5393DABF" w14:textId="77777777" w:rsidR="00CD5823" w:rsidRDefault="0011418D">
      <w:pPr>
        <w:pStyle w:val="ListParagraph"/>
        <w:numPr>
          <w:ilvl w:val="0"/>
          <w:numId w:val="3"/>
        </w:numPr>
        <w:tabs>
          <w:tab w:val="left" w:pos="1080"/>
        </w:tabs>
        <w:spacing w:before="1" w:line="230" w:lineRule="exact"/>
        <w:ind w:hanging="360"/>
        <w:rPr>
          <w:sz w:val="20"/>
        </w:rPr>
      </w:pPr>
      <w:r>
        <w:rPr>
          <w:sz w:val="20"/>
        </w:rPr>
        <w:t>Access</w:t>
      </w:r>
      <w:r>
        <w:rPr>
          <w:spacing w:val="-3"/>
          <w:sz w:val="20"/>
        </w:rPr>
        <w:t xml:space="preserve"> </w:t>
      </w:r>
      <w:r>
        <w:rPr>
          <w:sz w:val="20"/>
        </w:rPr>
        <w:t>to</w:t>
      </w:r>
      <w:r>
        <w:rPr>
          <w:spacing w:val="-4"/>
          <w:sz w:val="20"/>
        </w:rPr>
        <w:t xml:space="preserve"> </w:t>
      </w:r>
      <w:r>
        <w:rPr>
          <w:sz w:val="20"/>
        </w:rPr>
        <w:t>DISA</w:t>
      </w:r>
      <w:r>
        <w:rPr>
          <w:spacing w:val="-3"/>
          <w:sz w:val="20"/>
        </w:rPr>
        <w:t xml:space="preserve"> </w:t>
      </w:r>
      <w:r>
        <w:rPr>
          <w:sz w:val="20"/>
        </w:rPr>
        <w:t>networks,</w:t>
      </w:r>
      <w:r>
        <w:rPr>
          <w:spacing w:val="-4"/>
          <w:sz w:val="20"/>
        </w:rPr>
        <w:t xml:space="preserve"> </w:t>
      </w:r>
      <w:r>
        <w:rPr>
          <w:sz w:val="20"/>
        </w:rPr>
        <w:t>data</w:t>
      </w:r>
      <w:r>
        <w:rPr>
          <w:spacing w:val="-3"/>
          <w:sz w:val="20"/>
        </w:rPr>
        <w:t xml:space="preserve"> </w:t>
      </w:r>
      <w:r>
        <w:rPr>
          <w:sz w:val="20"/>
        </w:rPr>
        <w:t>and</w:t>
      </w:r>
      <w:r>
        <w:rPr>
          <w:spacing w:val="-3"/>
          <w:sz w:val="20"/>
        </w:rPr>
        <w:t xml:space="preserve"> </w:t>
      </w:r>
      <w:r>
        <w:rPr>
          <w:sz w:val="20"/>
        </w:rPr>
        <w:t>systems</w:t>
      </w:r>
      <w:r>
        <w:rPr>
          <w:spacing w:val="-4"/>
          <w:sz w:val="20"/>
        </w:rPr>
        <w:t xml:space="preserve"> </w:t>
      </w:r>
      <w:r>
        <w:rPr>
          <w:sz w:val="20"/>
        </w:rPr>
        <w:t>and</w:t>
      </w:r>
      <w:r>
        <w:rPr>
          <w:spacing w:val="-3"/>
          <w:sz w:val="20"/>
        </w:rPr>
        <w:t xml:space="preserve"> </w:t>
      </w:r>
      <w:r>
        <w:rPr>
          <w:spacing w:val="-2"/>
          <w:sz w:val="20"/>
        </w:rPr>
        <w:t>Participant</w:t>
      </w:r>
    </w:p>
    <w:p w14:paraId="5393DAC0" w14:textId="77777777" w:rsidR="00CD5823" w:rsidRDefault="0011418D">
      <w:pPr>
        <w:pStyle w:val="ListParagraph"/>
        <w:numPr>
          <w:ilvl w:val="0"/>
          <w:numId w:val="3"/>
        </w:numPr>
        <w:tabs>
          <w:tab w:val="left" w:pos="1080"/>
        </w:tabs>
        <w:ind w:right="492"/>
        <w:rPr>
          <w:sz w:val="20"/>
        </w:rPr>
      </w:pPr>
      <w:r>
        <w:rPr>
          <w:sz w:val="20"/>
        </w:rPr>
        <w:t>Provisioning</w:t>
      </w:r>
      <w:r>
        <w:rPr>
          <w:spacing w:val="-4"/>
          <w:sz w:val="20"/>
        </w:rPr>
        <w:t xml:space="preserve"> </w:t>
      </w:r>
      <w:r>
        <w:rPr>
          <w:sz w:val="20"/>
        </w:rPr>
        <w:t>of</w:t>
      </w:r>
      <w:r>
        <w:rPr>
          <w:spacing w:val="-3"/>
          <w:sz w:val="20"/>
        </w:rPr>
        <w:t xml:space="preserve"> </w:t>
      </w:r>
      <w:r>
        <w:rPr>
          <w:sz w:val="20"/>
        </w:rPr>
        <w:t>Public</w:t>
      </w:r>
      <w:r>
        <w:rPr>
          <w:spacing w:val="-4"/>
          <w:sz w:val="20"/>
        </w:rPr>
        <w:t xml:space="preserve"> </w:t>
      </w:r>
      <w:r>
        <w:rPr>
          <w:sz w:val="20"/>
        </w:rPr>
        <w:t>Key</w:t>
      </w:r>
      <w:r>
        <w:rPr>
          <w:spacing w:val="-2"/>
          <w:sz w:val="20"/>
        </w:rPr>
        <w:t xml:space="preserve"> </w:t>
      </w:r>
      <w:r>
        <w:rPr>
          <w:sz w:val="20"/>
        </w:rPr>
        <w:t>Infrastructure</w:t>
      </w:r>
      <w:r>
        <w:rPr>
          <w:spacing w:val="-4"/>
          <w:sz w:val="20"/>
        </w:rPr>
        <w:t xml:space="preserve"> </w:t>
      </w:r>
      <w:r>
        <w:rPr>
          <w:sz w:val="20"/>
        </w:rPr>
        <w:t>(PKI)</w:t>
      </w:r>
      <w:r>
        <w:rPr>
          <w:spacing w:val="-3"/>
          <w:sz w:val="20"/>
        </w:rPr>
        <w:t xml:space="preserve"> </w:t>
      </w:r>
      <w:r>
        <w:rPr>
          <w:sz w:val="20"/>
        </w:rPr>
        <w:t>credentials</w:t>
      </w:r>
      <w:r>
        <w:rPr>
          <w:spacing w:val="-3"/>
          <w:sz w:val="20"/>
        </w:rPr>
        <w:t xml:space="preserve"> </w:t>
      </w:r>
      <w:r>
        <w:rPr>
          <w:sz w:val="20"/>
        </w:rPr>
        <w:t>for</w:t>
      </w:r>
      <w:r>
        <w:rPr>
          <w:spacing w:val="-3"/>
          <w:sz w:val="20"/>
        </w:rPr>
        <w:t xml:space="preserve"> </w:t>
      </w:r>
      <w:r>
        <w:rPr>
          <w:sz w:val="20"/>
        </w:rPr>
        <w:t>the</w:t>
      </w:r>
      <w:r>
        <w:rPr>
          <w:spacing w:val="-3"/>
          <w:sz w:val="20"/>
        </w:rPr>
        <w:t xml:space="preserve"> </w:t>
      </w:r>
      <w:r>
        <w:rPr>
          <w:sz w:val="20"/>
        </w:rPr>
        <w:t>Participant,</w:t>
      </w:r>
      <w:r>
        <w:rPr>
          <w:spacing w:val="-4"/>
          <w:sz w:val="20"/>
        </w:rPr>
        <w:t xml:space="preserve"> </w:t>
      </w:r>
      <w:r>
        <w:rPr>
          <w:sz w:val="20"/>
        </w:rPr>
        <w:t>including</w:t>
      </w:r>
      <w:r>
        <w:rPr>
          <w:spacing w:val="-4"/>
          <w:sz w:val="20"/>
        </w:rPr>
        <w:t xml:space="preserve"> </w:t>
      </w:r>
      <w:r>
        <w:rPr>
          <w:sz w:val="20"/>
        </w:rPr>
        <w:t>Common</w:t>
      </w:r>
      <w:r>
        <w:rPr>
          <w:spacing w:val="-4"/>
          <w:sz w:val="20"/>
        </w:rPr>
        <w:t xml:space="preserve"> </w:t>
      </w:r>
      <w:r>
        <w:rPr>
          <w:sz w:val="20"/>
        </w:rPr>
        <w:t>Access Cards (CAC) and NSS SIPRNet Tokens</w:t>
      </w:r>
    </w:p>
    <w:p w14:paraId="5393DAC1" w14:textId="77777777" w:rsidR="00CD5823" w:rsidRDefault="0011418D">
      <w:pPr>
        <w:pStyle w:val="BodyText"/>
        <w:spacing w:before="230"/>
        <w:ind w:left="360" w:right="398"/>
      </w:pPr>
      <w:r>
        <w:t>Provisioning</w:t>
      </w:r>
      <w:r>
        <w:rPr>
          <w:spacing w:val="-3"/>
        </w:rPr>
        <w:t xml:space="preserve"> </w:t>
      </w:r>
      <w:r>
        <w:t>of</w:t>
      </w:r>
      <w:r>
        <w:rPr>
          <w:spacing w:val="-2"/>
        </w:rPr>
        <w:t xml:space="preserve"> </w:t>
      </w:r>
      <w:r>
        <w:t>accounts</w:t>
      </w:r>
      <w:r>
        <w:rPr>
          <w:spacing w:val="-3"/>
        </w:rPr>
        <w:t xml:space="preserve"> </w:t>
      </w:r>
      <w:r>
        <w:t>for</w:t>
      </w:r>
      <w:r>
        <w:rPr>
          <w:spacing w:val="-3"/>
        </w:rPr>
        <w:t xml:space="preserve"> </w:t>
      </w:r>
      <w:r>
        <w:t>Participant</w:t>
      </w:r>
      <w:r>
        <w:rPr>
          <w:spacing w:val="-3"/>
        </w:rPr>
        <w:t xml:space="preserve"> </w:t>
      </w:r>
      <w:r>
        <w:t>in</w:t>
      </w:r>
      <w:r>
        <w:rPr>
          <w:spacing w:val="-1"/>
        </w:rPr>
        <w:t xml:space="preserve"> </w:t>
      </w:r>
      <w:proofErr w:type="spellStart"/>
      <w:r>
        <w:t>eMASS</w:t>
      </w:r>
      <w:proofErr w:type="spellEnd"/>
      <w:r>
        <w:rPr>
          <w:spacing w:val="-2"/>
        </w:rPr>
        <w:t xml:space="preserve"> </w:t>
      </w:r>
      <w:r>
        <w:t>and/or</w:t>
      </w:r>
      <w:r>
        <w:rPr>
          <w:spacing w:val="-3"/>
        </w:rPr>
        <w:t xml:space="preserve"> </w:t>
      </w:r>
      <w:r>
        <w:t>other</w:t>
      </w:r>
      <w:r>
        <w:rPr>
          <w:spacing w:val="-2"/>
        </w:rPr>
        <w:t xml:space="preserve"> </w:t>
      </w:r>
      <w:r>
        <w:t>RMF</w:t>
      </w:r>
      <w:r>
        <w:rPr>
          <w:spacing w:val="-2"/>
        </w:rPr>
        <w:t xml:space="preserve"> </w:t>
      </w:r>
      <w:r>
        <w:t>tools</w:t>
      </w:r>
      <w:r>
        <w:rPr>
          <w:spacing w:val="-2"/>
        </w:rPr>
        <w:t xml:space="preserve"> </w:t>
      </w:r>
      <w:r>
        <w:t>to</w:t>
      </w:r>
      <w:r>
        <w:rPr>
          <w:spacing w:val="-1"/>
        </w:rPr>
        <w:t xml:space="preserve"> </w:t>
      </w:r>
      <w:r>
        <w:t>support</w:t>
      </w:r>
      <w:r>
        <w:rPr>
          <w:spacing w:val="-4"/>
        </w:rPr>
        <w:t xml:space="preserve"> </w:t>
      </w:r>
      <w:r>
        <w:t>ATO.</w:t>
      </w:r>
      <w:r>
        <w:rPr>
          <w:spacing w:val="-3"/>
        </w:rPr>
        <w:t xml:space="preserve"> </w:t>
      </w:r>
      <w:r>
        <w:t>The</w:t>
      </w:r>
      <w:r>
        <w:rPr>
          <w:spacing w:val="-3"/>
        </w:rPr>
        <w:t xml:space="preserve"> </w:t>
      </w:r>
      <w:r>
        <w:t>Participant</w:t>
      </w:r>
      <w:r>
        <w:rPr>
          <w:spacing w:val="-3"/>
        </w:rPr>
        <w:t xml:space="preserve"> </w:t>
      </w:r>
      <w:r>
        <w:t>laptops and mobile devices will follow the following GFP process:</w:t>
      </w:r>
    </w:p>
    <w:p w14:paraId="5393DAC2" w14:textId="77777777" w:rsidR="00CD5823" w:rsidRDefault="0011418D">
      <w:pPr>
        <w:pStyle w:val="BodyText"/>
        <w:spacing w:before="1"/>
        <w:ind w:left="360" w:right="373"/>
      </w:pPr>
      <w:r>
        <w:t>The GFP provided to the Participant may include, but is not limited to, laptops and mobile devices to perform the services needed under this agreement. The Participant shall manage GFP in accordance with the associated articles incorporated in this agreement. The Participant shall include a complete list of all GFP within the Participant's Monthly</w:t>
      </w:r>
      <w:r>
        <w:rPr>
          <w:spacing w:val="-3"/>
        </w:rPr>
        <w:t xml:space="preserve"> </w:t>
      </w:r>
      <w:r>
        <w:t>Status</w:t>
      </w:r>
      <w:r>
        <w:rPr>
          <w:spacing w:val="-3"/>
        </w:rPr>
        <w:t xml:space="preserve"> </w:t>
      </w:r>
      <w:r>
        <w:t>Report</w:t>
      </w:r>
      <w:r>
        <w:rPr>
          <w:spacing w:val="-4"/>
        </w:rPr>
        <w:t xml:space="preserve"> </w:t>
      </w:r>
      <w:r>
        <w:t>for</w:t>
      </w:r>
      <w:r>
        <w:rPr>
          <w:spacing w:val="-3"/>
        </w:rPr>
        <w:t xml:space="preserve"> </w:t>
      </w:r>
      <w:r>
        <w:t>verification</w:t>
      </w:r>
      <w:r>
        <w:rPr>
          <w:spacing w:val="-3"/>
        </w:rPr>
        <w:t xml:space="preserve"> </w:t>
      </w:r>
      <w:r>
        <w:t>by</w:t>
      </w:r>
      <w:r>
        <w:rPr>
          <w:spacing w:val="-3"/>
        </w:rPr>
        <w:t xml:space="preserve"> </w:t>
      </w:r>
      <w:r>
        <w:t>the</w:t>
      </w:r>
      <w:r>
        <w:rPr>
          <w:spacing w:val="-3"/>
        </w:rPr>
        <w:t xml:space="preserve"> </w:t>
      </w:r>
      <w:r>
        <w:t>AOR</w:t>
      </w:r>
      <w:r>
        <w:rPr>
          <w:spacing w:val="-2"/>
        </w:rPr>
        <w:t xml:space="preserve"> </w:t>
      </w:r>
      <w:r>
        <w:t>and/or</w:t>
      </w:r>
      <w:r>
        <w:rPr>
          <w:spacing w:val="-3"/>
        </w:rPr>
        <w:t xml:space="preserve"> </w:t>
      </w:r>
      <w:r>
        <w:t>Property</w:t>
      </w:r>
      <w:r>
        <w:rPr>
          <w:spacing w:val="-3"/>
        </w:rPr>
        <w:t xml:space="preserve"> </w:t>
      </w:r>
      <w:r>
        <w:t>Administrator.</w:t>
      </w:r>
      <w:r>
        <w:rPr>
          <w:spacing w:val="-3"/>
        </w:rPr>
        <w:t xml:space="preserve"> </w:t>
      </w:r>
      <w:r>
        <w:t>The</w:t>
      </w:r>
      <w:r>
        <w:rPr>
          <w:spacing w:val="-3"/>
        </w:rPr>
        <w:t xml:space="preserve"> </w:t>
      </w:r>
      <w:r>
        <w:t>list</w:t>
      </w:r>
      <w:r>
        <w:rPr>
          <w:spacing w:val="-3"/>
        </w:rPr>
        <w:t xml:space="preserve"> </w:t>
      </w:r>
      <w:r>
        <w:t>shall</w:t>
      </w:r>
      <w:r>
        <w:rPr>
          <w:spacing w:val="-3"/>
        </w:rPr>
        <w:t xml:space="preserve"> </w:t>
      </w:r>
      <w:proofErr w:type="gramStart"/>
      <w:r>
        <w:t>include:</w:t>
      </w:r>
      <w:proofErr w:type="gramEnd"/>
      <w:r>
        <w:rPr>
          <w:spacing w:val="-4"/>
        </w:rPr>
        <w:t xml:space="preserve"> </w:t>
      </w:r>
      <w:r>
        <w:t>Item</w:t>
      </w:r>
      <w:r>
        <w:rPr>
          <w:spacing w:val="-3"/>
        </w:rPr>
        <w:t xml:space="preserve"> </w:t>
      </w:r>
      <w:r>
        <w:t xml:space="preserve">name, Item Description, NSN, Cage, Part #, Model #, Serial #, UII, QTY, Unit of Measure, Unit Cost, and indication of Use </w:t>
      </w:r>
      <w:proofErr w:type="gramStart"/>
      <w:r>
        <w:t>As</w:t>
      </w:r>
      <w:proofErr w:type="gramEnd"/>
      <w:r>
        <w:t xml:space="preserve"> Is. It is mandatory that the format be completed to the maximum extent possible.</w:t>
      </w:r>
    </w:p>
    <w:p w14:paraId="5393DAC3" w14:textId="77777777" w:rsidR="00CD5823" w:rsidRDefault="00CD5823">
      <w:pPr>
        <w:pStyle w:val="BodyText"/>
      </w:pPr>
    </w:p>
    <w:p w14:paraId="5393DAC4" w14:textId="77777777" w:rsidR="00CD5823" w:rsidRDefault="00CD5823">
      <w:pPr>
        <w:pStyle w:val="BodyText"/>
        <w:spacing w:before="1"/>
      </w:pPr>
    </w:p>
    <w:p w14:paraId="5393DAC5" w14:textId="77777777" w:rsidR="00CD5823" w:rsidRDefault="0011418D">
      <w:pPr>
        <w:pStyle w:val="ListParagraph"/>
        <w:numPr>
          <w:ilvl w:val="0"/>
          <w:numId w:val="16"/>
        </w:numPr>
        <w:tabs>
          <w:tab w:val="left" w:pos="709"/>
        </w:tabs>
        <w:spacing w:before="1" w:line="237" w:lineRule="auto"/>
        <w:ind w:left="360" w:right="4980" w:firstLine="0"/>
        <w:rPr>
          <w:b/>
          <w:sz w:val="20"/>
        </w:rPr>
      </w:pPr>
      <w:r>
        <w:rPr>
          <w:sz w:val="20"/>
          <w:u w:val="single"/>
        </w:rPr>
        <w:t>Other</w:t>
      </w:r>
      <w:r>
        <w:rPr>
          <w:spacing w:val="-8"/>
          <w:sz w:val="20"/>
          <w:u w:val="single"/>
        </w:rPr>
        <w:t xml:space="preserve"> </w:t>
      </w:r>
      <w:r>
        <w:rPr>
          <w:sz w:val="20"/>
          <w:u w:val="single"/>
        </w:rPr>
        <w:t>Pertinent</w:t>
      </w:r>
      <w:r>
        <w:rPr>
          <w:spacing w:val="-9"/>
          <w:sz w:val="20"/>
          <w:u w:val="single"/>
        </w:rPr>
        <w:t xml:space="preserve"> </w:t>
      </w:r>
      <w:r>
        <w:rPr>
          <w:sz w:val="20"/>
          <w:u w:val="single"/>
        </w:rPr>
        <w:t>Information</w:t>
      </w:r>
      <w:r>
        <w:rPr>
          <w:spacing w:val="-8"/>
          <w:sz w:val="20"/>
          <w:u w:val="single"/>
        </w:rPr>
        <w:t xml:space="preserve"> </w:t>
      </w:r>
      <w:r>
        <w:rPr>
          <w:sz w:val="20"/>
          <w:u w:val="single"/>
        </w:rPr>
        <w:t>or</w:t>
      </w:r>
      <w:r>
        <w:rPr>
          <w:spacing w:val="-7"/>
          <w:sz w:val="20"/>
          <w:u w:val="single"/>
        </w:rPr>
        <w:t xml:space="preserve"> </w:t>
      </w:r>
      <w:r>
        <w:rPr>
          <w:sz w:val="20"/>
          <w:u w:val="single"/>
        </w:rPr>
        <w:t>Special</w:t>
      </w:r>
      <w:r>
        <w:rPr>
          <w:spacing w:val="-9"/>
          <w:sz w:val="20"/>
          <w:u w:val="single"/>
        </w:rPr>
        <w:t xml:space="preserve"> </w:t>
      </w:r>
      <w:r>
        <w:rPr>
          <w:sz w:val="20"/>
          <w:u w:val="single"/>
        </w:rPr>
        <w:t>Considerations</w:t>
      </w:r>
      <w:r>
        <w:rPr>
          <w:sz w:val="20"/>
        </w:rPr>
        <w:t xml:space="preserve">. The following are </w:t>
      </w:r>
      <w:proofErr w:type="gramStart"/>
      <w:r>
        <w:rPr>
          <w:sz w:val="20"/>
        </w:rPr>
        <w:t>dependencies</w:t>
      </w:r>
      <w:proofErr w:type="gramEnd"/>
      <w:r>
        <w:rPr>
          <w:sz w:val="20"/>
        </w:rPr>
        <w:t xml:space="preserve"> on the Government:</w:t>
      </w:r>
    </w:p>
    <w:p w14:paraId="5393DAC6" w14:textId="77777777" w:rsidR="00CD5823" w:rsidRDefault="0011418D">
      <w:pPr>
        <w:pStyle w:val="ListParagraph"/>
        <w:numPr>
          <w:ilvl w:val="0"/>
          <w:numId w:val="2"/>
        </w:numPr>
        <w:tabs>
          <w:tab w:val="left" w:pos="1079"/>
        </w:tabs>
        <w:spacing w:before="1"/>
        <w:ind w:left="1079" w:hanging="360"/>
        <w:rPr>
          <w:sz w:val="20"/>
        </w:rPr>
      </w:pPr>
      <w:r>
        <w:rPr>
          <w:sz w:val="20"/>
        </w:rPr>
        <w:t>The</w:t>
      </w:r>
      <w:r>
        <w:rPr>
          <w:spacing w:val="-5"/>
          <w:sz w:val="20"/>
        </w:rPr>
        <w:t xml:space="preserve"> </w:t>
      </w:r>
      <w:r>
        <w:rPr>
          <w:sz w:val="20"/>
        </w:rPr>
        <w:t>Government</w:t>
      </w:r>
      <w:r>
        <w:rPr>
          <w:spacing w:val="-4"/>
          <w:sz w:val="20"/>
        </w:rPr>
        <w:t xml:space="preserve"> </w:t>
      </w:r>
      <w:r>
        <w:rPr>
          <w:sz w:val="20"/>
        </w:rPr>
        <w:t>will</w:t>
      </w:r>
      <w:r>
        <w:rPr>
          <w:spacing w:val="-4"/>
          <w:sz w:val="20"/>
        </w:rPr>
        <w:t xml:space="preserve"> </w:t>
      </w:r>
      <w:r>
        <w:rPr>
          <w:sz w:val="20"/>
        </w:rPr>
        <w:t>facilitate</w:t>
      </w:r>
      <w:r>
        <w:rPr>
          <w:spacing w:val="-3"/>
          <w:sz w:val="20"/>
        </w:rPr>
        <w:t xml:space="preserve"> </w:t>
      </w:r>
      <w:r>
        <w:rPr>
          <w:sz w:val="20"/>
        </w:rPr>
        <w:t>access</w:t>
      </w:r>
      <w:r>
        <w:rPr>
          <w:spacing w:val="-4"/>
          <w:sz w:val="20"/>
        </w:rPr>
        <w:t xml:space="preserve"> </w:t>
      </w:r>
      <w:r>
        <w:rPr>
          <w:sz w:val="20"/>
        </w:rPr>
        <w:t>to</w:t>
      </w:r>
      <w:r>
        <w:rPr>
          <w:spacing w:val="-4"/>
          <w:sz w:val="20"/>
        </w:rPr>
        <w:t xml:space="preserve"> </w:t>
      </w:r>
      <w:r>
        <w:rPr>
          <w:sz w:val="20"/>
        </w:rPr>
        <w:t>beta</w:t>
      </w:r>
      <w:r>
        <w:rPr>
          <w:spacing w:val="-3"/>
          <w:sz w:val="20"/>
        </w:rPr>
        <w:t xml:space="preserve"> </w:t>
      </w:r>
      <w:r>
        <w:rPr>
          <w:sz w:val="20"/>
        </w:rPr>
        <w:t>user</w:t>
      </w:r>
      <w:r>
        <w:rPr>
          <w:spacing w:val="-4"/>
          <w:sz w:val="20"/>
        </w:rPr>
        <w:t xml:space="preserve"> </w:t>
      </w:r>
      <w:r>
        <w:rPr>
          <w:spacing w:val="-2"/>
          <w:sz w:val="20"/>
        </w:rPr>
        <w:t>groups.</w:t>
      </w:r>
    </w:p>
    <w:p w14:paraId="5393DAC7" w14:textId="77777777" w:rsidR="00CD5823" w:rsidRDefault="0011418D">
      <w:pPr>
        <w:pStyle w:val="ListParagraph"/>
        <w:numPr>
          <w:ilvl w:val="0"/>
          <w:numId w:val="2"/>
        </w:numPr>
        <w:tabs>
          <w:tab w:val="left" w:pos="1080"/>
        </w:tabs>
        <w:ind w:right="866"/>
        <w:rPr>
          <w:sz w:val="20"/>
        </w:rPr>
      </w:pPr>
      <w:r>
        <w:rPr>
          <w:sz w:val="20"/>
        </w:rPr>
        <w:t>The</w:t>
      </w:r>
      <w:r>
        <w:rPr>
          <w:spacing w:val="-3"/>
          <w:sz w:val="20"/>
        </w:rPr>
        <w:t xml:space="preserve"> </w:t>
      </w:r>
      <w:r>
        <w:rPr>
          <w:sz w:val="20"/>
        </w:rPr>
        <w:t>Government</w:t>
      </w:r>
      <w:r>
        <w:rPr>
          <w:spacing w:val="-3"/>
          <w:sz w:val="20"/>
        </w:rPr>
        <w:t xml:space="preserve"> </w:t>
      </w:r>
      <w:r>
        <w:rPr>
          <w:sz w:val="20"/>
        </w:rPr>
        <w:t>will</w:t>
      </w:r>
      <w:r>
        <w:rPr>
          <w:spacing w:val="-3"/>
          <w:sz w:val="20"/>
        </w:rPr>
        <w:t xml:space="preserve"> </w:t>
      </w:r>
      <w:r>
        <w:rPr>
          <w:sz w:val="20"/>
        </w:rPr>
        <w:t>provide</w:t>
      </w:r>
      <w:r>
        <w:rPr>
          <w:spacing w:val="-3"/>
          <w:sz w:val="20"/>
        </w:rPr>
        <w:t xml:space="preserve"> </w:t>
      </w:r>
      <w:r>
        <w:rPr>
          <w:sz w:val="20"/>
        </w:rPr>
        <w:t>input</w:t>
      </w:r>
      <w:r>
        <w:rPr>
          <w:spacing w:val="-3"/>
          <w:sz w:val="20"/>
        </w:rPr>
        <w:t xml:space="preserve"> </w:t>
      </w:r>
      <w:r>
        <w:rPr>
          <w:sz w:val="20"/>
        </w:rPr>
        <w:t>to</w:t>
      </w:r>
      <w:r>
        <w:rPr>
          <w:spacing w:val="-3"/>
          <w:sz w:val="20"/>
        </w:rPr>
        <w:t xml:space="preserve"> </w:t>
      </w:r>
      <w:r>
        <w:rPr>
          <w:sz w:val="20"/>
        </w:rPr>
        <w:t>prioritize</w:t>
      </w:r>
      <w:r>
        <w:rPr>
          <w:spacing w:val="-2"/>
          <w:sz w:val="20"/>
        </w:rPr>
        <w:t xml:space="preserve"> </w:t>
      </w:r>
      <w:r>
        <w:rPr>
          <w:sz w:val="20"/>
        </w:rPr>
        <w:t>the</w:t>
      </w:r>
      <w:r>
        <w:rPr>
          <w:spacing w:val="-3"/>
          <w:sz w:val="20"/>
        </w:rPr>
        <w:t xml:space="preserve"> </w:t>
      </w:r>
      <w:r>
        <w:rPr>
          <w:sz w:val="20"/>
        </w:rPr>
        <w:t>datasets</w:t>
      </w:r>
      <w:r>
        <w:rPr>
          <w:spacing w:val="-3"/>
          <w:sz w:val="20"/>
        </w:rPr>
        <w:t xml:space="preserve"> </w:t>
      </w:r>
      <w:r>
        <w:rPr>
          <w:sz w:val="20"/>
        </w:rPr>
        <w:t>for</w:t>
      </w:r>
      <w:r>
        <w:rPr>
          <w:spacing w:val="-2"/>
          <w:sz w:val="20"/>
        </w:rPr>
        <w:t xml:space="preserve"> </w:t>
      </w:r>
      <w:r>
        <w:rPr>
          <w:sz w:val="20"/>
        </w:rPr>
        <w:t>integration</w:t>
      </w:r>
      <w:r>
        <w:rPr>
          <w:spacing w:val="-3"/>
          <w:sz w:val="20"/>
        </w:rPr>
        <w:t xml:space="preserve"> </w:t>
      </w:r>
      <w:r>
        <w:rPr>
          <w:sz w:val="20"/>
        </w:rPr>
        <w:t>into</w:t>
      </w:r>
      <w:r>
        <w:rPr>
          <w:spacing w:val="-1"/>
          <w:sz w:val="20"/>
        </w:rPr>
        <w:t xml:space="preserve"> </w:t>
      </w:r>
      <w:r>
        <w:rPr>
          <w:sz w:val="20"/>
        </w:rPr>
        <w:t>the</w:t>
      </w:r>
      <w:r>
        <w:rPr>
          <w:spacing w:val="-3"/>
          <w:sz w:val="20"/>
        </w:rPr>
        <w:t xml:space="preserve"> </w:t>
      </w:r>
      <w:r>
        <w:rPr>
          <w:sz w:val="20"/>
        </w:rPr>
        <w:t>Project</w:t>
      </w:r>
      <w:r>
        <w:rPr>
          <w:spacing w:val="-4"/>
          <w:sz w:val="20"/>
        </w:rPr>
        <w:t xml:space="preserve"> </w:t>
      </w:r>
      <w:r>
        <w:rPr>
          <w:sz w:val="20"/>
        </w:rPr>
        <w:t xml:space="preserve">ASCEND </w:t>
      </w:r>
      <w:r>
        <w:rPr>
          <w:spacing w:val="-2"/>
          <w:sz w:val="20"/>
        </w:rPr>
        <w:t>Prototype.</w:t>
      </w:r>
    </w:p>
    <w:p w14:paraId="5393DAC8" w14:textId="77777777" w:rsidR="00CD5823" w:rsidRDefault="0011418D">
      <w:pPr>
        <w:pStyle w:val="ListParagraph"/>
        <w:numPr>
          <w:ilvl w:val="0"/>
          <w:numId w:val="2"/>
        </w:numPr>
        <w:tabs>
          <w:tab w:val="left" w:pos="1080"/>
        </w:tabs>
        <w:spacing w:line="230" w:lineRule="exact"/>
        <w:ind w:hanging="360"/>
        <w:rPr>
          <w:sz w:val="20"/>
        </w:rPr>
      </w:pPr>
      <w:r>
        <w:rPr>
          <w:sz w:val="20"/>
        </w:rPr>
        <w:t>The</w:t>
      </w:r>
      <w:r>
        <w:rPr>
          <w:spacing w:val="-7"/>
          <w:sz w:val="20"/>
        </w:rPr>
        <w:t xml:space="preserve"> </w:t>
      </w:r>
      <w:r>
        <w:rPr>
          <w:sz w:val="20"/>
        </w:rPr>
        <w:t>Government</w:t>
      </w:r>
      <w:r>
        <w:rPr>
          <w:spacing w:val="-5"/>
          <w:sz w:val="20"/>
        </w:rPr>
        <w:t xml:space="preserve"> </w:t>
      </w:r>
      <w:r>
        <w:rPr>
          <w:sz w:val="20"/>
        </w:rPr>
        <w:t>will</w:t>
      </w:r>
      <w:r>
        <w:rPr>
          <w:spacing w:val="-5"/>
          <w:sz w:val="20"/>
        </w:rPr>
        <w:t xml:space="preserve"> </w:t>
      </w:r>
      <w:r>
        <w:rPr>
          <w:sz w:val="20"/>
        </w:rPr>
        <w:t>facilitate</w:t>
      </w:r>
      <w:r>
        <w:rPr>
          <w:spacing w:val="-3"/>
          <w:sz w:val="20"/>
        </w:rPr>
        <w:t xml:space="preserve"> </w:t>
      </w:r>
      <w:r>
        <w:rPr>
          <w:sz w:val="20"/>
        </w:rPr>
        <w:t>access</w:t>
      </w:r>
      <w:r>
        <w:rPr>
          <w:spacing w:val="-4"/>
          <w:sz w:val="20"/>
        </w:rPr>
        <w:t xml:space="preserve"> </w:t>
      </w:r>
      <w:r>
        <w:rPr>
          <w:sz w:val="20"/>
        </w:rPr>
        <w:t>to</w:t>
      </w:r>
      <w:r>
        <w:rPr>
          <w:spacing w:val="-5"/>
          <w:sz w:val="20"/>
        </w:rPr>
        <w:t xml:space="preserve"> </w:t>
      </w:r>
      <w:r>
        <w:rPr>
          <w:sz w:val="20"/>
        </w:rPr>
        <w:t>SMEs,</w:t>
      </w:r>
      <w:r>
        <w:rPr>
          <w:spacing w:val="-5"/>
          <w:sz w:val="20"/>
        </w:rPr>
        <w:t xml:space="preserve"> </w:t>
      </w:r>
      <w:r>
        <w:rPr>
          <w:sz w:val="20"/>
        </w:rPr>
        <w:t>data</w:t>
      </w:r>
      <w:r>
        <w:rPr>
          <w:spacing w:val="-3"/>
          <w:sz w:val="20"/>
        </w:rPr>
        <w:t xml:space="preserve"> </w:t>
      </w:r>
      <w:r>
        <w:rPr>
          <w:sz w:val="20"/>
        </w:rPr>
        <w:t>sources,</w:t>
      </w:r>
      <w:r>
        <w:rPr>
          <w:spacing w:val="-4"/>
          <w:sz w:val="20"/>
        </w:rPr>
        <w:t xml:space="preserve"> </w:t>
      </w:r>
      <w:r>
        <w:rPr>
          <w:sz w:val="20"/>
        </w:rPr>
        <w:t>system</w:t>
      </w:r>
      <w:r>
        <w:rPr>
          <w:spacing w:val="-4"/>
          <w:sz w:val="20"/>
        </w:rPr>
        <w:t xml:space="preserve"> </w:t>
      </w:r>
      <w:r>
        <w:rPr>
          <w:sz w:val="20"/>
        </w:rPr>
        <w:t>experts</w:t>
      </w:r>
      <w:r>
        <w:rPr>
          <w:spacing w:val="-4"/>
          <w:sz w:val="20"/>
        </w:rPr>
        <w:t xml:space="preserve"> </w:t>
      </w:r>
      <w:r>
        <w:rPr>
          <w:sz w:val="20"/>
        </w:rPr>
        <w:t>and</w:t>
      </w:r>
      <w:r>
        <w:rPr>
          <w:spacing w:val="-2"/>
          <w:sz w:val="20"/>
        </w:rPr>
        <w:t xml:space="preserve"> administrators.</w:t>
      </w:r>
    </w:p>
    <w:p w14:paraId="5393DAC9" w14:textId="77777777" w:rsidR="00CD5823" w:rsidRDefault="0011418D">
      <w:pPr>
        <w:pStyle w:val="ListParagraph"/>
        <w:numPr>
          <w:ilvl w:val="0"/>
          <w:numId w:val="2"/>
        </w:numPr>
        <w:tabs>
          <w:tab w:val="left" w:pos="1080"/>
        </w:tabs>
        <w:spacing w:before="1"/>
        <w:ind w:right="806"/>
        <w:rPr>
          <w:sz w:val="20"/>
        </w:rPr>
      </w:pPr>
      <w:r>
        <w:rPr>
          <w:sz w:val="20"/>
        </w:rPr>
        <w:t>The</w:t>
      </w:r>
      <w:r>
        <w:rPr>
          <w:spacing w:val="-4"/>
          <w:sz w:val="20"/>
        </w:rPr>
        <w:t xml:space="preserve"> </w:t>
      </w:r>
      <w:r>
        <w:rPr>
          <w:sz w:val="20"/>
        </w:rPr>
        <w:t>Government</w:t>
      </w:r>
      <w:r>
        <w:rPr>
          <w:spacing w:val="-4"/>
          <w:sz w:val="20"/>
        </w:rPr>
        <w:t xml:space="preserve"> </w:t>
      </w:r>
      <w:r>
        <w:rPr>
          <w:sz w:val="20"/>
        </w:rPr>
        <w:t>will</w:t>
      </w:r>
      <w:r>
        <w:rPr>
          <w:spacing w:val="-4"/>
          <w:sz w:val="20"/>
        </w:rPr>
        <w:t xml:space="preserve"> </w:t>
      </w:r>
      <w:r>
        <w:rPr>
          <w:sz w:val="20"/>
        </w:rPr>
        <w:t>facilitate</w:t>
      </w:r>
      <w:r>
        <w:rPr>
          <w:spacing w:val="-3"/>
          <w:sz w:val="20"/>
        </w:rPr>
        <w:t xml:space="preserve"> </w:t>
      </w:r>
      <w:r>
        <w:rPr>
          <w:sz w:val="20"/>
        </w:rPr>
        <w:t>access</w:t>
      </w:r>
      <w:r>
        <w:rPr>
          <w:spacing w:val="-3"/>
          <w:sz w:val="20"/>
        </w:rPr>
        <w:t xml:space="preserve"> </w:t>
      </w:r>
      <w:r>
        <w:rPr>
          <w:sz w:val="20"/>
        </w:rPr>
        <w:t>to</w:t>
      </w:r>
      <w:r>
        <w:rPr>
          <w:spacing w:val="-4"/>
          <w:sz w:val="20"/>
        </w:rPr>
        <w:t xml:space="preserve"> </w:t>
      </w:r>
      <w:r>
        <w:rPr>
          <w:sz w:val="20"/>
        </w:rPr>
        <w:t>the</w:t>
      </w:r>
      <w:r>
        <w:rPr>
          <w:spacing w:val="-6"/>
          <w:sz w:val="20"/>
        </w:rPr>
        <w:t xml:space="preserve"> </w:t>
      </w:r>
      <w:r>
        <w:rPr>
          <w:sz w:val="20"/>
        </w:rPr>
        <w:t>appropriate</w:t>
      </w:r>
      <w:r>
        <w:rPr>
          <w:spacing w:val="-3"/>
          <w:sz w:val="20"/>
        </w:rPr>
        <w:t xml:space="preserve"> </w:t>
      </w:r>
      <w:r>
        <w:rPr>
          <w:sz w:val="20"/>
        </w:rPr>
        <w:t>approval</w:t>
      </w:r>
      <w:r>
        <w:rPr>
          <w:spacing w:val="-4"/>
          <w:sz w:val="20"/>
        </w:rPr>
        <w:t xml:space="preserve"> </w:t>
      </w:r>
      <w:r>
        <w:rPr>
          <w:sz w:val="20"/>
        </w:rPr>
        <w:t>authorities</w:t>
      </w:r>
      <w:r>
        <w:rPr>
          <w:spacing w:val="-3"/>
          <w:sz w:val="20"/>
        </w:rPr>
        <w:t xml:space="preserve"> </w:t>
      </w:r>
      <w:r>
        <w:rPr>
          <w:sz w:val="20"/>
        </w:rPr>
        <w:t>for</w:t>
      </w:r>
      <w:r>
        <w:rPr>
          <w:spacing w:val="-4"/>
          <w:sz w:val="20"/>
        </w:rPr>
        <w:t xml:space="preserve"> </w:t>
      </w:r>
      <w:r>
        <w:rPr>
          <w:sz w:val="20"/>
        </w:rPr>
        <w:t>ATO</w:t>
      </w:r>
      <w:r>
        <w:rPr>
          <w:spacing w:val="-3"/>
          <w:sz w:val="20"/>
        </w:rPr>
        <w:t xml:space="preserve"> </w:t>
      </w:r>
      <w:r>
        <w:rPr>
          <w:sz w:val="20"/>
        </w:rPr>
        <w:t>and</w:t>
      </w:r>
      <w:r>
        <w:rPr>
          <w:spacing w:val="-2"/>
          <w:sz w:val="20"/>
        </w:rPr>
        <w:t xml:space="preserve"> </w:t>
      </w:r>
      <w:r>
        <w:rPr>
          <w:sz w:val="20"/>
        </w:rPr>
        <w:t xml:space="preserve">compliance </w:t>
      </w:r>
      <w:r>
        <w:rPr>
          <w:spacing w:val="-2"/>
          <w:sz w:val="20"/>
        </w:rPr>
        <w:t>activities.</w:t>
      </w:r>
    </w:p>
    <w:p w14:paraId="5393DACA" w14:textId="77777777" w:rsidR="00CD5823" w:rsidRDefault="0011418D">
      <w:pPr>
        <w:pStyle w:val="ListParagraph"/>
        <w:numPr>
          <w:ilvl w:val="0"/>
          <w:numId w:val="2"/>
        </w:numPr>
        <w:tabs>
          <w:tab w:val="left" w:pos="1080"/>
        </w:tabs>
        <w:ind w:right="1229"/>
        <w:rPr>
          <w:sz w:val="20"/>
        </w:rPr>
      </w:pPr>
      <w:r>
        <w:rPr>
          <w:sz w:val="20"/>
        </w:rPr>
        <w:t>The</w:t>
      </w:r>
      <w:r>
        <w:rPr>
          <w:spacing w:val="-4"/>
          <w:sz w:val="20"/>
        </w:rPr>
        <w:t xml:space="preserve"> </w:t>
      </w:r>
      <w:r>
        <w:rPr>
          <w:sz w:val="20"/>
        </w:rPr>
        <w:t>Government</w:t>
      </w:r>
      <w:r>
        <w:rPr>
          <w:spacing w:val="-4"/>
          <w:sz w:val="20"/>
        </w:rPr>
        <w:t xml:space="preserve"> </w:t>
      </w:r>
      <w:r>
        <w:rPr>
          <w:sz w:val="20"/>
        </w:rPr>
        <w:t>will</w:t>
      </w:r>
      <w:r>
        <w:rPr>
          <w:spacing w:val="-4"/>
          <w:sz w:val="20"/>
        </w:rPr>
        <w:t xml:space="preserve"> </w:t>
      </w:r>
      <w:r>
        <w:rPr>
          <w:sz w:val="20"/>
        </w:rPr>
        <w:t>identify</w:t>
      </w:r>
      <w:r>
        <w:rPr>
          <w:spacing w:val="-4"/>
          <w:sz w:val="20"/>
        </w:rPr>
        <w:t xml:space="preserve"> </w:t>
      </w:r>
      <w:r>
        <w:rPr>
          <w:sz w:val="20"/>
        </w:rPr>
        <w:t>and</w:t>
      </w:r>
      <w:r>
        <w:rPr>
          <w:spacing w:val="-3"/>
          <w:sz w:val="20"/>
        </w:rPr>
        <w:t xml:space="preserve"> </w:t>
      </w:r>
      <w:r>
        <w:rPr>
          <w:sz w:val="20"/>
        </w:rPr>
        <w:t>appoint</w:t>
      </w:r>
      <w:r>
        <w:rPr>
          <w:spacing w:val="-5"/>
          <w:sz w:val="20"/>
        </w:rPr>
        <w:t xml:space="preserve"> </w:t>
      </w:r>
      <w:r>
        <w:rPr>
          <w:sz w:val="20"/>
        </w:rPr>
        <w:t>qualified</w:t>
      </w:r>
      <w:r>
        <w:rPr>
          <w:spacing w:val="-2"/>
          <w:sz w:val="20"/>
        </w:rPr>
        <w:t xml:space="preserve"> </w:t>
      </w:r>
      <w:r>
        <w:rPr>
          <w:sz w:val="20"/>
        </w:rPr>
        <w:t>individuals</w:t>
      </w:r>
      <w:r>
        <w:rPr>
          <w:spacing w:val="-3"/>
          <w:sz w:val="20"/>
        </w:rPr>
        <w:t xml:space="preserve"> </w:t>
      </w:r>
      <w:r>
        <w:rPr>
          <w:sz w:val="20"/>
        </w:rPr>
        <w:t>to</w:t>
      </w:r>
      <w:r>
        <w:rPr>
          <w:spacing w:val="-4"/>
          <w:sz w:val="20"/>
        </w:rPr>
        <w:t xml:space="preserve"> </w:t>
      </w:r>
      <w:r>
        <w:rPr>
          <w:sz w:val="20"/>
        </w:rPr>
        <w:t>all</w:t>
      </w:r>
      <w:r>
        <w:rPr>
          <w:spacing w:val="-4"/>
          <w:sz w:val="20"/>
        </w:rPr>
        <w:t xml:space="preserve"> </w:t>
      </w:r>
      <w:r>
        <w:rPr>
          <w:sz w:val="20"/>
        </w:rPr>
        <w:t>required</w:t>
      </w:r>
      <w:r>
        <w:rPr>
          <w:spacing w:val="-2"/>
          <w:sz w:val="20"/>
        </w:rPr>
        <w:t xml:space="preserve"> </w:t>
      </w:r>
      <w:r>
        <w:rPr>
          <w:sz w:val="20"/>
        </w:rPr>
        <w:t>Risk</w:t>
      </w:r>
      <w:r>
        <w:rPr>
          <w:spacing w:val="-4"/>
          <w:sz w:val="20"/>
        </w:rPr>
        <w:t xml:space="preserve"> </w:t>
      </w:r>
      <w:r>
        <w:rPr>
          <w:sz w:val="20"/>
        </w:rPr>
        <w:t>Management Framework (RMF) roles, including an Information System Security Manager (ISSM).</w:t>
      </w:r>
    </w:p>
    <w:p w14:paraId="5393DACB" w14:textId="77777777" w:rsidR="00CD5823" w:rsidRDefault="0011418D">
      <w:pPr>
        <w:pStyle w:val="ListParagraph"/>
        <w:numPr>
          <w:ilvl w:val="0"/>
          <w:numId w:val="2"/>
        </w:numPr>
        <w:tabs>
          <w:tab w:val="left" w:pos="1080"/>
        </w:tabs>
        <w:ind w:right="559"/>
        <w:rPr>
          <w:sz w:val="20"/>
        </w:rPr>
      </w:pPr>
      <w:r>
        <w:rPr>
          <w:sz w:val="20"/>
        </w:rPr>
        <w:t>The</w:t>
      </w:r>
      <w:r>
        <w:rPr>
          <w:spacing w:val="-4"/>
          <w:sz w:val="20"/>
        </w:rPr>
        <w:t xml:space="preserve"> </w:t>
      </w:r>
      <w:r>
        <w:rPr>
          <w:sz w:val="20"/>
        </w:rPr>
        <w:t>Government</w:t>
      </w:r>
      <w:r>
        <w:rPr>
          <w:spacing w:val="-4"/>
          <w:sz w:val="20"/>
        </w:rPr>
        <w:t xml:space="preserve"> </w:t>
      </w:r>
      <w:r>
        <w:rPr>
          <w:sz w:val="20"/>
        </w:rPr>
        <w:t>will</w:t>
      </w:r>
      <w:r>
        <w:rPr>
          <w:spacing w:val="-4"/>
          <w:sz w:val="20"/>
        </w:rPr>
        <w:t xml:space="preserve"> </w:t>
      </w:r>
      <w:r>
        <w:rPr>
          <w:sz w:val="20"/>
        </w:rPr>
        <w:t>provide</w:t>
      </w:r>
      <w:r>
        <w:rPr>
          <w:spacing w:val="-4"/>
          <w:sz w:val="20"/>
        </w:rPr>
        <w:t xml:space="preserve"> </w:t>
      </w:r>
      <w:r>
        <w:rPr>
          <w:sz w:val="20"/>
        </w:rPr>
        <w:t>written</w:t>
      </w:r>
      <w:r>
        <w:rPr>
          <w:spacing w:val="-2"/>
          <w:sz w:val="20"/>
        </w:rPr>
        <w:t xml:space="preserve"> </w:t>
      </w:r>
      <w:r>
        <w:rPr>
          <w:sz w:val="20"/>
        </w:rPr>
        <w:t>authorization</w:t>
      </w:r>
      <w:r>
        <w:rPr>
          <w:spacing w:val="-2"/>
          <w:sz w:val="20"/>
        </w:rPr>
        <w:t xml:space="preserve"> </w:t>
      </w:r>
      <w:r>
        <w:rPr>
          <w:sz w:val="20"/>
        </w:rPr>
        <w:t>to</w:t>
      </w:r>
      <w:r>
        <w:rPr>
          <w:spacing w:val="-4"/>
          <w:sz w:val="20"/>
        </w:rPr>
        <w:t xml:space="preserve"> </w:t>
      </w:r>
      <w:r>
        <w:rPr>
          <w:sz w:val="20"/>
        </w:rPr>
        <w:t>use</w:t>
      </w:r>
      <w:r>
        <w:rPr>
          <w:spacing w:val="-3"/>
          <w:sz w:val="20"/>
        </w:rPr>
        <w:t xml:space="preserve"> </w:t>
      </w:r>
      <w:r>
        <w:rPr>
          <w:sz w:val="20"/>
        </w:rPr>
        <w:t>Joint</w:t>
      </w:r>
      <w:r>
        <w:rPr>
          <w:spacing w:val="-5"/>
          <w:sz w:val="20"/>
        </w:rPr>
        <w:t xml:space="preserve"> </w:t>
      </w:r>
      <w:r>
        <w:rPr>
          <w:sz w:val="20"/>
        </w:rPr>
        <w:t>Warfighting</w:t>
      </w:r>
      <w:r>
        <w:rPr>
          <w:spacing w:val="-4"/>
          <w:sz w:val="20"/>
        </w:rPr>
        <w:t xml:space="preserve"> </w:t>
      </w:r>
      <w:r>
        <w:rPr>
          <w:sz w:val="20"/>
        </w:rPr>
        <w:t>Cloud</w:t>
      </w:r>
      <w:r>
        <w:rPr>
          <w:spacing w:val="-4"/>
          <w:sz w:val="20"/>
        </w:rPr>
        <w:t xml:space="preserve"> </w:t>
      </w:r>
      <w:r>
        <w:rPr>
          <w:sz w:val="20"/>
        </w:rPr>
        <w:t>Capability</w:t>
      </w:r>
      <w:r>
        <w:rPr>
          <w:spacing w:val="-2"/>
          <w:sz w:val="20"/>
        </w:rPr>
        <w:t xml:space="preserve"> </w:t>
      </w:r>
      <w:r>
        <w:rPr>
          <w:sz w:val="20"/>
        </w:rPr>
        <w:t>(JWCC)</w:t>
      </w:r>
      <w:r>
        <w:rPr>
          <w:spacing w:val="-4"/>
          <w:sz w:val="20"/>
        </w:rPr>
        <w:t xml:space="preserve"> </w:t>
      </w:r>
      <w:r>
        <w:rPr>
          <w:sz w:val="20"/>
        </w:rPr>
        <w:t>to enable Participant use of IL6 cloud hosting via the JWCC contract vehicle in support of the Project ASCEND Prototype.</w:t>
      </w:r>
    </w:p>
    <w:p w14:paraId="5393DACC" w14:textId="77777777" w:rsidR="00CD5823" w:rsidRDefault="0011418D">
      <w:pPr>
        <w:pStyle w:val="ListParagraph"/>
        <w:numPr>
          <w:ilvl w:val="0"/>
          <w:numId w:val="2"/>
        </w:numPr>
        <w:tabs>
          <w:tab w:val="left" w:pos="1080"/>
        </w:tabs>
        <w:ind w:hanging="360"/>
        <w:rPr>
          <w:sz w:val="20"/>
        </w:rPr>
      </w:pPr>
      <w:r>
        <w:rPr>
          <w:sz w:val="20"/>
        </w:rPr>
        <w:t>The</w:t>
      </w:r>
      <w:r>
        <w:rPr>
          <w:spacing w:val="-5"/>
          <w:sz w:val="20"/>
        </w:rPr>
        <w:t xml:space="preserve"> </w:t>
      </w:r>
      <w:r>
        <w:rPr>
          <w:sz w:val="20"/>
        </w:rPr>
        <w:t>Government</w:t>
      </w:r>
      <w:r>
        <w:rPr>
          <w:spacing w:val="-5"/>
          <w:sz w:val="20"/>
        </w:rPr>
        <w:t xml:space="preserve"> </w:t>
      </w:r>
      <w:r>
        <w:rPr>
          <w:sz w:val="20"/>
        </w:rPr>
        <w:t>will</w:t>
      </w:r>
      <w:r>
        <w:rPr>
          <w:spacing w:val="-5"/>
          <w:sz w:val="20"/>
        </w:rPr>
        <w:t xml:space="preserve"> </w:t>
      </w:r>
      <w:r>
        <w:rPr>
          <w:sz w:val="20"/>
        </w:rPr>
        <w:t>facilitate</w:t>
      </w:r>
      <w:r>
        <w:rPr>
          <w:spacing w:val="-3"/>
          <w:sz w:val="20"/>
        </w:rPr>
        <w:t xml:space="preserve"> </w:t>
      </w:r>
      <w:r>
        <w:rPr>
          <w:sz w:val="20"/>
        </w:rPr>
        <w:t>access</w:t>
      </w:r>
      <w:r>
        <w:rPr>
          <w:spacing w:val="-5"/>
          <w:sz w:val="20"/>
        </w:rPr>
        <w:t xml:space="preserve"> </w:t>
      </w:r>
      <w:r>
        <w:rPr>
          <w:sz w:val="20"/>
        </w:rPr>
        <w:t>for</w:t>
      </w:r>
      <w:r>
        <w:rPr>
          <w:spacing w:val="-5"/>
          <w:sz w:val="20"/>
        </w:rPr>
        <w:t xml:space="preserve"> </w:t>
      </w:r>
      <w:r>
        <w:rPr>
          <w:sz w:val="20"/>
        </w:rPr>
        <w:t>quarterly</w:t>
      </w:r>
      <w:r>
        <w:rPr>
          <w:spacing w:val="-4"/>
          <w:sz w:val="20"/>
        </w:rPr>
        <w:t xml:space="preserve"> </w:t>
      </w:r>
      <w:r>
        <w:rPr>
          <w:spacing w:val="-2"/>
          <w:sz w:val="20"/>
        </w:rPr>
        <w:t>demonstrations.</w:t>
      </w:r>
    </w:p>
    <w:p w14:paraId="5393DACD" w14:textId="77777777" w:rsidR="00CD5823" w:rsidRDefault="0011418D">
      <w:pPr>
        <w:pStyle w:val="ListParagraph"/>
        <w:numPr>
          <w:ilvl w:val="1"/>
          <w:numId w:val="2"/>
        </w:numPr>
        <w:tabs>
          <w:tab w:val="left" w:pos="1268"/>
        </w:tabs>
        <w:spacing w:before="229"/>
        <w:ind w:right="358" w:firstLine="720"/>
        <w:rPr>
          <w:sz w:val="20"/>
        </w:rPr>
      </w:pPr>
      <w:r>
        <w:rPr>
          <w:sz w:val="20"/>
          <w:u w:val="single"/>
        </w:rPr>
        <w:t>Identification of Possible Follow-on Work</w:t>
      </w:r>
      <w:r>
        <w:rPr>
          <w:sz w:val="20"/>
        </w:rPr>
        <w:t>.</w:t>
      </w:r>
      <w:r>
        <w:rPr>
          <w:spacing w:val="40"/>
          <w:sz w:val="20"/>
        </w:rPr>
        <w:t xml:space="preserve"> </w:t>
      </w:r>
      <w:r>
        <w:rPr>
          <w:sz w:val="20"/>
        </w:rPr>
        <w:t>As authorized under 10 U.S. Code § 4022, upon successful completion</w:t>
      </w:r>
      <w:r>
        <w:rPr>
          <w:spacing w:val="-3"/>
          <w:sz w:val="20"/>
        </w:rPr>
        <w:t xml:space="preserve"> </w:t>
      </w:r>
      <w:r>
        <w:rPr>
          <w:sz w:val="20"/>
        </w:rPr>
        <w:t>of</w:t>
      </w:r>
      <w:r>
        <w:rPr>
          <w:spacing w:val="-3"/>
          <w:sz w:val="20"/>
        </w:rPr>
        <w:t xml:space="preserve"> </w:t>
      </w:r>
      <w:r>
        <w:rPr>
          <w:sz w:val="20"/>
        </w:rPr>
        <w:t>a</w:t>
      </w:r>
      <w:r>
        <w:rPr>
          <w:spacing w:val="-2"/>
          <w:sz w:val="20"/>
        </w:rPr>
        <w:t xml:space="preserve"> </w:t>
      </w:r>
      <w:r>
        <w:rPr>
          <w:sz w:val="20"/>
        </w:rPr>
        <w:t>prototype</w:t>
      </w:r>
      <w:r>
        <w:rPr>
          <w:spacing w:val="-3"/>
          <w:sz w:val="20"/>
        </w:rPr>
        <w:t xml:space="preserve"> </w:t>
      </w:r>
      <w:r>
        <w:rPr>
          <w:sz w:val="20"/>
        </w:rPr>
        <w:t>project</w:t>
      </w:r>
      <w:r>
        <w:rPr>
          <w:spacing w:val="-3"/>
          <w:sz w:val="20"/>
        </w:rPr>
        <w:t xml:space="preserve"> </w:t>
      </w:r>
      <w:r>
        <w:rPr>
          <w:sz w:val="20"/>
        </w:rPr>
        <w:t>under</w:t>
      </w:r>
      <w:r>
        <w:rPr>
          <w:spacing w:val="-3"/>
          <w:sz w:val="20"/>
        </w:rPr>
        <w:t xml:space="preserve"> </w:t>
      </w:r>
      <w:r>
        <w:rPr>
          <w:sz w:val="20"/>
        </w:rPr>
        <w:t>the</w:t>
      </w:r>
      <w:r>
        <w:rPr>
          <w:spacing w:val="-3"/>
          <w:sz w:val="20"/>
        </w:rPr>
        <w:t xml:space="preserve"> </w:t>
      </w:r>
      <w:r>
        <w:rPr>
          <w:sz w:val="20"/>
        </w:rPr>
        <w:t>prototype</w:t>
      </w:r>
      <w:r>
        <w:rPr>
          <w:spacing w:val="-3"/>
          <w:sz w:val="20"/>
        </w:rPr>
        <w:t xml:space="preserve"> </w:t>
      </w:r>
      <w:r>
        <w:rPr>
          <w:sz w:val="20"/>
        </w:rPr>
        <w:t>OTA,</w:t>
      </w:r>
      <w:r>
        <w:rPr>
          <w:spacing w:val="-2"/>
          <w:sz w:val="20"/>
        </w:rPr>
        <w:t xml:space="preserve"> </w:t>
      </w:r>
      <w:r>
        <w:rPr>
          <w:sz w:val="20"/>
        </w:rPr>
        <w:t>the</w:t>
      </w:r>
      <w:r>
        <w:rPr>
          <w:spacing w:val="-3"/>
          <w:sz w:val="20"/>
        </w:rPr>
        <w:t xml:space="preserve"> </w:t>
      </w:r>
      <w:r>
        <w:rPr>
          <w:sz w:val="20"/>
        </w:rPr>
        <w:t>Government</w:t>
      </w:r>
      <w:r>
        <w:rPr>
          <w:spacing w:val="-3"/>
          <w:sz w:val="20"/>
        </w:rPr>
        <w:t xml:space="preserve"> </w:t>
      </w:r>
      <w:r>
        <w:rPr>
          <w:sz w:val="20"/>
        </w:rPr>
        <w:t>and</w:t>
      </w:r>
      <w:r>
        <w:rPr>
          <w:spacing w:val="-3"/>
          <w:sz w:val="20"/>
        </w:rPr>
        <w:t xml:space="preserve"> </w:t>
      </w:r>
      <w:r>
        <w:rPr>
          <w:sz w:val="20"/>
        </w:rPr>
        <w:t>Participant</w:t>
      </w:r>
      <w:r>
        <w:rPr>
          <w:spacing w:val="-4"/>
          <w:sz w:val="20"/>
        </w:rPr>
        <w:t xml:space="preserve"> </w:t>
      </w:r>
      <w:r>
        <w:rPr>
          <w:sz w:val="20"/>
        </w:rPr>
        <w:t>may</w:t>
      </w:r>
      <w:r>
        <w:rPr>
          <w:spacing w:val="-3"/>
          <w:sz w:val="20"/>
        </w:rPr>
        <w:t xml:space="preserve"> </w:t>
      </w:r>
      <w:r>
        <w:rPr>
          <w:sz w:val="20"/>
        </w:rPr>
        <w:t>negotiate</w:t>
      </w:r>
      <w:r>
        <w:rPr>
          <w:spacing w:val="-2"/>
          <w:sz w:val="20"/>
        </w:rPr>
        <w:t xml:space="preserve"> </w:t>
      </w:r>
      <w:r>
        <w:rPr>
          <w:sz w:val="20"/>
        </w:rPr>
        <w:t>a</w:t>
      </w:r>
      <w:r>
        <w:rPr>
          <w:spacing w:val="-2"/>
          <w:sz w:val="20"/>
        </w:rPr>
        <w:t xml:space="preserve"> </w:t>
      </w:r>
      <w:r>
        <w:rPr>
          <w:sz w:val="20"/>
        </w:rPr>
        <w:t>follow-on production contract or OTA, without the need for further competition. Any concept, technology, and/or solution successfully proven through the prototype OTA can be transitioned to production and the Participant to meet the needs of the Government.</w:t>
      </w:r>
    </w:p>
    <w:p w14:paraId="5393DACE" w14:textId="77777777" w:rsidR="00CD5823" w:rsidRDefault="00CD5823">
      <w:pPr>
        <w:pStyle w:val="BodyText"/>
      </w:pPr>
    </w:p>
    <w:p w14:paraId="5393DACF" w14:textId="77777777" w:rsidR="00CD5823" w:rsidRDefault="0011418D">
      <w:pPr>
        <w:pStyle w:val="ListParagraph"/>
        <w:numPr>
          <w:ilvl w:val="1"/>
          <w:numId w:val="2"/>
        </w:numPr>
        <w:tabs>
          <w:tab w:val="left" w:pos="1279"/>
        </w:tabs>
        <w:ind w:left="1279" w:hanging="199"/>
        <w:rPr>
          <w:i/>
          <w:sz w:val="20"/>
        </w:rPr>
      </w:pPr>
      <w:r>
        <w:rPr>
          <w:sz w:val="20"/>
          <w:u w:val="single"/>
        </w:rPr>
        <w:t>Identification</w:t>
      </w:r>
      <w:r>
        <w:rPr>
          <w:spacing w:val="-7"/>
          <w:sz w:val="20"/>
          <w:u w:val="single"/>
        </w:rPr>
        <w:t xml:space="preserve"> </w:t>
      </w:r>
      <w:r>
        <w:rPr>
          <w:sz w:val="20"/>
          <w:u w:val="single"/>
        </w:rPr>
        <w:t>of</w:t>
      </w:r>
      <w:r>
        <w:rPr>
          <w:spacing w:val="-4"/>
          <w:sz w:val="20"/>
          <w:u w:val="single"/>
        </w:rPr>
        <w:t xml:space="preserve"> </w:t>
      </w:r>
      <w:r>
        <w:rPr>
          <w:sz w:val="20"/>
          <w:u w:val="single"/>
        </w:rPr>
        <w:t>Potential</w:t>
      </w:r>
      <w:r>
        <w:rPr>
          <w:spacing w:val="-4"/>
          <w:sz w:val="20"/>
          <w:u w:val="single"/>
        </w:rPr>
        <w:t xml:space="preserve"> </w:t>
      </w:r>
      <w:r>
        <w:rPr>
          <w:sz w:val="20"/>
          <w:u w:val="single"/>
        </w:rPr>
        <w:t>Conflicts</w:t>
      </w:r>
      <w:r>
        <w:rPr>
          <w:spacing w:val="-3"/>
          <w:sz w:val="20"/>
          <w:u w:val="single"/>
        </w:rPr>
        <w:t xml:space="preserve"> </w:t>
      </w:r>
      <w:r>
        <w:rPr>
          <w:sz w:val="20"/>
          <w:u w:val="single"/>
        </w:rPr>
        <w:t>of</w:t>
      </w:r>
      <w:r>
        <w:rPr>
          <w:spacing w:val="-4"/>
          <w:sz w:val="20"/>
          <w:u w:val="single"/>
        </w:rPr>
        <w:t xml:space="preserve"> </w:t>
      </w:r>
      <w:r>
        <w:rPr>
          <w:sz w:val="20"/>
          <w:u w:val="single"/>
        </w:rPr>
        <w:t>Interest</w:t>
      </w:r>
      <w:r>
        <w:rPr>
          <w:spacing w:val="-4"/>
          <w:sz w:val="20"/>
          <w:u w:val="single"/>
        </w:rPr>
        <w:t xml:space="preserve"> </w:t>
      </w:r>
      <w:r>
        <w:rPr>
          <w:sz w:val="20"/>
          <w:u w:val="single"/>
        </w:rPr>
        <w:t>(COI)</w:t>
      </w:r>
      <w:r>
        <w:rPr>
          <w:sz w:val="20"/>
        </w:rPr>
        <w:t>.</w:t>
      </w:r>
      <w:r>
        <w:rPr>
          <w:spacing w:val="42"/>
          <w:sz w:val="20"/>
        </w:rPr>
        <w:t xml:space="preserve"> </w:t>
      </w:r>
      <w:r>
        <w:rPr>
          <w:sz w:val="20"/>
        </w:rPr>
        <w:t>N/A,</w:t>
      </w:r>
      <w:r>
        <w:rPr>
          <w:spacing w:val="-4"/>
          <w:sz w:val="20"/>
        </w:rPr>
        <w:t xml:space="preserve"> </w:t>
      </w:r>
      <w:proofErr w:type="gramStart"/>
      <w:r>
        <w:rPr>
          <w:sz w:val="20"/>
        </w:rPr>
        <w:t>No</w:t>
      </w:r>
      <w:proofErr w:type="gramEnd"/>
      <w:r>
        <w:rPr>
          <w:spacing w:val="-4"/>
          <w:sz w:val="20"/>
        </w:rPr>
        <w:t xml:space="preserve"> </w:t>
      </w:r>
      <w:r>
        <w:rPr>
          <w:sz w:val="20"/>
        </w:rPr>
        <w:t>conflict</w:t>
      </w:r>
      <w:r>
        <w:rPr>
          <w:spacing w:val="-4"/>
          <w:sz w:val="20"/>
        </w:rPr>
        <w:t xml:space="preserve"> </w:t>
      </w:r>
      <w:r>
        <w:rPr>
          <w:sz w:val="20"/>
        </w:rPr>
        <w:t>of</w:t>
      </w:r>
      <w:r>
        <w:rPr>
          <w:spacing w:val="-3"/>
          <w:sz w:val="20"/>
        </w:rPr>
        <w:t xml:space="preserve"> </w:t>
      </w:r>
      <w:r>
        <w:rPr>
          <w:sz w:val="20"/>
        </w:rPr>
        <w:t>interest</w:t>
      </w:r>
      <w:r>
        <w:rPr>
          <w:spacing w:val="-4"/>
          <w:sz w:val="20"/>
        </w:rPr>
        <w:t xml:space="preserve"> </w:t>
      </w:r>
      <w:r>
        <w:rPr>
          <w:sz w:val="20"/>
        </w:rPr>
        <w:t>has</w:t>
      </w:r>
      <w:r>
        <w:rPr>
          <w:spacing w:val="-5"/>
          <w:sz w:val="20"/>
        </w:rPr>
        <w:t xml:space="preserve"> </w:t>
      </w:r>
      <w:r>
        <w:rPr>
          <w:sz w:val="20"/>
        </w:rPr>
        <w:t>been</w:t>
      </w:r>
      <w:r>
        <w:rPr>
          <w:spacing w:val="-4"/>
          <w:sz w:val="20"/>
        </w:rPr>
        <w:t xml:space="preserve"> </w:t>
      </w:r>
      <w:r>
        <w:rPr>
          <w:spacing w:val="-2"/>
          <w:sz w:val="20"/>
        </w:rPr>
        <w:t>identified</w:t>
      </w:r>
      <w:r>
        <w:rPr>
          <w:i/>
          <w:color w:val="0000FF"/>
          <w:spacing w:val="-2"/>
          <w:sz w:val="20"/>
        </w:rPr>
        <w:t>.</w:t>
      </w:r>
    </w:p>
    <w:p w14:paraId="5393DAD0" w14:textId="77777777" w:rsidR="00CD5823" w:rsidRDefault="00CD5823">
      <w:pPr>
        <w:pStyle w:val="BodyText"/>
        <w:rPr>
          <w:i/>
        </w:rPr>
      </w:pPr>
    </w:p>
    <w:p w14:paraId="5393DAD1" w14:textId="77777777" w:rsidR="00CD5823" w:rsidRDefault="0011418D">
      <w:pPr>
        <w:pStyle w:val="ListParagraph"/>
        <w:numPr>
          <w:ilvl w:val="1"/>
          <w:numId w:val="2"/>
        </w:numPr>
        <w:tabs>
          <w:tab w:val="left" w:pos="1267"/>
        </w:tabs>
        <w:ind w:left="359" w:right="459" w:firstLine="720"/>
        <w:rPr>
          <w:sz w:val="20"/>
        </w:rPr>
      </w:pPr>
      <w:r>
        <w:rPr>
          <w:sz w:val="20"/>
          <w:u w:val="single"/>
        </w:rPr>
        <w:t>Identification of Non-Disclosure Requirements</w:t>
      </w:r>
      <w:r>
        <w:rPr>
          <w:sz w:val="20"/>
        </w:rPr>
        <w:t>.</w:t>
      </w:r>
      <w:r>
        <w:rPr>
          <w:spacing w:val="40"/>
          <w:sz w:val="20"/>
        </w:rPr>
        <w:t xml:space="preserve"> </w:t>
      </w:r>
      <w:r>
        <w:rPr>
          <w:sz w:val="20"/>
        </w:rPr>
        <w:t>The participant shall obtain and maintain Non-Disclosure Agreements (NDA) for each employee assigned to the agreement.</w:t>
      </w:r>
      <w:r>
        <w:rPr>
          <w:spacing w:val="40"/>
          <w:sz w:val="20"/>
        </w:rPr>
        <w:t xml:space="preserve"> </w:t>
      </w:r>
      <w:r>
        <w:rPr>
          <w:sz w:val="20"/>
        </w:rPr>
        <w:t>Initial NDAs shall be signed within one</w:t>
      </w:r>
      <w:r>
        <w:rPr>
          <w:spacing w:val="-1"/>
          <w:sz w:val="20"/>
        </w:rPr>
        <w:t xml:space="preserve"> </w:t>
      </w:r>
      <w:r>
        <w:rPr>
          <w:sz w:val="20"/>
        </w:rPr>
        <w:t>week</w:t>
      </w:r>
      <w:r>
        <w:rPr>
          <w:spacing w:val="-1"/>
          <w:sz w:val="20"/>
        </w:rPr>
        <w:t xml:space="preserve"> </w:t>
      </w:r>
      <w:r>
        <w:rPr>
          <w:sz w:val="20"/>
        </w:rPr>
        <w:t>of agreement</w:t>
      </w:r>
      <w:r>
        <w:rPr>
          <w:spacing w:val="-1"/>
          <w:sz w:val="20"/>
        </w:rPr>
        <w:t xml:space="preserve"> </w:t>
      </w:r>
      <w:r>
        <w:rPr>
          <w:sz w:val="20"/>
        </w:rPr>
        <w:t>award, and</w:t>
      </w:r>
      <w:r>
        <w:rPr>
          <w:spacing w:val="-1"/>
          <w:sz w:val="20"/>
        </w:rPr>
        <w:t xml:space="preserve"> </w:t>
      </w:r>
      <w:r>
        <w:rPr>
          <w:sz w:val="20"/>
        </w:rPr>
        <w:t>NDAs</w:t>
      </w:r>
      <w:r>
        <w:rPr>
          <w:spacing w:val="-1"/>
          <w:sz w:val="20"/>
        </w:rPr>
        <w:t xml:space="preserve"> </w:t>
      </w:r>
      <w:r>
        <w:rPr>
          <w:sz w:val="20"/>
        </w:rPr>
        <w:t>shall</w:t>
      </w:r>
      <w:r>
        <w:rPr>
          <w:spacing w:val="-1"/>
          <w:sz w:val="20"/>
        </w:rPr>
        <w:t xml:space="preserve"> </w:t>
      </w:r>
      <w:r>
        <w:rPr>
          <w:sz w:val="20"/>
        </w:rPr>
        <w:t>be kept</w:t>
      </w:r>
      <w:r>
        <w:rPr>
          <w:spacing w:val="-1"/>
          <w:sz w:val="20"/>
        </w:rPr>
        <w:t xml:space="preserve"> </w:t>
      </w:r>
      <w:r>
        <w:rPr>
          <w:sz w:val="20"/>
        </w:rPr>
        <w:t>current</w:t>
      </w:r>
      <w:r>
        <w:rPr>
          <w:spacing w:val="-1"/>
          <w:sz w:val="20"/>
        </w:rPr>
        <w:t xml:space="preserve"> </w:t>
      </w:r>
      <w:proofErr w:type="gramStart"/>
      <w:r>
        <w:rPr>
          <w:sz w:val="20"/>
        </w:rPr>
        <w:t>through</w:t>
      </w:r>
      <w:proofErr w:type="gramEnd"/>
      <w:r>
        <w:rPr>
          <w:spacing w:val="-1"/>
          <w:sz w:val="20"/>
        </w:rPr>
        <w:t xml:space="preserve"> </w:t>
      </w:r>
      <w:r>
        <w:rPr>
          <w:sz w:val="20"/>
        </w:rPr>
        <w:t>the</w:t>
      </w:r>
      <w:r>
        <w:rPr>
          <w:spacing w:val="-1"/>
          <w:sz w:val="20"/>
        </w:rPr>
        <w:t xml:space="preserve"> </w:t>
      </w:r>
      <w:r>
        <w:rPr>
          <w:sz w:val="20"/>
        </w:rPr>
        <w:t>entirety</w:t>
      </w:r>
      <w:r>
        <w:rPr>
          <w:spacing w:val="-1"/>
          <w:sz w:val="20"/>
        </w:rPr>
        <w:t xml:space="preserve"> </w:t>
      </w:r>
      <w:r>
        <w:rPr>
          <w:sz w:val="20"/>
        </w:rPr>
        <w:t>of the</w:t>
      </w:r>
      <w:r>
        <w:rPr>
          <w:spacing w:val="-1"/>
          <w:sz w:val="20"/>
        </w:rPr>
        <w:t xml:space="preserve"> </w:t>
      </w:r>
      <w:r>
        <w:rPr>
          <w:sz w:val="20"/>
        </w:rPr>
        <w:t>period</w:t>
      </w:r>
      <w:r>
        <w:rPr>
          <w:spacing w:val="-1"/>
          <w:sz w:val="20"/>
        </w:rPr>
        <w:t xml:space="preserve"> </w:t>
      </w:r>
      <w:r>
        <w:rPr>
          <w:sz w:val="20"/>
        </w:rPr>
        <w:t>of</w:t>
      </w:r>
      <w:r>
        <w:rPr>
          <w:spacing w:val="-1"/>
          <w:sz w:val="20"/>
        </w:rPr>
        <w:t xml:space="preserve"> </w:t>
      </w:r>
      <w:r>
        <w:rPr>
          <w:sz w:val="20"/>
        </w:rPr>
        <w:t>performance as employee</w:t>
      </w:r>
      <w:r>
        <w:rPr>
          <w:spacing w:val="-2"/>
          <w:sz w:val="20"/>
        </w:rPr>
        <w:t xml:space="preserve"> </w:t>
      </w:r>
      <w:r>
        <w:rPr>
          <w:sz w:val="20"/>
        </w:rPr>
        <w:t>turnover</w:t>
      </w:r>
      <w:r>
        <w:rPr>
          <w:spacing w:val="-3"/>
          <w:sz w:val="20"/>
        </w:rPr>
        <w:t xml:space="preserve"> </w:t>
      </w:r>
      <w:r>
        <w:rPr>
          <w:sz w:val="20"/>
        </w:rPr>
        <w:t>occurs.</w:t>
      </w:r>
      <w:r>
        <w:rPr>
          <w:spacing w:val="40"/>
          <w:sz w:val="20"/>
        </w:rPr>
        <w:t xml:space="preserve"> </w:t>
      </w:r>
      <w:r>
        <w:rPr>
          <w:sz w:val="20"/>
        </w:rPr>
        <w:t>The</w:t>
      </w:r>
      <w:r>
        <w:rPr>
          <w:spacing w:val="-3"/>
          <w:sz w:val="20"/>
        </w:rPr>
        <w:t xml:space="preserve"> </w:t>
      </w:r>
      <w:r>
        <w:rPr>
          <w:sz w:val="20"/>
        </w:rPr>
        <w:t>participant</w:t>
      </w:r>
      <w:r>
        <w:rPr>
          <w:spacing w:val="-3"/>
          <w:sz w:val="20"/>
        </w:rPr>
        <w:t xml:space="preserve"> </w:t>
      </w:r>
      <w:r>
        <w:rPr>
          <w:sz w:val="20"/>
        </w:rPr>
        <w:t>shall</w:t>
      </w:r>
      <w:r>
        <w:rPr>
          <w:spacing w:val="-3"/>
          <w:sz w:val="20"/>
        </w:rPr>
        <w:t xml:space="preserve"> </w:t>
      </w:r>
      <w:r>
        <w:rPr>
          <w:sz w:val="20"/>
        </w:rPr>
        <w:t>ensure</w:t>
      </w:r>
      <w:r>
        <w:rPr>
          <w:spacing w:val="-3"/>
          <w:sz w:val="20"/>
        </w:rPr>
        <w:t xml:space="preserve"> </w:t>
      </w:r>
      <w:r>
        <w:rPr>
          <w:sz w:val="20"/>
        </w:rPr>
        <w:t>that</w:t>
      </w:r>
      <w:r>
        <w:rPr>
          <w:spacing w:val="-4"/>
          <w:sz w:val="20"/>
        </w:rPr>
        <w:t xml:space="preserve"> </w:t>
      </w:r>
      <w:r>
        <w:rPr>
          <w:sz w:val="20"/>
        </w:rPr>
        <w:t>all</w:t>
      </w:r>
      <w:r>
        <w:rPr>
          <w:spacing w:val="-3"/>
          <w:sz w:val="20"/>
        </w:rPr>
        <w:t xml:space="preserve"> </w:t>
      </w:r>
      <w:r>
        <w:rPr>
          <w:sz w:val="20"/>
        </w:rPr>
        <w:t>employees</w:t>
      </w:r>
      <w:r>
        <w:rPr>
          <w:spacing w:val="-4"/>
          <w:sz w:val="20"/>
        </w:rPr>
        <w:t xml:space="preserve"> </w:t>
      </w:r>
      <w:r>
        <w:rPr>
          <w:sz w:val="20"/>
        </w:rPr>
        <w:t>assigned</w:t>
      </w:r>
      <w:r>
        <w:rPr>
          <w:spacing w:val="-1"/>
          <w:sz w:val="20"/>
        </w:rPr>
        <w:t xml:space="preserve"> </w:t>
      </w:r>
      <w:r>
        <w:rPr>
          <w:sz w:val="20"/>
        </w:rPr>
        <w:t>to</w:t>
      </w:r>
      <w:r>
        <w:rPr>
          <w:spacing w:val="-1"/>
          <w:sz w:val="20"/>
        </w:rPr>
        <w:t xml:space="preserve"> </w:t>
      </w:r>
      <w:r>
        <w:rPr>
          <w:sz w:val="20"/>
        </w:rPr>
        <w:t>the</w:t>
      </w:r>
      <w:r>
        <w:rPr>
          <w:spacing w:val="-3"/>
          <w:sz w:val="20"/>
        </w:rPr>
        <w:t xml:space="preserve"> </w:t>
      </w:r>
      <w:r>
        <w:rPr>
          <w:sz w:val="20"/>
        </w:rPr>
        <w:t>agreement</w:t>
      </w:r>
      <w:r>
        <w:rPr>
          <w:spacing w:val="-3"/>
          <w:sz w:val="20"/>
        </w:rPr>
        <w:t xml:space="preserve"> </w:t>
      </w:r>
      <w:r>
        <w:rPr>
          <w:sz w:val="20"/>
        </w:rPr>
        <w:t>have</w:t>
      </w:r>
      <w:r>
        <w:rPr>
          <w:spacing w:val="-2"/>
          <w:sz w:val="20"/>
        </w:rPr>
        <w:t xml:space="preserve"> </w:t>
      </w:r>
      <w:r>
        <w:rPr>
          <w:sz w:val="20"/>
        </w:rPr>
        <w:t>executed</w:t>
      </w:r>
    </w:p>
    <w:p w14:paraId="5393DAD2" w14:textId="77777777" w:rsidR="00CD5823" w:rsidRDefault="00CD5823">
      <w:pPr>
        <w:pStyle w:val="ListParagraph"/>
        <w:rPr>
          <w:sz w:val="20"/>
        </w:rPr>
        <w:sectPr w:rsidR="00CD5823">
          <w:pgSz w:w="12240" w:h="15840"/>
          <w:pgMar w:top="1340" w:right="1080" w:bottom="1280" w:left="1080" w:header="441" w:footer="1098" w:gutter="0"/>
          <w:cols w:space="720"/>
        </w:sectPr>
      </w:pPr>
    </w:p>
    <w:p w14:paraId="5393DAD3" w14:textId="77777777" w:rsidR="00CD5823" w:rsidRDefault="0011418D">
      <w:pPr>
        <w:pStyle w:val="BodyText"/>
        <w:spacing w:before="82"/>
        <w:ind w:left="360" w:right="398"/>
      </w:pPr>
      <w:r>
        <w:lastRenderedPageBreak/>
        <w:t>NDAs</w:t>
      </w:r>
      <w:r>
        <w:rPr>
          <w:spacing w:val="-2"/>
        </w:rPr>
        <w:t xml:space="preserve"> </w:t>
      </w:r>
      <w:r>
        <w:t>on</w:t>
      </w:r>
      <w:r>
        <w:rPr>
          <w:spacing w:val="-2"/>
        </w:rPr>
        <w:t xml:space="preserve"> </w:t>
      </w:r>
      <w:r>
        <w:t>file</w:t>
      </w:r>
      <w:r>
        <w:rPr>
          <w:spacing w:val="-1"/>
        </w:rPr>
        <w:t xml:space="preserve"> </w:t>
      </w:r>
      <w:r>
        <w:t>as</w:t>
      </w:r>
      <w:r>
        <w:rPr>
          <w:spacing w:val="-1"/>
        </w:rPr>
        <w:t xml:space="preserve"> </w:t>
      </w:r>
      <w:r>
        <w:t>of</w:t>
      </w:r>
      <w:r>
        <w:rPr>
          <w:spacing w:val="-1"/>
        </w:rPr>
        <w:t xml:space="preserve"> </w:t>
      </w:r>
      <w:r>
        <w:t>the</w:t>
      </w:r>
      <w:r>
        <w:rPr>
          <w:spacing w:val="-2"/>
        </w:rPr>
        <w:t xml:space="preserve"> </w:t>
      </w:r>
      <w:r>
        <w:t>date</w:t>
      </w:r>
      <w:r>
        <w:rPr>
          <w:spacing w:val="-2"/>
        </w:rPr>
        <w:t xml:space="preserve"> </w:t>
      </w:r>
      <w:r>
        <w:t>of</w:t>
      </w:r>
      <w:r>
        <w:rPr>
          <w:spacing w:val="-2"/>
        </w:rPr>
        <w:t xml:space="preserve"> </w:t>
      </w:r>
      <w:r>
        <w:t>the</w:t>
      </w:r>
      <w:r>
        <w:rPr>
          <w:spacing w:val="-2"/>
        </w:rPr>
        <w:t xml:space="preserve"> </w:t>
      </w:r>
      <w:r>
        <w:t>Monthly</w:t>
      </w:r>
      <w:r>
        <w:rPr>
          <w:spacing w:val="-2"/>
        </w:rPr>
        <w:t xml:space="preserve"> </w:t>
      </w:r>
      <w:r>
        <w:t>NDA</w:t>
      </w:r>
      <w:r>
        <w:rPr>
          <w:spacing w:val="-2"/>
        </w:rPr>
        <w:t xml:space="preserve"> </w:t>
      </w:r>
      <w:r>
        <w:t>Status</w:t>
      </w:r>
      <w:r>
        <w:rPr>
          <w:spacing w:val="-2"/>
        </w:rPr>
        <w:t xml:space="preserve"> </w:t>
      </w:r>
      <w:r>
        <w:t>Report,</w:t>
      </w:r>
      <w:r>
        <w:rPr>
          <w:spacing w:val="-2"/>
        </w:rPr>
        <w:t xml:space="preserve"> </w:t>
      </w:r>
      <w:r>
        <w:t>which</w:t>
      </w:r>
      <w:r>
        <w:rPr>
          <w:spacing w:val="-2"/>
        </w:rPr>
        <w:t xml:space="preserve"> </w:t>
      </w:r>
      <w:r>
        <w:t>shall</w:t>
      </w:r>
      <w:r>
        <w:rPr>
          <w:spacing w:val="-2"/>
        </w:rPr>
        <w:t xml:space="preserve"> </w:t>
      </w:r>
      <w:r>
        <w:t>include</w:t>
      </w:r>
      <w:r>
        <w:rPr>
          <w:spacing w:val="-2"/>
        </w:rPr>
        <w:t xml:space="preserve"> </w:t>
      </w:r>
      <w:r>
        <w:t>names</w:t>
      </w:r>
      <w:r>
        <w:rPr>
          <w:spacing w:val="-1"/>
        </w:rPr>
        <w:t xml:space="preserve"> </w:t>
      </w:r>
      <w:r>
        <w:t>and</w:t>
      </w:r>
      <w:r>
        <w:rPr>
          <w:spacing w:val="-2"/>
        </w:rPr>
        <w:t xml:space="preserve"> </w:t>
      </w:r>
      <w:r>
        <w:t>NDA</w:t>
      </w:r>
      <w:r>
        <w:rPr>
          <w:spacing w:val="-2"/>
        </w:rPr>
        <w:t xml:space="preserve"> </w:t>
      </w:r>
      <w:r>
        <w:t>status</w:t>
      </w:r>
      <w:r>
        <w:rPr>
          <w:spacing w:val="-2"/>
        </w:rPr>
        <w:t xml:space="preserve"> </w:t>
      </w:r>
      <w:r>
        <w:t>of</w:t>
      </w:r>
      <w:r>
        <w:rPr>
          <w:spacing w:val="-2"/>
        </w:rPr>
        <w:t xml:space="preserve"> </w:t>
      </w:r>
      <w:r>
        <w:t>all current employees assigned to the agreement.</w:t>
      </w:r>
    </w:p>
    <w:p w14:paraId="5393DAD4" w14:textId="77777777" w:rsidR="00CD5823" w:rsidRDefault="00CD5823">
      <w:pPr>
        <w:pStyle w:val="BodyText"/>
      </w:pPr>
    </w:p>
    <w:p w14:paraId="5393DAD5" w14:textId="77777777" w:rsidR="00CD5823" w:rsidRDefault="0011418D">
      <w:pPr>
        <w:pStyle w:val="BodyText"/>
        <w:ind w:left="359"/>
      </w:pPr>
      <w:r>
        <w:rPr>
          <w:color w:val="FF0000"/>
        </w:rPr>
        <w:t>[Use</w:t>
      </w:r>
      <w:r>
        <w:rPr>
          <w:color w:val="FF0000"/>
          <w:spacing w:val="-5"/>
        </w:rPr>
        <w:t xml:space="preserve"> </w:t>
      </w:r>
      <w:proofErr w:type="spellStart"/>
      <w:r>
        <w:rPr>
          <w:color w:val="FF0000"/>
        </w:rPr>
        <w:t>NonDisclosure</w:t>
      </w:r>
      <w:proofErr w:type="spellEnd"/>
      <w:r>
        <w:rPr>
          <w:color w:val="FF0000"/>
          <w:spacing w:val="-5"/>
        </w:rPr>
        <w:t xml:space="preserve"> </w:t>
      </w:r>
      <w:r>
        <w:rPr>
          <w:color w:val="FF0000"/>
        </w:rPr>
        <w:t>Agreement</w:t>
      </w:r>
      <w:r>
        <w:rPr>
          <w:color w:val="FF0000"/>
          <w:spacing w:val="-5"/>
        </w:rPr>
        <w:t xml:space="preserve"> </w:t>
      </w:r>
      <w:r>
        <w:rPr>
          <w:color w:val="FF0000"/>
        </w:rPr>
        <w:t>for</w:t>
      </w:r>
      <w:r>
        <w:rPr>
          <w:color w:val="FF0000"/>
          <w:spacing w:val="-5"/>
        </w:rPr>
        <w:t xml:space="preserve"> </w:t>
      </w:r>
      <w:r>
        <w:rPr>
          <w:color w:val="FF0000"/>
        </w:rPr>
        <w:t>DISA</w:t>
      </w:r>
      <w:r>
        <w:rPr>
          <w:color w:val="FF0000"/>
          <w:spacing w:val="-4"/>
        </w:rPr>
        <w:t xml:space="preserve"> </w:t>
      </w:r>
      <w:r>
        <w:rPr>
          <w:color w:val="FF0000"/>
        </w:rPr>
        <w:t>located</w:t>
      </w:r>
      <w:r>
        <w:rPr>
          <w:color w:val="FF0000"/>
          <w:spacing w:val="-3"/>
        </w:rPr>
        <w:t xml:space="preserve"> </w:t>
      </w:r>
      <w:hyperlink r:id="rId15">
        <w:r w:rsidR="00CD5823">
          <w:rPr>
            <w:color w:val="0000FF"/>
            <w:spacing w:val="-2"/>
            <w:u w:val="single" w:color="0000FF"/>
          </w:rPr>
          <w:t>HERE</w:t>
        </w:r>
      </w:hyperlink>
      <w:r>
        <w:rPr>
          <w:color w:val="FF0000"/>
          <w:spacing w:val="-2"/>
        </w:rPr>
        <w:t>]</w:t>
      </w:r>
    </w:p>
    <w:p w14:paraId="5393DAD6" w14:textId="77777777" w:rsidR="00CD5823" w:rsidRDefault="0011418D">
      <w:pPr>
        <w:pStyle w:val="Heading1"/>
        <w:spacing w:before="229"/>
        <w:ind w:left="360"/>
      </w:pPr>
      <w:r>
        <w:rPr>
          <w:spacing w:val="-2"/>
        </w:rPr>
        <w:t>Deliverable:</w:t>
      </w:r>
    </w:p>
    <w:tbl>
      <w:tblPr>
        <w:tblW w:w="0" w:type="auto"/>
        <w:tblInd w:w="367"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CellMar>
          <w:left w:w="0" w:type="dxa"/>
          <w:right w:w="0" w:type="dxa"/>
        </w:tblCellMar>
        <w:tblLook w:val="01E0" w:firstRow="1" w:lastRow="1" w:firstColumn="1" w:lastColumn="1" w:noHBand="0" w:noVBand="0"/>
      </w:tblPr>
      <w:tblGrid>
        <w:gridCol w:w="1022"/>
        <w:gridCol w:w="1284"/>
        <w:gridCol w:w="303"/>
        <w:gridCol w:w="1419"/>
        <w:gridCol w:w="2098"/>
        <w:gridCol w:w="258"/>
        <w:gridCol w:w="1981"/>
        <w:gridCol w:w="1169"/>
      </w:tblGrid>
      <w:tr w:rsidR="00CD5823" w14:paraId="5393DADE" w14:textId="77777777">
        <w:trPr>
          <w:trHeight w:val="763"/>
        </w:trPr>
        <w:tc>
          <w:tcPr>
            <w:tcW w:w="1022" w:type="dxa"/>
            <w:tcBorders>
              <w:bottom w:val="nil"/>
            </w:tcBorders>
            <w:shd w:val="clear" w:color="auto" w:fill="000080"/>
          </w:tcPr>
          <w:p w14:paraId="5393DAD7" w14:textId="77777777" w:rsidR="00CD5823" w:rsidRDefault="0011418D">
            <w:pPr>
              <w:pStyle w:val="TableParagraph"/>
              <w:ind w:left="119"/>
              <w:rPr>
                <w:sz w:val="20"/>
              </w:rPr>
            </w:pPr>
            <w:r>
              <w:rPr>
                <w:color w:val="FFFFFF"/>
                <w:spacing w:val="-5"/>
                <w:sz w:val="20"/>
              </w:rPr>
              <w:t>PWS</w:t>
            </w:r>
          </w:p>
          <w:p w14:paraId="5393DAD8" w14:textId="77777777" w:rsidR="00CD5823" w:rsidRDefault="0011418D">
            <w:pPr>
              <w:pStyle w:val="TableParagraph"/>
              <w:spacing w:before="1"/>
              <w:ind w:left="119"/>
              <w:rPr>
                <w:sz w:val="20"/>
              </w:rPr>
            </w:pPr>
            <w:r>
              <w:rPr>
                <w:color w:val="FFFFFF"/>
                <w:spacing w:val="-2"/>
                <w:sz w:val="20"/>
              </w:rPr>
              <w:t>Task#</w:t>
            </w:r>
          </w:p>
        </w:tc>
        <w:tc>
          <w:tcPr>
            <w:tcW w:w="1284" w:type="dxa"/>
            <w:tcBorders>
              <w:bottom w:val="nil"/>
              <w:right w:val="nil"/>
            </w:tcBorders>
            <w:shd w:val="clear" w:color="auto" w:fill="000080"/>
          </w:tcPr>
          <w:p w14:paraId="5393DAD9" w14:textId="77777777" w:rsidR="00CD5823" w:rsidRDefault="0011418D">
            <w:pPr>
              <w:pStyle w:val="TableParagraph"/>
              <w:ind w:left="120" w:right="220"/>
              <w:rPr>
                <w:sz w:val="20"/>
              </w:rPr>
            </w:pPr>
            <w:r>
              <w:rPr>
                <w:color w:val="FFFFFF"/>
                <w:spacing w:val="-2"/>
                <w:sz w:val="20"/>
              </w:rPr>
              <w:t>Deliverable Title</w:t>
            </w:r>
          </w:p>
        </w:tc>
        <w:tc>
          <w:tcPr>
            <w:tcW w:w="1722" w:type="dxa"/>
            <w:gridSpan w:val="2"/>
            <w:tcBorders>
              <w:left w:val="nil"/>
              <w:bottom w:val="nil"/>
              <w:right w:val="nil"/>
            </w:tcBorders>
            <w:shd w:val="clear" w:color="auto" w:fill="000080"/>
          </w:tcPr>
          <w:p w14:paraId="5393DADA" w14:textId="77777777" w:rsidR="00CD5823" w:rsidRDefault="0011418D">
            <w:pPr>
              <w:pStyle w:val="TableParagraph"/>
              <w:ind w:left="238"/>
              <w:rPr>
                <w:sz w:val="20"/>
              </w:rPr>
            </w:pPr>
            <w:r>
              <w:rPr>
                <w:color w:val="FFFFFF"/>
                <w:spacing w:val="-2"/>
                <w:sz w:val="20"/>
              </w:rPr>
              <w:t>Format</w:t>
            </w:r>
          </w:p>
        </w:tc>
        <w:tc>
          <w:tcPr>
            <w:tcW w:w="2098" w:type="dxa"/>
            <w:tcBorders>
              <w:left w:val="nil"/>
              <w:bottom w:val="nil"/>
              <w:right w:val="nil"/>
            </w:tcBorders>
            <w:shd w:val="clear" w:color="auto" w:fill="000080"/>
          </w:tcPr>
          <w:p w14:paraId="5393DADB" w14:textId="77777777" w:rsidR="00CD5823" w:rsidRDefault="0011418D">
            <w:pPr>
              <w:pStyle w:val="TableParagraph"/>
              <w:ind w:left="218"/>
              <w:rPr>
                <w:sz w:val="20"/>
              </w:rPr>
            </w:pPr>
            <w:r>
              <w:rPr>
                <w:color w:val="FFFFFF"/>
                <w:sz w:val="20"/>
              </w:rPr>
              <w:t>Due</w:t>
            </w:r>
            <w:r>
              <w:rPr>
                <w:color w:val="FFFFFF"/>
                <w:spacing w:val="-3"/>
                <w:sz w:val="20"/>
              </w:rPr>
              <w:t xml:space="preserve"> </w:t>
            </w:r>
            <w:r>
              <w:rPr>
                <w:color w:val="FFFFFF"/>
                <w:spacing w:val="-4"/>
                <w:sz w:val="20"/>
              </w:rPr>
              <w:t>Date</w:t>
            </w:r>
          </w:p>
        </w:tc>
        <w:tc>
          <w:tcPr>
            <w:tcW w:w="2239" w:type="dxa"/>
            <w:gridSpan w:val="2"/>
            <w:tcBorders>
              <w:left w:val="nil"/>
              <w:bottom w:val="nil"/>
              <w:right w:val="nil"/>
            </w:tcBorders>
            <w:shd w:val="clear" w:color="auto" w:fill="000080"/>
          </w:tcPr>
          <w:p w14:paraId="5393DADC" w14:textId="77777777" w:rsidR="00CD5823" w:rsidRDefault="0011418D">
            <w:pPr>
              <w:pStyle w:val="TableParagraph"/>
              <w:ind w:left="92"/>
              <w:rPr>
                <w:sz w:val="20"/>
              </w:rPr>
            </w:pPr>
            <w:r>
              <w:rPr>
                <w:color w:val="FFFFFF"/>
                <w:spacing w:val="-2"/>
                <w:sz w:val="20"/>
              </w:rPr>
              <w:t>Distribution/Copies</w:t>
            </w:r>
          </w:p>
        </w:tc>
        <w:tc>
          <w:tcPr>
            <w:tcW w:w="1169" w:type="dxa"/>
            <w:tcBorders>
              <w:left w:val="nil"/>
              <w:bottom w:val="nil"/>
            </w:tcBorders>
            <w:shd w:val="clear" w:color="auto" w:fill="000080"/>
          </w:tcPr>
          <w:p w14:paraId="5393DADD" w14:textId="77777777" w:rsidR="00CD5823" w:rsidRDefault="0011418D">
            <w:pPr>
              <w:pStyle w:val="TableParagraph"/>
              <w:ind w:left="94" w:right="13"/>
              <w:rPr>
                <w:sz w:val="20"/>
              </w:rPr>
            </w:pPr>
            <w:r>
              <w:rPr>
                <w:color w:val="FFFFFF"/>
                <w:spacing w:val="-2"/>
                <w:sz w:val="20"/>
              </w:rPr>
              <w:t xml:space="preserve">Frequency </w:t>
            </w:r>
            <w:r>
              <w:rPr>
                <w:color w:val="FFFFFF"/>
                <w:sz w:val="20"/>
              </w:rPr>
              <w:t>and</w:t>
            </w:r>
            <w:r>
              <w:rPr>
                <w:color w:val="FFFFFF"/>
                <w:spacing w:val="-13"/>
                <w:sz w:val="20"/>
              </w:rPr>
              <w:t xml:space="preserve"> </w:t>
            </w:r>
            <w:r>
              <w:rPr>
                <w:color w:val="FFFFFF"/>
                <w:sz w:val="20"/>
              </w:rPr>
              <w:t>Remarks</w:t>
            </w:r>
          </w:p>
        </w:tc>
      </w:tr>
      <w:tr w:rsidR="00CD5823" w14:paraId="5393DAE6" w14:textId="77777777">
        <w:trPr>
          <w:trHeight w:val="220"/>
        </w:trPr>
        <w:tc>
          <w:tcPr>
            <w:tcW w:w="1022" w:type="dxa"/>
            <w:tcBorders>
              <w:bottom w:val="nil"/>
            </w:tcBorders>
          </w:tcPr>
          <w:p w14:paraId="5393DADF" w14:textId="77777777" w:rsidR="00CD5823" w:rsidRDefault="0011418D">
            <w:pPr>
              <w:pStyle w:val="TableParagraph"/>
              <w:spacing w:line="200" w:lineRule="exact"/>
              <w:ind w:left="119"/>
              <w:rPr>
                <w:sz w:val="20"/>
              </w:rPr>
            </w:pPr>
            <w:r>
              <w:rPr>
                <w:spacing w:val="-4"/>
                <w:sz w:val="20"/>
              </w:rPr>
              <w:t>13c.</w:t>
            </w:r>
          </w:p>
        </w:tc>
        <w:tc>
          <w:tcPr>
            <w:tcW w:w="1587" w:type="dxa"/>
            <w:gridSpan w:val="2"/>
            <w:tcBorders>
              <w:bottom w:val="nil"/>
            </w:tcBorders>
          </w:tcPr>
          <w:p w14:paraId="5393DAE0" w14:textId="77777777" w:rsidR="00CD5823" w:rsidRDefault="0011418D">
            <w:pPr>
              <w:pStyle w:val="TableParagraph"/>
              <w:spacing w:line="200" w:lineRule="exact"/>
              <w:ind w:left="120"/>
              <w:rPr>
                <w:sz w:val="20"/>
              </w:rPr>
            </w:pPr>
            <w:r>
              <w:rPr>
                <w:sz w:val="20"/>
              </w:rPr>
              <w:t>Monthly</w:t>
            </w:r>
            <w:r>
              <w:rPr>
                <w:spacing w:val="-5"/>
                <w:sz w:val="20"/>
              </w:rPr>
              <w:t xml:space="preserve"> NDA</w:t>
            </w:r>
          </w:p>
        </w:tc>
        <w:tc>
          <w:tcPr>
            <w:tcW w:w="1419" w:type="dxa"/>
            <w:tcBorders>
              <w:bottom w:val="nil"/>
            </w:tcBorders>
          </w:tcPr>
          <w:p w14:paraId="5393DAE1" w14:textId="77777777" w:rsidR="00CD5823" w:rsidRDefault="0011418D">
            <w:pPr>
              <w:pStyle w:val="TableParagraph"/>
              <w:spacing w:line="200" w:lineRule="exact"/>
              <w:ind w:left="120"/>
              <w:rPr>
                <w:sz w:val="20"/>
              </w:rPr>
            </w:pPr>
            <w:r>
              <w:rPr>
                <w:spacing w:val="-2"/>
                <w:sz w:val="20"/>
              </w:rPr>
              <w:t>Participant</w:t>
            </w:r>
          </w:p>
        </w:tc>
        <w:tc>
          <w:tcPr>
            <w:tcW w:w="2098" w:type="dxa"/>
            <w:tcBorders>
              <w:top w:val="nil"/>
              <w:bottom w:val="nil"/>
            </w:tcBorders>
          </w:tcPr>
          <w:p w14:paraId="5393DAE2" w14:textId="77777777" w:rsidR="00CD5823" w:rsidRDefault="0011418D">
            <w:pPr>
              <w:pStyle w:val="TableParagraph"/>
              <w:spacing w:line="200" w:lineRule="exact"/>
              <w:ind w:left="120"/>
              <w:rPr>
                <w:sz w:val="20"/>
              </w:rPr>
            </w:pPr>
            <w:r>
              <w:rPr>
                <w:sz w:val="20"/>
              </w:rPr>
              <w:t>No</w:t>
            </w:r>
            <w:r>
              <w:rPr>
                <w:spacing w:val="-4"/>
                <w:sz w:val="20"/>
              </w:rPr>
              <w:t xml:space="preserve"> </w:t>
            </w:r>
            <w:r>
              <w:rPr>
                <w:sz w:val="20"/>
              </w:rPr>
              <w:t>later</w:t>
            </w:r>
            <w:r>
              <w:rPr>
                <w:spacing w:val="-2"/>
                <w:sz w:val="20"/>
              </w:rPr>
              <w:t xml:space="preserve"> </w:t>
            </w:r>
            <w:r>
              <w:rPr>
                <w:sz w:val="20"/>
              </w:rPr>
              <w:t>than</w:t>
            </w:r>
            <w:r>
              <w:rPr>
                <w:spacing w:val="-1"/>
                <w:sz w:val="20"/>
              </w:rPr>
              <w:t xml:space="preserve"> </w:t>
            </w:r>
            <w:r>
              <w:rPr>
                <w:sz w:val="20"/>
              </w:rPr>
              <w:t>end</w:t>
            </w:r>
            <w:r>
              <w:rPr>
                <w:spacing w:val="-3"/>
                <w:sz w:val="20"/>
              </w:rPr>
              <w:t xml:space="preserve"> </w:t>
            </w:r>
            <w:r>
              <w:rPr>
                <w:spacing w:val="-5"/>
                <w:sz w:val="20"/>
              </w:rPr>
              <w:t>of</w:t>
            </w:r>
          </w:p>
        </w:tc>
        <w:tc>
          <w:tcPr>
            <w:tcW w:w="258" w:type="dxa"/>
            <w:vMerge w:val="restart"/>
          </w:tcPr>
          <w:p w14:paraId="5393DAE3" w14:textId="77777777" w:rsidR="00CD5823" w:rsidRDefault="00CD5823">
            <w:pPr>
              <w:pStyle w:val="TableParagraph"/>
              <w:rPr>
                <w:sz w:val="20"/>
              </w:rPr>
            </w:pPr>
          </w:p>
        </w:tc>
        <w:tc>
          <w:tcPr>
            <w:tcW w:w="1981" w:type="dxa"/>
            <w:tcBorders>
              <w:bottom w:val="nil"/>
            </w:tcBorders>
          </w:tcPr>
          <w:p w14:paraId="5393DAE4" w14:textId="77777777" w:rsidR="00CD5823" w:rsidRDefault="0011418D">
            <w:pPr>
              <w:pStyle w:val="TableParagraph"/>
              <w:spacing w:line="200" w:lineRule="exact"/>
              <w:ind w:left="123"/>
              <w:rPr>
                <w:sz w:val="20"/>
              </w:rPr>
            </w:pPr>
            <w:r>
              <w:rPr>
                <w:spacing w:val="-2"/>
                <w:sz w:val="20"/>
              </w:rPr>
              <w:t>Standard</w:t>
            </w:r>
          </w:p>
        </w:tc>
        <w:tc>
          <w:tcPr>
            <w:tcW w:w="1169" w:type="dxa"/>
            <w:tcBorders>
              <w:bottom w:val="nil"/>
            </w:tcBorders>
          </w:tcPr>
          <w:p w14:paraId="5393DAE5" w14:textId="77777777" w:rsidR="00CD5823" w:rsidRDefault="0011418D">
            <w:pPr>
              <w:pStyle w:val="TableParagraph"/>
              <w:spacing w:line="200" w:lineRule="exact"/>
              <w:ind w:left="124"/>
              <w:rPr>
                <w:sz w:val="20"/>
              </w:rPr>
            </w:pPr>
            <w:r>
              <w:rPr>
                <w:spacing w:val="-2"/>
                <w:sz w:val="20"/>
              </w:rPr>
              <w:t>Monthly</w:t>
            </w:r>
          </w:p>
        </w:tc>
      </w:tr>
      <w:tr w:rsidR="00CD5823" w14:paraId="5393DAEE" w14:textId="77777777">
        <w:trPr>
          <w:trHeight w:val="214"/>
        </w:trPr>
        <w:tc>
          <w:tcPr>
            <w:tcW w:w="1022" w:type="dxa"/>
            <w:tcBorders>
              <w:top w:val="nil"/>
              <w:bottom w:val="nil"/>
            </w:tcBorders>
          </w:tcPr>
          <w:p w14:paraId="5393DAE7" w14:textId="77777777" w:rsidR="00CD5823" w:rsidRDefault="00CD5823">
            <w:pPr>
              <w:pStyle w:val="TableParagraph"/>
              <w:rPr>
                <w:sz w:val="14"/>
              </w:rPr>
            </w:pPr>
          </w:p>
        </w:tc>
        <w:tc>
          <w:tcPr>
            <w:tcW w:w="1587" w:type="dxa"/>
            <w:gridSpan w:val="2"/>
            <w:tcBorders>
              <w:top w:val="nil"/>
              <w:bottom w:val="nil"/>
            </w:tcBorders>
          </w:tcPr>
          <w:p w14:paraId="5393DAE8" w14:textId="77777777" w:rsidR="00CD5823" w:rsidRDefault="0011418D">
            <w:pPr>
              <w:pStyle w:val="TableParagraph"/>
              <w:spacing w:line="195" w:lineRule="exact"/>
              <w:ind w:left="120"/>
              <w:rPr>
                <w:sz w:val="20"/>
              </w:rPr>
            </w:pPr>
            <w:r>
              <w:rPr>
                <w:sz w:val="20"/>
              </w:rPr>
              <w:t>Status</w:t>
            </w:r>
            <w:r>
              <w:rPr>
                <w:spacing w:val="-3"/>
                <w:sz w:val="20"/>
              </w:rPr>
              <w:t xml:space="preserve"> </w:t>
            </w:r>
            <w:r>
              <w:rPr>
                <w:spacing w:val="-2"/>
                <w:sz w:val="20"/>
              </w:rPr>
              <w:t>Report</w:t>
            </w:r>
          </w:p>
        </w:tc>
        <w:tc>
          <w:tcPr>
            <w:tcW w:w="1419" w:type="dxa"/>
            <w:tcBorders>
              <w:top w:val="nil"/>
              <w:bottom w:val="nil"/>
            </w:tcBorders>
          </w:tcPr>
          <w:p w14:paraId="5393DAE9" w14:textId="77777777" w:rsidR="00CD5823" w:rsidRDefault="0011418D">
            <w:pPr>
              <w:pStyle w:val="TableParagraph"/>
              <w:spacing w:line="195" w:lineRule="exact"/>
              <w:ind w:left="120"/>
              <w:rPr>
                <w:sz w:val="20"/>
              </w:rPr>
            </w:pPr>
            <w:r>
              <w:rPr>
                <w:spacing w:val="-2"/>
                <w:sz w:val="20"/>
              </w:rPr>
              <w:t>determined</w:t>
            </w:r>
          </w:p>
        </w:tc>
        <w:tc>
          <w:tcPr>
            <w:tcW w:w="2098" w:type="dxa"/>
            <w:tcBorders>
              <w:top w:val="nil"/>
              <w:bottom w:val="nil"/>
            </w:tcBorders>
          </w:tcPr>
          <w:p w14:paraId="5393DAEA" w14:textId="77777777" w:rsidR="00CD5823" w:rsidRDefault="0011418D">
            <w:pPr>
              <w:pStyle w:val="TableParagraph"/>
              <w:spacing w:line="195" w:lineRule="exact"/>
              <w:ind w:left="120"/>
              <w:rPr>
                <w:sz w:val="20"/>
              </w:rPr>
            </w:pPr>
            <w:r>
              <w:rPr>
                <w:sz w:val="20"/>
              </w:rPr>
              <w:t>the</w:t>
            </w:r>
            <w:r>
              <w:rPr>
                <w:spacing w:val="-2"/>
                <w:sz w:val="20"/>
              </w:rPr>
              <w:t xml:space="preserve"> </w:t>
            </w:r>
            <w:r>
              <w:rPr>
                <w:sz w:val="20"/>
              </w:rPr>
              <w:t>1</w:t>
            </w:r>
            <w:r>
              <w:rPr>
                <w:sz w:val="20"/>
                <w:vertAlign w:val="superscript"/>
              </w:rPr>
              <w:t>st</w:t>
            </w:r>
            <w:r>
              <w:rPr>
                <w:spacing w:val="-2"/>
                <w:sz w:val="20"/>
              </w:rPr>
              <w:t xml:space="preserve"> </w:t>
            </w:r>
            <w:r>
              <w:rPr>
                <w:sz w:val="20"/>
              </w:rPr>
              <w:t>week</w:t>
            </w:r>
            <w:r>
              <w:rPr>
                <w:spacing w:val="-2"/>
                <w:sz w:val="20"/>
              </w:rPr>
              <w:t xml:space="preserve"> </w:t>
            </w:r>
            <w:r>
              <w:rPr>
                <w:sz w:val="20"/>
              </w:rPr>
              <w:t>of</w:t>
            </w:r>
            <w:r>
              <w:rPr>
                <w:spacing w:val="-3"/>
                <w:sz w:val="20"/>
              </w:rPr>
              <w:t xml:space="preserve"> </w:t>
            </w:r>
            <w:r>
              <w:rPr>
                <w:spacing w:val="-4"/>
                <w:sz w:val="20"/>
              </w:rPr>
              <w:t>each</w:t>
            </w:r>
          </w:p>
        </w:tc>
        <w:tc>
          <w:tcPr>
            <w:tcW w:w="258" w:type="dxa"/>
            <w:vMerge/>
            <w:tcBorders>
              <w:top w:val="nil"/>
            </w:tcBorders>
          </w:tcPr>
          <w:p w14:paraId="5393DAEB" w14:textId="77777777" w:rsidR="00CD5823" w:rsidRDefault="00CD5823">
            <w:pPr>
              <w:rPr>
                <w:sz w:val="2"/>
                <w:szCs w:val="2"/>
              </w:rPr>
            </w:pPr>
          </w:p>
        </w:tc>
        <w:tc>
          <w:tcPr>
            <w:tcW w:w="1981" w:type="dxa"/>
            <w:tcBorders>
              <w:top w:val="nil"/>
              <w:bottom w:val="nil"/>
            </w:tcBorders>
          </w:tcPr>
          <w:p w14:paraId="5393DAEC" w14:textId="77777777" w:rsidR="00CD5823" w:rsidRDefault="0011418D">
            <w:pPr>
              <w:pStyle w:val="TableParagraph"/>
              <w:spacing w:line="195" w:lineRule="exact"/>
              <w:ind w:left="123"/>
              <w:rPr>
                <w:sz w:val="20"/>
              </w:rPr>
            </w:pPr>
            <w:r>
              <w:rPr>
                <w:spacing w:val="-2"/>
                <w:sz w:val="20"/>
              </w:rPr>
              <w:t>Distribution*</w:t>
            </w:r>
          </w:p>
        </w:tc>
        <w:tc>
          <w:tcPr>
            <w:tcW w:w="1169" w:type="dxa"/>
            <w:tcBorders>
              <w:top w:val="nil"/>
              <w:bottom w:val="nil"/>
            </w:tcBorders>
          </w:tcPr>
          <w:p w14:paraId="5393DAED" w14:textId="77777777" w:rsidR="00CD5823" w:rsidRDefault="0011418D">
            <w:pPr>
              <w:pStyle w:val="TableParagraph"/>
              <w:spacing w:line="195" w:lineRule="exact"/>
              <w:ind w:left="124"/>
              <w:rPr>
                <w:sz w:val="20"/>
              </w:rPr>
            </w:pPr>
            <w:r>
              <w:rPr>
                <w:spacing w:val="-4"/>
                <w:sz w:val="20"/>
              </w:rPr>
              <w:t>(NDA</w:t>
            </w:r>
          </w:p>
        </w:tc>
      </w:tr>
      <w:tr w:rsidR="00CD5823" w14:paraId="5393DAF6" w14:textId="77777777">
        <w:trPr>
          <w:trHeight w:val="215"/>
        </w:trPr>
        <w:tc>
          <w:tcPr>
            <w:tcW w:w="1022" w:type="dxa"/>
            <w:tcBorders>
              <w:top w:val="nil"/>
              <w:bottom w:val="nil"/>
            </w:tcBorders>
          </w:tcPr>
          <w:p w14:paraId="5393DAEF" w14:textId="77777777" w:rsidR="00CD5823" w:rsidRDefault="00CD5823">
            <w:pPr>
              <w:pStyle w:val="TableParagraph"/>
              <w:rPr>
                <w:sz w:val="14"/>
              </w:rPr>
            </w:pPr>
          </w:p>
        </w:tc>
        <w:tc>
          <w:tcPr>
            <w:tcW w:w="1587" w:type="dxa"/>
            <w:gridSpan w:val="2"/>
            <w:tcBorders>
              <w:top w:val="nil"/>
              <w:bottom w:val="nil"/>
            </w:tcBorders>
          </w:tcPr>
          <w:p w14:paraId="5393DAF0" w14:textId="77777777" w:rsidR="00CD5823" w:rsidRDefault="00CD5823">
            <w:pPr>
              <w:pStyle w:val="TableParagraph"/>
              <w:rPr>
                <w:sz w:val="14"/>
              </w:rPr>
            </w:pPr>
          </w:p>
        </w:tc>
        <w:tc>
          <w:tcPr>
            <w:tcW w:w="1419" w:type="dxa"/>
            <w:tcBorders>
              <w:top w:val="nil"/>
              <w:bottom w:val="nil"/>
            </w:tcBorders>
          </w:tcPr>
          <w:p w14:paraId="5393DAF1" w14:textId="77777777" w:rsidR="00CD5823" w:rsidRDefault="0011418D">
            <w:pPr>
              <w:pStyle w:val="TableParagraph"/>
              <w:spacing w:line="195" w:lineRule="exact"/>
              <w:ind w:left="120"/>
              <w:rPr>
                <w:sz w:val="20"/>
              </w:rPr>
            </w:pPr>
            <w:r>
              <w:rPr>
                <w:spacing w:val="-2"/>
                <w:sz w:val="20"/>
              </w:rPr>
              <w:t>format</w:t>
            </w:r>
          </w:p>
        </w:tc>
        <w:tc>
          <w:tcPr>
            <w:tcW w:w="2098" w:type="dxa"/>
            <w:tcBorders>
              <w:top w:val="nil"/>
              <w:bottom w:val="nil"/>
            </w:tcBorders>
          </w:tcPr>
          <w:p w14:paraId="5393DAF2" w14:textId="77777777" w:rsidR="00CD5823" w:rsidRDefault="0011418D">
            <w:pPr>
              <w:pStyle w:val="TableParagraph"/>
              <w:spacing w:line="195" w:lineRule="exact"/>
              <w:ind w:left="120"/>
              <w:rPr>
                <w:sz w:val="20"/>
              </w:rPr>
            </w:pPr>
            <w:r>
              <w:rPr>
                <w:spacing w:val="-2"/>
                <w:sz w:val="20"/>
              </w:rPr>
              <w:t>month</w:t>
            </w:r>
          </w:p>
        </w:tc>
        <w:tc>
          <w:tcPr>
            <w:tcW w:w="258" w:type="dxa"/>
            <w:vMerge/>
            <w:tcBorders>
              <w:top w:val="nil"/>
            </w:tcBorders>
          </w:tcPr>
          <w:p w14:paraId="5393DAF3" w14:textId="77777777" w:rsidR="00CD5823" w:rsidRDefault="00CD5823">
            <w:pPr>
              <w:rPr>
                <w:sz w:val="2"/>
                <w:szCs w:val="2"/>
              </w:rPr>
            </w:pPr>
          </w:p>
        </w:tc>
        <w:tc>
          <w:tcPr>
            <w:tcW w:w="1981" w:type="dxa"/>
            <w:tcBorders>
              <w:top w:val="nil"/>
              <w:bottom w:val="nil"/>
            </w:tcBorders>
          </w:tcPr>
          <w:p w14:paraId="5393DAF4" w14:textId="77777777" w:rsidR="00CD5823" w:rsidRDefault="00CD5823">
            <w:pPr>
              <w:pStyle w:val="TableParagraph"/>
              <w:rPr>
                <w:sz w:val="14"/>
              </w:rPr>
            </w:pPr>
          </w:p>
        </w:tc>
        <w:tc>
          <w:tcPr>
            <w:tcW w:w="1169" w:type="dxa"/>
            <w:tcBorders>
              <w:top w:val="nil"/>
              <w:bottom w:val="nil"/>
            </w:tcBorders>
          </w:tcPr>
          <w:p w14:paraId="5393DAF5" w14:textId="77777777" w:rsidR="00CD5823" w:rsidRDefault="0011418D">
            <w:pPr>
              <w:pStyle w:val="TableParagraph"/>
              <w:spacing w:line="195" w:lineRule="exact"/>
              <w:ind w:left="124"/>
              <w:rPr>
                <w:sz w:val="20"/>
              </w:rPr>
            </w:pPr>
            <w:r>
              <w:rPr>
                <w:sz w:val="20"/>
              </w:rPr>
              <w:t>status</w:t>
            </w:r>
            <w:r>
              <w:rPr>
                <w:spacing w:val="-3"/>
                <w:sz w:val="20"/>
              </w:rPr>
              <w:t xml:space="preserve"> </w:t>
            </w:r>
            <w:r>
              <w:rPr>
                <w:sz w:val="20"/>
              </w:rPr>
              <w:t>as</w:t>
            </w:r>
            <w:r>
              <w:rPr>
                <w:spacing w:val="-2"/>
                <w:sz w:val="20"/>
              </w:rPr>
              <w:t xml:space="preserve"> </w:t>
            </w:r>
            <w:r>
              <w:rPr>
                <w:spacing w:val="-5"/>
                <w:sz w:val="20"/>
              </w:rPr>
              <w:t>of</w:t>
            </w:r>
          </w:p>
        </w:tc>
      </w:tr>
      <w:tr w:rsidR="00CD5823" w14:paraId="5393DAFE" w14:textId="77777777">
        <w:trPr>
          <w:trHeight w:val="214"/>
        </w:trPr>
        <w:tc>
          <w:tcPr>
            <w:tcW w:w="1022" w:type="dxa"/>
            <w:tcBorders>
              <w:top w:val="nil"/>
              <w:bottom w:val="nil"/>
            </w:tcBorders>
          </w:tcPr>
          <w:p w14:paraId="5393DAF7" w14:textId="77777777" w:rsidR="00CD5823" w:rsidRDefault="00CD5823">
            <w:pPr>
              <w:pStyle w:val="TableParagraph"/>
              <w:rPr>
                <w:sz w:val="14"/>
              </w:rPr>
            </w:pPr>
          </w:p>
        </w:tc>
        <w:tc>
          <w:tcPr>
            <w:tcW w:w="1587" w:type="dxa"/>
            <w:gridSpan w:val="2"/>
            <w:tcBorders>
              <w:top w:val="nil"/>
              <w:bottom w:val="nil"/>
            </w:tcBorders>
          </w:tcPr>
          <w:p w14:paraId="5393DAF8" w14:textId="77777777" w:rsidR="00CD5823" w:rsidRDefault="00CD5823">
            <w:pPr>
              <w:pStyle w:val="TableParagraph"/>
              <w:rPr>
                <w:sz w:val="14"/>
              </w:rPr>
            </w:pPr>
          </w:p>
        </w:tc>
        <w:tc>
          <w:tcPr>
            <w:tcW w:w="1419" w:type="dxa"/>
            <w:tcBorders>
              <w:top w:val="nil"/>
              <w:bottom w:val="nil"/>
            </w:tcBorders>
          </w:tcPr>
          <w:p w14:paraId="5393DAF9" w14:textId="77777777" w:rsidR="00CD5823" w:rsidRDefault="00CD5823">
            <w:pPr>
              <w:pStyle w:val="TableParagraph"/>
              <w:rPr>
                <w:sz w:val="14"/>
              </w:rPr>
            </w:pPr>
          </w:p>
        </w:tc>
        <w:tc>
          <w:tcPr>
            <w:tcW w:w="2098" w:type="dxa"/>
            <w:tcBorders>
              <w:top w:val="nil"/>
              <w:bottom w:val="nil"/>
            </w:tcBorders>
          </w:tcPr>
          <w:p w14:paraId="5393DAFA" w14:textId="77777777" w:rsidR="00CD5823" w:rsidRDefault="00CD5823">
            <w:pPr>
              <w:pStyle w:val="TableParagraph"/>
              <w:rPr>
                <w:sz w:val="14"/>
              </w:rPr>
            </w:pPr>
          </w:p>
        </w:tc>
        <w:tc>
          <w:tcPr>
            <w:tcW w:w="258" w:type="dxa"/>
            <w:vMerge/>
            <w:tcBorders>
              <w:top w:val="nil"/>
            </w:tcBorders>
          </w:tcPr>
          <w:p w14:paraId="5393DAFB" w14:textId="77777777" w:rsidR="00CD5823" w:rsidRDefault="00CD5823">
            <w:pPr>
              <w:rPr>
                <w:sz w:val="2"/>
                <w:szCs w:val="2"/>
              </w:rPr>
            </w:pPr>
          </w:p>
        </w:tc>
        <w:tc>
          <w:tcPr>
            <w:tcW w:w="1981" w:type="dxa"/>
            <w:tcBorders>
              <w:top w:val="nil"/>
              <w:bottom w:val="nil"/>
            </w:tcBorders>
          </w:tcPr>
          <w:p w14:paraId="5393DAFC" w14:textId="77777777" w:rsidR="00CD5823" w:rsidRDefault="00CD5823">
            <w:pPr>
              <w:pStyle w:val="TableParagraph"/>
              <w:rPr>
                <w:sz w:val="14"/>
              </w:rPr>
            </w:pPr>
          </w:p>
        </w:tc>
        <w:tc>
          <w:tcPr>
            <w:tcW w:w="1169" w:type="dxa"/>
            <w:tcBorders>
              <w:top w:val="nil"/>
              <w:bottom w:val="nil"/>
            </w:tcBorders>
          </w:tcPr>
          <w:p w14:paraId="5393DAFD" w14:textId="77777777" w:rsidR="00CD5823" w:rsidRDefault="0011418D">
            <w:pPr>
              <w:pStyle w:val="TableParagraph"/>
              <w:spacing w:line="195" w:lineRule="exact"/>
              <w:ind w:left="124"/>
              <w:rPr>
                <w:sz w:val="20"/>
              </w:rPr>
            </w:pPr>
            <w:r>
              <w:rPr>
                <w:sz w:val="20"/>
              </w:rPr>
              <w:t>the</w:t>
            </w:r>
            <w:r>
              <w:rPr>
                <w:spacing w:val="-2"/>
                <w:sz w:val="20"/>
              </w:rPr>
              <w:t xml:space="preserve"> </w:t>
            </w:r>
            <w:r>
              <w:rPr>
                <w:sz w:val="20"/>
              </w:rPr>
              <w:t>end</w:t>
            </w:r>
            <w:r>
              <w:rPr>
                <w:spacing w:val="-2"/>
                <w:sz w:val="20"/>
              </w:rPr>
              <w:t xml:space="preserve"> </w:t>
            </w:r>
            <w:r>
              <w:rPr>
                <w:spacing w:val="-5"/>
                <w:sz w:val="20"/>
              </w:rPr>
              <w:t>of</w:t>
            </w:r>
          </w:p>
        </w:tc>
      </w:tr>
      <w:tr w:rsidR="00CD5823" w14:paraId="5393DB06" w14:textId="77777777">
        <w:trPr>
          <w:trHeight w:val="214"/>
        </w:trPr>
        <w:tc>
          <w:tcPr>
            <w:tcW w:w="1022" w:type="dxa"/>
            <w:tcBorders>
              <w:top w:val="nil"/>
              <w:bottom w:val="nil"/>
            </w:tcBorders>
          </w:tcPr>
          <w:p w14:paraId="5393DAFF" w14:textId="77777777" w:rsidR="00CD5823" w:rsidRDefault="00CD5823">
            <w:pPr>
              <w:pStyle w:val="TableParagraph"/>
              <w:rPr>
                <w:sz w:val="14"/>
              </w:rPr>
            </w:pPr>
          </w:p>
        </w:tc>
        <w:tc>
          <w:tcPr>
            <w:tcW w:w="1587" w:type="dxa"/>
            <w:gridSpan w:val="2"/>
            <w:tcBorders>
              <w:top w:val="nil"/>
              <w:bottom w:val="nil"/>
            </w:tcBorders>
          </w:tcPr>
          <w:p w14:paraId="5393DB00" w14:textId="77777777" w:rsidR="00CD5823" w:rsidRDefault="00CD5823">
            <w:pPr>
              <w:pStyle w:val="TableParagraph"/>
              <w:rPr>
                <w:sz w:val="14"/>
              </w:rPr>
            </w:pPr>
          </w:p>
        </w:tc>
        <w:tc>
          <w:tcPr>
            <w:tcW w:w="1419" w:type="dxa"/>
            <w:tcBorders>
              <w:top w:val="nil"/>
              <w:bottom w:val="nil"/>
            </w:tcBorders>
          </w:tcPr>
          <w:p w14:paraId="5393DB01" w14:textId="77777777" w:rsidR="00CD5823" w:rsidRDefault="00CD5823">
            <w:pPr>
              <w:pStyle w:val="TableParagraph"/>
              <w:rPr>
                <w:sz w:val="14"/>
              </w:rPr>
            </w:pPr>
          </w:p>
        </w:tc>
        <w:tc>
          <w:tcPr>
            <w:tcW w:w="2098" w:type="dxa"/>
            <w:tcBorders>
              <w:top w:val="nil"/>
              <w:bottom w:val="nil"/>
            </w:tcBorders>
          </w:tcPr>
          <w:p w14:paraId="5393DB02" w14:textId="77777777" w:rsidR="00CD5823" w:rsidRDefault="00CD5823">
            <w:pPr>
              <w:pStyle w:val="TableParagraph"/>
              <w:rPr>
                <w:sz w:val="14"/>
              </w:rPr>
            </w:pPr>
          </w:p>
        </w:tc>
        <w:tc>
          <w:tcPr>
            <w:tcW w:w="258" w:type="dxa"/>
            <w:vMerge/>
            <w:tcBorders>
              <w:top w:val="nil"/>
            </w:tcBorders>
          </w:tcPr>
          <w:p w14:paraId="5393DB03" w14:textId="77777777" w:rsidR="00CD5823" w:rsidRDefault="00CD5823">
            <w:pPr>
              <w:rPr>
                <w:sz w:val="2"/>
                <w:szCs w:val="2"/>
              </w:rPr>
            </w:pPr>
          </w:p>
        </w:tc>
        <w:tc>
          <w:tcPr>
            <w:tcW w:w="1981" w:type="dxa"/>
            <w:tcBorders>
              <w:top w:val="nil"/>
              <w:bottom w:val="nil"/>
            </w:tcBorders>
          </w:tcPr>
          <w:p w14:paraId="5393DB04" w14:textId="77777777" w:rsidR="00CD5823" w:rsidRDefault="00CD5823">
            <w:pPr>
              <w:pStyle w:val="TableParagraph"/>
              <w:rPr>
                <w:sz w:val="14"/>
              </w:rPr>
            </w:pPr>
          </w:p>
        </w:tc>
        <w:tc>
          <w:tcPr>
            <w:tcW w:w="1169" w:type="dxa"/>
            <w:tcBorders>
              <w:top w:val="nil"/>
              <w:bottom w:val="nil"/>
            </w:tcBorders>
          </w:tcPr>
          <w:p w14:paraId="5393DB05" w14:textId="77777777" w:rsidR="00CD5823" w:rsidRDefault="0011418D">
            <w:pPr>
              <w:pStyle w:val="TableParagraph"/>
              <w:spacing w:line="195" w:lineRule="exact"/>
              <w:ind w:left="124"/>
              <w:rPr>
                <w:sz w:val="20"/>
              </w:rPr>
            </w:pPr>
            <w:r>
              <w:rPr>
                <w:spacing w:val="-5"/>
                <w:sz w:val="20"/>
              </w:rPr>
              <w:t>the</w:t>
            </w:r>
          </w:p>
        </w:tc>
      </w:tr>
      <w:tr w:rsidR="00CD5823" w14:paraId="5393DB0E" w14:textId="77777777">
        <w:trPr>
          <w:trHeight w:val="214"/>
        </w:trPr>
        <w:tc>
          <w:tcPr>
            <w:tcW w:w="1022" w:type="dxa"/>
            <w:tcBorders>
              <w:top w:val="nil"/>
              <w:bottom w:val="nil"/>
            </w:tcBorders>
          </w:tcPr>
          <w:p w14:paraId="5393DB07" w14:textId="77777777" w:rsidR="00CD5823" w:rsidRDefault="00CD5823">
            <w:pPr>
              <w:pStyle w:val="TableParagraph"/>
              <w:rPr>
                <w:sz w:val="14"/>
              </w:rPr>
            </w:pPr>
          </w:p>
        </w:tc>
        <w:tc>
          <w:tcPr>
            <w:tcW w:w="1587" w:type="dxa"/>
            <w:gridSpan w:val="2"/>
            <w:tcBorders>
              <w:top w:val="nil"/>
              <w:bottom w:val="nil"/>
            </w:tcBorders>
          </w:tcPr>
          <w:p w14:paraId="5393DB08" w14:textId="77777777" w:rsidR="00CD5823" w:rsidRDefault="00CD5823">
            <w:pPr>
              <w:pStyle w:val="TableParagraph"/>
              <w:rPr>
                <w:sz w:val="14"/>
              </w:rPr>
            </w:pPr>
          </w:p>
        </w:tc>
        <w:tc>
          <w:tcPr>
            <w:tcW w:w="1419" w:type="dxa"/>
            <w:tcBorders>
              <w:top w:val="nil"/>
              <w:bottom w:val="nil"/>
            </w:tcBorders>
          </w:tcPr>
          <w:p w14:paraId="5393DB09" w14:textId="77777777" w:rsidR="00CD5823" w:rsidRDefault="00CD5823">
            <w:pPr>
              <w:pStyle w:val="TableParagraph"/>
              <w:rPr>
                <w:sz w:val="14"/>
              </w:rPr>
            </w:pPr>
          </w:p>
        </w:tc>
        <w:tc>
          <w:tcPr>
            <w:tcW w:w="2098" w:type="dxa"/>
            <w:tcBorders>
              <w:top w:val="nil"/>
              <w:bottom w:val="nil"/>
            </w:tcBorders>
          </w:tcPr>
          <w:p w14:paraId="5393DB0A" w14:textId="77777777" w:rsidR="00CD5823" w:rsidRDefault="00CD5823">
            <w:pPr>
              <w:pStyle w:val="TableParagraph"/>
              <w:rPr>
                <w:sz w:val="14"/>
              </w:rPr>
            </w:pPr>
          </w:p>
        </w:tc>
        <w:tc>
          <w:tcPr>
            <w:tcW w:w="258" w:type="dxa"/>
            <w:vMerge/>
            <w:tcBorders>
              <w:top w:val="nil"/>
            </w:tcBorders>
          </w:tcPr>
          <w:p w14:paraId="5393DB0B" w14:textId="77777777" w:rsidR="00CD5823" w:rsidRDefault="00CD5823">
            <w:pPr>
              <w:rPr>
                <w:sz w:val="2"/>
                <w:szCs w:val="2"/>
              </w:rPr>
            </w:pPr>
          </w:p>
        </w:tc>
        <w:tc>
          <w:tcPr>
            <w:tcW w:w="1981" w:type="dxa"/>
            <w:tcBorders>
              <w:top w:val="nil"/>
              <w:bottom w:val="nil"/>
            </w:tcBorders>
          </w:tcPr>
          <w:p w14:paraId="5393DB0C" w14:textId="77777777" w:rsidR="00CD5823" w:rsidRDefault="00CD5823">
            <w:pPr>
              <w:pStyle w:val="TableParagraph"/>
              <w:rPr>
                <w:sz w:val="14"/>
              </w:rPr>
            </w:pPr>
          </w:p>
        </w:tc>
        <w:tc>
          <w:tcPr>
            <w:tcW w:w="1169" w:type="dxa"/>
            <w:tcBorders>
              <w:top w:val="nil"/>
              <w:bottom w:val="nil"/>
            </w:tcBorders>
          </w:tcPr>
          <w:p w14:paraId="5393DB0D" w14:textId="77777777" w:rsidR="00CD5823" w:rsidRDefault="0011418D">
            <w:pPr>
              <w:pStyle w:val="TableParagraph"/>
              <w:spacing w:line="195" w:lineRule="exact"/>
              <w:ind w:left="124"/>
              <w:rPr>
                <w:sz w:val="20"/>
              </w:rPr>
            </w:pPr>
            <w:r>
              <w:rPr>
                <w:spacing w:val="-2"/>
                <w:sz w:val="20"/>
              </w:rPr>
              <w:t>previous</w:t>
            </w:r>
          </w:p>
        </w:tc>
      </w:tr>
      <w:tr w:rsidR="00CD5823" w14:paraId="5393DB16" w14:textId="77777777">
        <w:trPr>
          <w:trHeight w:val="447"/>
        </w:trPr>
        <w:tc>
          <w:tcPr>
            <w:tcW w:w="1022" w:type="dxa"/>
            <w:tcBorders>
              <w:top w:val="nil"/>
            </w:tcBorders>
          </w:tcPr>
          <w:p w14:paraId="5393DB0F" w14:textId="77777777" w:rsidR="00CD5823" w:rsidRDefault="00CD5823">
            <w:pPr>
              <w:pStyle w:val="TableParagraph"/>
              <w:rPr>
                <w:sz w:val="20"/>
              </w:rPr>
            </w:pPr>
          </w:p>
        </w:tc>
        <w:tc>
          <w:tcPr>
            <w:tcW w:w="1587" w:type="dxa"/>
            <w:gridSpan w:val="2"/>
            <w:tcBorders>
              <w:top w:val="nil"/>
            </w:tcBorders>
          </w:tcPr>
          <w:p w14:paraId="5393DB10" w14:textId="77777777" w:rsidR="00CD5823" w:rsidRDefault="00CD5823">
            <w:pPr>
              <w:pStyle w:val="TableParagraph"/>
              <w:rPr>
                <w:sz w:val="20"/>
              </w:rPr>
            </w:pPr>
          </w:p>
        </w:tc>
        <w:tc>
          <w:tcPr>
            <w:tcW w:w="1419" w:type="dxa"/>
            <w:tcBorders>
              <w:top w:val="nil"/>
            </w:tcBorders>
          </w:tcPr>
          <w:p w14:paraId="5393DB11" w14:textId="77777777" w:rsidR="00CD5823" w:rsidRDefault="00CD5823">
            <w:pPr>
              <w:pStyle w:val="TableParagraph"/>
              <w:rPr>
                <w:sz w:val="20"/>
              </w:rPr>
            </w:pPr>
          </w:p>
        </w:tc>
        <w:tc>
          <w:tcPr>
            <w:tcW w:w="2098" w:type="dxa"/>
            <w:tcBorders>
              <w:top w:val="nil"/>
            </w:tcBorders>
          </w:tcPr>
          <w:p w14:paraId="5393DB12" w14:textId="77777777" w:rsidR="00CD5823" w:rsidRDefault="00CD5823">
            <w:pPr>
              <w:pStyle w:val="TableParagraph"/>
              <w:rPr>
                <w:sz w:val="20"/>
              </w:rPr>
            </w:pPr>
          </w:p>
        </w:tc>
        <w:tc>
          <w:tcPr>
            <w:tcW w:w="258" w:type="dxa"/>
            <w:vMerge/>
            <w:tcBorders>
              <w:top w:val="nil"/>
            </w:tcBorders>
          </w:tcPr>
          <w:p w14:paraId="5393DB13" w14:textId="77777777" w:rsidR="00CD5823" w:rsidRDefault="00CD5823">
            <w:pPr>
              <w:rPr>
                <w:sz w:val="2"/>
                <w:szCs w:val="2"/>
              </w:rPr>
            </w:pPr>
          </w:p>
        </w:tc>
        <w:tc>
          <w:tcPr>
            <w:tcW w:w="1981" w:type="dxa"/>
            <w:tcBorders>
              <w:top w:val="nil"/>
            </w:tcBorders>
          </w:tcPr>
          <w:p w14:paraId="5393DB14" w14:textId="77777777" w:rsidR="00CD5823" w:rsidRDefault="00CD5823">
            <w:pPr>
              <w:pStyle w:val="TableParagraph"/>
              <w:rPr>
                <w:sz w:val="20"/>
              </w:rPr>
            </w:pPr>
          </w:p>
        </w:tc>
        <w:tc>
          <w:tcPr>
            <w:tcW w:w="1169" w:type="dxa"/>
            <w:tcBorders>
              <w:top w:val="nil"/>
            </w:tcBorders>
          </w:tcPr>
          <w:p w14:paraId="5393DB15" w14:textId="77777777" w:rsidR="00CD5823" w:rsidRDefault="0011418D">
            <w:pPr>
              <w:pStyle w:val="TableParagraph"/>
              <w:spacing w:line="211" w:lineRule="exact"/>
              <w:ind w:left="124"/>
              <w:rPr>
                <w:sz w:val="20"/>
              </w:rPr>
            </w:pPr>
            <w:r>
              <w:rPr>
                <w:spacing w:val="-2"/>
                <w:sz w:val="20"/>
              </w:rPr>
              <w:t>month)</w:t>
            </w:r>
          </w:p>
        </w:tc>
      </w:tr>
      <w:tr w:rsidR="00CD5823" w14:paraId="5393DB18" w14:textId="77777777">
        <w:trPr>
          <w:trHeight w:val="256"/>
        </w:trPr>
        <w:tc>
          <w:tcPr>
            <w:tcW w:w="9534" w:type="dxa"/>
            <w:gridSpan w:val="8"/>
          </w:tcPr>
          <w:p w14:paraId="5393DB17" w14:textId="77777777" w:rsidR="00CD5823" w:rsidRDefault="0011418D">
            <w:pPr>
              <w:pStyle w:val="TableParagraph"/>
              <w:spacing w:before="6" w:line="230" w:lineRule="exact"/>
              <w:ind w:left="119"/>
              <w:rPr>
                <w:sz w:val="20"/>
              </w:rPr>
            </w:pPr>
            <w:r>
              <w:rPr>
                <w:sz w:val="20"/>
              </w:rPr>
              <w:t>*Standard</w:t>
            </w:r>
            <w:r>
              <w:rPr>
                <w:spacing w:val="-7"/>
                <w:sz w:val="20"/>
              </w:rPr>
              <w:t xml:space="preserve"> </w:t>
            </w:r>
            <w:r>
              <w:rPr>
                <w:sz w:val="20"/>
              </w:rPr>
              <w:t>Distribution:</w:t>
            </w:r>
            <w:r>
              <w:rPr>
                <w:spacing w:val="43"/>
                <w:sz w:val="20"/>
              </w:rPr>
              <w:t xml:space="preserve"> </w:t>
            </w:r>
            <w:r>
              <w:rPr>
                <w:sz w:val="20"/>
              </w:rPr>
              <w:t>1</w:t>
            </w:r>
            <w:r>
              <w:rPr>
                <w:spacing w:val="-4"/>
                <w:sz w:val="20"/>
              </w:rPr>
              <w:t xml:space="preserve"> </w:t>
            </w:r>
            <w:r>
              <w:rPr>
                <w:sz w:val="20"/>
              </w:rPr>
              <w:t>copy</w:t>
            </w:r>
            <w:r>
              <w:rPr>
                <w:spacing w:val="-5"/>
                <w:sz w:val="20"/>
              </w:rPr>
              <w:t xml:space="preserve"> </w:t>
            </w:r>
            <w:r>
              <w:rPr>
                <w:sz w:val="20"/>
              </w:rPr>
              <w:t>of</w:t>
            </w:r>
            <w:r>
              <w:rPr>
                <w:spacing w:val="-4"/>
                <w:sz w:val="20"/>
              </w:rPr>
              <w:t xml:space="preserve"> </w:t>
            </w:r>
            <w:r>
              <w:rPr>
                <w:sz w:val="20"/>
              </w:rPr>
              <w:t>the</w:t>
            </w:r>
            <w:r>
              <w:rPr>
                <w:spacing w:val="-3"/>
                <w:sz w:val="20"/>
              </w:rPr>
              <w:t xml:space="preserve"> </w:t>
            </w:r>
            <w:r>
              <w:rPr>
                <w:sz w:val="20"/>
              </w:rPr>
              <w:t>transmittal</w:t>
            </w:r>
            <w:r>
              <w:rPr>
                <w:spacing w:val="-5"/>
                <w:sz w:val="20"/>
              </w:rPr>
              <w:t xml:space="preserve"> </w:t>
            </w:r>
            <w:r>
              <w:rPr>
                <w:sz w:val="20"/>
              </w:rPr>
              <w:t>letter</w:t>
            </w:r>
            <w:r>
              <w:rPr>
                <w:spacing w:val="-3"/>
                <w:sz w:val="20"/>
              </w:rPr>
              <w:t xml:space="preserve"> </w:t>
            </w:r>
            <w:r>
              <w:rPr>
                <w:sz w:val="20"/>
                <w:u w:val="single"/>
              </w:rPr>
              <w:t>with</w:t>
            </w:r>
            <w:r>
              <w:rPr>
                <w:spacing w:val="-4"/>
                <w:sz w:val="20"/>
              </w:rPr>
              <w:t xml:space="preserve"> </w:t>
            </w:r>
            <w:r>
              <w:rPr>
                <w:sz w:val="20"/>
              </w:rPr>
              <w:t>the</w:t>
            </w:r>
            <w:r>
              <w:rPr>
                <w:spacing w:val="-3"/>
                <w:sz w:val="20"/>
              </w:rPr>
              <w:t xml:space="preserve"> </w:t>
            </w:r>
            <w:proofErr w:type="gramStart"/>
            <w:r>
              <w:rPr>
                <w:sz w:val="20"/>
              </w:rPr>
              <w:t>deliverable</w:t>
            </w:r>
            <w:proofErr w:type="gramEnd"/>
            <w:r>
              <w:rPr>
                <w:spacing w:val="-4"/>
                <w:sz w:val="20"/>
              </w:rPr>
              <w:t xml:space="preserve"> </w:t>
            </w:r>
            <w:r>
              <w:rPr>
                <w:sz w:val="20"/>
              </w:rPr>
              <w:t>to</w:t>
            </w:r>
            <w:r>
              <w:rPr>
                <w:spacing w:val="-2"/>
                <w:sz w:val="20"/>
              </w:rPr>
              <w:t xml:space="preserve"> </w:t>
            </w:r>
            <w:r>
              <w:rPr>
                <w:sz w:val="20"/>
              </w:rPr>
              <w:t>the</w:t>
            </w:r>
            <w:r>
              <w:rPr>
                <w:spacing w:val="-4"/>
                <w:sz w:val="20"/>
              </w:rPr>
              <w:t xml:space="preserve"> </w:t>
            </w:r>
            <w:r>
              <w:rPr>
                <w:sz w:val="20"/>
              </w:rPr>
              <w:t>Primary</w:t>
            </w:r>
            <w:r>
              <w:rPr>
                <w:spacing w:val="-4"/>
                <w:sz w:val="20"/>
              </w:rPr>
              <w:t xml:space="preserve"> COR.</w:t>
            </w:r>
          </w:p>
        </w:tc>
      </w:tr>
    </w:tbl>
    <w:p w14:paraId="5393DB19" w14:textId="77777777" w:rsidR="00CD5823" w:rsidRDefault="00CD5823">
      <w:pPr>
        <w:pStyle w:val="BodyText"/>
        <w:spacing w:before="228"/>
        <w:rPr>
          <w:b/>
        </w:rPr>
      </w:pPr>
    </w:p>
    <w:p w14:paraId="5393DB1A" w14:textId="77777777" w:rsidR="00CD5823" w:rsidRDefault="0011418D">
      <w:pPr>
        <w:pStyle w:val="ListParagraph"/>
        <w:numPr>
          <w:ilvl w:val="1"/>
          <w:numId w:val="2"/>
        </w:numPr>
        <w:tabs>
          <w:tab w:val="left" w:pos="1278"/>
        </w:tabs>
        <w:spacing w:before="1"/>
        <w:ind w:right="421" w:firstLine="719"/>
        <w:rPr>
          <w:sz w:val="20"/>
        </w:rPr>
      </w:pPr>
      <w:r>
        <w:rPr>
          <w:sz w:val="20"/>
          <w:u w:val="single"/>
        </w:rPr>
        <w:t>Packaging,</w:t>
      </w:r>
      <w:r>
        <w:rPr>
          <w:spacing w:val="-5"/>
          <w:sz w:val="20"/>
          <w:u w:val="single"/>
        </w:rPr>
        <w:t xml:space="preserve"> </w:t>
      </w:r>
      <w:r>
        <w:rPr>
          <w:sz w:val="20"/>
          <w:u w:val="single"/>
        </w:rPr>
        <w:t>Packing</w:t>
      </w:r>
      <w:r>
        <w:rPr>
          <w:spacing w:val="-3"/>
          <w:sz w:val="20"/>
          <w:u w:val="single"/>
        </w:rPr>
        <w:t xml:space="preserve"> </w:t>
      </w:r>
      <w:r>
        <w:rPr>
          <w:sz w:val="20"/>
          <w:u w:val="single"/>
        </w:rPr>
        <w:t>and</w:t>
      </w:r>
      <w:r>
        <w:rPr>
          <w:spacing w:val="-3"/>
          <w:sz w:val="20"/>
          <w:u w:val="single"/>
        </w:rPr>
        <w:t xml:space="preserve"> </w:t>
      </w:r>
      <w:r>
        <w:rPr>
          <w:sz w:val="20"/>
          <w:u w:val="single"/>
        </w:rPr>
        <w:t>Shipping</w:t>
      </w:r>
      <w:r>
        <w:rPr>
          <w:spacing w:val="-4"/>
          <w:sz w:val="20"/>
          <w:u w:val="single"/>
        </w:rPr>
        <w:t xml:space="preserve"> </w:t>
      </w:r>
      <w:r>
        <w:rPr>
          <w:sz w:val="20"/>
          <w:u w:val="single"/>
        </w:rPr>
        <w:t>Instructions</w:t>
      </w:r>
      <w:r>
        <w:rPr>
          <w:sz w:val="20"/>
        </w:rPr>
        <w:t>.</w:t>
      </w:r>
      <w:r>
        <w:rPr>
          <w:spacing w:val="40"/>
          <w:sz w:val="20"/>
        </w:rPr>
        <w:t xml:space="preserve"> </w:t>
      </w:r>
      <w:r>
        <w:rPr>
          <w:sz w:val="20"/>
        </w:rPr>
        <w:t>The</w:t>
      </w:r>
      <w:r>
        <w:rPr>
          <w:spacing w:val="-3"/>
          <w:sz w:val="20"/>
        </w:rPr>
        <w:t xml:space="preserve"> </w:t>
      </w:r>
      <w:r>
        <w:rPr>
          <w:sz w:val="20"/>
        </w:rPr>
        <w:t>Participant</w:t>
      </w:r>
      <w:r>
        <w:rPr>
          <w:spacing w:val="-4"/>
          <w:sz w:val="20"/>
        </w:rPr>
        <w:t xml:space="preserve"> </w:t>
      </w:r>
      <w:r>
        <w:rPr>
          <w:sz w:val="20"/>
        </w:rPr>
        <w:t>does</w:t>
      </w:r>
      <w:r>
        <w:rPr>
          <w:spacing w:val="-4"/>
          <w:sz w:val="20"/>
        </w:rPr>
        <w:t xml:space="preserve"> </w:t>
      </w:r>
      <w:r>
        <w:rPr>
          <w:sz w:val="20"/>
        </w:rPr>
        <w:t>not</w:t>
      </w:r>
      <w:r>
        <w:rPr>
          <w:spacing w:val="-4"/>
          <w:sz w:val="20"/>
        </w:rPr>
        <w:t xml:space="preserve"> </w:t>
      </w:r>
      <w:r>
        <w:rPr>
          <w:sz w:val="20"/>
        </w:rPr>
        <w:t>anticipate</w:t>
      </w:r>
      <w:r>
        <w:rPr>
          <w:spacing w:val="-3"/>
          <w:sz w:val="20"/>
        </w:rPr>
        <w:t xml:space="preserve"> </w:t>
      </w:r>
      <w:r>
        <w:rPr>
          <w:sz w:val="20"/>
        </w:rPr>
        <w:t>specific</w:t>
      </w:r>
      <w:r>
        <w:rPr>
          <w:spacing w:val="-3"/>
          <w:sz w:val="20"/>
        </w:rPr>
        <w:t xml:space="preserve"> </w:t>
      </w:r>
      <w:r>
        <w:rPr>
          <w:sz w:val="20"/>
        </w:rPr>
        <w:t>requirements for packaging packing and shipping instructions.</w:t>
      </w:r>
    </w:p>
    <w:p w14:paraId="5393DB1B" w14:textId="77777777" w:rsidR="00CD5823" w:rsidRDefault="0011418D">
      <w:pPr>
        <w:pStyle w:val="ListParagraph"/>
        <w:numPr>
          <w:ilvl w:val="1"/>
          <w:numId w:val="2"/>
        </w:numPr>
        <w:tabs>
          <w:tab w:val="left" w:pos="1268"/>
        </w:tabs>
        <w:spacing w:before="230"/>
        <w:ind w:right="1084" w:firstLine="720"/>
        <w:rPr>
          <w:sz w:val="20"/>
        </w:rPr>
      </w:pPr>
      <w:r>
        <w:rPr>
          <w:sz w:val="20"/>
          <w:u w:val="single"/>
        </w:rPr>
        <w:t>Inspection</w:t>
      </w:r>
      <w:r>
        <w:rPr>
          <w:spacing w:val="-3"/>
          <w:sz w:val="20"/>
          <w:u w:val="single"/>
        </w:rPr>
        <w:t xml:space="preserve"> </w:t>
      </w:r>
      <w:r>
        <w:rPr>
          <w:sz w:val="20"/>
          <w:u w:val="single"/>
        </w:rPr>
        <w:t>and</w:t>
      </w:r>
      <w:r>
        <w:rPr>
          <w:spacing w:val="-3"/>
          <w:sz w:val="20"/>
          <w:u w:val="single"/>
        </w:rPr>
        <w:t xml:space="preserve"> </w:t>
      </w:r>
      <w:r>
        <w:rPr>
          <w:sz w:val="20"/>
          <w:u w:val="single"/>
        </w:rPr>
        <w:t>Acceptance</w:t>
      </w:r>
      <w:r>
        <w:rPr>
          <w:spacing w:val="-3"/>
          <w:sz w:val="20"/>
          <w:u w:val="single"/>
        </w:rPr>
        <w:t xml:space="preserve"> </w:t>
      </w:r>
      <w:r>
        <w:rPr>
          <w:sz w:val="20"/>
          <w:u w:val="single"/>
        </w:rPr>
        <w:t>Criteria</w:t>
      </w:r>
      <w:r>
        <w:rPr>
          <w:sz w:val="20"/>
        </w:rPr>
        <w:t>.</w:t>
      </w:r>
      <w:r>
        <w:rPr>
          <w:spacing w:val="40"/>
          <w:sz w:val="20"/>
        </w:rPr>
        <w:t xml:space="preserve"> </w:t>
      </w:r>
      <w:r>
        <w:rPr>
          <w:sz w:val="20"/>
        </w:rPr>
        <w:t>The</w:t>
      </w:r>
      <w:r>
        <w:rPr>
          <w:spacing w:val="-5"/>
          <w:sz w:val="20"/>
        </w:rPr>
        <w:t xml:space="preserve"> </w:t>
      </w:r>
      <w:r>
        <w:rPr>
          <w:sz w:val="20"/>
        </w:rPr>
        <w:t>Participant</w:t>
      </w:r>
      <w:r>
        <w:rPr>
          <w:spacing w:val="-4"/>
          <w:sz w:val="20"/>
        </w:rPr>
        <w:t xml:space="preserve"> </w:t>
      </w:r>
      <w:r>
        <w:rPr>
          <w:sz w:val="20"/>
        </w:rPr>
        <w:t>has</w:t>
      </w:r>
      <w:r>
        <w:rPr>
          <w:spacing w:val="-3"/>
          <w:sz w:val="20"/>
        </w:rPr>
        <w:t xml:space="preserve"> </w:t>
      </w:r>
      <w:r>
        <w:rPr>
          <w:sz w:val="20"/>
        </w:rPr>
        <w:t>included</w:t>
      </w:r>
      <w:r>
        <w:rPr>
          <w:spacing w:val="-3"/>
          <w:sz w:val="20"/>
        </w:rPr>
        <w:t xml:space="preserve"> </w:t>
      </w:r>
      <w:r>
        <w:rPr>
          <w:sz w:val="20"/>
        </w:rPr>
        <w:t>the</w:t>
      </w:r>
      <w:r>
        <w:rPr>
          <w:spacing w:val="-5"/>
          <w:sz w:val="20"/>
        </w:rPr>
        <w:t xml:space="preserve"> </w:t>
      </w:r>
      <w:r>
        <w:rPr>
          <w:sz w:val="20"/>
        </w:rPr>
        <w:t>milestones</w:t>
      </w:r>
      <w:r>
        <w:rPr>
          <w:spacing w:val="-3"/>
          <w:sz w:val="20"/>
        </w:rPr>
        <w:t xml:space="preserve"> </w:t>
      </w:r>
      <w:r>
        <w:rPr>
          <w:sz w:val="20"/>
        </w:rPr>
        <w:t>description</w:t>
      </w:r>
      <w:r>
        <w:rPr>
          <w:spacing w:val="-2"/>
          <w:sz w:val="20"/>
        </w:rPr>
        <w:t xml:space="preserve"> </w:t>
      </w:r>
      <w:r>
        <w:rPr>
          <w:sz w:val="20"/>
        </w:rPr>
        <w:t>and acceptance criteria in Section 4 (Schedule)</w:t>
      </w:r>
    </w:p>
    <w:p w14:paraId="5393DB1C" w14:textId="77777777" w:rsidR="00CD5823" w:rsidRDefault="0011418D">
      <w:pPr>
        <w:pStyle w:val="ListParagraph"/>
        <w:numPr>
          <w:ilvl w:val="1"/>
          <w:numId w:val="2"/>
        </w:numPr>
        <w:tabs>
          <w:tab w:val="left" w:pos="1246"/>
        </w:tabs>
        <w:spacing w:before="228"/>
        <w:ind w:left="1246" w:hanging="166"/>
        <w:rPr>
          <w:sz w:val="20"/>
        </w:rPr>
      </w:pPr>
      <w:r>
        <w:rPr>
          <w:sz w:val="20"/>
          <w:u w:val="single"/>
        </w:rPr>
        <w:t>Property</w:t>
      </w:r>
      <w:r>
        <w:rPr>
          <w:spacing w:val="-5"/>
          <w:sz w:val="20"/>
          <w:u w:val="single"/>
        </w:rPr>
        <w:t xml:space="preserve"> </w:t>
      </w:r>
      <w:r>
        <w:rPr>
          <w:sz w:val="20"/>
          <w:u w:val="single"/>
        </w:rPr>
        <w:t>Accountability.</w:t>
      </w:r>
      <w:r>
        <w:rPr>
          <w:spacing w:val="64"/>
          <w:w w:val="150"/>
          <w:sz w:val="20"/>
        </w:rPr>
        <w:t xml:space="preserve"> </w:t>
      </w:r>
      <w:r>
        <w:rPr>
          <w:sz w:val="20"/>
        </w:rPr>
        <w:t>Not</w:t>
      </w:r>
      <w:r>
        <w:rPr>
          <w:spacing w:val="-4"/>
          <w:sz w:val="20"/>
        </w:rPr>
        <w:t xml:space="preserve"> </w:t>
      </w:r>
      <w:r>
        <w:rPr>
          <w:spacing w:val="-2"/>
          <w:sz w:val="20"/>
        </w:rPr>
        <w:t>applicable</w:t>
      </w:r>
    </w:p>
    <w:p w14:paraId="5393DB1D" w14:textId="77777777" w:rsidR="00CD5823" w:rsidRDefault="00CD5823">
      <w:pPr>
        <w:pStyle w:val="BodyText"/>
        <w:spacing w:before="1"/>
      </w:pPr>
    </w:p>
    <w:p w14:paraId="5393DB1E" w14:textId="77777777" w:rsidR="00CD5823" w:rsidRDefault="0011418D">
      <w:pPr>
        <w:pStyle w:val="ListParagraph"/>
        <w:numPr>
          <w:ilvl w:val="1"/>
          <w:numId w:val="2"/>
        </w:numPr>
        <w:tabs>
          <w:tab w:val="left" w:pos="1279"/>
        </w:tabs>
        <w:ind w:left="1279" w:hanging="199"/>
        <w:rPr>
          <w:sz w:val="20"/>
        </w:rPr>
      </w:pPr>
      <w:r>
        <w:rPr>
          <w:sz w:val="20"/>
          <w:u w:val="single"/>
        </w:rPr>
        <w:t>Supply</w:t>
      </w:r>
      <w:r>
        <w:rPr>
          <w:spacing w:val="-2"/>
          <w:sz w:val="20"/>
          <w:u w:val="single"/>
        </w:rPr>
        <w:t xml:space="preserve"> </w:t>
      </w:r>
      <w:r>
        <w:rPr>
          <w:sz w:val="20"/>
          <w:u w:val="single"/>
        </w:rPr>
        <w:t>Chain</w:t>
      </w:r>
      <w:r>
        <w:rPr>
          <w:spacing w:val="-1"/>
          <w:sz w:val="20"/>
          <w:u w:val="single"/>
        </w:rPr>
        <w:t xml:space="preserve"> </w:t>
      </w:r>
      <w:r>
        <w:rPr>
          <w:sz w:val="20"/>
          <w:u w:val="single"/>
        </w:rPr>
        <w:t>Risk</w:t>
      </w:r>
      <w:r>
        <w:rPr>
          <w:spacing w:val="-5"/>
          <w:sz w:val="20"/>
          <w:u w:val="single"/>
        </w:rPr>
        <w:t xml:space="preserve"> </w:t>
      </w:r>
      <w:r>
        <w:rPr>
          <w:sz w:val="20"/>
          <w:u w:val="single"/>
        </w:rPr>
        <w:t>Management</w:t>
      </w:r>
      <w:r>
        <w:rPr>
          <w:spacing w:val="-4"/>
          <w:sz w:val="20"/>
          <w:u w:val="single"/>
        </w:rPr>
        <w:t xml:space="preserve"> </w:t>
      </w:r>
      <w:r>
        <w:rPr>
          <w:sz w:val="20"/>
          <w:u w:val="single"/>
        </w:rPr>
        <w:t>(SCRM).</w:t>
      </w:r>
      <w:r>
        <w:rPr>
          <w:spacing w:val="67"/>
          <w:w w:val="150"/>
          <w:sz w:val="20"/>
        </w:rPr>
        <w:t xml:space="preserve"> </w:t>
      </w:r>
      <w:r>
        <w:rPr>
          <w:sz w:val="20"/>
        </w:rPr>
        <w:t>Not</w:t>
      </w:r>
      <w:r>
        <w:rPr>
          <w:spacing w:val="-3"/>
          <w:sz w:val="20"/>
        </w:rPr>
        <w:t xml:space="preserve"> </w:t>
      </w:r>
      <w:r>
        <w:rPr>
          <w:spacing w:val="-2"/>
          <w:sz w:val="20"/>
        </w:rPr>
        <w:t>applicable</w:t>
      </w:r>
    </w:p>
    <w:p w14:paraId="5393DB1F" w14:textId="77777777" w:rsidR="00CD5823" w:rsidRDefault="00CD5823">
      <w:pPr>
        <w:pStyle w:val="BodyText"/>
      </w:pPr>
    </w:p>
    <w:p w14:paraId="5393DB20" w14:textId="77777777" w:rsidR="00CD5823" w:rsidRDefault="0011418D">
      <w:pPr>
        <w:pStyle w:val="BodyText"/>
        <w:ind w:left="360" w:right="398" w:firstLine="145"/>
      </w:pPr>
      <w:r>
        <w:t>i.</w:t>
      </w:r>
      <w:r>
        <w:rPr>
          <w:spacing w:val="-3"/>
        </w:rPr>
        <w:t xml:space="preserve"> </w:t>
      </w:r>
      <w:r>
        <w:rPr>
          <w:u w:val="single"/>
        </w:rPr>
        <w:t>Training.</w:t>
      </w:r>
      <w:r>
        <w:rPr>
          <w:spacing w:val="40"/>
        </w:rPr>
        <w:t xml:space="preserve"> </w:t>
      </w:r>
      <w:r>
        <w:t>Participant</w:t>
      </w:r>
      <w:r>
        <w:rPr>
          <w:spacing w:val="-4"/>
        </w:rPr>
        <w:t xml:space="preserve"> </w:t>
      </w:r>
      <w:r>
        <w:t>employees</w:t>
      </w:r>
      <w:r>
        <w:rPr>
          <w:spacing w:val="-4"/>
        </w:rPr>
        <w:t xml:space="preserve"> </w:t>
      </w:r>
      <w:r>
        <w:t>may</w:t>
      </w:r>
      <w:r>
        <w:rPr>
          <w:spacing w:val="-4"/>
        </w:rPr>
        <w:t xml:space="preserve"> </w:t>
      </w:r>
      <w:r>
        <w:t>be</w:t>
      </w:r>
      <w:r>
        <w:rPr>
          <w:spacing w:val="-4"/>
        </w:rPr>
        <w:t xml:space="preserve"> </w:t>
      </w:r>
      <w:r>
        <w:t>required</w:t>
      </w:r>
      <w:r>
        <w:rPr>
          <w:spacing w:val="-4"/>
        </w:rPr>
        <w:t xml:space="preserve"> </w:t>
      </w:r>
      <w:r>
        <w:t>to</w:t>
      </w:r>
      <w:r>
        <w:rPr>
          <w:spacing w:val="-2"/>
        </w:rPr>
        <w:t xml:space="preserve"> </w:t>
      </w:r>
      <w:r>
        <w:t>take</w:t>
      </w:r>
      <w:r>
        <w:rPr>
          <w:spacing w:val="-4"/>
        </w:rPr>
        <w:t xml:space="preserve"> </w:t>
      </w:r>
      <w:r>
        <w:t>periodic</w:t>
      </w:r>
      <w:r>
        <w:rPr>
          <w:spacing w:val="-4"/>
        </w:rPr>
        <w:t xml:space="preserve"> </w:t>
      </w:r>
      <w:r>
        <w:t>mandatory</w:t>
      </w:r>
      <w:r>
        <w:rPr>
          <w:spacing w:val="-2"/>
        </w:rPr>
        <w:t xml:space="preserve"> </w:t>
      </w:r>
      <w:r>
        <w:t>training</w:t>
      </w:r>
      <w:r>
        <w:rPr>
          <w:spacing w:val="-2"/>
        </w:rPr>
        <w:t xml:space="preserve"> </w:t>
      </w:r>
      <w:r>
        <w:t>courses</w:t>
      </w:r>
      <w:r>
        <w:rPr>
          <w:spacing w:val="-4"/>
        </w:rPr>
        <w:t xml:space="preserve"> </w:t>
      </w:r>
      <w:r>
        <w:t>provided</w:t>
      </w:r>
      <w:r>
        <w:rPr>
          <w:spacing w:val="-2"/>
        </w:rPr>
        <w:t xml:space="preserve"> </w:t>
      </w:r>
      <w:r>
        <w:t>through the agency, such as records management training, Controlled Unclassified Information (CUI) training, and other training required by statute, regulation, DoD, or DISA policy.</w:t>
      </w:r>
      <w:r>
        <w:rPr>
          <w:spacing w:val="40"/>
        </w:rPr>
        <w:t xml:space="preserve"> </w:t>
      </w:r>
      <w:r>
        <w:t>No other training of Participant personnel shall be provided by the Government unless authorized by the Contracting Officer.</w:t>
      </w:r>
    </w:p>
    <w:sectPr w:rsidR="00CD5823">
      <w:pgSz w:w="12240" w:h="15840"/>
      <w:pgMar w:top="1340" w:right="1080" w:bottom="1280" w:left="1080" w:header="441" w:footer="10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31E1FB" w14:textId="77777777" w:rsidR="006D45D8" w:rsidRDefault="006D45D8">
      <w:r>
        <w:separator/>
      </w:r>
    </w:p>
  </w:endnote>
  <w:endnote w:type="continuationSeparator" w:id="0">
    <w:p w14:paraId="7F844E24" w14:textId="77777777" w:rsidR="006D45D8" w:rsidRDefault="006D45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3DB3C" w14:textId="77777777" w:rsidR="00CD5823" w:rsidRDefault="0011418D">
    <w:pPr>
      <w:pStyle w:val="BodyText"/>
      <w:spacing w:line="14" w:lineRule="auto"/>
    </w:pPr>
    <w:r>
      <w:rPr>
        <w:noProof/>
      </w:rPr>
      <mc:AlternateContent>
        <mc:Choice Requires="wps">
          <w:drawing>
            <wp:anchor distT="0" distB="0" distL="0" distR="0" simplePos="0" relativeHeight="486779392" behindDoc="1" locked="0" layoutInCell="1" allowOverlap="1" wp14:anchorId="5393DB3F" wp14:editId="5393DB40">
              <wp:simplePos x="0" y="0"/>
              <wp:positionH relativeFrom="page">
                <wp:posOffset>3410242</wp:posOffset>
              </wp:positionH>
              <wp:positionV relativeFrom="page">
                <wp:posOffset>9221469</wp:posOffset>
              </wp:positionV>
              <wp:extent cx="952500" cy="2832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2500" cy="283210"/>
                      </a:xfrm>
                      <a:prstGeom prst="rect">
                        <a:avLst/>
                      </a:prstGeom>
                    </wps:spPr>
                    <wps:txbx>
                      <w:txbxContent>
                        <w:p w14:paraId="5393DB72" w14:textId="77777777" w:rsidR="00CD5823" w:rsidRDefault="0011418D">
                          <w:pPr>
                            <w:spacing w:before="12" w:line="207" w:lineRule="exact"/>
                            <w:jc w:val="center"/>
                            <w:rPr>
                              <w:sz w:val="18"/>
                            </w:rPr>
                          </w:pPr>
                          <w:r>
                            <w:rPr>
                              <w:color w:val="006FC0"/>
                              <w:spacing w:val="-5"/>
                              <w:sz w:val="18"/>
                            </w:rPr>
                            <w:t>CUI</w:t>
                          </w:r>
                        </w:p>
                        <w:p w14:paraId="5393DB73" w14:textId="77777777" w:rsidR="00CD5823" w:rsidRDefault="0011418D">
                          <w:pPr>
                            <w:spacing w:line="207" w:lineRule="exact"/>
                            <w:jc w:val="center"/>
                            <w:rPr>
                              <w:sz w:val="18"/>
                            </w:rPr>
                          </w:pPr>
                          <w:r>
                            <w:rPr>
                              <w:sz w:val="18"/>
                            </w:rPr>
                            <w:t xml:space="preserve">Page </w:t>
                          </w:r>
                          <w:r>
                            <w:rPr>
                              <w:sz w:val="18"/>
                            </w:rPr>
                            <w:fldChar w:fldCharType="begin"/>
                          </w:r>
                          <w:r>
                            <w:rPr>
                              <w:sz w:val="18"/>
                            </w:rPr>
                            <w:instrText xml:space="preserve"> PAGE </w:instrText>
                          </w:r>
                          <w:r>
                            <w:rPr>
                              <w:sz w:val="18"/>
                            </w:rPr>
                            <w:fldChar w:fldCharType="separate"/>
                          </w:r>
                          <w:r>
                            <w:rPr>
                              <w:sz w:val="18"/>
                            </w:rPr>
                            <w:t>10</w:t>
                          </w:r>
                          <w:r>
                            <w:rPr>
                              <w:sz w:val="18"/>
                            </w:rPr>
                            <w:fldChar w:fldCharType="end"/>
                          </w:r>
                          <w:r>
                            <w:rPr>
                              <w:sz w:val="18"/>
                            </w:rPr>
                            <w:t xml:space="preserve"> of</w:t>
                          </w:r>
                          <w:r>
                            <w:rPr>
                              <w:spacing w:val="-1"/>
                              <w:sz w:val="18"/>
                            </w:rPr>
                            <w:t xml:space="preserve"> </w:t>
                          </w:r>
                          <w:r>
                            <w:rPr>
                              <w:sz w:val="18"/>
                            </w:rPr>
                            <w:t>17</w:t>
                          </w:r>
                          <w:r>
                            <w:rPr>
                              <w:spacing w:val="-1"/>
                              <w:sz w:val="18"/>
                            </w:rPr>
                            <w:t xml:space="preserve"> </w:t>
                          </w:r>
                          <w:r>
                            <w:rPr>
                              <w:spacing w:val="-2"/>
                              <w:sz w:val="18"/>
                            </w:rPr>
                            <w:t>Pages</w:t>
                          </w:r>
                        </w:p>
                      </w:txbxContent>
                    </wps:txbx>
                    <wps:bodyPr wrap="square" lIns="0" tIns="0" rIns="0" bIns="0" rtlCol="0">
                      <a:noAutofit/>
                    </wps:bodyPr>
                  </wps:wsp>
                </a:graphicData>
              </a:graphic>
            </wp:anchor>
          </w:drawing>
        </mc:Choice>
        <mc:Fallback>
          <w:pict>
            <v:shapetype w14:anchorId="5393DB3F" id="_x0000_t202" coordsize="21600,21600" o:spt="202" path="m,l,21600r21600,l21600,xe">
              <v:stroke joinstyle="miter"/>
              <v:path gradientshapeok="t" o:connecttype="rect"/>
            </v:shapetype>
            <v:shape id="Textbox 2" o:spid="_x0000_s1027" type="#_x0000_t202" style="position:absolute;margin-left:268.5pt;margin-top:726.1pt;width:75pt;height:22.3pt;z-index:-16537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" filled="f" stroked="f">
              <v:textbox inset="0,0,0,0">
                <w:txbxContent>
                  <w:p w14:paraId="5393DB72" w14:textId="77777777" w:rsidR="00CD5823" w:rsidRDefault="0011418D">
                    <w:pPr>
                      <w:spacing w:before="12" w:line="207" w:lineRule="exact"/>
                      <w:jc w:val="center"/>
                      <w:rPr>
                        <w:sz w:val="18"/>
                      </w:rPr>
                    </w:pPr>
                    <w:r>
                      <w:rPr>
                        <w:color w:val="006FC0"/>
                        <w:spacing w:val="-5"/>
                        <w:sz w:val="18"/>
                      </w:rPr>
                      <w:t>CUI</w:t>
                    </w:r>
                  </w:p>
                  <w:p w14:paraId="5393DB73" w14:textId="77777777" w:rsidR="00CD5823" w:rsidRDefault="0011418D">
                    <w:pPr>
                      <w:spacing w:line="207" w:lineRule="exact"/>
                      <w:jc w:val="center"/>
                      <w:rPr>
                        <w:sz w:val="18"/>
                      </w:rPr>
                    </w:pPr>
                    <w:r>
                      <w:rPr>
                        <w:sz w:val="18"/>
                      </w:rPr>
                      <w:t xml:space="preserve">Page </w:t>
                    </w:r>
                    <w:r>
                      <w:rPr>
                        <w:sz w:val="18"/>
                      </w:rPr>
                      <w:fldChar w:fldCharType="begin"/>
                    </w:r>
                    <w:r>
                      <w:rPr>
                        <w:sz w:val="18"/>
                      </w:rPr>
                      <w:instrText xml:space="preserve"> PAGE </w:instrText>
                    </w:r>
                    <w:r>
                      <w:rPr>
                        <w:sz w:val="18"/>
                      </w:rPr>
                      <w:fldChar w:fldCharType="separate"/>
                    </w:r>
                    <w:r>
                      <w:rPr>
                        <w:sz w:val="18"/>
                      </w:rPr>
                      <w:t>10</w:t>
                    </w:r>
                    <w:r>
                      <w:rPr>
                        <w:sz w:val="18"/>
                      </w:rPr>
                      <w:fldChar w:fldCharType="end"/>
                    </w:r>
                    <w:r>
                      <w:rPr>
                        <w:sz w:val="18"/>
                      </w:rPr>
                      <w:t xml:space="preserve"> of</w:t>
                    </w:r>
                    <w:r>
                      <w:rPr>
                        <w:spacing w:val="-1"/>
                        <w:sz w:val="18"/>
                      </w:rPr>
                      <w:t xml:space="preserve"> </w:t>
                    </w:r>
                    <w:r>
                      <w:rPr>
                        <w:sz w:val="18"/>
                      </w:rPr>
                      <w:t>17</w:t>
                    </w:r>
                    <w:r>
                      <w:rPr>
                        <w:spacing w:val="-1"/>
                        <w:sz w:val="18"/>
                      </w:rPr>
                      <w:t xml:space="preserve"> </w:t>
                    </w:r>
                    <w:r>
                      <w:rPr>
                        <w:spacing w:val="-2"/>
                        <w:sz w:val="18"/>
                      </w:rPr>
                      <w:t>Pages</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EE5B6D" w14:textId="77777777" w:rsidR="006D45D8" w:rsidRDefault="006D45D8">
      <w:r>
        <w:separator/>
      </w:r>
    </w:p>
  </w:footnote>
  <w:footnote w:type="continuationSeparator" w:id="0">
    <w:p w14:paraId="4ACF574E" w14:textId="77777777" w:rsidR="006D45D8" w:rsidRDefault="006D45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3DB3B" w14:textId="77777777" w:rsidR="00CD5823" w:rsidRDefault="0011418D">
    <w:pPr>
      <w:pStyle w:val="BodyText"/>
      <w:spacing w:line="14" w:lineRule="auto"/>
    </w:pPr>
    <w:r>
      <w:rPr>
        <w:noProof/>
      </w:rPr>
      <mc:AlternateContent>
        <mc:Choice Requires="wps">
          <w:drawing>
            <wp:anchor distT="0" distB="0" distL="0" distR="0" simplePos="0" relativeHeight="486778880" behindDoc="1" locked="0" layoutInCell="1" allowOverlap="1" wp14:anchorId="5393DB3D" wp14:editId="5393DB3E">
              <wp:simplePos x="0" y="0"/>
              <wp:positionH relativeFrom="page">
                <wp:posOffset>3763771</wp:posOffset>
              </wp:positionH>
              <wp:positionV relativeFrom="page">
                <wp:posOffset>267094</wp:posOffset>
              </wp:positionV>
              <wp:extent cx="245110" cy="1663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5110" cy="166370"/>
                      </a:xfrm>
                      <a:prstGeom prst="rect">
                        <a:avLst/>
                      </a:prstGeom>
                    </wps:spPr>
                    <wps:txbx>
                      <w:txbxContent>
                        <w:p w14:paraId="5393DB71" w14:textId="77777777" w:rsidR="00CD5823" w:rsidRDefault="0011418D">
                          <w:pPr>
                            <w:pStyle w:val="BodyText"/>
                            <w:spacing w:before="12"/>
                            <w:ind w:left="20"/>
                          </w:pPr>
                          <w:r>
                            <w:rPr>
                              <w:color w:val="006FC0"/>
                              <w:spacing w:val="-5"/>
                            </w:rPr>
                            <w:t>CUI</w:t>
                          </w:r>
                        </w:p>
                      </w:txbxContent>
                    </wps:txbx>
                    <wps:bodyPr wrap="square" lIns="0" tIns="0" rIns="0" bIns="0" rtlCol="0">
                      <a:noAutofit/>
                    </wps:bodyPr>
                  </wps:wsp>
                </a:graphicData>
              </a:graphic>
            </wp:anchor>
          </w:drawing>
        </mc:Choice>
        <mc:Fallback>
          <w:pict>
            <v:shapetype w14:anchorId="5393DB3D" id="_x0000_t202" coordsize="21600,21600" o:spt="202" path="m,l,21600r21600,l21600,xe">
              <v:stroke joinstyle="miter"/>
              <v:path gradientshapeok="t" o:connecttype="rect"/>
            </v:shapetype>
            <v:shape id="Textbox 1" o:spid="_x0000_s1026" type="#_x0000_t202" style="position:absolute;margin-left:296.35pt;margin-top:21.05pt;width:19.3pt;height:13.1pt;z-index:-16537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" filled="f" stroked="f">
              <v:textbox inset="0,0,0,0">
                <w:txbxContent>
                  <w:p w14:paraId="5393DB71" w14:textId="77777777" w:rsidR="00CD5823" w:rsidRDefault="0011418D">
                    <w:pPr>
                      <w:pStyle w:val="BodyText"/>
                      <w:spacing w:before="12"/>
                      <w:ind w:left="20"/>
                    </w:pPr>
                    <w:r>
                      <w:rPr>
                        <w:color w:val="006FC0"/>
                        <w:spacing w:val="-5"/>
                      </w:rPr>
                      <w:t>CUI</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E74AF"/>
    <w:multiLevelType w:val="hybridMultilevel"/>
    <w:tmpl w:val="4306933A"/>
    <w:lvl w:ilvl="0" w:tplc="93547D70">
      <w:numFmt w:val="bullet"/>
      <w:lvlText w:val="●"/>
      <w:lvlJc w:val="left"/>
      <w:pPr>
        <w:ind w:left="1080" w:hanging="361"/>
      </w:pPr>
      <w:rPr>
        <w:rFonts w:ascii="Calibri" w:eastAsia="Calibri" w:hAnsi="Calibri" w:cs="Calibri" w:hint="default"/>
        <w:b w:val="0"/>
        <w:bCs w:val="0"/>
        <w:i w:val="0"/>
        <w:iCs w:val="0"/>
        <w:spacing w:val="0"/>
        <w:w w:val="99"/>
        <w:sz w:val="22"/>
        <w:szCs w:val="22"/>
        <w:lang w:val="en-US" w:eastAsia="en-US" w:bidi="ar-SA"/>
      </w:rPr>
    </w:lvl>
    <w:lvl w:ilvl="1" w:tplc="9342CA5A">
      <w:numFmt w:val="bullet"/>
      <w:lvlText w:val="•"/>
      <w:lvlJc w:val="left"/>
      <w:pPr>
        <w:ind w:left="1980" w:hanging="361"/>
      </w:pPr>
      <w:rPr>
        <w:rFonts w:hint="default"/>
        <w:lang w:val="en-US" w:eastAsia="en-US" w:bidi="ar-SA"/>
      </w:rPr>
    </w:lvl>
    <w:lvl w:ilvl="2" w:tplc="80500656">
      <w:numFmt w:val="bullet"/>
      <w:lvlText w:val="•"/>
      <w:lvlJc w:val="left"/>
      <w:pPr>
        <w:ind w:left="2880" w:hanging="361"/>
      </w:pPr>
      <w:rPr>
        <w:rFonts w:hint="default"/>
        <w:lang w:val="en-US" w:eastAsia="en-US" w:bidi="ar-SA"/>
      </w:rPr>
    </w:lvl>
    <w:lvl w:ilvl="3" w:tplc="582AC902">
      <w:numFmt w:val="bullet"/>
      <w:lvlText w:val="•"/>
      <w:lvlJc w:val="left"/>
      <w:pPr>
        <w:ind w:left="3780" w:hanging="361"/>
      </w:pPr>
      <w:rPr>
        <w:rFonts w:hint="default"/>
        <w:lang w:val="en-US" w:eastAsia="en-US" w:bidi="ar-SA"/>
      </w:rPr>
    </w:lvl>
    <w:lvl w:ilvl="4" w:tplc="DE5E7740">
      <w:numFmt w:val="bullet"/>
      <w:lvlText w:val="•"/>
      <w:lvlJc w:val="left"/>
      <w:pPr>
        <w:ind w:left="4680" w:hanging="361"/>
      </w:pPr>
      <w:rPr>
        <w:rFonts w:hint="default"/>
        <w:lang w:val="en-US" w:eastAsia="en-US" w:bidi="ar-SA"/>
      </w:rPr>
    </w:lvl>
    <w:lvl w:ilvl="5" w:tplc="304E8F92">
      <w:numFmt w:val="bullet"/>
      <w:lvlText w:val="•"/>
      <w:lvlJc w:val="left"/>
      <w:pPr>
        <w:ind w:left="5580" w:hanging="361"/>
      </w:pPr>
      <w:rPr>
        <w:rFonts w:hint="default"/>
        <w:lang w:val="en-US" w:eastAsia="en-US" w:bidi="ar-SA"/>
      </w:rPr>
    </w:lvl>
    <w:lvl w:ilvl="6" w:tplc="5D921290">
      <w:numFmt w:val="bullet"/>
      <w:lvlText w:val="•"/>
      <w:lvlJc w:val="left"/>
      <w:pPr>
        <w:ind w:left="6480" w:hanging="361"/>
      </w:pPr>
      <w:rPr>
        <w:rFonts w:hint="default"/>
        <w:lang w:val="en-US" w:eastAsia="en-US" w:bidi="ar-SA"/>
      </w:rPr>
    </w:lvl>
    <w:lvl w:ilvl="7" w:tplc="93AA8940">
      <w:numFmt w:val="bullet"/>
      <w:lvlText w:val="•"/>
      <w:lvlJc w:val="left"/>
      <w:pPr>
        <w:ind w:left="7380" w:hanging="361"/>
      </w:pPr>
      <w:rPr>
        <w:rFonts w:hint="default"/>
        <w:lang w:val="en-US" w:eastAsia="en-US" w:bidi="ar-SA"/>
      </w:rPr>
    </w:lvl>
    <w:lvl w:ilvl="8" w:tplc="FC529852">
      <w:numFmt w:val="bullet"/>
      <w:lvlText w:val="•"/>
      <w:lvlJc w:val="left"/>
      <w:pPr>
        <w:ind w:left="8280" w:hanging="361"/>
      </w:pPr>
      <w:rPr>
        <w:rFonts w:hint="default"/>
        <w:lang w:val="en-US" w:eastAsia="en-US" w:bidi="ar-SA"/>
      </w:rPr>
    </w:lvl>
  </w:abstractNum>
  <w:abstractNum w:abstractNumId="1" w15:restartNumberingAfterBreak="0">
    <w:nsid w:val="11395E81"/>
    <w:multiLevelType w:val="hybridMultilevel"/>
    <w:tmpl w:val="94122576"/>
    <w:lvl w:ilvl="0" w:tplc="77ACA7BE">
      <w:start w:val="1"/>
      <w:numFmt w:val="decimal"/>
      <w:lvlText w:val="%1."/>
      <w:lvlJc w:val="left"/>
      <w:pPr>
        <w:ind w:left="1080" w:hanging="361"/>
        <w:jc w:val="left"/>
      </w:pPr>
      <w:rPr>
        <w:rFonts w:ascii="Times New Roman" w:eastAsia="Times New Roman" w:hAnsi="Times New Roman" w:cs="Times New Roman" w:hint="default"/>
        <w:b w:val="0"/>
        <w:bCs w:val="0"/>
        <w:i w:val="0"/>
        <w:iCs w:val="0"/>
        <w:spacing w:val="0"/>
        <w:w w:val="100"/>
        <w:sz w:val="20"/>
        <w:szCs w:val="20"/>
        <w:lang w:val="en-US" w:eastAsia="en-US" w:bidi="ar-SA"/>
      </w:rPr>
    </w:lvl>
    <w:lvl w:ilvl="1" w:tplc="C5366060">
      <w:numFmt w:val="bullet"/>
      <w:lvlText w:val="●"/>
      <w:lvlJc w:val="left"/>
      <w:pPr>
        <w:ind w:left="1080" w:hanging="361"/>
      </w:pPr>
      <w:rPr>
        <w:rFonts w:ascii="Times New Roman" w:eastAsia="Times New Roman" w:hAnsi="Times New Roman" w:cs="Times New Roman" w:hint="default"/>
        <w:b w:val="0"/>
        <w:bCs w:val="0"/>
        <w:i w:val="0"/>
        <w:iCs w:val="0"/>
        <w:spacing w:val="0"/>
        <w:w w:val="100"/>
        <w:sz w:val="20"/>
        <w:szCs w:val="20"/>
        <w:lang w:val="en-US" w:eastAsia="en-US" w:bidi="ar-SA"/>
      </w:rPr>
    </w:lvl>
    <w:lvl w:ilvl="2" w:tplc="9DAC4280">
      <w:numFmt w:val="bullet"/>
      <w:lvlText w:val="•"/>
      <w:lvlJc w:val="left"/>
      <w:pPr>
        <w:ind w:left="2880" w:hanging="361"/>
      </w:pPr>
      <w:rPr>
        <w:rFonts w:hint="default"/>
        <w:lang w:val="en-US" w:eastAsia="en-US" w:bidi="ar-SA"/>
      </w:rPr>
    </w:lvl>
    <w:lvl w:ilvl="3" w:tplc="AABEA604">
      <w:numFmt w:val="bullet"/>
      <w:lvlText w:val="•"/>
      <w:lvlJc w:val="left"/>
      <w:pPr>
        <w:ind w:left="3780" w:hanging="361"/>
      </w:pPr>
      <w:rPr>
        <w:rFonts w:hint="default"/>
        <w:lang w:val="en-US" w:eastAsia="en-US" w:bidi="ar-SA"/>
      </w:rPr>
    </w:lvl>
    <w:lvl w:ilvl="4" w:tplc="86DAF938">
      <w:numFmt w:val="bullet"/>
      <w:lvlText w:val="•"/>
      <w:lvlJc w:val="left"/>
      <w:pPr>
        <w:ind w:left="4680" w:hanging="361"/>
      </w:pPr>
      <w:rPr>
        <w:rFonts w:hint="default"/>
        <w:lang w:val="en-US" w:eastAsia="en-US" w:bidi="ar-SA"/>
      </w:rPr>
    </w:lvl>
    <w:lvl w:ilvl="5" w:tplc="83AE1FE0">
      <w:numFmt w:val="bullet"/>
      <w:lvlText w:val="•"/>
      <w:lvlJc w:val="left"/>
      <w:pPr>
        <w:ind w:left="5580" w:hanging="361"/>
      </w:pPr>
      <w:rPr>
        <w:rFonts w:hint="default"/>
        <w:lang w:val="en-US" w:eastAsia="en-US" w:bidi="ar-SA"/>
      </w:rPr>
    </w:lvl>
    <w:lvl w:ilvl="6" w:tplc="49C219A2">
      <w:numFmt w:val="bullet"/>
      <w:lvlText w:val="•"/>
      <w:lvlJc w:val="left"/>
      <w:pPr>
        <w:ind w:left="6480" w:hanging="361"/>
      </w:pPr>
      <w:rPr>
        <w:rFonts w:hint="default"/>
        <w:lang w:val="en-US" w:eastAsia="en-US" w:bidi="ar-SA"/>
      </w:rPr>
    </w:lvl>
    <w:lvl w:ilvl="7" w:tplc="B59CCA8E">
      <w:numFmt w:val="bullet"/>
      <w:lvlText w:val="•"/>
      <w:lvlJc w:val="left"/>
      <w:pPr>
        <w:ind w:left="7380" w:hanging="361"/>
      </w:pPr>
      <w:rPr>
        <w:rFonts w:hint="default"/>
        <w:lang w:val="en-US" w:eastAsia="en-US" w:bidi="ar-SA"/>
      </w:rPr>
    </w:lvl>
    <w:lvl w:ilvl="8" w:tplc="4FEECE38">
      <w:numFmt w:val="bullet"/>
      <w:lvlText w:val="•"/>
      <w:lvlJc w:val="left"/>
      <w:pPr>
        <w:ind w:left="8280" w:hanging="361"/>
      </w:pPr>
      <w:rPr>
        <w:rFonts w:hint="default"/>
        <w:lang w:val="en-US" w:eastAsia="en-US" w:bidi="ar-SA"/>
      </w:rPr>
    </w:lvl>
  </w:abstractNum>
  <w:abstractNum w:abstractNumId="2" w15:restartNumberingAfterBreak="0">
    <w:nsid w:val="188C78E2"/>
    <w:multiLevelType w:val="hybridMultilevel"/>
    <w:tmpl w:val="8AD2FD6E"/>
    <w:lvl w:ilvl="0" w:tplc="29BEBD90">
      <w:numFmt w:val="bullet"/>
      <w:lvlText w:val="●"/>
      <w:lvlJc w:val="left"/>
      <w:pPr>
        <w:ind w:left="1080" w:hanging="361"/>
      </w:pPr>
      <w:rPr>
        <w:rFonts w:ascii="Calibri" w:eastAsia="Calibri" w:hAnsi="Calibri" w:cs="Calibri" w:hint="default"/>
        <w:spacing w:val="0"/>
        <w:w w:val="99"/>
        <w:lang w:val="en-US" w:eastAsia="en-US" w:bidi="ar-SA"/>
      </w:rPr>
    </w:lvl>
    <w:lvl w:ilvl="1" w:tplc="BC9412A8">
      <w:numFmt w:val="bullet"/>
      <w:lvlText w:val="•"/>
      <w:lvlJc w:val="left"/>
      <w:pPr>
        <w:ind w:left="1980" w:hanging="361"/>
      </w:pPr>
      <w:rPr>
        <w:rFonts w:hint="default"/>
        <w:lang w:val="en-US" w:eastAsia="en-US" w:bidi="ar-SA"/>
      </w:rPr>
    </w:lvl>
    <w:lvl w:ilvl="2" w:tplc="3F2CC898">
      <w:numFmt w:val="bullet"/>
      <w:lvlText w:val="•"/>
      <w:lvlJc w:val="left"/>
      <w:pPr>
        <w:ind w:left="2880" w:hanging="361"/>
      </w:pPr>
      <w:rPr>
        <w:rFonts w:hint="default"/>
        <w:lang w:val="en-US" w:eastAsia="en-US" w:bidi="ar-SA"/>
      </w:rPr>
    </w:lvl>
    <w:lvl w:ilvl="3" w:tplc="2E0A936C">
      <w:numFmt w:val="bullet"/>
      <w:lvlText w:val="•"/>
      <w:lvlJc w:val="left"/>
      <w:pPr>
        <w:ind w:left="3780" w:hanging="361"/>
      </w:pPr>
      <w:rPr>
        <w:rFonts w:hint="default"/>
        <w:lang w:val="en-US" w:eastAsia="en-US" w:bidi="ar-SA"/>
      </w:rPr>
    </w:lvl>
    <w:lvl w:ilvl="4" w:tplc="13748F1A">
      <w:numFmt w:val="bullet"/>
      <w:lvlText w:val="•"/>
      <w:lvlJc w:val="left"/>
      <w:pPr>
        <w:ind w:left="4680" w:hanging="361"/>
      </w:pPr>
      <w:rPr>
        <w:rFonts w:hint="default"/>
        <w:lang w:val="en-US" w:eastAsia="en-US" w:bidi="ar-SA"/>
      </w:rPr>
    </w:lvl>
    <w:lvl w:ilvl="5" w:tplc="799CF9C4">
      <w:numFmt w:val="bullet"/>
      <w:lvlText w:val="•"/>
      <w:lvlJc w:val="left"/>
      <w:pPr>
        <w:ind w:left="5580" w:hanging="361"/>
      </w:pPr>
      <w:rPr>
        <w:rFonts w:hint="default"/>
        <w:lang w:val="en-US" w:eastAsia="en-US" w:bidi="ar-SA"/>
      </w:rPr>
    </w:lvl>
    <w:lvl w:ilvl="6" w:tplc="8E8881EA">
      <w:numFmt w:val="bullet"/>
      <w:lvlText w:val="•"/>
      <w:lvlJc w:val="left"/>
      <w:pPr>
        <w:ind w:left="6480" w:hanging="361"/>
      </w:pPr>
      <w:rPr>
        <w:rFonts w:hint="default"/>
        <w:lang w:val="en-US" w:eastAsia="en-US" w:bidi="ar-SA"/>
      </w:rPr>
    </w:lvl>
    <w:lvl w:ilvl="7" w:tplc="538C760E">
      <w:numFmt w:val="bullet"/>
      <w:lvlText w:val="•"/>
      <w:lvlJc w:val="left"/>
      <w:pPr>
        <w:ind w:left="7380" w:hanging="361"/>
      </w:pPr>
      <w:rPr>
        <w:rFonts w:hint="default"/>
        <w:lang w:val="en-US" w:eastAsia="en-US" w:bidi="ar-SA"/>
      </w:rPr>
    </w:lvl>
    <w:lvl w:ilvl="8" w:tplc="6BE239AA">
      <w:numFmt w:val="bullet"/>
      <w:lvlText w:val="•"/>
      <w:lvlJc w:val="left"/>
      <w:pPr>
        <w:ind w:left="8280" w:hanging="361"/>
      </w:pPr>
      <w:rPr>
        <w:rFonts w:hint="default"/>
        <w:lang w:val="en-US" w:eastAsia="en-US" w:bidi="ar-SA"/>
      </w:rPr>
    </w:lvl>
  </w:abstractNum>
  <w:abstractNum w:abstractNumId="3" w15:restartNumberingAfterBreak="0">
    <w:nsid w:val="388808A2"/>
    <w:multiLevelType w:val="hybridMultilevel"/>
    <w:tmpl w:val="A82ABF74"/>
    <w:lvl w:ilvl="0" w:tplc="4DE0F71E">
      <w:numFmt w:val="bullet"/>
      <w:lvlText w:val="●"/>
      <w:lvlJc w:val="left"/>
      <w:pPr>
        <w:ind w:left="1080" w:hanging="361"/>
      </w:pPr>
      <w:rPr>
        <w:rFonts w:ascii="Calibri" w:eastAsia="Calibri" w:hAnsi="Calibri" w:cs="Calibri" w:hint="default"/>
        <w:b w:val="0"/>
        <w:bCs w:val="0"/>
        <w:i w:val="0"/>
        <w:iCs w:val="0"/>
        <w:spacing w:val="0"/>
        <w:w w:val="100"/>
        <w:sz w:val="20"/>
        <w:szCs w:val="20"/>
        <w:lang w:val="en-US" w:eastAsia="en-US" w:bidi="ar-SA"/>
      </w:rPr>
    </w:lvl>
    <w:lvl w:ilvl="1" w:tplc="023CFE28">
      <w:numFmt w:val="bullet"/>
      <w:lvlText w:val="•"/>
      <w:lvlJc w:val="left"/>
      <w:pPr>
        <w:ind w:left="1980" w:hanging="361"/>
      </w:pPr>
      <w:rPr>
        <w:rFonts w:hint="default"/>
        <w:lang w:val="en-US" w:eastAsia="en-US" w:bidi="ar-SA"/>
      </w:rPr>
    </w:lvl>
    <w:lvl w:ilvl="2" w:tplc="D61813C4">
      <w:numFmt w:val="bullet"/>
      <w:lvlText w:val="•"/>
      <w:lvlJc w:val="left"/>
      <w:pPr>
        <w:ind w:left="2880" w:hanging="361"/>
      </w:pPr>
      <w:rPr>
        <w:rFonts w:hint="default"/>
        <w:lang w:val="en-US" w:eastAsia="en-US" w:bidi="ar-SA"/>
      </w:rPr>
    </w:lvl>
    <w:lvl w:ilvl="3" w:tplc="CA8E3E7C">
      <w:numFmt w:val="bullet"/>
      <w:lvlText w:val="•"/>
      <w:lvlJc w:val="left"/>
      <w:pPr>
        <w:ind w:left="3780" w:hanging="361"/>
      </w:pPr>
      <w:rPr>
        <w:rFonts w:hint="default"/>
        <w:lang w:val="en-US" w:eastAsia="en-US" w:bidi="ar-SA"/>
      </w:rPr>
    </w:lvl>
    <w:lvl w:ilvl="4" w:tplc="970C4BCC">
      <w:numFmt w:val="bullet"/>
      <w:lvlText w:val="•"/>
      <w:lvlJc w:val="left"/>
      <w:pPr>
        <w:ind w:left="4680" w:hanging="361"/>
      </w:pPr>
      <w:rPr>
        <w:rFonts w:hint="default"/>
        <w:lang w:val="en-US" w:eastAsia="en-US" w:bidi="ar-SA"/>
      </w:rPr>
    </w:lvl>
    <w:lvl w:ilvl="5" w:tplc="25F23CAE">
      <w:numFmt w:val="bullet"/>
      <w:lvlText w:val="•"/>
      <w:lvlJc w:val="left"/>
      <w:pPr>
        <w:ind w:left="5580" w:hanging="361"/>
      </w:pPr>
      <w:rPr>
        <w:rFonts w:hint="default"/>
        <w:lang w:val="en-US" w:eastAsia="en-US" w:bidi="ar-SA"/>
      </w:rPr>
    </w:lvl>
    <w:lvl w:ilvl="6" w:tplc="722690D6">
      <w:numFmt w:val="bullet"/>
      <w:lvlText w:val="•"/>
      <w:lvlJc w:val="left"/>
      <w:pPr>
        <w:ind w:left="6480" w:hanging="361"/>
      </w:pPr>
      <w:rPr>
        <w:rFonts w:hint="default"/>
        <w:lang w:val="en-US" w:eastAsia="en-US" w:bidi="ar-SA"/>
      </w:rPr>
    </w:lvl>
    <w:lvl w:ilvl="7" w:tplc="06B0CBDE">
      <w:numFmt w:val="bullet"/>
      <w:lvlText w:val="•"/>
      <w:lvlJc w:val="left"/>
      <w:pPr>
        <w:ind w:left="7380" w:hanging="361"/>
      </w:pPr>
      <w:rPr>
        <w:rFonts w:hint="default"/>
        <w:lang w:val="en-US" w:eastAsia="en-US" w:bidi="ar-SA"/>
      </w:rPr>
    </w:lvl>
    <w:lvl w:ilvl="8" w:tplc="87A08AE8">
      <w:numFmt w:val="bullet"/>
      <w:lvlText w:val="•"/>
      <w:lvlJc w:val="left"/>
      <w:pPr>
        <w:ind w:left="8280" w:hanging="361"/>
      </w:pPr>
      <w:rPr>
        <w:rFonts w:hint="default"/>
        <w:lang w:val="en-US" w:eastAsia="en-US" w:bidi="ar-SA"/>
      </w:rPr>
    </w:lvl>
  </w:abstractNum>
  <w:abstractNum w:abstractNumId="4" w15:restartNumberingAfterBreak="0">
    <w:nsid w:val="3F1C48CB"/>
    <w:multiLevelType w:val="multilevel"/>
    <w:tmpl w:val="B6F42EEE"/>
    <w:lvl w:ilvl="0">
      <w:start w:val="1"/>
      <w:numFmt w:val="decimal"/>
      <w:lvlText w:val="%1."/>
      <w:lvlJc w:val="left"/>
      <w:pPr>
        <w:ind w:left="560" w:hanging="201"/>
        <w:jc w:val="left"/>
      </w:pPr>
      <w:rPr>
        <w:rFonts w:hint="default"/>
        <w:spacing w:val="0"/>
        <w:w w:val="100"/>
        <w:lang w:val="en-US" w:eastAsia="en-US" w:bidi="ar-SA"/>
      </w:rPr>
    </w:lvl>
    <w:lvl w:ilvl="1">
      <w:start w:val="1"/>
      <w:numFmt w:val="decimal"/>
      <w:lvlText w:val="%1.%2"/>
      <w:lvlJc w:val="left"/>
      <w:pPr>
        <w:ind w:left="360" w:hanging="401"/>
        <w:jc w:val="left"/>
      </w:pPr>
      <w:rPr>
        <w:rFonts w:hint="default"/>
        <w:spacing w:val="-1"/>
        <w:w w:val="95"/>
        <w:lang w:val="en-US" w:eastAsia="en-US" w:bidi="ar-SA"/>
      </w:rPr>
    </w:lvl>
    <w:lvl w:ilvl="2">
      <w:start w:val="1"/>
      <w:numFmt w:val="decimal"/>
      <w:lvlText w:val="%1.%2.%3"/>
      <w:lvlJc w:val="left"/>
      <w:pPr>
        <w:ind w:left="360" w:hanging="551"/>
        <w:jc w:val="left"/>
      </w:pPr>
      <w:rPr>
        <w:rFonts w:hint="default"/>
        <w:spacing w:val="-1"/>
        <w:w w:val="100"/>
        <w:lang w:val="en-US" w:eastAsia="en-US" w:bidi="ar-SA"/>
      </w:rPr>
    </w:lvl>
    <w:lvl w:ilvl="3">
      <w:start w:val="1"/>
      <w:numFmt w:val="decimal"/>
      <w:lvlText w:val="%1.%2.%3.%4"/>
      <w:lvlJc w:val="left"/>
      <w:pPr>
        <w:ind w:left="360" w:hanging="551"/>
        <w:jc w:val="left"/>
      </w:pPr>
      <w:rPr>
        <w:rFonts w:hint="default"/>
        <w:spacing w:val="-1"/>
        <w:w w:val="100"/>
        <w:lang w:val="en-US" w:eastAsia="en-US" w:bidi="ar-SA"/>
      </w:rPr>
    </w:lvl>
    <w:lvl w:ilvl="4">
      <w:numFmt w:val="bullet"/>
      <w:lvlText w:val="•"/>
      <w:lvlJc w:val="left"/>
      <w:pPr>
        <w:ind w:left="3015" w:hanging="551"/>
      </w:pPr>
      <w:rPr>
        <w:rFonts w:hint="default"/>
        <w:lang w:val="en-US" w:eastAsia="en-US" w:bidi="ar-SA"/>
      </w:rPr>
    </w:lvl>
    <w:lvl w:ilvl="5">
      <w:numFmt w:val="bullet"/>
      <w:lvlText w:val="•"/>
      <w:lvlJc w:val="left"/>
      <w:pPr>
        <w:ind w:left="4192" w:hanging="551"/>
      </w:pPr>
      <w:rPr>
        <w:rFonts w:hint="default"/>
        <w:lang w:val="en-US" w:eastAsia="en-US" w:bidi="ar-SA"/>
      </w:rPr>
    </w:lvl>
    <w:lvl w:ilvl="6">
      <w:numFmt w:val="bullet"/>
      <w:lvlText w:val="•"/>
      <w:lvlJc w:val="left"/>
      <w:pPr>
        <w:ind w:left="5370" w:hanging="551"/>
      </w:pPr>
      <w:rPr>
        <w:rFonts w:hint="default"/>
        <w:lang w:val="en-US" w:eastAsia="en-US" w:bidi="ar-SA"/>
      </w:rPr>
    </w:lvl>
    <w:lvl w:ilvl="7">
      <w:numFmt w:val="bullet"/>
      <w:lvlText w:val="•"/>
      <w:lvlJc w:val="left"/>
      <w:pPr>
        <w:ind w:left="6547" w:hanging="551"/>
      </w:pPr>
      <w:rPr>
        <w:rFonts w:hint="default"/>
        <w:lang w:val="en-US" w:eastAsia="en-US" w:bidi="ar-SA"/>
      </w:rPr>
    </w:lvl>
    <w:lvl w:ilvl="8">
      <w:numFmt w:val="bullet"/>
      <w:lvlText w:val="•"/>
      <w:lvlJc w:val="left"/>
      <w:pPr>
        <w:ind w:left="7725" w:hanging="551"/>
      </w:pPr>
      <w:rPr>
        <w:rFonts w:hint="default"/>
        <w:lang w:val="en-US" w:eastAsia="en-US" w:bidi="ar-SA"/>
      </w:rPr>
    </w:lvl>
  </w:abstractNum>
  <w:abstractNum w:abstractNumId="5" w15:restartNumberingAfterBreak="0">
    <w:nsid w:val="3FD768B3"/>
    <w:multiLevelType w:val="hybridMultilevel"/>
    <w:tmpl w:val="DC343E9C"/>
    <w:lvl w:ilvl="0" w:tplc="33F00084">
      <w:numFmt w:val="bullet"/>
      <w:lvlText w:val="•"/>
      <w:lvlJc w:val="left"/>
      <w:pPr>
        <w:ind w:left="481" w:hanging="122"/>
      </w:pPr>
      <w:rPr>
        <w:rFonts w:ascii="Times New Roman" w:eastAsia="Times New Roman" w:hAnsi="Times New Roman" w:cs="Times New Roman" w:hint="default"/>
        <w:b w:val="0"/>
        <w:bCs w:val="0"/>
        <w:i w:val="0"/>
        <w:iCs w:val="0"/>
        <w:spacing w:val="0"/>
        <w:w w:val="100"/>
        <w:sz w:val="20"/>
        <w:szCs w:val="20"/>
        <w:lang w:val="en-US" w:eastAsia="en-US" w:bidi="ar-SA"/>
      </w:rPr>
    </w:lvl>
    <w:lvl w:ilvl="1" w:tplc="3D1CCD58">
      <w:numFmt w:val="bullet"/>
      <w:lvlText w:val="●"/>
      <w:lvlJc w:val="left"/>
      <w:pPr>
        <w:ind w:left="1081" w:hanging="361"/>
      </w:pPr>
      <w:rPr>
        <w:rFonts w:ascii="Calibri" w:eastAsia="Calibri" w:hAnsi="Calibri" w:cs="Calibri" w:hint="default"/>
        <w:b w:val="0"/>
        <w:bCs w:val="0"/>
        <w:i w:val="0"/>
        <w:iCs w:val="0"/>
        <w:spacing w:val="0"/>
        <w:w w:val="100"/>
        <w:sz w:val="20"/>
        <w:szCs w:val="20"/>
        <w:lang w:val="en-US" w:eastAsia="en-US" w:bidi="ar-SA"/>
      </w:rPr>
    </w:lvl>
    <w:lvl w:ilvl="2" w:tplc="2C0AE26A">
      <w:numFmt w:val="bullet"/>
      <w:lvlText w:val="•"/>
      <w:lvlJc w:val="left"/>
      <w:pPr>
        <w:ind w:left="2080" w:hanging="361"/>
      </w:pPr>
      <w:rPr>
        <w:rFonts w:hint="default"/>
        <w:lang w:val="en-US" w:eastAsia="en-US" w:bidi="ar-SA"/>
      </w:rPr>
    </w:lvl>
    <w:lvl w:ilvl="3" w:tplc="803CF266">
      <w:numFmt w:val="bullet"/>
      <w:lvlText w:val="•"/>
      <w:lvlJc w:val="left"/>
      <w:pPr>
        <w:ind w:left="3080" w:hanging="361"/>
      </w:pPr>
      <w:rPr>
        <w:rFonts w:hint="default"/>
        <w:lang w:val="en-US" w:eastAsia="en-US" w:bidi="ar-SA"/>
      </w:rPr>
    </w:lvl>
    <w:lvl w:ilvl="4" w:tplc="D9BEED08">
      <w:numFmt w:val="bullet"/>
      <w:lvlText w:val="•"/>
      <w:lvlJc w:val="left"/>
      <w:pPr>
        <w:ind w:left="4080" w:hanging="361"/>
      </w:pPr>
      <w:rPr>
        <w:rFonts w:hint="default"/>
        <w:lang w:val="en-US" w:eastAsia="en-US" w:bidi="ar-SA"/>
      </w:rPr>
    </w:lvl>
    <w:lvl w:ilvl="5" w:tplc="0CD0FCFC">
      <w:numFmt w:val="bullet"/>
      <w:lvlText w:val="•"/>
      <w:lvlJc w:val="left"/>
      <w:pPr>
        <w:ind w:left="5080" w:hanging="361"/>
      </w:pPr>
      <w:rPr>
        <w:rFonts w:hint="default"/>
        <w:lang w:val="en-US" w:eastAsia="en-US" w:bidi="ar-SA"/>
      </w:rPr>
    </w:lvl>
    <w:lvl w:ilvl="6" w:tplc="19B24B6A">
      <w:numFmt w:val="bullet"/>
      <w:lvlText w:val="•"/>
      <w:lvlJc w:val="left"/>
      <w:pPr>
        <w:ind w:left="6080" w:hanging="361"/>
      </w:pPr>
      <w:rPr>
        <w:rFonts w:hint="default"/>
        <w:lang w:val="en-US" w:eastAsia="en-US" w:bidi="ar-SA"/>
      </w:rPr>
    </w:lvl>
    <w:lvl w:ilvl="7" w:tplc="90CC45D2">
      <w:numFmt w:val="bullet"/>
      <w:lvlText w:val="•"/>
      <w:lvlJc w:val="left"/>
      <w:pPr>
        <w:ind w:left="7080" w:hanging="361"/>
      </w:pPr>
      <w:rPr>
        <w:rFonts w:hint="default"/>
        <w:lang w:val="en-US" w:eastAsia="en-US" w:bidi="ar-SA"/>
      </w:rPr>
    </w:lvl>
    <w:lvl w:ilvl="8" w:tplc="E012D030">
      <w:numFmt w:val="bullet"/>
      <w:lvlText w:val="•"/>
      <w:lvlJc w:val="left"/>
      <w:pPr>
        <w:ind w:left="8080" w:hanging="361"/>
      </w:pPr>
      <w:rPr>
        <w:rFonts w:hint="default"/>
        <w:lang w:val="en-US" w:eastAsia="en-US" w:bidi="ar-SA"/>
      </w:rPr>
    </w:lvl>
  </w:abstractNum>
  <w:abstractNum w:abstractNumId="6" w15:restartNumberingAfterBreak="0">
    <w:nsid w:val="41785C1F"/>
    <w:multiLevelType w:val="hybridMultilevel"/>
    <w:tmpl w:val="948E71BA"/>
    <w:lvl w:ilvl="0" w:tplc="563A7FEA">
      <w:start w:val="1"/>
      <w:numFmt w:val="lowerLetter"/>
      <w:lvlText w:val="%1."/>
      <w:lvlJc w:val="left"/>
      <w:pPr>
        <w:ind w:left="1080" w:hanging="360"/>
        <w:jc w:val="left"/>
      </w:pPr>
      <w:rPr>
        <w:rFonts w:ascii="Times New Roman" w:eastAsia="Times New Roman" w:hAnsi="Times New Roman" w:cs="Times New Roman" w:hint="default"/>
        <w:b w:val="0"/>
        <w:bCs w:val="0"/>
        <w:i w:val="0"/>
        <w:iCs w:val="0"/>
        <w:spacing w:val="-1"/>
        <w:w w:val="99"/>
        <w:sz w:val="22"/>
        <w:szCs w:val="22"/>
        <w:lang w:val="en-US" w:eastAsia="en-US" w:bidi="ar-SA"/>
      </w:rPr>
    </w:lvl>
    <w:lvl w:ilvl="1" w:tplc="A1FCED30">
      <w:numFmt w:val="bullet"/>
      <w:lvlText w:val="•"/>
      <w:lvlJc w:val="left"/>
      <w:pPr>
        <w:ind w:left="1980" w:hanging="360"/>
      </w:pPr>
      <w:rPr>
        <w:rFonts w:hint="default"/>
        <w:lang w:val="en-US" w:eastAsia="en-US" w:bidi="ar-SA"/>
      </w:rPr>
    </w:lvl>
    <w:lvl w:ilvl="2" w:tplc="EA3A3C48">
      <w:numFmt w:val="bullet"/>
      <w:lvlText w:val="•"/>
      <w:lvlJc w:val="left"/>
      <w:pPr>
        <w:ind w:left="2880" w:hanging="360"/>
      </w:pPr>
      <w:rPr>
        <w:rFonts w:hint="default"/>
        <w:lang w:val="en-US" w:eastAsia="en-US" w:bidi="ar-SA"/>
      </w:rPr>
    </w:lvl>
    <w:lvl w:ilvl="3" w:tplc="175A4A12">
      <w:numFmt w:val="bullet"/>
      <w:lvlText w:val="•"/>
      <w:lvlJc w:val="left"/>
      <w:pPr>
        <w:ind w:left="3780" w:hanging="360"/>
      </w:pPr>
      <w:rPr>
        <w:rFonts w:hint="default"/>
        <w:lang w:val="en-US" w:eastAsia="en-US" w:bidi="ar-SA"/>
      </w:rPr>
    </w:lvl>
    <w:lvl w:ilvl="4" w:tplc="F038577E">
      <w:numFmt w:val="bullet"/>
      <w:lvlText w:val="•"/>
      <w:lvlJc w:val="left"/>
      <w:pPr>
        <w:ind w:left="4680" w:hanging="360"/>
      </w:pPr>
      <w:rPr>
        <w:rFonts w:hint="default"/>
        <w:lang w:val="en-US" w:eastAsia="en-US" w:bidi="ar-SA"/>
      </w:rPr>
    </w:lvl>
    <w:lvl w:ilvl="5" w:tplc="E4ECC726">
      <w:numFmt w:val="bullet"/>
      <w:lvlText w:val="•"/>
      <w:lvlJc w:val="left"/>
      <w:pPr>
        <w:ind w:left="5580" w:hanging="360"/>
      </w:pPr>
      <w:rPr>
        <w:rFonts w:hint="default"/>
        <w:lang w:val="en-US" w:eastAsia="en-US" w:bidi="ar-SA"/>
      </w:rPr>
    </w:lvl>
    <w:lvl w:ilvl="6" w:tplc="B89828CC">
      <w:numFmt w:val="bullet"/>
      <w:lvlText w:val="•"/>
      <w:lvlJc w:val="left"/>
      <w:pPr>
        <w:ind w:left="6480" w:hanging="360"/>
      </w:pPr>
      <w:rPr>
        <w:rFonts w:hint="default"/>
        <w:lang w:val="en-US" w:eastAsia="en-US" w:bidi="ar-SA"/>
      </w:rPr>
    </w:lvl>
    <w:lvl w:ilvl="7" w:tplc="9D2AC3A4">
      <w:numFmt w:val="bullet"/>
      <w:lvlText w:val="•"/>
      <w:lvlJc w:val="left"/>
      <w:pPr>
        <w:ind w:left="7380" w:hanging="360"/>
      </w:pPr>
      <w:rPr>
        <w:rFonts w:hint="default"/>
        <w:lang w:val="en-US" w:eastAsia="en-US" w:bidi="ar-SA"/>
      </w:rPr>
    </w:lvl>
    <w:lvl w:ilvl="8" w:tplc="155016A2">
      <w:numFmt w:val="bullet"/>
      <w:lvlText w:val="•"/>
      <w:lvlJc w:val="left"/>
      <w:pPr>
        <w:ind w:left="8280" w:hanging="360"/>
      </w:pPr>
      <w:rPr>
        <w:rFonts w:hint="default"/>
        <w:lang w:val="en-US" w:eastAsia="en-US" w:bidi="ar-SA"/>
      </w:rPr>
    </w:lvl>
  </w:abstractNum>
  <w:abstractNum w:abstractNumId="7" w15:restartNumberingAfterBreak="0">
    <w:nsid w:val="49A2212A"/>
    <w:multiLevelType w:val="multilevel"/>
    <w:tmpl w:val="20EC6C50"/>
    <w:lvl w:ilvl="0">
      <w:start w:val="11"/>
      <w:numFmt w:val="decimal"/>
      <w:lvlText w:val="%1"/>
      <w:lvlJc w:val="left"/>
      <w:pPr>
        <w:ind w:left="360" w:hanging="551"/>
        <w:jc w:val="left"/>
      </w:pPr>
      <w:rPr>
        <w:rFonts w:hint="default"/>
        <w:lang w:val="en-US" w:eastAsia="en-US" w:bidi="ar-SA"/>
      </w:rPr>
    </w:lvl>
    <w:lvl w:ilvl="1">
      <w:start w:val="6"/>
      <w:numFmt w:val="decimal"/>
      <w:lvlText w:val="%1.%2"/>
      <w:lvlJc w:val="left"/>
      <w:pPr>
        <w:ind w:left="360" w:hanging="551"/>
        <w:jc w:val="left"/>
      </w:pPr>
      <w:rPr>
        <w:rFonts w:hint="default"/>
        <w:lang w:val="en-US" w:eastAsia="en-US" w:bidi="ar-SA"/>
      </w:rPr>
    </w:lvl>
    <w:lvl w:ilvl="2">
      <w:start w:val="4"/>
      <w:numFmt w:val="decimal"/>
      <w:lvlText w:val="%1.%2.%3"/>
      <w:lvlJc w:val="left"/>
      <w:pPr>
        <w:ind w:left="360" w:hanging="551"/>
        <w:jc w:val="left"/>
      </w:pPr>
      <w:rPr>
        <w:rFonts w:ascii="Times New Roman" w:eastAsia="Times New Roman" w:hAnsi="Times New Roman" w:cs="Times New Roman" w:hint="default"/>
        <w:b/>
        <w:bCs/>
        <w:i w:val="0"/>
        <w:iCs w:val="0"/>
        <w:spacing w:val="-1"/>
        <w:w w:val="100"/>
        <w:sz w:val="20"/>
        <w:szCs w:val="20"/>
        <w:lang w:val="en-US" w:eastAsia="en-US" w:bidi="ar-SA"/>
      </w:rPr>
    </w:lvl>
    <w:lvl w:ilvl="3">
      <w:start w:val="1"/>
      <w:numFmt w:val="decimal"/>
      <w:lvlText w:val="%1.%2.%3.%4"/>
      <w:lvlJc w:val="left"/>
      <w:pPr>
        <w:ind w:left="360" w:hanging="701"/>
        <w:jc w:val="left"/>
      </w:pPr>
      <w:rPr>
        <w:rFonts w:ascii="Times New Roman" w:eastAsia="Times New Roman" w:hAnsi="Times New Roman" w:cs="Times New Roman" w:hint="default"/>
        <w:b/>
        <w:bCs/>
        <w:i w:val="0"/>
        <w:iCs w:val="0"/>
        <w:spacing w:val="-1"/>
        <w:w w:val="100"/>
        <w:sz w:val="20"/>
        <w:szCs w:val="20"/>
        <w:lang w:val="en-US" w:eastAsia="en-US" w:bidi="ar-SA"/>
      </w:rPr>
    </w:lvl>
    <w:lvl w:ilvl="4">
      <w:numFmt w:val="bullet"/>
      <w:lvlText w:val="•"/>
      <w:lvlJc w:val="left"/>
      <w:pPr>
        <w:ind w:left="4248" w:hanging="701"/>
      </w:pPr>
      <w:rPr>
        <w:rFonts w:hint="default"/>
        <w:lang w:val="en-US" w:eastAsia="en-US" w:bidi="ar-SA"/>
      </w:rPr>
    </w:lvl>
    <w:lvl w:ilvl="5">
      <w:numFmt w:val="bullet"/>
      <w:lvlText w:val="•"/>
      <w:lvlJc w:val="left"/>
      <w:pPr>
        <w:ind w:left="5220" w:hanging="701"/>
      </w:pPr>
      <w:rPr>
        <w:rFonts w:hint="default"/>
        <w:lang w:val="en-US" w:eastAsia="en-US" w:bidi="ar-SA"/>
      </w:rPr>
    </w:lvl>
    <w:lvl w:ilvl="6">
      <w:numFmt w:val="bullet"/>
      <w:lvlText w:val="•"/>
      <w:lvlJc w:val="left"/>
      <w:pPr>
        <w:ind w:left="6192" w:hanging="701"/>
      </w:pPr>
      <w:rPr>
        <w:rFonts w:hint="default"/>
        <w:lang w:val="en-US" w:eastAsia="en-US" w:bidi="ar-SA"/>
      </w:rPr>
    </w:lvl>
    <w:lvl w:ilvl="7">
      <w:numFmt w:val="bullet"/>
      <w:lvlText w:val="•"/>
      <w:lvlJc w:val="left"/>
      <w:pPr>
        <w:ind w:left="7164" w:hanging="701"/>
      </w:pPr>
      <w:rPr>
        <w:rFonts w:hint="default"/>
        <w:lang w:val="en-US" w:eastAsia="en-US" w:bidi="ar-SA"/>
      </w:rPr>
    </w:lvl>
    <w:lvl w:ilvl="8">
      <w:numFmt w:val="bullet"/>
      <w:lvlText w:val="•"/>
      <w:lvlJc w:val="left"/>
      <w:pPr>
        <w:ind w:left="8136" w:hanging="701"/>
      </w:pPr>
      <w:rPr>
        <w:rFonts w:hint="default"/>
        <w:lang w:val="en-US" w:eastAsia="en-US" w:bidi="ar-SA"/>
      </w:rPr>
    </w:lvl>
  </w:abstractNum>
  <w:abstractNum w:abstractNumId="8" w15:restartNumberingAfterBreak="0">
    <w:nsid w:val="4D3E7997"/>
    <w:multiLevelType w:val="hybridMultilevel"/>
    <w:tmpl w:val="C34E0ED6"/>
    <w:lvl w:ilvl="0" w:tplc="9E024A94">
      <w:numFmt w:val="bullet"/>
      <w:lvlText w:val="●"/>
      <w:lvlJc w:val="left"/>
      <w:pPr>
        <w:ind w:left="1080" w:hanging="361"/>
      </w:pPr>
      <w:rPr>
        <w:rFonts w:ascii="Calibri" w:eastAsia="Calibri" w:hAnsi="Calibri" w:cs="Calibri" w:hint="default"/>
        <w:spacing w:val="0"/>
        <w:w w:val="100"/>
        <w:lang w:val="en-US" w:eastAsia="en-US" w:bidi="ar-SA"/>
      </w:rPr>
    </w:lvl>
    <w:lvl w:ilvl="1" w:tplc="7AC088E8">
      <w:start w:val="1"/>
      <w:numFmt w:val="decimal"/>
      <w:lvlText w:val="%2."/>
      <w:lvlJc w:val="left"/>
      <w:pPr>
        <w:ind w:left="1440" w:hanging="361"/>
        <w:jc w:val="left"/>
      </w:pPr>
      <w:rPr>
        <w:rFonts w:ascii="Times New Roman" w:eastAsia="Times New Roman" w:hAnsi="Times New Roman" w:cs="Times New Roman" w:hint="default"/>
        <w:b w:val="0"/>
        <w:bCs w:val="0"/>
        <w:i w:val="0"/>
        <w:iCs w:val="0"/>
        <w:spacing w:val="0"/>
        <w:w w:val="100"/>
        <w:sz w:val="20"/>
        <w:szCs w:val="20"/>
        <w:lang w:val="en-US" w:eastAsia="en-US" w:bidi="ar-SA"/>
      </w:rPr>
    </w:lvl>
    <w:lvl w:ilvl="2" w:tplc="9404029E">
      <w:numFmt w:val="bullet"/>
      <w:lvlText w:val="•"/>
      <w:lvlJc w:val="left"/>
      <w:pPr>
        <w:ind w:left="2400" w:hanging="361"/>
      </w:pPr>
      <w:rPr>
        <w:rFonts w:hint="default"/>
        <w:lang w:val="en-US" w:eastAsia="en-US" w:bidi="ar-SA"/>
      </w:rPr>
    </w:lvl>
    <w:lvl w:ilvl="3" w:tplc="B0006EC4">
      <w:numFmt w:val="bullet"/>
      <w:lvlText w:val="•"/>
      <w:lvlJc w:val="left"/>
      <w:pPr>
        <w:ind w:left="3360" w:hanging="361"/>
      </w:pPr>
      <w:rPr>
        <w:rFonts w:hint="default"/>
        <w:lang w:val="en-US" w:eastAsia="en-US" w:bidi="ar-SA"/>
      </w:rPr>
    </w:lvl>
    <w:lvl w:ilvl="4" w:tplc="D3E4916C">
      <w:numFmt w:val="bullet"/>
      <w:lvlText w:val="•"/>
      <w:lvlJc w:val="left"/>
      <w:pPr>
        <w:ind w:left="4320" w:hanging="361"/>
      </w:pPr>
      <w:rPr>
        <w:rFonts w:hint="default"/>
        <w:lang w:val="en-US" w:eastAsia="en-US" w:bidi="ar-SA"/>
      </w:rPr>
    </w:lvl>
    <w:lvl w:ilvl="5" w:tplc="62B04DDC">
      <w:numFmt w:val="bullet"/>
      <w:lvlText w:val="•"/>
      <w:lvlJc w:val="left"/>
      <w:pPr>
        <w:ind w:left="5280" w:hanging="361"/>
      </w:pPr>
      <w:rPr>
        <w:rFonts w:hint="default"/>
        <w:lang w:val="en-US" w:eastAsia="en-US" w:bidi="ar-SA"/>
      </w:rPr>
    </w:lvl>
    <w:lvl w:ilvl="6" w:tplc="5388ED7C">
      <w:numFmt w:val="bullet"/>
      <w:lvlText w:val="•"/>
      <w:lvlJc w:val="left"/>
      <w:pPr>
        <w:ind w:left="6240" w:hanging="361"/>
      </w:pPr>
      <w:rPr>
        <w:rFonts w:hint="default"/>
        <w:lang w:val="en-US" w:eastAsia="en-US" w:bidi="ar-SA"/>
      </w:rPr>
    </w:lvl>
    <w:lvl w:ilvl="7" w:tplc="6F0EEB4E">
      <w:numFmt w:val="bullet"/>
      <w:lvlText w:val="•"/>
      <w:lvlJc w:val="left"/>
      <w:pPr>
        <w:ind w:left="7200" w:hanging="361"/>
      </w:pPr>
      <w:rPr>
        <w:rFonts w:hint="default"/>
        <w:lang w:val="en-US" w:eastAsia="en-US" w:bidi="ar-SA"/>
      </w:rPr>
    </w:lvl>
    <w:lvl w:ilvl="8" w:tplc="CD5602C6">
      <w:numFmt w:val="bullet"/>
      <w:lvlText w:val="•"/>
      <w:lvlJc w:val="left"/>
      <w:pPr>
        <w:ind w:left="8160" w:hanging="361"/>
      </w:pPr>
      <w:rPr>
        <w:rFonts w:hint="default"/>
        <w:lang w:val="en-US" w:eastAsia="en-US" w:bidi="ar-SA"/>
      </w:rPr>
    </w:lvl>
  </w:abstractNum>
  <w:abstractNum w:abstractNumId="9" w15:restartNumberingAfterBreak="0">
    <w:nsid w:val="594918A0"/>
    <w:multiLevelType w:val="hybridMultilevel"/>
    <w:tmpl w:val="F2B476E4"/>
    <w:lvl w:ilvl="0" w:tplc="8A2AF1B6">
      <w:start w:val="1"/>
      <w:numFmt w:val="lowerLetter"/>
      <w:lvlText w:val="%1."/>
      <w:lvlJc w:val="left"/>
      <w:pPr>
        <w:ind w:left="1269" w:hanging="19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571C4E58">
      <w:numFmt w:val="bullet"/>
      <w:lvlText w:val="•"/>
      <w:lvlJc w:val="left"/>
      <w:pPr>
        <w:ind w:left="2142" w:hanging="190"/>
      </w:pPr>
      <w:rPr>
        <w:rFonts w:hint="default"/>
        <w:lang w:val="en-US" w:eastAsia="en-US" w:bidi="ar-SA"/>
      </w:rPr>
    </w:lvl>
    <w:lvl w:ilvl="2" w:tplc="08DE8CA6">
      <w:numFmt w:val="bullet"/>
      <w:lvlText w:val="•"/>
      <w:lvlJc w:val="left"/>
      <w:pPr>
        <w:ind w:left="3024" w:hanging="190"/>
      </w:pPr>
      <w:rPr>
        <w:rFonts w:hint="default"/>
        <w:lang w:val="en-US" w:eastAsia="en-US" w:bidi="ar-SA"/>
      </w:rPr>
    </w:lvl>
    <w:lvl w:ilvl="3" w:tplc="6658C028">
      <w:numFmt w:val="bullet"/>
      <w:lvlText w:val="•"/>
      <w:lvlJc w:val="left"/>
      <w:pPr>
        <w:ind w:left="3906" w:hanging="190"/>
      </w:pPr>
      <w:rPr>
        <w:rFonts w:hint="default"/>
        <w:lang w:val="en-US" w:eastAsia="en-US" w:bidi="ar-SA"/>
      </w:rPr>
    </w:lvl>
    <w:lvl w:ilvl="4" w:tplc="54F6F5A0">
      <w:numFmt w:val="bullet"/>
      <w:lvlText w:val="•"/>
      <w:lvlJc w:val="left"/>
      <w:pPr>
        <w:ind w:left="4788" w:hanging="190"/>
      </w:pPr>
      <w:rPr>
        <w:rFonts w:hint="default"/>
        <w:lang w:val="en-US" w:eastAsia="en-US" w:bidi="ar-SA"/>
      </w:rPr>
    </w:lvl>
    <w:lvl w:ilvl="5" w:tplc="BEF204AC">
      <w:numFmt w:val="bullet"/>
      <w:lvlText w:val="•"/>
      <w:lvlJc w:val="left"/>
      <w:pPr>
        <w:ind w:left="5670" w:hanging="190"/>
      </w:pPr>
      <w:rPr>
        <w:rFonts w:hint="default"/>
        <w:lang w:val="en-US" w:eastAsia="en-US" w:bidi="ar-SA"/>
      </w:rPr>
    </w:lvl>
    <w:lvl w:ilvl="6" w:tplc="A6385BF6">
      <w:numFmt w:val="bullet"/>
      <w:lvlText w:val="•"/>
      <w:lvlJc w:val="left"/>
      <w:pPr>
        <w:ind w:left="6552" w:hanging="190"/>
      </w:pPr>
      <w:rPr>
        <w:rFonts w:hint="default"/>
        <w:lang w:val="en-US" w:eastAsia="en-US" w:bidi="ar-SA"/>
      </w:rPr>
    </w:lvl>
    <w:lvl w:ilvl="7" w:tplc="7D189F2C">
      <w:numFmt w:val="bullet"/>
      <w:lvlText w:val="•"/>
      <w:lvlJc w:val="left"/>
      <w:pPr>
        <w:ind w:left="7434" w:hanging="190"/>
      </w:pPr>
      <w:rPr>
        <w:rFonts w:hint="default"/>
        <w:lang w:val="en-US" w:eastAsia="en-US" w:bidi="ar-SA"/>
      </w:rPr>
    </w:lvl>
    <w:lvl w:ilvl="8" w:tplc="F060348C">
      <w:numFmt w:val="bullet"/>
      <w:lvlText w:val="•"/>
      <w:lvlJc w:val="left"/>
      <w:pPr>
        <w:ind w:left="8316" w:hanging="190"/>
      </w:pPr>
      <w:rPr>
        <w:rFonts w:hint="default"/>
        <w:lang w:val="en-US" w:eastAsia="en-US" w:bidi="ar-SA"/>
      </w:rPr>
    </w:lvl>
  </w:abstractNum>
  <w:abstractNum w:abstractNumId="10" w15:restartNumberingAfterBreak="0">
    <w:nsid w:val="5C9921AC"/>
    <w:multiLevelType w:val="hybridMultilevel"/>
    <w:tmpl w:val="0958DE8A"/>
    <w:lvl w:ilvl="0" w:tplc="0BB6825A">
      <w:numFmt w:val="bullet"/>
      <w:lvlText w:val="●"/>
      <w:lvlJc w:val="left"/>
      <w:pPr>
        <w:ind w:left="1080" w:hanging="361"/>
      </w:pPr>
      <w:rPr>
        <w:rFonts w:ascii="Calibri" w:eastAsia="Calibri" w:hAnsi="Calibri" w:cs="Calibri" w:hint="default"/>
        <w:b w:val="0"/>
        <w:bCs w:val="0"/>
        <w:i w:val="0"/>
        <w:iCs w:val="0"/>
        <w:spacing w:val="0"/>
        <w:w w:val="99"/>
        <w:sz w:val="22"/>
        <w:szCs w:val="22"/>
        <w:shd w:val="clear" w:color="auto" w:fill="FFFF00"/>
        <w:lang w:val="en-US" w:eastAsia="en-US" w:bidi="ar-SA"/>
      </w:rPr>
    </w:lvl>
    <w:lvl w:ilvl="1" w:tplc="58BC7552">
      <w:numFmt w:val="bullet"/>
      <w:lvlText w:val="o"/>
      <w:lvlJc w:val="left"/>
      <w:pPr>
        <w:ind w:left="1800" w:hanging="360"/>
      </w:pPr>
      <w:rPr>
        <w:rFonts w:ascii="Courier New" w:eastAsia="Courier New" w:hAnsi="Courier New" w:cs="Courier New" w:hint="default"/>
        <w:b w:val="0"/>
        <w:bCs w:val="0"/>
        <w:i w:val="0"/>
        <w:iCs w:val="0"/>
        <w:spacing w:val="0"/>
        <w:w w:val="99"/>
        <w:sz w:val="22"/>
        <w:szCs w:val="22"/>
        <w:shd w:val="clear" w:color="auto" w:fill="FFFF00"/>
        <w:lang w:val="en-US" w:eastAsia="en-US" w:bidi="ar-SA"/>
      </w:rPr>
    </w:lvl>
    <w:lvl w:ilvl="2" w:tplc="63264834">
      <w:numFmt w:val="bullet"/>
      <w:lvlText w:val="•"/>
      <w:lvlJc w:val="left"/>
      <w:pPr>
        <w:ind w:left="2720" w:hanging="360"/>
      </w:pPr>
      <w:rPr>
        <w:rFonts w:hint="default"/>
        <w:lang w:val="en-US" w:eastAsia="en-US" w:bidi="ar-SA"/>
      </w:rPr>
    </w:lvl>
    <w:lvl w:ilvl="3" w:tplc="6486DCD2">
      <w:numFmt w:val="bullet"/>
      <w:lvlText w:val="•"/>
      <w:lvlJc w:val="left"/>
      <w:pPr>
        <w:ind w:left="3640" w:hanging="360"/>
      </w:pPr>
      <w:rPr>
        <w:rFonts w:hint="default"/>
        <w:lang w:val="en-US" w:eastAsia="en-US" w:bidi="ar-SA"/>
      </w:rPr>
    </w:lvl>
    <w:lvl w:ilvl="4" w:tplc="FAE25E22">
      <w:numFmt w:val="bullet"/>
      <w:lvlText w:val="•"/>
      <w:lvlJc w:val="left"/>
      <w:pPr>
        <w:ind w:left="4560" w:hanging="360"/>
      </w:pPr>
      <w:rPr>
        <w:rFonts w:hint="default"/>
        <w:lang w:val="en-US" w:eastAsia="en-US" w:bidi="ar-SA"/>
      </w:rPr>
    </w:lvl>
    <w:lvl w:ilvl="5" w:tplc="C2D615E8">
      <w:numFmt w:val="bullet"/>
      <w:lvlText w:val="•"/>
      <w:lvlJc w:val="left"/>
      <w:pPr>
        <w:ind w:left="5480" w:hanging="360"/>
      </w:pPr>
      <w:rPr>
        <w:rFonts w:hint="default"/>
        <w:lang w:val="en-US" w:eastAsia="en-US" w:bidi="ar-SA"/>
      </w:rPr>
    </w:lvl>
    <w:lvl w:ilvl="6" w:tplc="B33813E8">
      <w:numFmt w:val="bullet"/>
      <w:lvlText w:val="•"/>
      <w:lvlJc w:val="left"/>
      <w:pPr>
        <w:ind w:left="6400" w:hanging="360"/>
      </w:pPr>
      <w:rPr>
        <w:rFonts w:hint="default"/>
        <w:lang w:val="en-US" w:eastAsia="en-US" w:bidi="ar-SA"/>
      </w:rPr>
    </w:lvl>
    <w:lvl w:ilvl="7" w:tplc="F692E4AA">
      <w:numFmt w:val="bullet"/>
      <w:lvlText w:val="•"/>
      <w:lvlJc w:val="left"/>
      <w:pPr>
        <w:ind w:left="7320" w:hanging="360"/>
      </w:pPr>
      <w:rPr>
        <w:rFonts w:hint="default"/>
        <w:lang w:val="en-US" w:eastAsia="en-US" w:bidi="ar-SA"/>
      </w:rPr>
    </w:lvl>
    <w:lvl w:ilvl="8" w:tplc="E0468C76">
      <w:numFmt w:val="bullet"/>
      <w:lvlText w:val="•"/>
      <w:lvlJc w:val="left"/>
      <w:pPr>
        <w:ind w:left="8240" w:hanging="360"/>
      </w:pPr>
      <w:rPr>
        <w:rFonts w:hint="default"/>
        <w:lang w:val="en-US" w:eastAsia="en-US" w:bidi="ar-SA"/>
      </w:rPr>
    </w:lvl>
  </w:abstractNum>
  <w:abstractNum w:abstractNumId="11" w15:restartNumberingAfterBreak="0">
    <w:nsid w:val="66837C7A"/>
    <w:multiLevelType w:val="hybridMultilevel"/>
    <w:tmpl w:val="6CD490BC"/>
    <w:lvl w:ilvl="0" w:tplc="28F812A4">
      <w:numFmt w:val="bullet"/>
      <w:lvlText w:val="●"/>
      <w:lvlJc w:val="left"/>
      <w:pPr>
        <w:ind w:left="1080" w:hanging="361"/>
      </w:pPr>
      <w:rPr>
        <w:rFonts w:ascii="Times New Roman" w:eastAsia="Times New Roman" w:hAnsi="Times New Roman" w:cs="Times New Roman" w:hint="default"/>
        <w:b w:val="0"/>
        <w:bCs w:val="0"/>
        <w:i w:val="0"/>
        <w:iCs w:val="0"/>
        <w:spacing w:val="0"/>
        <w:w w:val="100"/>
        <w:sz w:val="20"/>
        <w:szCs w:val="20"/>
        <w:lang w:val="en-US" w:eastAsia="en-US" w:bidi="ar-SA"/>
      </w:rPr>
    </w:lvl>
    <w:lvl w:ilvl="1" w:tplc="6EB0D2D2">
      <w:start w:val="1"/>
      <w:numFmt w:val="lowerLetter"/>
      <w:lvlText w:val="%2."/>
      <w:lvlJc w:val="left"/>
      <w:pPr>
        <w:ind w:left="360" w:hanging="19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2" w:tplc="4F0E5A14">
      <w:numFmt w:val="bullet"/>
      <w:lvlText w:val="•"/>
      <w:lvlJc w:val="left"/>
      <w:pPr>
        <w:ind w:left="2080" w:hanging="190"/>
      </w:pPr>
      <w:rPr>
        <w:rFonts w:hint="default"/>
        <w:lang w:val="en-US" w:eastAsia="en-US" w:bidi="ar-SA"/>
      </w:rPr>
    </w:lvl>
    <w:lvl w:ilvl="3" w:tplc="24540A5E">
      <w:numFmt w:val="bullet"/>
      <w:lvlText w:val="•"/>
      <w:lvlJc w:val="left"/>
      <w:pPr>
        <w:ind w:left="3080" w:hanging="190"/>
      </w:pPr>
      <w:rPr>
        <w:rFonts w:hint="default"/>
        <w:lang w:val="en-US" w:eastAsia="en-US" w:bidi="ar-SA"/>
      </w:rPr>
    </w:lvl>
    <w:lvl w:ilvl="4" w:tplc="F678EC6E">
      <w:numFmt w:val="bullet"/>
      <w:lvlText w:val="•"/>
      <w:lvlJc w:val="left"/>
      <w:pPr>
        <w:ind w:left="4080" w:hanging="190"/>
      </w:pPr>
      <w:rPr>
        <w:rFonts w:hint="default"/>
        <w:lang w:val="en-US" w:eastAsia="en-US" w:bidi="ar-SA"/>
      </w:rPr>
    </w:lvl>
    <w:lvl w:ilvl="5" w:tplc="002E1BB6">
      <w:numFmt w:val="bullet"/>
      <w:lvlText w:val="•"/>
      <w:lvlJc w:val="left"/>
      <w:pPr>
        <w:ind w:left="5080" w:hanging="190"/>
      </w:pPr>
      <w:rPr>
        <w:rFonts w:hint="default"/>
        <w:lang w:val="en-US" w:eastAsia="en-US" w:bidi="ar-SA"/>
      </w:rPr>
    </w:lvl>
    <w:lvl w:ilvl="6" w:tplc="9BF48D32">
      <w:numFmt w:val="bullet"/>
      <w:lvlText w:val="•"/>
      <w:lvlJc w:val="left"/>
      <w:pPr>
        <w:ind w:left="6080" w:hanging="190"/>
      </w:pPr>
      <w:rPr>
        <w:rFonts w:hint="default"/>
        <w:lang w:val="en-US" w:eastAsia="en-US" w:bidi="ar-SA"/>
      </w:rPr>
    </w:lvl>
    <w:lvl w:ilvl="7" w:tplc="5A141A68">
      <w:numFmt w:val="bullet"/>
      <w:lvlText w:val="•"/>
      <w:lvlJc w:val="left"/>
      <w:pPr>
        <w:ind w:left="7080" w:hanging="190"/>
      </w:pPr>
      <w:rPr>
        <w:rFonts w:hint="default"/>
        <w:lang w:val="en-US" w:eastAsia="en-US" w:bidi="ar-SA"/>
      </w:rPr>
    </w:lvl>
    <w:lvl w:ilvl="8" w:tplc="7B66753C">
      <w:numFmt w:val="bullet"/>
      <w:lvlText w:val="•"/>
      <w:lvlJc w:val="left"/>
      <w:pPr>
        <w:ind w:left="8080" w:hanging="190"/>
      </w:pPr>
      <w:rPr>
        <w:rFonts w:hint="default"/>
        <w:lang w:val="en-US" w:eastAsia="en-US" w:bidi="ar-SA"/>
      </w:rPr>
    </w:lvl>
  </w:abstractNum>
  <w:abstractNum w:abstractNumId="12" w15:restartNumberingAfterBreak="0">
    <w:nsid w:val="69CE4F88"/>
    <w:multiLevelType w:val="hybridMultilevel"/>
    <w:tmpl w:val="AA2CDAE4"/>
    <w:lvl w:ilvl="0" w:tplc="FFA4D716">
      <w:start w:val="1"/>
      <w:numFmt w:val="lowerLetter"/>
      <w:lvlText w:val="%1."/>
      <w:lvlJc w:val="left"/>
      <w:pPr>
        <w:ind w:left="1079" w:hanging="360"/>
        <w:jc w:val="left"/>
      </w:pPr>
      <w:rPr>
        <w:rFonts w:ascii="Times New Roman" w:eastAsia="Times New Roman" w:hAnsi="Times New Roman" w:cs="Times New Roman" w:hint="default"/>
        <w:b w:val="0"/>
        <w:bCs w:val="0"/>
        <w:i w:val="0"/>
        <w:iCs w:val="0"/>
        <w:spacing w:val="-1"/>
        <w:w w:val="99"/>
        <w:sz w:val="22"/>
        <w:szCs w:val="22"/>
        <w:lang w:val="en-US" w:eastAsia="en-US" w:bidi="ar-SA"/>
      </w:rPr>
    </w:lvl>
    <w:lvl w:ilvl="1" w:tplc="22EE77A4">
      <w:numFmt w:val="bullet"/>
      <w:lvlText w:val="•"/>
      <w:lvlJc w:val="left"/>
      <w:pPr>
        <w:ind w:left="1980" w:hanging="360"/>
      </w:pPr>
      <w:rPr>
        <w:rFonts w:hint="default"/>
        <w:lang w:val="en-US" w:eastAsia="en-US" w:bidi="ar-SA"/>
      </w:rPr>
    </w:lvl>
    <w:lvl w:ilvl="2" w:tplc="4E9622E4">
      <w:numFmt w:val="bullet"/>
      <w:lvlText w:val="•"/>
      <w:lvlJc w:val="left"/>
      <w:pPr>
        <w:ind w:left="2880" w:hanging="360"/>
      </w:pPr>
      <w:rPr>
        <w:rFonts w:hint="default"/>
        <w:lang w:val="en-US" w:eastAsia="en-US" w:bidi="ar-SA"/>
      </w:rPr>
    </w:lvl>
    <w:lvl w:ilvl="3" w:tplc="02B40B7E">
      <w:numFmt w:val="bullet"/>
      <w:lvlText w:val="•"/>
      <w:lvlJc w:val="left"/>
      <w:pPr>
        <w:ind w:left="3780" w:hanging="360"/>
      </w:pPr>
      <w:rPr>
        <w:rFonts w:hint="default"/>
        <w:lang w:val="en-US" w:eastAsia="en-US" w:bidi="ar-SA"/>
      </w:rPr>
    </w:lvl>
    <w:lvl w:ilvl="4" w:tplc="50B8019A">
      <w:numFmt w:val="bullet"/>
      <w:lvlText w:val="•"/>
      <w:lvlJc w:val="left"/>
      <w:pPr>
        <w:ind w:left="4680" w:hanging="360"/>
      </w:pPr>
      <w:rPr>
        <w:rFonts w:hint="default"/>
        <w:lang w:val="en-US" w:eastAsia="en-US" w:bidi="ar-SA"/>
      </w:rPr>
    </w:lvl>
    <w:lvl w:ilvl="5" w:tplc="E828FF24">
      <w:numFmt w:val="bullet"/>
      <w:lvlText w:val="•"/>
      <w:lvlJc w:val="left"/>
      <w:pPr>
        <w:ind w:left="5580" w:hanging="360"/>
      </w:pPr>
      <w:rPr>
        <w:rFonts w:hint="default"/>
        <w:lang w:val="en-US" w:eastAsia="en-US" w:bidi="ar-SA"/>
      </w:rPr>
    </w:lvl>
    <w:lvl w:ilvl="6" w:tplc="97E6BE5E">
      <w:numFmt w:val="bullet"/>
      <w:lvlText w:val="•"/>
      <w:lvlJc w:val="left"/>
      <w:pPr>
        <w:ind w:left="6480" w:hanging="360"/>
      </w:pPr>
      <w:rPr>
        <w:rFonts w:hint="default"/>
        <w:lang w:val="en-US" w:eastAsia="en-US" w:bidi="ar-SA"/>
      </w:rPr>
    </w:lvl>
    <w:lvl w:ilvl="7" w:tplc="CB0AF570">
      <w:numFmt w:val="bullet"/>
      <w:lvlText w:val="•"/>
      <w:lvlJc w:val="left"/>
      <w:pPr>
        <w:ind w:left="7380" w:hanging="360"/>
      </w:pPr>
      <w:rPr>
        <w:rFonts w:hint="default"/>
        <w:lang w:val="en-US" w:eastAsia="en-US" w:bidi="ar-SA"/>
      </w:rPr>
    </w:lvl>
    <w:lvl w:ilvl="8" w:tplc="846CBF8A">
      <w:numFmt w:val="bullet"/>
      <w:lvlText w:val="•"/>
      <w:lvlJc w:val="left"/>
      <w:pPr>
        <w:ind w:left="8280" w:hanging="360"/>
      </w:pPr>
      <w:rPr>
        <w:rFonts w:hint="default"/>
        <w:lang w:val="en-US" w:eastAsia="en-US" w:bidi="ar-SA"/>
      </w:rPr>
    </w:lvl>
  </w:abstractNum>
  <w:abstractNum w:abstractNumId="13" w15:restartNumberingAfterBreak="0">
    <w:nsid w:val="6D773821"/>
    <w:multiLevelType w:val="hybridMultilevel"/>
    <w:tmpl w:val="118C8F54"/>
    <w:lvl w:ilvl="0" w:tplc="13C8519A">
      <w:numFmt w:val="bullet"/>
      <w:lvlText w:val="●"/>
      <w:lvlJc w:val="left"/>
      <w:pPr>
        <w:ind w:left="1079" w:hanging="361"/>
      </w:pPr>
      <w:rPr>
        <w:rFonts w:ascii="Calibri" w:eastAsia="Calibri" w:hAnsi="Calibri" w:cs="Calibri" w:hint="default"/>
        <w:spacing w:val="0"/>
        <w:w w:val="100"/>
        <w:lang w:val="en-US" w:eastAsia="en-US" w:bidi="ar-SA"/>
      </w:rPr>
    </w:lvl>
    <w:lvl w:ilvl="1" w:tplc="F9B659DC">
      <w:numFmt w:val="bullet"/>
      <w:lvlText w:val="•"/>
      <w:lvlJc w:val="left"/>
      <w:pPr>
        <w:ind w:left="1980" w:hanging="361"/>
      </w:pPr>
      <w:rPr>
        <w:rFonts w:hint="default"/>
        <w:lang w:val="en-US" w:eastAsia="en-US" w:bidi="ar-SA"/>
      </w:rPr>
    </w:lvl>
    <w:lvl w:ilvl="2" w:tplc="C38685FC">
      <w:numFmt w:val="bullet"/>
      <w:lvlText w:val="•"/>
      <w:lvlJc w:val="left"/>
      <w:pPr>
        <w:ind w:left="2880" w:hanging="361"/>
      </w:pPr>
      <w:rPr>
        <w:rFonts w:hint="default"/>
        <w:lang w:val="en-US" w:eastAsia="en-US" w:bidi="ar-SA"/>
      </w:rPr>
    </w:lvl>
    <w:lvl w:ilvl="3" w:tplc="742E7390">
      <w:numFmt w:val="bullet"/>
      <w:lvlText w:val="•"/>
      <w:lvlJc w:val="left"/>
      <w:pPr>
        <w:ind w:left="3780" w:hanging="361"/>
      </w:pPr>
      <w:rPr>
        <w:rFonts w:hint="default"/>
        <w:lang w:val="en-US" w:eastAsia="en-US" w:bidi="ar-SA"/>
      </w:rPr>
    </w:lvl>
    <w:lvl w:ilvl="4" w:tplc="CDA27958">
      <w:numFmt w:val="bullet"/>
      <w:lvlText w:val="•"/>
      <w:lvlJc w:val="left"/>
      <w:pPr>
        <w:ind w:left="4680" w:hanging="361"/>
      </w:pPr>
      <w:rPr>
        <w:rFonts w:hint="default"/>
        <w:lang w:val="en-US" w:eastAsia="en-US" w:bidi="ar-SA"/>
      </w:rPr>
    </w:lvl>
    <w:lvl w:ilvl="5" w:tplc="B5FE4CAA">
      <w:numFmt w:val="bullet"/>
      <w:lvlText w:val="•"/>
      <w:lvlJc w:val="left"/>
      <w:pPr>
        <w:ind w:left="5580" w:hanging="361"/>
      </w:pPr>
      <w:rPr>
        <w:rFonts w:hint="default"/>
        <w:lang w:val="en-US" w:eastAsia="en-US" w:bidi="ar-SA"/>
      </w:rPr>
    </w:lvl>
    <w:lvl w:ilvl="6" w:tplc="A5A8D00C">
      <w:numFmt w:val="bullet"/>
      <w:lvlText w:val="•"/>
      <w:lvlJc w:val="left"/>
      <w:pPr>
        <w:ind w:left="6480" w:hanging="361"/>
      </w:pPr>
      <w:rPr>
        <w:rFonts w:hint="default"/>
        <w:lang w:val="en-US" w:eastAsia="en-US" w:bidi="ar-SA"/>
      </w:rPr>
    </w:lvl>
    <w:lvl w:ilvl="7" w:tplc="F1362EB2">
      <w:numFmt w:val="bullet"/>
      <w:lvlText w:val="•"/>
      <w:lvlJc w:val="left"/>
      <w:pPr>
        <w:ind w:left="7380" w:hanging="361"/>
      </w:pPr>
      <w:rPr>
        <w:rFonts w:hint="default"/>
        <w:lang w:val="en-US" w:eastAsia="en-US" w:bidi="ar-SA"/>
      </w:rPr>
    </w:lvl>
    <w:lvl w:ilvl="8" w:tplc="C6FC4594">
      <w:numFmt w:val="bullet"/>
      <w:lvlText w:val="•"/>
      <w:lvlJc w:val="left"/>
      <w:pPr>
        <w:ind w:left="8280" w:hanging="361"/>
      </w:pPr>
      <w:rPr>
        <w:rFonts w:hint="default"/>
        <w:lang w:val="en-US" w:eastAsia="en-US" w:bidi="ar-SA"/>
      </w:rPr>
    </w:lvl>
  </w:abstractNum>
  <w:abstractNum w:abstractNumId="14" w15:restartNumberingAfterBreak="0">
    <w:nsid w:val="7A9047DC"/>
    <w:multiLevelType w:val="hybridMultilevel"/>
    <w:tmpl w:val="217A882E"/>
    <w:lvl w:ilvl="0" w:tplc="E5D24F68">
      <w:numFmt w:val="bullet"/>
      <w:lvlText w:val="●"/>
      <w:lvlJc w:val="left"/>
      <w:pPr>
        <w:ind w:left="1080" w:hanging="361"/>
      </w:pPr>
      <w:rPr>
        <w:rFonts w:ascii="Times New Roman" w:eastAsia="Times New Roman" w:hAnsi="Times New Roman" w:cs="Times New Roman" w:hint="default"/>
        <w:b w:val="0"/>
        <w:bCs w:val="0"/>
        <w:i w:val="0"/>
        <w:iCs w:val="0"/>
        <w:spacing w:val="0"/>
        <w:w w:val="100"/>
        <w:sz w:val="20"/>
        <w:szCs w:val="20"/>
        <w:lang w:val="en-US" w:eastAsia="en-US" w:bidi="ar-SA"/>
      </w:rPr>
    </w:lvl>
    <w:lvl w:ilvl="1" w:tplc="E2F0B3EE">
      <w:numFmt w:val="bullet"/>
      <w:lvlText w:val="•"/>
      <w:lvlJc w:val="left"/>
      <w:pPr>
        <w:ind w:left="1980" w:hanging="361"/>
      </w:pPr>
      <w:rPr>
        <w:rFonts w:hint="default"/>
        <w:lang w:val="en-US" w:eastAsia="en-US" w:bidi="ar-SA"/>
      </w:rPr>
    </w:lvl>
    <w:lvl w:ilvl="2" w:tplc="28884C76">
      <w:numFmt w:val="bullet"/>
      <w:lvlText w:val="•"/>
      <w:lvlJc w:val="left"/>
      <w:pPr>
        <w:ind w:left="2880" w:hanging="361"/>
      </w:pPr>
      <w:rPr>
        <w:rFonts w:hint="default"/>
        <w:lang w:val="en-US" w:eastAsia="en-US" w:bidi="ar-SA"/>
      </w:rPr>
    </w:lvl>
    <w:lvl w:ilvl="3" w:tplc="DEE6D9BA">
      <w:numFmt w:val="bullet"/>
      <w:lvlText w:val="•"/>
      <w:lvlJc w:val="left"/>
      <w:pPr>
        <w:ind w:left="3780" w:hanging="361"/>
      </w:pPr>
      <w:rPr>
        <w:rFonts w:hint="default"/>
        <w:lang w:val="en-US" w:eastAsia="en-US" w:bidi="ar-SA"/>
      </w:rPr>
    </w:lvl>
    <w:lvl w:ilvl="4" w:tplc="6D7A7686">
      <w:numFmt w:val="bullet"/>
      <w:lvlText w:val="•"/>
      <w:lvlJc w:val="left"/>
      <w:pPr>
        <w:ind w:left="4680" w:hanging="361"/>
      </w:pPr>
      <w:rPr>
        <w:rFonts w:hint="default"/>
        <w:lang w:val="en-US" w:eastAsia="en-US" w:bidi="ar-SA"/>
      </w:rPr>
    </w:lvl>
    <w:lvl w:ilvl="5" w:tplc="596E520C">
      <w:numFmt w:val="bullet"/>
      <w:lvlText w:val="•"/>
      <w:lvlJc w:val="left"/>
      <w:pPr>
        <w:ind w:left="5580" w:hanging="361"/>
      </w:pPr>
      <w:rPr>
        <w:rFonts w:hint="default"/>
        <w:lang w:val="en-US" w:eastAsia="en-US" w:bidi="ar-SA"/>
      </w:rPr>
    </w:lvl>
    <w:lvl w:ilvl="6" w:tplc="082862F8">
      <w:numFmt w:val="bullet"/>
      <w:lvlText w:val="•"/>
      <w:lvlJc w:val="left"/>
      <w:pPr>
        <w:ind w:left="6480" w:hanging="361"/>
      </w:pPr>
      <w:rPr>
        <w:rFonts w:hint="default"/>
        <w:lang w:val="en-US" w:eastAsia="en-US" w:bidi="ar-SA"/>
      </w:rPr>
    </w:lvl>
    <w:lvl w:ilvl="7" w:tplc="4CB0880E">
      <w:numFmt w:val="bullet"/>
      <w:lvlText w:val="•"/>
      <w:lvlJc w:val="left"/>
      <w:pPr>
        <w:ind w:left="7380" w:hanging="361"/>
      </w:pPr>
      <w:rPr>
        <w:rFonts w:hint="default"/>
        <w:lang w:val="en-US" w:eastAsia="en-US" w:bidi="ar-SA"/>
      </w:rPr>
    </w:lvl>
    <w:lvl w:ilvl="8" w:tplc="054EFC40">
      <w:numFmt w:val="bullet"/>
      <w:lvlText w:val="•"/>
      <w:lvlJc w:val="left"/>
      <w:pPr>
        <w:ind w:left="8280" w:hanging="361"/>
      </w:pPr>
      <w:rPr>
        <w:rFonts w:hint="default"/>
        <w:lang w:val="en-US" w:eastAsia="en-US" w:bidi="ar-SA"/>
      </w:rPr>
    </w:lvl>
  </w:abstractNum>
  <w:abstractNum w:abstractNumId="15" w15:restartNumberingAfterBreak="0">
    <w:nsid w:val="7B246DAD"/>
    <w:multiLevelType w:val="hybridMultilevel"/>
    <w:tmpl w:val="B0402626"/>
    <w:lvl w:ilvl="0" w:tplc="0CE4EF2A">
      <w:start w:val="1"/>
      <w:numFmt w:val="decimal"/>
      <w:lvlText w:val="%1."/>
      <w:lvlJc w:val="left"/>
      <w:pPr>
        <w:ind w:left="1079" w:hanging="360"/>
        <w:jc w:val="left"/>
      </w:pPr>
      <w:rPr>
        <w:rFonts w:ascii="Times New Roman" w:eastAsia="Times New Roman" w:hAnsi="Times New Roman" w:cs="Times New Roman" w:hint="default"/>
        <w:b w:val="0"/>
        <w:bCs w:val="0"/>
        <w:i w:val="0"/>
        <w:iCs w:val="0"/>
        <w:spacing w:val="0"/>
        <w:w w:val="99"/>
        <w:sz w:val="22"/>
        <w:szCs w:val="22"/>
        <w:lang w:val="en-US" w:eastAsia="en-US" w:bidi="ar-SA"/>
      </w:rPr>
    </w:lvl>
    <w:lvl w:ilvl="1" w:tplc="BDE80A12">
      <w:numFmt w:val="bullet"/>
      <w:lvlText w:val="●"/>
      <w:lvlJc w:val="left"/>
      <w:pPr>
        <w:ind w:left="1080" w:hanging="361"/>
      </w:pPr>
      <w:rPr>
        <w:rFonts w:ascii="Calibri" w:eastAsia="Calibri" w:hAnsi="Calibri" w:cs="Calibri" w:hint="default"/>
        <w:b w:val="0"/>
        <w:bCs w:val="0"/>
        <w:i w:val="0"/>
        <w:iCs w:val="0"/>
        <w:spacing w:val="0"/>
        <w:w w:val="100"/>
        <w:sz w:val="20"/>
        <w:szCs w:val="20"/>
        <w:lang w:val="en-US" w:eastAsia="en-US" w:bidi="ar-SA"/>
      </w:rPr>
    </w:lvl>
    <w:lvl w:ilvl="2" w:tplc="D5E67CEC">
      <w:numFmt w:val="bullet"/>
      <w:lvlText w:val="•"/>
      <w:lvlJc w:val="left"/>
      <w:pPr>
        <w:ind w:left="2880" w:hanging="361"/>
      </w:pPr>
      <w:rPr>
        <w:rFonts w:hint="default"/>
        <w:lang w:val="en-US" w:eastAsia="en-US" w:bidi="ar-SA"/>
      </w:rPr>
    </w:lvl>
    <w:lvl w:ilvl="3" w:tplc="FF4CB124">
      <w:numFmt w:val="bullet"/>
      <w:lvlText w:val="•"/>
      <w:lvlJc w:val="left"/>
      <w:pPr>
        <w:ind w:left="3780" w:hanging="361"/>
      </w:pPr>
      <w:rPr>
        <w:rFonts w:hint="default"/>
        <w:lang w:val="en-US" w:eastAsia="en-US" w:bidi="ar-SA"/>
      </w:rPr>
    </w:lvl>
    <w:lvl w:ilvl="4" w:tplc="4C70D258">
      <w:numFmt w:val="bullet"/>
      <w:lvlText w:val="•"/>
      <w:lvlJc w:val="left"/>
      <w:pPr>
        <w:ind w:left="4680" w:hanging="361"/>
      </w:pPr>
      <w:rPr>
        <w:rFonts w:hint="default"/>
        <w:lang w:val="en-US" w:eastAsia="en-US" w:bidi="ar-SA"/>
      </w:rPr>
    </w:lvl>
    <w:lvl w:ilvl="5" w:tplc="2FD0B2EA">
      <w:numFmt w:val="bullet"/>
      <w:lvlText w:val="•"/>
      <w:lvlJc w:val="left"/>
      <w:pPr>
        <w:ind w:left="5580" w:hanging="361"/>
      </w:pPr>
      <w:rPr>
        <w:rFonts w:hint="default"/>
        <w:lang w:val="en-US" w:eastAsia="en-US" w:bidi="ar-SA"/>
      </w:rPr>
    </w:lvl>
    <w:lvl w:ilvl="6" w:tplc="4E2A30A4">
      <w:numFmt w:val="bullet"/>
      <w:lvlText w:val="•"/>
      <w:lvlJc w:val="left"/>
      <w:pPr>
        <w:ind w:left="6480" w:hanging="361"/>
      </w:pPr>
      <w:rPr>
        <w:rFonts w:hint="default"/>
        <w:lang w:val="en-US" w:eastAsia="en-US" w:bidi="ar-SA"/>
      </w:rPr>
    </w:lvl>
    <w:lvl w:ilvl="7" w:tplc="7512A16E">
      <w:numFmt w:val="bullet"/>
      <w:lvlText w:val="•"/>
      <w:lvlJc w:val="left"/>
      <w:pPr>
        <w:ind w:left="7380" w:hanging="361"/>
      </w:pPr>
      <w:rPr>
        <w:rFonts w:hint="default"/>
        <w:lang w:val="en-US" w:eastAsia="en-US" w:bidi="ar-SA"/>
      </w:rPr>
    </w:lvl>
    <w:lvl w:ilvl="8" w:tplc="A9246C46">
      <w:numFmt w:val="bullet"/>
      <w:lvlText w:val="•"/>
      <w:lvlJc w:val="left"/>
      <w:pPr>
        <w:ind w:left="8280" w:hanging="361"/>
      </w:pPr>
      <w:rPr>
        <w:rFonts w:hint="default"/>
        <w:lang w:val="en-US" w:eastAsia="en-US" w:bidi="ar-SA"/>
      </w:rPr>
    </w:lvl>
  </w:abstractNum>
  <w:num w:numId="1" w16cid:durableId="819886004">
    <w:abstractNumId w:val="12"/>
  </w:num>
  <w:num w:numId="2" w16cid:durableId="128285083">
    <w:abstractNumId w:val="11"/>
  </w:num>
  <w:num w:numId="3" w16cid:durableId="1500845332">
    <w:abstractNumId w:val="14"/>
  </w:num>
  <w:num w:numId="4" w16cid:durableId="176891522">
    <w:abstractNumId w:val="7"/>
  </w:num>
  <w:num w:numId="5" w16cid:durableId="733622513">
    <w:abstractNumId w:val="5"/>
  </w:num>
  <w:num w:numId="6" w16cid:durableId="206573348">
    <w:abstractNumId w:val="15"/>
  </w:num>
  <w:num w:numId="7" w16cid:durableId="520365037">
    <w:abstractNumId w:val="6"/>
  </w:num>
  <w:num w:numId="8" w16cid:durableId="2061902881">
    <w:abstractNumId w:val="2"/>
  </w:num>
  <w:num w:numId="9" w16cid:durableId="1662850350">
    <w:abstractNumId w:val="10"/>
  </w:num>
  <w:num w:numId="10" w16cid:durableId="872107774">
    <w:abstractNumId w:val="13"/>
  </w:num>
  <w:num w:numId="11" w16cid:durableId="1663388200">
    <w:abstractNumId w:val="8"/>
  </w:num>
  <w:num w:numId="12" w16cid:durableId="382291882">
    <w:abstractNumId w:val="0"/>
  </w:num>
  <w:num w:numId="13" w16cid:durableId="1552810965">
    <w:abstractNumId w:val="9"/>
  </w:num>
  <w:num w:numId="14" w16cid:durableId="2062096381">
    <w:abstractNumId w:val="1"/>
  </w:num>
  <w:num w:numId="15" w16cid:durableId="1387945689">
    <w:abstractNumId w:val="3"/>
  </w:num>
  <w:num w:numId="16" w16cid:durableId="9373252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823"/>
    <w:rsid w:val="0011418D"/>
    <w:rsid w:val="00116D78"/>
    <w:rsid w:val="00186D58"/>
    <w:rsid w:val="002059A6"/>
    <w:rsid w:val="00216F68"/>
    <w:rsid w:val="002856E2"/>
    <w:rsid w:val="002865D0"/>
    <w:rsid w:val="002F6D22"/>
    <w:rsid w:val="00335F93"/>
    <w:rsid w:val="00342FFC"/>
    <w:rsid w:val="00365BBE"/>
    <w:rsid w:val="00371FEA"/>
    <w:rsid w:val="003843E6"/>
    <w:rsid w:val="003C1D14"/>
    <w:rsid w:val="00486A1F"/>
    <w:rsid w:val="004B1ED7"/>
    <w:rsid w:val="006C35D5"/>
    <w:rsid w:val="006D45D8"/>
    <w:rsid w:val="006E104D"/>
    <w:rsid w:val="00801AC5"/>
    <w:rsid w:val="008208F9"/>
    <w:rsid w:val="008B2E01"/>
    <w:rsid w:val="008B3BF6"/>
    <w:rsid w:val="008C2DFB"/>
    <w:rsid w:val="008F427A"/>
    <w:rsid w:val="0090477F"/>
    <w:rsid w:val="00956288"/>
    <w:rsid w:val="00960ED1"/>
    <w:rsid w:val="00A972A9"/>
    <w:rsid w:val="00BA2971"/>
    <w:rsid w:val="00C144B7"/>
    <w:rsid w:val="00C93D87"/>
    <w:rsid w:val="00CD5823"/>
    <w:rsid w:val="00CF15E0"/>
    <w:rsid w:val="00D3048B"/>
    <w:rsid w:val="00DC26CC"/>
    <w:rsid w:val="00DC7ED8"/>
    <w:rsid w:val="00DE576D"/>
    <w:rsid w:val="00E955B4"/>
    <w:rsid w:val="00F31647"/>
    <w:rsid w:val="00F3621B"/>
    <w:rsid w:val="00F47C12"/>
    <w:rsid w:val="00FD72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3D7EB"/>
  <w15:docId w15:val="{E9EC8DA0-17FC-422E-88AC-58461F9B9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59"/>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81"/>
      <w:ind w:right="1"/>
      <w:jc w:val="center"/>
    </w:pPr>
    <w:rPr>
      <w:b/>
      <w:bCs/>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tina.m.aviles.civ@mail.mil" TargetMode="External"/><Relationship Id="rId5" Type="http://schemas.openxmlformats.org/officeDocument/2006/relationships/styles" Target="styles.xml"/><Relationship Id="rId15" Type="http://schemas.openxmlformats.org/officeDocument/2006/relationships/hyperlink" Target="https://www.ditco.disa.mil/docs/DISA%20NDA.docx" TargetMode="External"/><Relationship Id="rId10" Type="http://schemas.openxmlformats.org/officeDocument/2006/relationships/hyperlink" Target="mailto:melissa.j.redd.civ@mail.mi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disa.letterkenny.eiic.list.security-mgmt-team@mail.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ABB56CA3D2BED498EF4810455677BD6" ma:contentTypeVersion="17" ma:contentTypeDescription="Create a new document." ma:contentTypeScope="" ma:versionID="765bbd9c210f87d273f6e0d14187283c">
  <xsd:schema xmlns:xsd="http://www.w3.org/2001/XMLSchema" xmlns:xs="http://www.w3.org/2001/XMLSchema" xmlns:p="http://schemas.microsoft.com/office/2006/metadata/properties" xmlns:ns1="http://schemas.microsoft.com/sharepoint/v3" xmlns:ns2="68698bd7-6539-499b-b462-9ad1faace3e8" xmlns:ns3="e2b806b5-1a92-4cfd-8ca1-48b9abac88c5" targetNamespace="http://schemas.microsoft.com/office/2006/metadata/properties" ma:root="true" ma:fieldsID="0b686c4f9df2b3f80b2dc08e692a2dfc" ns1:_="" ns2:_="" ns3:_="">
    <xsd:import namespace="http://schemas.microsoft.com/sharepoint/v3"/>
    <xsd:import namespace="68698bd7-6539-499b-b462-9ad1faace3e8"/>
    <xsd:import namespace="e2b806b5-1a92-4cfd-8ca1-48b9abac88c5"/>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SearchProperties" minOccurs="0"/>
                <xsd:element ref="ns2:Document_x0020_Statu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8698bd7-6539-499b-b462-9ad1faace3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871f771-ab78-46b7-810c-7667649bb902" ma:termSetId="09814cd3-568e-fe90-9814-8d621ff8fb84" ma:anchorId="fba54fb3-c3e1-fe81-a776-ca4b69148c4d" ma:open="true" ma:isKeyword="false">
      <xsd:complexType>
        <xsd:sequence>
          <xsd:element ref="pc:Terms" minOccurs="0" maxOccurs="1"/>
        </xsd:sequence>
      </xsd:complex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Document_x0020_Status" ma:index="21" nillable="true" ma:displayName="Document Status" ma:default="(No Answer)" ma:internalName="Document_x0020_Status">
      <xsd:complexType>
        <xsd:complexContent>
          <xsd:extension base="dms:MultiChoiceFillIn">
            <xsd:sequence>
              <xsd:element name="Value" maxOccurs="unbounded" minOccurs="0" nillable="true">
                <xsd:simpleType>
                  <xsd:union memberTypes="dms:Text">
                    <xsd:simpleType>
                      <xsd:restriction base="dms:Choice">
                        <xsd:enumeration value="(No Answer)"/>
                        <xsd:enumeration value="Drafting/Working Copy"/>
                        <xsd:enumeration value="Ready for reviews"/>
                        <xsd:enumeration value="In-review (Legal)"/>
                        <xsd:enumeration value="In-review (PS842)"/>
                        <xsd:enumeration value="In-review (PSD)"/>
                        <xsd:enumeration value="Ready for signature(s)"/>
                        <xsd:enumeration value="Final draft"/>
                        <xsd:enumeration value="Final (fully signed)"/>
                        <xsd:enumeration value="Fully Executed"/>
                      </xsd:restriction>
                    </xsd:simpleType>
                  </xsd:union>
                </xsd:simple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2b806b5-1a92-4cfd-8ca1-48b9abac88c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Document_x0020_Status xmlns="68698bd7-6539-499b-b462-9ad1faace3e8">
      <Value>(No Answer)</Value>
    </Document_x0020_Status>
    <lcf76f155ced4ddcb4097134ff3c332f xmlns="68698bd7-6539-499b-b462-9ad1faace3e8">
      <Terms xmlns="http://schemas.microsoft.com/office/infopath/2007/PartnerControls"/>
    </lcf76f155ced4ddcb4097134ff3c332f>
    <_ip_UnifiedCompliancePolicyProperties xmlns="http://schemas.microsoft.com/sharepoint/v3" xsi:nil="true"/>
  </documentManagement>
</p:properties>
</file>

<file path=customXml/itemProps1.xml><?xml version="1.0" encoding="utf-8"?>
<ds:datastoreItem xmlns:ds="http://schemas.openxmlformats.org/officeDocument/2006/customXml" ds:itemID="{4A71D6E3-9299-4E41-9213-2D1DBBB7C0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8698bd7-6539-499b-b462-9ad1faace3e8"/>
    <ds:schemaRef ds:uri="e2b806b5-1a92-4cfd-8ca1-48b9abac88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B2C334C-D49A-48A2-9060-6F523FB0E65F}">
  <ds:schemaRefs>
    <ds:schemaRef ds:uri="http://schemas.microsoft.com/sharepoint/v3/contenttype/forms"/>
  </ds:schemaRefs>
</ds:datastoreItem>
</file>

<file path=customXml/itemProps3.xml><?xml version="1.0" encoding="utf-8"?>
<ds:datastoreItem xmlns:ds="http://schemas.openxmlformats.org/officeDocument/2006/customXml" ds:itemID="{21D35D1A-627D-472F-B413-B65B0FA28BEB}">
  <ds:schemaRefs>
    <ds:schemaRef ds:uri="http://schemas.microsoft.com/office/2006/metadata/properties"/>
    <ds:schemaRef ds:uri="http://schemas.microsoft.com/office/infopath/2007/PartnerControls"/>
    <ds:schemaRef ds:uri="http://schemas.microsoft.com/sharepoint/v3"/>
    <ds:schemaRef ds:uri="68698bd7-6539-499b-b462-9ad1faace3e8"/>
  </ds:schemaRefs>
</ds:datastoreItem>
</file>

<file path=docMetadata/LabelInfo.xml><?xml version="1.0" encoding="utf-8"?>
<clbl:labelList xmlns:clbl="http://schemas.microsoft.com/office/2020/mipLabelMetadata">
  <clbl:label id="{102d0191-eeae-4761-b1cb-1a83e86ef445}" enabled="0" method="" siteId="{102d0191-eeae-4761-b1cb-1a83e86ef445}" removed="1"/>
</clbl:labelList>
</file>

<file path=docProps/app.xml><?xml version="1.0" encoding="utf-8"?>
<Properties xmlns="http://schemas.openxmlformats.org/officeDocument/2006/extended-properties" xmlns:vt="http://schemas.openxmlformats.org/officeDocument/2006/docPropsVTypes">
  <Template>Normal</Template>
  <TotalTime>260</TotalTime>
  <Pages>19</Pages>
  <Words>9226</Words>
  <Characters>52589</Characters>
  <Application>Microsoft Office Word</Application>
  <DocSecurity>0</DocSecurity>
  <Lines>438</Lines>
  <Paragraphs>123</Paragraphs>
  <ScaleCrop>false</ScaleCrop>
  <Company/>
  <LinksUpToDate>false</LinksUpToDate>
  <CharactersWithSpaces>61692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 goff</dc:creator>
  <cp:lastModifiedBy>Roy, Megan N CIV DISA PSD (USA)</cp:lastModifiedBy>
  <cp:revision>38</cp:revision>
  <dcterms:created xsi:type="dcterms:W3CDTF">2026-02-12T15:19:00Z</dcterms:created>
  <dcterms:modified xsi:type="dcterms:W3CDTF">2026-02-12T21:02:00Z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0x0101002ABB56CA3D2BED498EF4810455677BD6</vt:lpwstr>
  </property>
  <property fmtid="{D5CDD505-2E9C-101B-9397-08002B2CF9AE}" pid="3" name="Created">
    <vt:filetime>2026-02-12T00:00:00Z</vt:filetime>
  </property>
  <property fmtid="{D5CDD505-2E9C-101B-9397-08002B2CF9AE}" pid="4" name="Creator">
    <vt:lpwstr>Acrobat PDFMaker 25 for Word</vt:lpwstr>
  </property>
  <property fmtid="{D5CDD505-2E9C-101B-9397-08002B2CF9AE}" pid="5" name="LastSaved">
    <vt:filetime>2026-02-12T00:00:00Z</vt:filetime>
  </property>
  <property fmtid="{D5CDD505-2E9C-101B-9397-08002B2CF9AE}" pid="6" name="MediaServiceImageTags">
    <vt:lpwstr/>
  </property>
  <property fmtid="{D5CDD505-2E9C-101B-9397-08002B2CF9AE}" pid="7" name="Producer">
    <vt:lpwstr>Adobe PDF Library 25.1.5</vt:lpwstr>
  </property>
  <property fmtid="{D5CDD505-2E9C-101B-9397-08002B2CF9AE}" pid="8" name="SourceModified">
    <vt:lpwstr/>
  </property>
</Properties>
</file>