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05BB5" w14:textId="5844CA52" w:rsidR="00790BF5" w:rsidRPr="00790BF5" w:rsidRDefault="00790BF5" w:rsidP="00790BF5">
      <w:pPr>
        <w:rPr>
          <w:rFonts w:ascii="Arial" w:hAnsi="Arial" w:cs="Arial"/>
        </w:rPr>
      </w:pPr>
      <w:r w:rsidRPr="00790BF5">
        <w:rPr>
          <w:rFonts w:ascii="Arial" w:hAnsi="Arial" w:cs="Arial"/>
        </w:rPr>
        <w:t>Requirements:</w:t>
      </w:r>
    </w:p>
    <w:p w14:paraId="1C913B9D" w14:textId="092ACE04" w:rsidR="00790BF5" w:rsidRPr="00790BF5" w:rsidRDefault="00790BF5" w:rsidP="00790BF5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790BF5">
        <w:rPr>
          <w:rFonts w:ascii="Arial" w:eastAsia="Times New Roman" w:hAnsi="Arial" w:cs="Arial"/>
          <w:b/>
          <w:bCs/>
          <w:kern w:val="0"/>
          <w14:ligatures w14:val="none"/>
        </w:rPr>
        <w:t>User Management</w:t>
      </w:r>
    </w:p>
    <w:p w14:paraId="0AA8CA1C" w14:textId="77777777" w:rsidR="00790BF5" w:rsidRPr="00790BF5" w:rsidRDefault="00790BF5" w:rsidP="00790B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90BF5">
        <w:rPr>
          <w:rFonts w:ascii="Arial" w:eastAsia="Times New Roman" w:hAnsi="Arial" w:cs="Arial"/>
          <w:kern w:val="0"/>
          <w14:ligatures w14:val="none"/>
        </w:rPr>
        <w:t>Requirements for user registration, login, and profile management.</w:t>
      </w:r>
    </w:p>
    <w:p w14:paraId="085E4002" w14:textId="6F01A76D" w:rsidR="00790BF5" w:rsidRPr="00790BF5" w:rsidRDefault="00790BF5" w:rsidP="00790BF5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790BF5">
        <w:rPr>
          <w:rFonts w:ascii="Arial" w:eastAsia="Times New Roman" w:hAnsi="Arial" w:cs="Arial"/>
          <w:b/>
          <w:bCs/>
          <w:kern w:val="0"/>
          <w14:ligatures w14:val="none"/>
        </w:rPr>
        <w:t>Expense Tracking</w:t>
      </w:r>
    </w:p>
    <w:p w14:paraId="22CA4A2B" w14:textId="77777777" w:rsidR="00790BF5" w:rsidRPr="00790BF5" w:rsidRDefault="00790BF5" w:rsidP="00790B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90BF5">
        <w:rPr>
          <w:rFonts w:ascii="Arial" w:eastAsia="Times New Roman" w:hAnsi="Arial" w:cs="Arial"/>
          <w:kern w:val="0"/>
          <w14:ligatures w14:val="none"/>
        </w:rPr>
        <w:t>Requirements for adding, editing, deleting, and viewing expenses.</w:t>
      </w:r>
    </w:p>
    <w:p w14:paraId="458C2B5D" w14:textId="519C7915" w:rsidR="00790BF5" w:rsidRPr="00790BF5" w:rsidRDefault="00790BF5" w:rsidP="00790BF5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790BF5">
        <w:rPr>
          <w:rFonts w:ascii="Arial" w:eastAsia="Times New Roman" w:hAnsi="Arial" w:cs="Arial"/>
          <w:b/>
          <w:bCs/>
          <w:kern w:val="0"/>
          <w14:ligatures w14:val="none"/>
        </w:rPr>
        <w:t>Income Tracking</w:t>
      </w:r>
    </w:p>
    <w:p w14:paraId="2D685D29" w14:textId="77777777" w:rsidR="00790BF5" w:rsidRPr="00790BF5" w:rsidRDefault="00790BF5" w:rsidP="00790B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90BF5">
        <w:rPr>
          <w:rFonts w:ascii="Arial" w:eastAsia="Times New Roman" w:hAnsi="Arial" w:cs="Arial"/>
          <w:kern w:val="0"/>
          <w14:ligatures w14:val="none"/>
        </w:rPr>
        <w:t>Requirements for adding, editing, deleting, and viewing income.</w:t>
      </w:r>
    </w:p>
    <w:p w14:paraId="17CAC796" w14:textId="0406CEA2" w:rsidR="00790BF5" w:rsidRPr="00790BF5" w:rsidRDefault="00790BF5" w:rsidP="00790BF5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790BF5">
        <w:rPr>
          <w:rFonts w:ascii="Arial" w:eastAsia="Times New Roman" w:hAnsi="Arial" w:cs="Arial"/>
          <w:b/>
          <w:bCs/>
          <w:kern w:val="0"/>
          <w14:ligatures w14:val="none"/>
        </w:rPr>
        <w:t>Category Management</w:t>
      </w:r>
    </w:p>
    <w:p w14:paraId="5957893A" w14:textId="77777777" w:rsidR="00790BF5" w:rsidRPr="00790BF5" w:rsidRDefault="00790BF5" w:rsidP="00790B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90BF5">
        <w:rPr>
          <w:rFonts w:ascii="Arial" w:eastAsia="Times New Roman" w:hAnsi="Arial" w:cs="Arial"/>
          <w:kern w:val="0"/>
          <w14:ligatures w14:val="none"/>
        </w:rPr>
        <w:t>Requirements for managing categories.</w:t>
      </w:r>
    </w:p>
    <w:p w14:paraId="0E3857B5" w14:textId="5525E96D" w:rsidR="00790BF5" w:rsidRPr="00790BF5" w:rsidRDefault="00790BF5" w:rsidP="00790BF5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790BF5">
        <w:rPr>
          <w:rFonts w:ascii="Arial" w:eastAsia="Times New Roman" w:hAnsi="Arial" w:cs="Arial"/>
          <w:b/>
          <w:bCs/>
          <w:kern w:val="0"/>
          <w14:ligatures w14:val="none"/>
        </w:rPr>
        <w:t>Budgeting</w:t>
      </w:r>
    </w:p>
    <w:p w14:paraId="228961DE" w14:textId="77777777" w:rsidR="00790BF5" w:rsidRPr="00790BF5" w:rsidRDefault="00790BF5" w:rsidP="00790B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90BF5">
        <w:rPr>
          <w:rFonts w:ascii="Arial" w:eastAsia="Times New Roman" w:hAnsi="Arial" w:cs="Arial"/>
          <w:kern w:val="0"/>
          <w14:ligatures w14:val="none"/>
        </w:rPr>
        <w:t>Requirements for setting and tracking budgets.</w:t>
      </w:r>
    </w:p>
    <w:p w14:paraId="0B7C5473" w14:textId="503E25C7" w:rsidR="00790BF5" w:rsidRPr="00790BF5" w:rsidRDefault="00790BF5" w:rsidP="00790BF5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790BF5">
        <w:rPr>
          <w:rFonts w:ascii="Arial" w:eastAsia="Times New Roman" w:hAnsi="Arial" w:cs="Arial"/>
          <w:b/>
          <w:bCs/>
          <w:kern w:val="0"/>
          <w14:ligatures w14:val="none"/>
        </w:rPr>
        <w:t>Reporting and Analytics</w:t>
      </w:r>
    </w:p>
    <w:p w14:paraId="3BC0683D" w14:textId="77777777" w:rsidR="00790BF5" w:rsidRPr="00790BF5" w:rsidRDefault="00790BF5" w:rsidP="00790B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90BF5">
        <w:rPr>
          <w:rFonts w:ascii="Arial" w:eastAsia="Times New Roman" w:hAnsi="Arial" w:cs="Arial"/>
          <w:kern w:val="0"/>
          <w14:ligatures w14:val="none"/>
        </w:rPr>
        <w:t xml:space="preserve">Requirements for generating and exporting </w:t>
      </w:r>
      <w:proofErr w:type="gramStart"/>
      <w:r w:rsidRPr="00790BF5">
        <w:rPr>
          <w:rFonts w:ascii="Arial" w:eastAsia="Times New Roman" w:hAnsi="Arial" w:cs="Arial"/>
          <w:kern w:val="0"/>
          <w14:ligatures w14:val="none"/>
        </w:rPr>
        <w:t>reports, and</w:t>
      </w:r>
      <w:proofErr w:type="gramEnd"/>
      <w:r w:rsidRPr="00790BF5">
        <w:rPr>
          <w:rFonts w:ascii="Arial" w:eastAsia="Times New Roman" w:hAnsi="Arial" w:cs="Arial"/>
          <w:kern w:val="0"/>
          <w14:ligatures w14:val="none"/>
        </w:rPr>
        <w:t xml:space="preserve"> displaying graphs/charts.</w:t>
      </w:r>
    </w:p>
    <w:p w14:paraId="5EF22C91" w14:textId="0378BF17" w:rsidR="00790BF5" w:rsidRPr="00790BF5" w:rsidRDefault="00790BF5" w:rsidP="00790BF5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790BF5">
        <w:rPr>
          <w:rFonts w:ascii="Arial" w:eastAsia="Times New Roman" w:hAnsi="Arial" w:cs="Arial"/>
          <w:b/>
          <w:bCs/>
          <w:kern w:val="0"/>
          <w14:ligatures w14:val="none"/>
        </w:rPr>
        <w:t>Notifications</w:t>
      </w:r>
    </w:p>
    <w:p w14:paraId="0BA49B88" w14:textId="77777777" w:rsidR="00790BF5" w:rsidRPr="00790BF5" w:rsidRDefault="00790BF5" w:rsidP="00790B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90BF5">
        <w:rPr>
          <w:rFonts w:ascii="Arial" w:eastAsia="Times New Roman" w:hAnsi="Arial" w:cs="Arial"/>
          <w:kern w:val="0"/>
          <w14:ligatures w14:val="none"/>
        </w:rPr>
        <w:t>Requirements for various user notifications.</w:t>
      </w:r>
    </w:p>
    <w:p w14:paraId="44EF769D" w14:textId="31ECE486" w:rsidR="00790BF5" w:rsidRPr="00790BF5" w:rsidRDefault="00790BF5" w:rsidP="00790BF5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790BF5">
        <w:rPr>
          <w:rFonts w:ascii="Arial" w:eastAsia="Times New Roman" w:hAnsi="Arial" w:cs="Arial"/>
          <w:b/>
          <w:bCs/>
          <w:kern w:val="0"/>
          <w14:ligatures w14:val="none"/>
        </w:rPr>
        <w:t>Data Backup and Restore</w:t>
      </w:r>
    </w:p>
    <w:p w14:paraId="31A64671" w14:textId="77777777" w:rsidR="00790BF5" w:rsidRPr="00790BF5" w:rsidRDefault="00790BF5" w:rsidP="00790B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90BF5">
        <w:rPr>
          <w:rFonts w:ascii="Arial" w:eastAsia="Times New Roman" w:hAnsi="Arial" w:cs="Arial"/>
          <w:kern w:val="0"/>
          <w14:ligatures w14:val="none"/>
        </w:rPr>
        <w:t>Requirements for data backup and restore functionality.</w:t>
      </w:r>
    </w:p>
    <w:p w14:paraId="52E93BFC" w14:textId="254648AD" w:rsidR="00790BF5" w:rsidRPr="00790BF5" w:rsidRDefault="00790BF5" w:rsidP="00790BF5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790BF5">
        <w:rPr>
          <w:rFonts w:ascii="Arial" w:eastAsia="Times New Roman" w:hAnsi="Arial" w:cs="Arial"/>
          <w:b/>
          <w:bCs/>
          <w:kern w:val="0"/>
          <w14:ligatures w14:val="none"/>
        </w:rPr>
        <w:t>Security</w:t>
      </w:r>
    </w:p>
    <w:p w14:paraId="58AF11B4" w14:textId="77777777" w:rsidR="00790BF5" w:rsidRPr="00790BF5" w:rsidRDefault="00790BF5" w:rsidP="00790B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90BF5">
        <w:rPr>
          <w:rFonts w:ascii="Arial" w:eastAsia="Times New Roman" w:hAnsi="Arial" w:cs="Arial"/>
          <w:kern w:val="0"/>
          <w14:ligatures w14:val="none"/>
        </w:rPr>
        <w:t>Requirements for data security and authentication.</w:t>
      </w:r>
    </w:p>
    <w:p w14:paraId="4F471A74" w14:textId="072C88BC" w:rsidR="00790BF5" w:rsidRPr="00790BF5" w:rsidRDefault="00790BF5" w:rsidP="00790BF5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790BF5">
        <w:rPr>
          <w:rFonts w:ascii="Arial" w:eastAsia="Times New Roman" w:hAnsi="Arial" w:cs="Arial"/>
          <w:b/>
          <w:bCs/>
          <w:kern w:val="0"/>
          <w14:ligatures w14:val="none"/>
        </w:rPr>
        <w:t>User Settings</w:t>
      </w:r>
    </w:p>
    <w:p w14:paraId="75CEBBD7" w14:textId="77777777" w:rsidR="00790BF5" w:rsidRPr="00790BF5" w:rsidRDefault="00790BF5" w:rsidP="00790B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90BF5">
        <w:rPr>
          <w:rFonts w:ascii="Arial" w:eastAsia="Times New Roman" w:hAnsi="Arial" w:cs="Arial"/>
          <w:kern w:val="0"/>
          <w14:ligatures w14:val="none"/>
        </w:rPr>
        <w:t>Requirements for user preferences and language support.</w:t>
      </w:r>
    </w:p>
    <w:p w14:paraId="17090FEF" w14:textId="63CEBB19" w:rsidR="00790BF5" w:rsidRPr="00790BF5" w:rsidRDefault="00790BF5" w:rsidP="00790BF5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790BF5">
        <w:rPr>
          <w:rFonts w:ascii="Arial" w:eastAsia="Times New Roman" w:hAnsi="Arial" w:cs="Arial"/>
          <w:b/>
          <w:bCs/>
          <w:kern w:val="0"/>
          <w14:ligatures w14:val="none"/>
        </w:rPr>
        <w:t>Integration</w:t>
      </w:r>
    </w:p>
    <w:p w14:paraId="51B4FBCB" w14:textId="77777777" w:rsidR="00790BF5" w:rsidRPr="00790BF5" w:rsidRDefault="00790BF5" w:rsidP="00790B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90BF5">
        <w:rPr>
          <w:rFonts w:ascii="Arial" w:eastAsia="Times New Roman" w:hAnsi="Arial" w:cs="Arial"/>
          <w:kern w:val="0"/>
          <w14:ligatures w14:val="none"/>
        </w:rPr>
        <w:t>Requirements for integrating with external systems and APIs.</w:t>
      </w:r>
    </w:p>
    <w:p w14:paraId="30DF4BE8" w14:textId="77777777" w:rsidR="00790BF5" w:rsidRPr="00790BF5" w:rsidRDefault="00790BF5" w:rsidP="00790BF5">
      <w:pPr>
        <w:rPr>
          <w:rFonts w:ascii="Arial" w:hAnsi="Arial" w:cs="Arial"/>
        </w:rPr>
      </w:pPr>
    </w:p>
    <w:sectPr w:rsidR="00790BF5" w:rsidRPr="00790B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F6B"/>
    <w:multiLevelType w:val="hybridMultilevel"/>
    <w:tmpl w:val="0A7EC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C17EA"/>
    <w:multiLevelType w:val="multilevel"/>
    <w:tmpl w:val="32EA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C66A8"/>
    <w:multiLevelType w:val="multilevel"/>
    <w:tmpl w:val="0DEE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34793"/>
    <w:multiLevelType w:val="multilevel"/>
    <w:tmpl w:val="49FE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4D027F"/>
    <w:multiLevelType w:val="multilevel"/>
    <w:tmpl w:val="C914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A07496"/>
    <w:multiLevelType w:val="multilevel"/>
    <w:tmpl w:val="CAD4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BA25BB"/>
    <w:multiLevelType w:val="multilevel"/>
    <w:tmpl w:val="4634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A60A65"/>
    <w:multiLevelType w:val="multilevel"/>
    <w:tmpl w:val="0D98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4B603D"/>
    <w:multiLevelType w:val="multilevel"/>
    <w:tmpl w:val="7D5A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EC7F57"/>
    <w:multiLevelType w:val="multilevel"/>
    <w:tmpl w:val="DE46D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4735BB"/>
    <w:multiLevelType w:val="multilevel"/>
    <w:tmpl w:val="1FA4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271525"/>
    <w:multiLevelType w:val="hybridMultilevel"/>
    <w:tmpl w:val="3E107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DC008E"/>
    <w:multiLevelType w:val="multilevel"/>
    <w:tmpl w:val="FF30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860607">
    <w:abstractNumId w:val="0"/>
  </w:num>
  <w:num w:numId="2" w16cid:durableId="844979427">
    <w:abstractNumId w:val="12"/>
  </w:num>
  <w:num w:numId="3" w16cid:durableId="1853763717">
    <w:abstractNumId w:val="4"/>
  </w:num>
  <w:num w:numId="4" w16cid:durableId="507795090">
    <w:abstractNumId w:val="2"/>
  </w:num>
  <w:num w:numId="5" w16cid:durableId="353581044">
    <w:abstractNumId w:val="8"/>
  </w:num>
  <w:num w:numId="6" w16cid:durableId="341208245">
    <w:abstractNumId w:val="6"/>
  </w:num>
  <w:num w:numId="7" w16cid:durableId="470560014">
    <w:abstractNumId w:val="1"/>
  </w:num>
  <w:num w:numId="8" w16cid:durableId="560602008">
    <w:abstractNumId w:val="9"/>
  </w:num>
  <w:num w:numId="9" w16cid:durableId="271088700">
    <w:abstractNumId w:val="5"/>
  </w:num>
  <w:num w:numId="10" w16cid:durableId="225648119">
    <w:abstractNumId w:val="10"/>
  </w:num>
  <w:num w:numId="11" w16cid:durableId="1477605184">
    <w:abstractNumId w:val="7"/>
  </w:num>
  <w:num w:numId="12" w16cid:durableId="1574701494">
    <w:abstractNumId w:val="3"/>
  </w:num>
  <w:num w:numId="13" w16cid:durableId="14070697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F5"/>
    <w:rsid w:val="00195004"/>
    <w:rsid w:val="00790BF5"/>
    <w:rsid w:val="007B4DFA"/>
    <w:rsid w:val="00B22110"/>
    <w:rsid w:val="00F5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089C9"/>
  <w15:chartTrackingRefBased/>
  <w15:docId w15:val="{14D856DC-85F3-154A-9197-D195D72B8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B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B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B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B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B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B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B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B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B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B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B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B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B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B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B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B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B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B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B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B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B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B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B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B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B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B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B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BF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90B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8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mgt3</dc:creator>
  <cp:keywords/>
  <dc:description/>
  <cp:lastModifiedBy>mgt3</cp:lastModifiedBy>
  <cp:revision>1</cp:revision>
  <dcterms:created xsi:type="dcterms:W3CDTF">2024-05-29T02:16:00Z</dcterms:created>
  <dcterms:modified xsi:type="dcterms:W3CDTF">2024-05-29T02:18:00Z</dcterms:modified>
</cp:coreProperties>
</file>