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 de treinamento físico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O sistema será desenvolvido em dois módulos: um com o objetivo de atender o ADMIN,  personal e outro como foco em atender o aluno (usuário). 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highlight w:val="green"/>
          <w:rtl w:val="0"/>
        </w:rPr>
        <w:t xml:space="preserve">aplicativo deve ser  responsivo (se ajustar ao tamanho da tela do adm) </w:t>
      </w:r>
      <w:r w:rsidDel="00000000" w:rsidR="00000000" w:rsidRPr="00000000">
        <w:rPr>
          <w:rtl w:val="0"/>
        </w:rPr>
        <w:t xml:space="preserve"> para o ADM e apenas mobile para o usuário.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No aplicativo, o usuário poderá: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indicar quais dias de treino;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verificar dicas de treinamento personalizado;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criar seu próprio treino (ficha de treino);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categoria (tipo de treino: superior, inferiores, treino para hipertrofia e por aí vai)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216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adicionar exercícios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vídeos com execução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verificar a duração do treino e previsão de gasto calórico aproximado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escolher as divisões de treino (A, AB, ACBDEFGHIJQ+)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Verificar quais treinos foram indicado pelo seu personal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Visualizar todos os treino gratuitos disponíveis (</w:t>
      </w:r>
      <w:r w:rsidDel="00000000" w:rsidR="00000000" w:rsidRPr="00000000">
        <w:rPr>
          <w:highlight w:val="green"/>
          <w:rtl w:val="0"/>
        </w:rPr>
        <w:t xml:space="preserve">individual ou por categoria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 usuário BS Basic (BSB) terá acesso e poderá: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Planilhas de treinamento - acesso limitado de 1 planilha/mês - uma planilha pronta, ou uma planilha auto personalizada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Vídeos de execuções limitados aos exercícios contidos na planilha selecionada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Adicionar medidas (quadril e cintura)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Adicionar dados pessoais e físicos, tais como: nome, idade, sexo (FEMINO OU MASCULINO APENAS), altura, peso, percentual de gordura - caso tenha o dado. Os dados físicos ficarão armazenados em caráter comparativo.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Acesso limitado aos textos e vídeos explicativos acerca dos termos usados na presente planilha.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Uma dica diária sobre saúde (alimentação, sono, vitaminas, stress, ansiedade, atividades físicas gerais, hidratação, prevenção de doenças e lesões, etc)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Calendário de registro (tá pago hahaha) de conclusão de treino. </w:t>
      </w:r>
    </w:p>
    <w:p w:rsidR="00000000" w:rsidDel="00000000" w:rsidP="00000000" w:rsidRDefault="00000000" w:rsidRPr="00000000" w14:paraId="0000001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 usuário BS Premium (BSP), </w:t>
      </w:r>
      <w:r w:rsidDel="00000000" w:rsidR="00000000" w:rsidRPr="00000000">
        <w:rPr>
          <w:shd w:fill="ff9900" w:val="clear"/>
          <w:rtl w:val="0"/>
        </w:rPr>
        <w:t xml:space="preserve">além de todos os benefícios do BSB</w:t>
      </w:r>
      <w:r w:rsidDel="00000000" w:rsidR="00000000" w:rsidRPr="00000000">
        <w:rPr>
          <w:rtl w:val="0"/>
        </w:rPr>
        <w:t xml:space="preserve"> terá acesso e poderá: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Adicionar fotos e vídeos a título de registro e auto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Adicionar objetivo ( Deixar de ser gordo, feio e por aí vai)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Auto definição do nível de treino ( leve, intermediário etc)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Auto definição do nível de atividade  (sedentário, ativo etc)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Acesso ilimitado às planilhas disponíveis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Planilhas direcionadas ao perfil auto descrito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Acesso ilimitado aos textos e vídeos explicativos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Gráfico de assiduidade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Adicionar até 2 vídeos/mês de execuções por semana e enviar para análise, que será realizada em até 72h</w:t>
      </w:r>
    </w:p>
    <w:p w:rsidR="00000000" w:rsidDel="00000000" w:rsidP="00000000" w:rsidRDefault="00000000" w:rsidRPr="00000000" w14:paraId="0000002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 usuário BS Premium Plus (BSPP), além de todos os benefícios do usuário BSP, terá acesso e poderá: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Ter o seu nível de treino definido por profissionais qualificados, para que não haja equívocos quanto à intensidade de suas planilhas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Planilhas Personalizadas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Adicionar até 5 vídeos/mês de execuções e enviar para análise, que será realizada em até 72, gerando um feedback acerca do exercício enviado</w:t>
      </w:r>
    </w:p>
    <w:p w:rsidR="00000000" w:rsidDel="00000000" w:rsidP="00000000" w:rsidRDefault="00000000" w:rsidRPr="00000000" w14:paraId="0000002D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Ao entrar no exercício: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Verá um vídeo curto e um link para um vídeo mais longo com explicações. </w:t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 Personal poderá: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Entrar no sistema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Criar anamnese dos alunos pagos - </w:t>
      </w:r>
      <w:r w:rsidDel="00000000" w:rsidR="00000000" w:rsidRPr="00000000">
        <w:rPr>
          <w:b w:val="1"/>
          <w:bCs w:val="1"/>
          <w:rtl w:val="0"/>
        </w:rPr>
        <w:t xml:space="preserve">Premium Plus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 seus alunos - </w:t>
      </w:r>
      <w:r w:rsidDel="00000000" w:rsidR="00000000" w:rsidRPr="00000000">
        <w:rPr>
          <w:b w:val="1"/>
          <w:bCs w:val="1"/>
          <w:rtl w:val="0"/>
        </w:rPr>
        <w:t xml:space="preserve">Premium Plus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adicionar categorias de treino e exercícios a pessoas específicas 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criar fichas de treino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acompanhar evolução dos aluno através de gráficos, medidas, fotos, vídeos e feedbacks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emitir comentários e feedback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 apenas alunos cadastrados 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Comunicar-se com alunos que enviarem mensagens a eles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Subir videos gerais, a fim de trazer alunos para a plataforma. Haverá um limite de vídeos.  e</w:t>
      </w:r>
      <w:r w:rsidDel="00000000" w:rsidR="00000000" w:rsidRPr="00000000">
        <w:rPr>
          <w:highlight w:val="green"/>
          <w:rtl w:val="0"/>
        </w:rPr>
        <w:t xml:space="preserve"> específicos (visto apenas por pagantes)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shd w:fill="ff9900" w:val="clear"/>
          <w:rtl w:val="0"/>
        </w:rPr>
        <w:t xml:space="preserve">Se o vídeo contiver execuções erradas/perigosas, este poderá ser apagado pelo super usuário? (SIM, o SU poderá excluir qualquer conteúdo e notificar o usuário) 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Obter métricas dos vídeos dele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Gerir público alvo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jc w:val="left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Será pontuado pelos usuários pagos e pelos não pagos - GOSTEI - Professores com baixa pontuação podem ter o seu registro bloqueado? (Sim, porém tem que analisar se não é uma certa perseguição ao profissional, analisando a correlação entre o usuário e o perfil do profissional  - por exemplo - não posso aceitar uma pontuação de um cara que não viu nenhum vídeo do personal) </w:t>
      </w:r>
    </w:p>
    <w:p w:rsidR="00000000" w:rsidDel="00000000" w:rsidP="00000000" w:rsidRDefault="00000000" w:rsidRPr="00000000" w14:paraId="00000043">
      <w:pPr>
        <w:ind w:left="720" w:firstLine="0"/>
        <w:jc w:val="left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O admin (</w:t>
      </w:r>
      <w:r w:rsidDel="00000000" w:rsidR="00000000" w:rsidRPr="00000000">
        <w:rPr>
          <w:shd w:fill="ff9900" w:val="clear"/>
          <w:rtl w:val="0"/>
        </w:rPr>
        <w:t xml:space="preserve">super usuário</w:t>
      </w:r>
      <w:r w:rsidDel="00000000" w:rsidR="00000000" w:rsidRPr="00000000">
        <w:rPr>
          <w:rtl w:val="0"/>
        </w:rPr>
        <w:t xml:space="preserve">) poderá: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criar fichas de treino para não pagantes (generalistas)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criar categorias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criar treinos e subir vídeos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excluir alunos e personais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excluir vídeos (todos)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 o perfil de todos os usuários do sistema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banir personal ou usuário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criar plano de treino com os exercícios e os vídeos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emitir feedback de acompanhamentos de usuários pagos e de não pagos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criar anamnese de todos os alunos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jc w:val="left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é o único que pode criar vídeos explicativos (duas categorias de vídeos)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Poderá utilizar a tela quadriculada para avaliar seus alunos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Terá um módulo de análise, onde irá receber os vídeos enviados pelos usuários retornando para eles suas observações. </w:t>
      </w:r>
    </w:p>
    <w:p w:rsidR="00000000" w:rsidDel="00000000" w:rsidP="00000000" w:rsidRDefault="00000000" w:rsidRPr="00000000" w14:paraId="0000005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TELAS DE EXEMPLO </w:t>
      </w:r>
    </w:p>
    <w:p w:rsidR="00000000" w:rsidDel="00000000" w:rsidP="00000000" w:rsidRDefault="00000000" w:rsidRPr="00000000" w14:paraId="0000005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Os exemplos abaixo simplificam as possibilidades de tela que posso desenvolver. Inicialmente será desenvolvido o módulo do Personal e ADMIN. São os mais difíceis!</w:t>
        <w:br w:type="textWrapping"/>
        <w:br w:type="textWrapping"/>
        <w:t xml:space="preserve">Mas antes de começar, usando os exemplos abaixo, irei desenhar as telas do sistema. Facilita na codificação.</w:t>
        <w:br w:type="textWrapping"/>
      </w:r>
    </w:p>
    <w:p w:rsidR="00000000" w:rsidDel="00000000" w:rsidP="00000000" w:rsidRDefault="00000000" w:rsidRPr="00000000" w14:paraId="0000005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3533692" cy="7662863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692" cy="766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58560" cy="75009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560" cy="750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86344" cy="5824538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344" cy="582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55254" cy="7491413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254" cy="749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77283" cy="6234113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283" cy="623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86110" cy="6691313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10" cy="669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81951" cy="5815013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951" cy="581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5138" cy="6532354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6532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46634" cy="5519738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634" cy="551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2122699" cy="4595813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2699" cy="459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81313" cy="1723044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723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3.jpg"/><Relationship Id="rId13" Type="http://schemas.openxmlformats.org/officeDocument/2006/relationships/image" Target="media/image8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11.jpg"/><Relationship Id="rId14" Type="http://schemas.openxmlformats.org/officeDocument/2006/relationships/image" Target="media/image2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