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4E9B1" w14:textId="77777777" w:rsidR="00653AB6" w:rsidRPr="00566082" w:rsidRDefault="00653AB6" w:rsidP="00BD516C">
      <w:pPr>
        <w:pStyle w:val="Encabezado"/>
        <w:ind w:left="708"/>
        <w:rPr>
          <w:lang w:val="pt-BR"/>
        </w:rPr>
      </w:pPr>
      <w:r w:rsidRPr="00D8793C">
        <w:rPr>
          <w:rFonts w:ascii="Arial" w:hAnsi="Arial" w:cs="Arial"/>
          <w:i/>
          <w:iCs/>
          <w:noProof/>
          <w:sz w:val="16"/>
          <w:lang w:val="pt-BR"/>
        </w:rPr>
        <w:t>"DECENIO DE LA IGUALDAD DE OPORTUNIDADES PARA MUJERES Y HOMBRES"</w:t>
      </w:r>
      <w:r w:rsidRPr="00D8793C">
        <w:rPr>
          <w:rFonts w:ascii="Arial" w:hAnsi="Arial" w:cs="Arial"/>
          <w:i/>
          <w:iCs/>
          <w:noProof/>
          <w:sz w:val="16"/>
          <w:lang w:val="pt-BR"/>
        </w:rPr>
        <w:br/>
        <w:t>"AÑO DE LA RECUPERACIÓN Y CONSOLIDACIÓN DE LA ECONOMÍA PERUANA"</w:t>
      </w:r>
    </w:p>
    <w:p w14:paraId="68E5E465" w14:textId="77777777" w:rsidR="00653AB6" w:rsidRPr="00566082" w:rsidRDefault="00653AB6">
      <w:pPr>
        <w:jc w:val="both"/>
        <w:rPr>
          <w:rFonts w:ascii="Helvetica" w:hAnsi="Helvetica" w:cs="Arial"/>
          <w:sz w:val="22"/>
          <w:u w:val="single"/>
          <w:lang w:val="pt-BR"/>
        </w:rPr>
      </w:pPr>
    </w:p>
    <w:p w14:paraId="3C1E6198" w14:textId="77777777" w:rsidR="0051114C" w:rsidRDefault="0051114C" w:rsidP="0051114C">
      <w:pPr>
        <w:jc w:val="right"/>
        <w:rPr>
          <w:rFonts w:ascii="Helvetica" w:hAnsi="Helvetica" w:cs="Arial"/>
          <w:noProof/>
          <w:sz w:val="22"/>
          <w:lang w:val="pt-BR"/>
        </w:rPr>
      </w:pPr>
      <w:r w:rsidRPr="00566082">
        <w:rPr>
          <w:rFonts w:ascii="Helvetica" w:hAnsi="Helvetica" w:cs="Arial"/>
          <w:sz w:val="22"/>
          <w:lang w:val="pt-BR"/>
        </w:rPr>
        <w:t xml:space="preserve">Lima, </w:t>
      </w:r>
      <w:r>
        <w:rPr>
          <w:rFonts w:ascii="Helvetica" w:hAnsi="Helvetica" w:cs="Arial"/>
          <w:noProof/>
          <w:sz w:val="22"/>
          <w:lang w:val="pt-BR"/>
        </w:rPr>
        <w:t>XX</w:t>
      </w:r>
      <w:r w:rsidRPr="00AA55AB">
        <w:rPr>
          <w:rFonts w:ascii="Helvetica" w:hAnsi="Helvetica" w:cs="Arial"/>
          <w:noProof/>
          <w:sz w:val="22"/>
          <w:lang w:val="pt-BR"/>
        </w:rPr>
        <w:t xml:space="preserve"> de </w:t>
      </w:r>
      <w:r>
        <w:rPr>
          <w:rFonts w:ascii="Helvetica" w:hAnsi="Helvetica" w:cs="Arial"/>
          <w:noProof/>
          <w:sz w:val="22"/>
          <w:lang w:val="pt-BR"/>
        </w:rPr>
        <w:t xml:space="preserve">XXX </w:t>
      </w:r>
      <w:r w:rsidRPr="00AA55AB">
        <w:rPr>
          <w:rFonts w:ascii="Helvetica" w:hAnsi="Helvetica" w:cs="Arial"/>
          <w:noProof/>
          <w:sz w:val="22"/>
          <w:lang w:val="pt-BR"/>
        </w:rPr>
        <w:t xml:space="preserve">de </w:t>
      </w:r>
      <w:r>
        <w:rPr>
          <w:rFonts w:ascii="Helvetica" w:hAnsi="Helvetica" w:cs="Arial"/>
          <w:noProof/>
          <w:sz w:val="22"/>
          <w:lang w:val="pt-BR"/>
        </w:rPr>
        <w:t>XXX</w:t>
      </w:r>
    </w:p>
    <w:p w14:paraId="4FE37362" w14:textId="77777777" w:rsidR="00653AB6" w:rsidRPr="00566082" w:rsidRDefault="00653AB6">
      <w:pPr>
        <w:rPr>
          <w:rFonts w:ascii="Helvetica" w:hAnsi="Helvetica"/>
          <w:sz w:val="22"/>
          <w:lang w:val="pt-BR"/>
        </w:rPr>
      </w:pPr>
    </w:p>
    <w:p w14:paraId="63CE58E8" w14:textId="77777777" w:rsidR="00653AB6" w:rsidRDefault="00653AB6">
      <w:pPr>
        <w:rPr>
          <w:rFonts w:ascii="Arial" w:hAnsi="Arial" w:cs="Arial"/>
          <w:lang w:val="pt-BR"/>
        </w:rPr>
      </w:pPr>
    </w:p>
    <w:p w14:paraId="0B334110" w14:textId="77777777" w:rsidR="0051114C" w:rsidRPr="009D09F9" w:rsidRDefault="0051114C" w:rsidP="0051114C">
      <w:pPr>
        <w:pStyle w:val="Ttulo1"/>
        <w:jc w:val="center"/>
        <w:rPr>
          <w:rFonts w:ascii="Arial" w:hAnsi="Arial"/>
          <w:sz w:val="22"/>
          <w:szCs w:val="22"/>
          <w:u w:val="none"/>
          <w:lang w:val="pt-BR"/>
        </w:rPr>
      </w:pPr>
      <w:r w:rsidRPr="009D09F9">
        <w:rPr>
          <w:rFonts w:ascii="Arial" w:hAnsi="Arial"/>
          <w:noProof/>
          <w:sz w:val="22"/>
          <w:szCs w:val="22"/>
          <w:u w:val="none"/>
          <w:lang w:val="pt-BR"/>
        </w:rPr>
        <w:t>RESOLUCION SUB DIRECTORAL</w:t>
      </w:r>
      <w:r w:rsidRPr="009D09F9">
        <w:rPr>
          <w:rFonts w:ascii="Arial" w:hAnsi="Arial"/>
          <w:sz w:val="22"/>
          <w:szCs w:val="22"/>
          <w:u w:val="none"/>
          <w:lang w:val="pt-BR"/>
        </w:rPr>
        <w:t xml:space="preserve">   Nº XXX</w:t>
      </w:r>
      <w:r w:rsidRPr="009D09F9">
        <w:rPr>
          <w:rFonts w:ascii="Arial" w:hAnsi="Arial"/>
          <w:noProof/>
          <w:sz w:val="22"/>
          <w:szCs w:val="22"/>
          <w:u w:val="none"/>
          <w:lang w:val="pt-BR"/>
        </w:rPr>
        <w:t>XX/DRC/SDRERC</w:t>
      </w:r>
      <w:r w:rsidRPr="009D09F9">
        <w:rPr>
          <w:rFonts w:ascii="Arial" w:hAnsi="Arial"/>
          <w:sz w:val="22"/>
          <w:szCs w:val="22"/>
          <w:u w:val="none"/>
          <w:lang w:val="pt-BR"/>
        </w:rPr>
        <w:t>/RENIEC</w:t>
      </w:r>
    </w:p>
    <w:p w14:paraId="4853AE6C" w14:textId="77777777" w:rsidR="0051114C" w:rsidRPr="009D09F9" w:rsidRDefault="0051114C" w:rsidP="0051114C">
      <w:pPr>
        <w:rPr>
          <w:rFonts w:ascii="Arial" w:hAnsi="Arial" w:cs="Arial"/>
          <w:sz w:val="22"/>
          <w:szCs w:val="22"/>
          <w:lang w:val="pt-BR"/>
        </w:rPr>
      </w:pPr>
    </w:p>
    <w:p w14:paraId="4D573422" w14:textId="77777777" w:rsidR="0051114C" w:rsidRPr="009D09F9" w:rsidRDefault="0051114C" w:rsidP="0051114C">
      <w:pPr>
        <w:rPr>
          <w:rFonts w:ascii="Arial" w:hAnsi="Arial" w:cs="Arial"/>
          <w:sz w:val="22"/>
          <w:szCs w:val="22"/>
          <w:lang w:val="pt-BR"/>
        </w:rPr>
      </w:pPr>
    </w:p>
    <w:p w14:paraId="2577E075" w14:textId="77777777" w:rsidR="0051114C" w:rsidRPr="009D09F9" w:rsidRDefault="0051114C" w:rsidP="0051114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D09F9">
        <w:rPr>
          <w:rFonts w:ascii="Arial" w:hAnsi="Arial" w:cs="Arial"/>
          <w:b/>
          <w:bCs/>
          <w:sz w:val="22"/>
          <w:szCs w:val="22"/>
        </w:rPr>
        <w:t xml:space="preserve">VISTO: </w:t>
      </w:r>
    </w:p>
    <w:p w14:paraId="02EAB5C2" w14:textId="77777777" w:rsidR="0051114C" w:rsidRPr="009D09F9" w:rsidRDefault="0051114C" w:rsidP="0051114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B149E57" w14:textId="4D03AF4E" w:rsidR="0051114C" w:rsidRPr="00C772AD" w:rsidRDefault="0051114C" w:rsidP="00C772A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9D09F9">
        <w:rPr>
          <w:rFonts w:ascii="Arial" w:hAnsi="Arial" w:cs="Arial"/>
          <w:spacing w:val="-1"/>
          <w:sz w:val="22"/>
          <w:szCs w:val="22"/>
        </w:rPr>
        <w:t>E</w:t>
      </w:r>
      <w:r w:rsidRPr="009D09F9">
        <w:rPr>
          <w:rFonts w:ascii="Arial" w:hAnsi="Arial" w:cs="Arial"/>
          <w:sz w:val="22"/>
          <w:szCs w:val="22"/>
        </w:rPr>
        <w:t>l</w:t>
      </w:r>
      <w:r w:rsidRPr="009D09F9">
        <w:rPr>
          <w:rFonts w:ascii="Arial" w:hAnsi="Arial" w:cs="Arial"/>
          <w:spacing w:val="12"/>
          <w:sz w:val="22"/>
          <w:szCs w:val="22"/>
        </w:rPr>
        <w:t xml:space="preserve"> </w:t>
      </w:r>
      <w:r w:rsidRPr="009D09F9">
        <w:rPr>
          <w:rFonts w:ascii="Arial" w:hAnsi="Arial" w:cs="Arial"/>
          <w:spacing w:val="1"/>
          <w:sz w:val="22"/>
          <w:szCs w:val="22"/>
        </w:rPr>
        <w:t>I</w:t>
      </w:r>
      <w:r w:rsidRPr="009D09F9">
        <w:rPr>
          <w:rFonts w:ascii="Arial" w:hAnsi="Arial" w:cs="Arial"/>
          <w:spacing w:val="-3"/>
          <w:sz w:val="22"/>
          <w:szCs w:val="22"/>
        </w:rPr>
        <w:t>n</w:t>
      </w:r>
      <w:r w:rsidRPr="009D09F9">
        <w:rPr>
          <w:rFonts w:ascii="Arial" w:hAnsi="Arial" w:cs="Arial"/>
          <w:spacing w:val="3"/>
          <w:sz w:val="22"/>
          <w:szCs w:val="22"/>
        </w:rPr>
        <w:t>f</w:t>
      </w:r>
      <w:r w:rsidRPr="009D09F9">
        <w:rPr>
          <w:rFonts w:ascii="Arial" w:hAnsi="Arial" w:cs="Arial"/>
          <w:sz w:val="22"/>
          <w:szCs w:val="22"/>
        </w:rPr>
        <w:t>o</w:t>
      </w:r>
      <w:r w:rsidRPr="009D09F9">
        <w:rPr>
          <w:rFonts w:ascii="Arial" w:hAnsi="Arial" w:cs="Arial"/>
          <w:spacing w:val="-2"/>
          <w:sz w:val="22"/>
          <w:szCs w:val="22"/>
        </w:rPr>
        <w:t>r</w:t>
      </w:r>
      <w:r w:rsidRPr="009D09F9">
        <w:rPr>
          <w:rFonts w:ascii="Arial" w:hAnsi="Arial" w:cs="Arial"/>
          <w:spacing w:val="1"/>
          <w:sz w:val="22"/>
          <w:szCs w:val="22"/>
        </w:rPr>
        <w:t>m</w:t>
      </w:r>
      <w:r w:rsidRPr="009D09F9">
        <w:rPr>
          <w:rFonts w:ascii="Arial" w:hAnsi="Arial" w:cs="Arial"/>
          <w:sz w:val="22"/>
          <w:szCs w:val="22"/>
        </w:rPr>
        <w:t>e</w:t>
      </w:r>
      <w:r w:rsidRPr="009D09F9">
        <w:rPr>
          <w:rFonts w:ascii="Arial" w:hAnsi="Arial" w:cs="Arial"/>
          <w:spacing w:val="10"/>
          <w:sz w:val="22"/>
          <w:szCs w:val="22"/>
        </w:rPr>
        <w:t xml:space="preserve"> </w:t>
      </w:r>
      <w:r w:rsidR="008200E8" w:rsidRPr="009D09F9">
        <w:rPr>
          <w:rFonts w:ascii="Arial" w:hAnsi="Arial" w:cs="Arial"/>
          <w:spacing w:val="-1"/>
          <w:sz w:val="22"/>
          <w:szCs w:val="22"/>
        </w:rPr>
        <w:t>N</w:t>
      </w:r>
      <w:r w:rsidR="008200E8" w:rsidRPr="009D09F9">
        <w:rPr>
          <w:rFonts w:ascii="Arial" w:hAnsi="Arial" w:cs="Arial"/>
          <w:sz w:val="22"/>
          <w:szCs w:val="22"/>
        </w:rPr>
        <w:t>.º</w:t>
      </w:r>
      <w:r w:rsidRPr="009D09F9">
        <w:rPr>
          <w:rFonts w:ascii="Arial" w:hAnsi="Arial" w:cs="Arial"/>
          <w:spacing w:val="17"/>
          <w:sz w:val="22"/>
          <w:szCs w:val="22"/>
        </w:rPr>
        <w:t xml:space="preserve"> </w:t>
      </w:r>
      <w:r w:rsidRPr="009D09F9">
        <w:rPr>
          <w:rFonts w:ascii="Arial" w:hAnsi="Arial" w:cs="Arial"/>
          <w:b/>
          <w:bCs/>
          <w:spacing w:val="17"/>
          <w:sz w:val="22"/>
          <w:szCs w:val="22"/>
        </w:rPr>
        <w:t>XXX</w:t>
      </w:r>
      <w:r w:rsidRPr="009D09F9">
        <w:rPr>
          <w:rFonts w:ascii="Arial" w:hAnsi="Arial" w:cs="Arial"/>
          <w:sz w:val="22"/>
          <w:szCs w:val="22"/>
        </w:rPr>
        <w:t xml:space="preserve">, de fecha </w:t>
      </w:r>
      <w:r w:rsidRPr="009D09F9">
        <w:rPr>
          <w:rFonts w:ascii="Arial" w:hAnsi="Arial" w:cs="Arial"/>
          <w:b/>
          <w:bCs/>
          <w:sz w:val="22"/>
          <w:szCs w:val="22"/>
        </w:rPr>
        <w:t>XXX</w:t>
      </w:r>
      <w:r w:rsidRPr="009D09F9">
        <w:rPr>
          <w:rFonts w:ascii="Arial" w:hAnsi="Arial" w:cs="Arial"/>
          <w:sz w:val="22"/>
          <w:szCs w:val="22"/>
        </w:rPr>
        <w:t>,</w:t>
      </w:r>
      <w:r w:rsidRPr="009D09F9">
        <w:rPr>
          <w:rFonts w:ascii="Arial" w:hAnsi="Arial" w:cs="Arial"/>
          <w:spacing w:val="15"/>
          <w:sz w:val="22"/>
          <w:szCs w:val="22"/>
        </w:rPr>
        <w:t xml:space="preserve"> </w:t>
      </w:r>
      <w:r w:rsidRPr="009D09F9">
        <w:rPr>
          <w:rFonts w:ascii="Arial" w:hAnsi="Arial" w:cs="Arial"/>
          <w:sz w:val="22"/>
          <w:szCs w:val="22"/>
        </w:rPr>
        <w:t xml:space="preserve">sobre </w:t>
      </w:r>
      <w:r w:rsidRPr="00C21912">
        <w:rPr>
          <w:rFonts w:ascii="Arial" w:hAnsi="Arial" w:cs="Arial"/>
          <w:b/>
          <w:bCs/>
          <w:sz w:val="22"/>
          <w:szCs w:val="22"/>
          <w:highlight w:val="yellow"/>
        </w:rPr>
        <w:t>solicitud</w:t>
      </w:r>
      <w:r w:rsidRPr="009D09F9">
        <w:rPr>
          <w:rFonts w:ascii="Arial" w:hAnsi="Arial" w:cs="Arial"/>
          <w:sz w:val="22"/>
          <w:szCs w:val="22"/>
        </w:rPr>
        <w:t xml:space="preserve"> de </w:t>
      </w:r>
      <w:r w:rsidR="00B53FA7" w:rsidRPr="009D09F9">
        <w:rPr>
          <w:rFonts w:ascii="Arial" w:hAnsi="Arial" w:cs="Arial"/>
          <w:sz w:val="22"/>
          <w:szCs w:val="22"/>
        </w:rPr>
        <w:t>cancelación</w:t>
      </w:r>
      <w:r w:rsidR="00DF2066">
        <w:rPr>
          <w:rFonts w:ascii="Arial" w:hAnsi="Arial" w:cs="Arial"/>
          <w:sz w:val="22"/>
          <w:szCs w:val="22"/>
        </w:rPr>
        <w:t xml:space="preserve"> administrativa</w:t>
      </w:r>
      <w:r w:rsidRPr="009D09F9">
        <w:rPr>
          <w:rFonts w:ascii="Arial" w:hAnsi="Arial" w:cs="Arial"/>
          <w:sz w:val="22"/>
          <w:szCs w:val="22"/>
        </w:rPr>
        <w:t xml:space="preserve"> del Acta de </w:t>
      </w:r>
      <w:r w:rsidRPr="009D09F9">
        <w:rPr>
          <w:rFonts w:ascii="Arial" w:hAnsi="Arial" w:cs="Arial"/>
          <w:b/>
          <w:bCs/>
          <w:sz w:val="22"/>
          <w:szCs w:val="22"/>
        </w:rPr>
        <w:t>XXX (NACIMIENTO, MATRIMONIO, DEFUNCIÓN)</w:t>
      </w:r>
      <w:r w:rsidRPr="009D09F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09F9">
        <w:rPr>
          <w:rFonts w:ascii="Arial" w:hAnsi="Arial" w:cs="Arial"/>
          <w:sz w:val="22"/>
          <w:szCs w:val="22"/>
        </w:rPr>
        <w:t>N°</w:t>
      </w:r>
      <w:proofErr w:type="spellEnd"/>
      <w:r w:rsidRPr="009D09F9">
        <w:rPr>
          <w:rFonts w:ascii="Arial" w:hAnsi="Arial" w:cs="Arial"/>
          <w:sz w:val="22"/>
          <w:szCs w:val="22"/>
        </w:rPr>
        <w:t xml:space="preserve"> (</w:t>
      </w:r>
      <w:r w:rsidRPr="009D09F9">
        <w:rPr>
          <w:rFonts w:ascii="Arial" w:hAnsi="Arial" w:cs="Arial"/>
          <w:b/>
          <w:bCs/>
          <w:sz w:val="22"/>
          <w:szCs w:val="22"/>
        </w:rPr>
        <w:t>XXX)</w:t>
      </w:r>
      <w:r w:rsidRPr="009D09F9">
        <w:rPr>
          <w:rFonts w:ascii="Arial" w:hAnsi="Arial" w:cs="Arial"/>
          <w:sz w:val="22"/>
          <w:szCs w:val="22"/>
          <w:lang w:val="es-PE" w:eastAsia="es-PE"/>
        </w:rPr>
        <w:t>,</w:t>
      </w:r>
      <w:r w:rsidRPr="009D09F9">
        <w:rPr>
          <w:rFonts w:ascii="Arial" w:hAnsi="Arial" w:cs="Arial"/>
          <w:spacing w:val="2"/>
          <w:sz w:val="22"/>
          <w:szCs w:val="22"/>
        </w:rPr>
        <w:t xml:space="preserve"> </w:t>
      </w:r>
      <w:r w:rsidRPr="009D09F9">
        <w:rPr>
          <w:rFonts w:ascii="Arial" w:hAnsi="Arial" w:cs="Arial"/>
          <w:spacing w:val="-2"/>
          <w:sz w:val="22"/>
          <w:szCs w:val="22"/>
        </w:rPr>
        <w:t>y</w:t>
      </w:r>
      <w:r w:rsidRPr="009D09F9">
        <w:rPr>
          <w:rFonts w:ascii="Arial" w:hAnsi="Arial" w:cs="Arial"/>
          <w:sz w:val="22"/>
          <w:szCs w:val="22"/>
        </w:rPr>
        <w:t>;</w:t>
      </w:r>
      <w:r w:rsidR="00C772AD">
        <w:rPr>
          <w:rFonts w:ascii="Arial" w:hAnsi="Arial" w:cs="Arial"/>
          <w:sz w:val="22"/>
          <w:szCs w:val="22"/>
        </w:rPr>
        <w:t xml:space="preserve"> </w:t>
      </w:r>
      <w:r w:rsidR="00C772AD" w:rsidRPr="00C772AD">
        <w:rPr>
          <w:rFonts w:ascii="Arial" w:hAnsi="Arial" w:cs="Arial"/>
          <w:b/>
          <w:bCs/>
          <w:sz w:val="22"/>
          <w:szCs w:val="22"/>
          <w:highlight w:val="yellow"/>
        </w:rPr>
        <w:t>(De ser una solicitud de parte / MODIFICAR SI ES UN CASO DERIVADO POR LAS UUOO)</w:t>
      </w:r>
    </w:p>
    <w:p w14:paraId="355CA8BA" w14:textId="77777777" w:rsidR="003860B3" w:rsidRPr="009D09F9" w:rsidRDefault="003860B3" w:rsidP="00E1615C">
      <w:pPr>
        <w:jc w:val="both"/>
        <w:rPr>
          <w:rFonts w:ascii="Arial" w:hAnsi="Arial" w:cs="Arial"/>
          <w:bCs/>
          <w:sz w:val="22"/>
          <w:szCs w:val="22"/>
          <w:lang w:val="es-PE" w:eastAsia="es-PE"/>
        </w:rPr>
      </w:pPr>
    </w:p>
    <w:p w14:paraId="3EC1A875" w14:textId="77777777" w:rsidR="003860B3" w:rsidRPr="009D09F9" w:rsidRDefault="003860B3" w:rsidP="00E1615C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9D09F9">
        <w:rPr>
          <w:rFonts w:ascii="Arial" w:hAnsi="Arial" w:cs="Arial"/>
          <w:b/>
          <w:bCs/>
          <w:color w:val="000000"/>
          <w:sz w:val="22"/>
          <w:szCs w:val="22"/>
        </w:rPr>
        <w:t>CONSIDERANDO:</w:t>
      </w:r>
    </w:p>
    <w:p w14:paraId="266875E2" w14:textId="77777777" w:rsidR="003860B3" w:rsidRPr="009D09F9" w:rsidRDefault="003860B3" w:rsidP="00E1615C">
      <w:pPr>
        <w:jc w:val="both"/>
        <w:rPr>
          <w:rFonts w:ascii="Arial" w:hAnsi="Arial" w:cs="Arial"/>
          <w:sz w:val="22"/>
          <w:szCs w:val="22"/>
        </w:rPr>
      </w:pPr>
    </w:p>
    <w:p w14:paraId="7A56B720" w14:textId="4AB6F412" w:rsidR="003860B3" w:rsidRDefault="00AA2451" w:rsidP="00E1615C">
      <w:p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</w:t>
      </w:r>
      <w:r w:rsidRPr="00AA2451">
        <w:rPr>
          <w:rFonts w:ascii="Arial" w:hAnsi="Arial" w:cs="Arial"/>
          <w:color w:val="000000"/>
          <w:sz w:val="22"/>
          <w:szCs w:val="22"/>
        </w:rPr>
        <w:t xml:space="preserve">ue, mediante la Ley </w:t>
      </w:r>
      <w:proofErr w:type="spellStart"/>
      <w:r w:rsidRPr="00AA2451">
        <w:rPr>
          <w:rFonts w:ascii="Arial" w:hAnsi="Arial" w:cs="Arial"/>
          <w:color w:val="000000"/>
          <w:sz w:val="22"/>
          <w:szCs w:val="22"/>
        </w:rPr>
        <w:t>N°</w:t>
      </w:r>
      <w:proofErr w:type="spellEnd"/>
      <w:r w:rsidRPr="00AA2451">
        <w:rPr>
          <w:rFonts w:ascii="Arial" w:hAnsi="Arial" w:cs="Arial"/>
          <w:color w:val="000000"/>
          <w:sz w:val="22"/>
          <w:szCs w:val="22"/>
        </w:rPr>
        <w:t xml:space="preserve"> 26497 se creó el Registro Nacional de Identificación y Estado Civil – RENIEC con arreglo a los artículos 177° y 183° de la Constitución Política del Perú, como un organismo constitucionalmente autónomo, encargado de manera exclusiva y excluyente de las funciones de organizar y actualizar el Registro Único de Identificación de las Personas Naturales, así como de inscribir los hechos y actos relativos a su capacidad y estado civil, entre otras;</w:t>
      </w:r>
    </w:p>
    <w:p w14:paraId="58FF06DB" w14:textId="77777777" w:rsidR="00AA2451" w:rsidRPr="009D09F9" w:rsidRDefault="00AA2451" w:rsidP="00E1615C">
      <w:pPr>
        <w:jc w:val="both"/>
        <w:rPr>
          <w:rFonts w:ascii="Arial" w:hAnsi="Arial" w:cs="Arial"/>
          <w:sz w:val="22"/>
          <w:szCs w:val="22"/>
        </w:rPr>
      </w:pPr>
    </w:p>
    <w:p w14:paraId="20CBAEB6" w14:textId="2E189D7C" w:rsidR="00B53FA7" w:rsidRDefault="00842D78" w:rsidP="00E1615C">
      <w:pPr>
        <w:pStyle w:val="Default"/>
        <w:jc w:val="both"/>
        <w:rPr>
          <w:iCs/>
          <w:noProof/>
          <w:sz w:val="22"/>
          <w:szCs w:val="22"/>
          <w:lang w:val="es-ES"/>
        </w:rPr>
      </w:pPr>
      <w:bookmarkStart w:id="0" w:name="_Hlk510604222"/>
      <w:bookmarkStart w:id="1" w:name="_Hlk524534562"/>
      <w:r w:rsidRPr="00C33896">
        <w:rPr>
          <w:iCs/>
          <w:noProof/>
          <w:sz w:val="22"/>
          <w:szCs w:val="22"/>
        </w:rPr>
        <w:t xml:space="preserve">Que, el Reglamento de Organización y Funciones y la Estructura Orgánica del Registro Nacional de Identificación y Estado Civil, aprobado </w:t>
      </w:r>
      <w:r>
        <w:rPr>
          <w:iCs/>
          <w:noProof/>
          <w:sz w:val="22"/>
          <w:szCs w:val="22"/>
        </w:rPr>
        <w:t>por</w:t>
      </w:r>
      <w:r w:rsidRPr="00C33896">
        <w:rPr>
          <w:iCs/>
          <w:noProof/>
          <w:sz w:val="22"/>
          <w:szCs w:val="22"/>
        </w:rPr>
        <w:t xml:space="preserve"> </w:t>
      </w:r>
      <w:bookmarkStart w:id="2" w:name="_Hlk208830787"/>
      <w:r w:rsidRPr="00C33896">
        <w:rPr>
          <w:iCs/>
          <w:noProof/>
          <w:sz w:val="22"/>
          <w:szCs w:val="22"/>
        </w:rPr>
        <w:t>Resolución Jefatural N° 000061-2024-JNAC/RENIEC</w:t>
      </w:r>
      <w:bookmarkEnd w:id="2"/>
      <w:r w:rsidRPr="00C33896">
        <w:rPr>
          <w:iCs/>
          <w:noProof/>
          <w:sz w:val="22"/>
          <w:szCs w:val="22"/>
        </w:rPr>
        <w:t xml:space="preserve">, </w:t>
      </w:r>
      <w:r w:rsidRPr="00060368">
        <w:rPr>
          <w:iCs/>
          <w:noProof/>
          <w:sz w:val="22"/>
          <w:szCs w:val="22"/>
        </w:rPr>
        <w:t xml:space="preserve">de fecha </w:t>
      </w:r>
      <w:r>
        <w:rPr>
          <w:iCs/>
          <w:noProof/>
          <w:sz w:val="22"/>
          <w:szCs w:val="22"/>
        </w:rPr>
        <w:t>08ABR20</w:t>
      </w:r>
      <w:r w:rsidR="00B17974">
        <w:rPr>
          <w:iCs/>
          <w:noProof/>
          <w:sz w:val="22"/>
          <w:szCs w:val="22"/>
        </w:rPr>
        <w:t>24 y</w:t>
      </w:r>
      <w:r>
        <w:rPr>
          <w:iCs/>
          <w:noProof/>
          <w:sz w:val="22"/>
          <w:szCs w:val="22"/>
        </w:rPr>
        <w:t xml:space="preserve"> modificado por </w:t>
      </w:r>
      <w:r w:rsidRPr="00E27AA2">
        <w:rPr>
          <w:iCs/>
          <w:noProof/>
          <w:sz w:val="22"/>
          <w:szCs w:val="22"/>
        </w:rPr>
        <w:t>Resolución Jefatural N.° 000006-2026/JNAC/RENIEC</w:t>
      </w:r>
      <w:r>
        <w:rPr>
          <w:iCs/>
          <w:noProof/>
          <w:sz w:val="22"/>
          <w:szCs w:val="22"/>
        </w:rPr>
        <w:t>, de fecha 21ENE2026,</w:t>
      </w:r>
      <w:r w:rsidR="0024373D" w:rsidRPr="009D09F9">
        <w:rPr>
          <w:iCs/>
          <w:noProof/>
          <w:sz w:val="22"/>
          <w:szCs w:val="22"/>
        </w:rPr>
        <w:t xml:space="preserve"> </w:t>
      </w:r>
      <w:r w:rsidR="00A5546F">
        <w:rPr>
          <w:iCs/>
          <w:noProof/>
          <w:sz w:val="22"/>
          <w:szCs w:val="22"/>
        </w:rPr>
        <w:t>establece</w:t>
      </w:r>
      <w:r w:rsidR="0024373D" w:rsidRPr="009D09F9">
        <w:rPr>
          <w:iCs/>
          <w:noProof/>
          <w:sz w:val="22"/>
          <w:szCs w:val="22"/>
        </w:rPr>
        <w:t xml:space="preserve"> en el literal a) del  artículo 107</w:t>
      </w:r>
      <w:r>
        <w:rPr>
          <w:iCs/>
          <w:noProof/>
          <w:sz w:val="22"/>
          <w:szCs w:val="22"/>
        </w:rPr>
        <w:t>°</w:t>
      </w:r>
      <w:r w:rsidR="0024373D" w:rsidRPr="009D09F9">
        <w:rPr>
          <w:iCs/>
          <w:noProof/>
          <w:sz w:val="22"/>
          <w:szCs w:val="22"/>
        </w:rPr>
        <w:t xml:space="preserve"> que la Sub Dirección de Recursos Registrales </w:t>
      </w:r>
      <w:r w:rsidR="00F71194">
        <w:rPr>
          <w:iCs/>
          <w:noProof/>
          <w:sz w:val="22"/>
          <w:szCs w:val="22"/>
        </w:rPr>
        <w:t xml:space="preserve">Civiles </w:t>
      </w:r>
      <w:r w:rsidR="0024373D" w:rsidRPr="009D09F9">
        <w:rPr>
          <w:iCs/>
          <w:noProof/>
          <w:sz w:val="22"/>
          <w:szCs w:val="22"/>
        </w:rPr>
        <w:t xml:space="preserve">tiene entre sus funciones </w:t>
      </w:r>
      <w:r>
        <w:rPr>
          <w:iCs/>
          <w:noProof/>
          <w:sz w:val="22"/>
          <w:szCs w:val="22"/>
          <w:lang w:val="es-ES"/>
        </w:rPr>
        <w:t>r</w:t>
      </w:r>
      <w:r w:rsidRPr="00842D78">
        <w:rPr>
          <w:iCs/>
          <w:noProof/>
          <w:sz w:val="22"/>
          <w:szCs w:val="22"/>
          <w:lang w:val="es-ES"/>
        </w:rPr>
        <w:t>esolver en primera instancia registral las solicitudes de parte sobre reconstitución y cancelación de actas registrales emitidas por las Oficinas Autorizadas del Sistema de Registros Civiles, o disponer la cancelación y reconstitución de oficio de las actas no contenidas en el Sistema Integrado de Registros Civiles y Microformas - SIRCM, o del que haga sus veces, cuando corresponda;</w:t>
      </w:r>
    </w:p>
    <w:p w14:paraId="63C59957" w14:textId="77777777" w:rsidR="00842D78" w:rsidRPr="009D09F9" w:rsidRDefault="00842D78" w:rsidP="00E1615C">
      <w:pPr>
        <w:pStyle w:val="Default"/>
        <w:jc w:val="both"/>
        <w:rPr>
          <w:i/>
          <w:noProof/>
          <w:sz w:val="22"/>
          <w:szCs w:val="22"/>
        </w:rPr>
      </w:pPr>
    </w:p>
    <w:p w14:paraId="33022563" w14:textId="3A2EC29C" w:rsidR="0024373D" w:rsidRDefault="0024373D" w:rsidP="00E1615C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  <w:r w:rsidRPr="009D09F9">
        <w:rPr>
          <w:rFonts w:ascii="Arial" w:hAnsi="Arial" w:cs="Arial"/>
          <w:sz w:val="22"/>
          <w:szCs w:val="22"/>
        </w:rPr>
        <w:t xml:space="preserve">Que, </w:t>
      </w:r>
      <w:r w:rsidRPr="009D09F9">
        <w:rPr>
          <w:rFonts w:ascii="Arial" w:hAnsi="Arial" w:cs="Arial"/>
          <w:bCs/>
          <w:sz w:val="22"/>
          <w:szCs w:val="22"/>
        </w:rPr>
        <w:t xml:space="preserve">conforme a lo señalado </w:t>
      </w:r>
      <w:r w:rsidRPr="009D09F9">
        <w:rPr>
          <w:rFonts w:ascii="Arial" w:hAnsi="Arial" w:cs="Arial"/>
          <w:sz w:val="22"/>
          <w:szCs w:val="22"/>
        </w:rPr>
        <w:t xml:space="preserve">en el numeral </w:t>
      </w:r>
      <w:r w:rsidRPr="009D09F9">
        <w:rPr>
          <w:rFonts w:ascii="Arial" w:hAnsi="Arial" w:cs="Arial"/>
          <w:spacing w:val="-1"/>
          <w:sz w:val="22"/>
          <w:szCs w:val="22"/>
        </w:rPr>
        <w:t>7</w:t>
      </w:r>
      <w:r w:rsidRPr="009D09F9">
        <w:rPr>
          <w:rFonts w:ascii="Arial" w:hAnsi="Arial" w:cs="Arial"/>
          <w:sz w:val="22"/>
          <w:szCs w:val="22"/>
        </w:rPr>
        <w:t>.</w:t>
      </w:r>
      <w:r w:rsidRPr="009D09F9">
        <w:rPr>
          <w:rFonts w:ascii="Arial" w:hAnsi="Arial" w:cs="Arial"/>
          <w:spacing w:val="-1"/>
          <w:sz w:val="22"/>
          <w:szCs w:val="22"/>
        </w:rPr>
        <w:t>3</w:t>
      </w:r>
      <w:r w:rsidRPr="009D09F9">
        <w:rPr>
          <w:rFonts w:ascii="Arial" w:hAnsi="Arial" w:cs="Arial"/>
          <w:sz w:val="22"/>
          <w:szCs w:val="22"/>
        </w:rPr>
        <w:t>.7</w:t>
      </w:r>
      <w:r w:rsidR="00B53FA7" w:rsidRPr="009D09F9">
        <w:rPr>
          <w:rFonts w:ascii="Arial" w:hAnsi="Arial" w:cs="Arial"/>
          <w:sz w:val="22"/>
          <w:szCs w:val="22"/>
        </w:rPr>
        <w:t>.</w:t>
      </w:r>
      <w:r w:rsidRPr="009D09F9">
        <w:rPr>
          <w:rFonts w:ascii="Arial" w:hAnsi="Arial" w:cs="Arial"/>
          <w:b/>
          <w:bCs/>
          <w:spacing w:val="-18"/>
          <w:sz w:val="22"/>
          <w:szCs w:val="22"/>
        </w:rPr>
        <w:t xml:space="preserve"> </w:t>
      </w:r>
      <w:r w:rsidRPr="009D09F9">
        <w:rPr>
          <w:rFonts w:ascii="Arial" w:hAnsi="Arial" w:cs="Arial"/>
          <w:sz w:val="22"/>
          <w:szCs w:val="22"/>
        </w:rPr>
        <w:t xml:space="preserve">de la </w:t>
      </w:r>
      <w:r w:rsidRPr="009D09F9">
        <w:rPr>
          <w:rFonts w:ascii="Arial" w:hAnsi="Arial" w:cs="Arial"/>
          <w:bCs/>
          <w:sz w:val="22"/>
          <w:szCs w:val="22"/>
        </w:rPr>
        <w:t>Directiva DI-008-DRC/001</w:t>
      </w:r>
      <w:r w:rsidRPr="009D09F9">
        <w:rPr>
          <w:rFonts w:ascii="Arial" w:hAnsi="Arial" w:cs="Arial"/>
          <w:sz w:val="22"/>
          <w:szCs w:val="22"/>
        </w:rPr>
        <w:t xml:space="preserve">, Procedimientos del Registro Civil, primera versión, aprobada por Resolución Secretarial </w:t>
      </w:r>
      <w:proofErr w:type="spellStart"/>
      <w:r w:rsidRPr="009D09F9">
        <w:rPr>
          <w:rFonts w:ascii="Arial" w:hAnsi="Arial" w:cs="Arial"/>
          <w:sz w:val="22"/>
          <w:szCs w:val="22"/>
        </w:rPr>
        <w:t>N°</w:t>
      </w:r>
      <w:proofErr w:type="spellEnd"/>
      <w:r w:rsidRPr="009D09F9">
        <w:rPr>
          <w:rFonts w:ascii="Arial" w:hAnsi="Arial" w:cs="Arial"/>
          <w:sz w:val="22"/>
          <w:szCs w:val="22"/>
        </w:rPr>
        <w:t xml:space="preserve"> 000141-2022/SGEN/RENIEC, de fecha 22</w:t>
      </w:r>
      <w:r w:rsidR="00250778">
        <w:rPr>
          <w:rFonts w:ascii="Arial" w:hAnsi="Arial" w:cs="Arial"/>
          <w:sz w:val="22"/>
          <w:szCs w:val="22"/>
        </w:rPr>
        <w:t>DIC</w:t>
      </w:r>
      <w:r w:rsidR="00B53FA7" w:rsidRPr="009D09F9">
        <w:rPr>
          <w:rFonts w:ascii="Arial" w:hAnsi="Arial" w:cs="Arial"/>
          <w:sz w:val="22"/>
          <w:szCs w:val="22"/>
        </w:rPr>
        <w:t xml:space="preserve">2022, </w:t>
      </w:r>
      <w:r w:rsidR="00B53FA7" w:rsidRPr="009D09F9">
        <w:rPr>
          <w:rFonts w:ascii="Arial" w:hAnsi="Arial" w:cs="Arial"/>
          <w:bCs/>
          <w:sz w:val="22"/>
          <w:szCs w:val="22"/>
        </w:rPr>
        <w:t>la</w:t>
      </w:r>
      <w:r w:rsidRPr="009D09F9">
        <w:rPr>
          <w:rFonts w:ascii="Arial" w:hAnsi="Arial" w:cs="Arial"/>
          <w:bCs/>
          <w:sz w:val="22"/>
          <w:szCs w:val="22"/>
        </w:rPr>
        <w:t xml:space="preserve"> cancelación es el procedimiento registral mediante el cual </w:t>
      </w:r>
      <w:r w:rsidR="00B53FA7" w:rsidRPr="009D09F9">
        <w:rPr>
          <w:rFonts w:ascii="Arial" w:hAnsi="Arial" w:cs="Arial"/>
          <w:bCs/>
          <w:sz w:val="22"/>
          <w:szCs w:val="22"/>
        </w:rPr>
        <w:t>se deja sin efecto aquellas inscripciones que presenten vicios insubsanables en su constitución, afectando con ello su calidad de medio probatorio válido</w:t>
      </w:r>
      <w:r w:rsidRPr="009D09F9">
        <w:rPr>
          <w:rFonts w:ascii="Arial" w:hAnsi="Arial" w:cs="Arial"/>
          <w:bCs/>
          <w:sz w:val="22"/>
          <w:szCs w:val="22"/>
        </w:rPr>
        <w:t xml:space="preserve">. </w:t>
      </w:r>
      <w:r w:rsidRPr="009D09F9">
        <w:rPr>
          <w:rFonts w:ascii="Arial" w:hAnsi="Arial" w:cs="Arial"/>
          <w:sz w:val="22"/>
          <w:szCs w:val="22"/>
        </w:rPr>
        <w:t xml:space="preserve">Asimismo, en el </w:t>
      </w:r>
      <w:r w:rsidRPr="009D09F9">
        <w:rPr>
          <w:rFonts w:ascii="Arial" w:hAnsi="Arial" w:cs="Arial"/>
          <w:color w:val="000000"/>
          <w:sz w:val="22"/>
          <w:szCs w:val="22"/>
          <w:lang w:val="es-PE" w:eastAsia="en-US"/>
        </w:rPr>
        <w:t xml:space="preserve">numeral </w:t>
      </w:r>
      <w:r w:rsidRPr="009D09F9">
        <w:rPr>
          <w:rFonts w:ascii="Arial" w:hAnsi="Arial" w:cs="Arial"/>
          <w:spacing w:val="-2"/>
          <w:w w:val="103"/>
          <w:sz w:val="22"/>
          <w:szCs w:val="22"/>
        </w:rPr>
        <w:t>7.3.</w:t>
      </w:r>
      <w:r w:rsidR="00B53FA7" w:rsidRPr="009D09F9">
        <w:rPr>
          <w:rFonts w:ascii="Arial" w:hAnsi="Arial" w:cs="Arial"/>
          <w:spacing w:val="-2"/>
          <w:w w:val="103"/>
          <w:sz w:val="22"/>
          <w:szCs w:val="22"/>
        </w:rPr>
        <w:t>7</w:t>
      </w:r>
      <w:r w:rsidRPr="009D09F9">
        <w:rPr>
          <w:rFonts w:ascii="Arial" w:hAnsi="Arial" w:cs="Arial"/>
          <w:spacing w:val="-2"/>
          <w:w w:val="103"/>
          <w:sz w:val="22"/>
          <w:szCs w:val="22"/>
        </w:rPr>
        <w:t>.</w:t>
      </w:r>
      <w:r w:rsidR="00B53FA7" w:rsidRPr="009D09F9">
        <w:rPr>
          <w:rFonts w:ascii="Arial" w:hAnsi="Arial" w:cs="Arial"/>
          <w:spacing w:val="-2"/>
          <w:w w:val="103"/>
          <w:sz w:val="22"/>
          <w:szCs w:val="22"/>
        </w:rPr>
        <w:t>1</w:t>
      </w:r>
      <w:r w:rsidRPr="009D09F9">
        <w:rPr>
          <w:rFonts w:ascii="Arial" w:hAnsi="Arial" w:cs="Arial"/>
          <w:color w:val="000000"/>
          <w:sz w:val="22"/>
          <w:szCs w:val="22"/>
          <w:lang w:val="es-PE" w:eastAsia="en-US"/>
        </w:rPr>
        <w:t>.</w:t>
      </w:r>
      <w:r w:rsidRPr="009D09F9">
        <w:rPr>
          <w:rFonts w:ascii="Arial" w:hAnsi="Arial" w:cs="Arial"/>
          <w:bCs/>
          <w:sz w:val="22"/>
          <w:szCs w:val="22"/>
        </w:rPr>
        <w:t xml:space="preserve"> se detallan los supuestos de </w:t>
      </w:r>
      <w:r w:rsidR="00B53FA7" w:rsidRPr="009D09F9">
        <w:rPr>
          <w:rFonts w:ascii="Arial" w:hAnsi="Arial" w:cs="Arial"/>
          <w:bCs/>
          <w:sz w:val="22"/>
          <w:szCs w:val="22"/>
        </w:rPr>
        <w:t>cancelación de actas registrales</w:t>
      </w:r>
      <w:r w:rsidRPr="009D09F9">
        <w:rPr>
          <w:rFonts w:ascii="Arial" w:hAnsi="Arial" w:cs="Arial"/>
          <w:bCs/>
          <w:sz w:val="22"/>
          <w:szCs w:val="22"/>
        </w:rPr>
        <w:t xml:space="preserve">; </w:t>
      </w:r>
    </w:p>
    <w:p w14:paraId="4E16D546" w14:textId="77777777" w:rsidR="00C21912" w:rsidRDefault="00C21912" w:rsidP="00E1615C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0100115A" w14:textId="01EFF195" w:rsidR="00C21912" w:rsidRPr="00C21912" w:rsidRDefault="00C21912" w:rsidP="00E1615C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es-PE" w:eastAsia="en-US"/>
        </w:rPr>
      </w:pPr>
      <w:r w:rsidRPr="00C21912">
        <w:rPr>
          <w:rFonts w:ascii="Arial" w:hAnsi="Arial" w:cs="Arial"/>
          <w:b/>
          <w:sz w:val="22"/>
          <w:szCs w:val="22"/>
          <w:highlight w:val="yellow"/>
          <w:u w:val="single"/>
        </w:rPr>
        <w:t>DE SER UNA SOLICITUD PRESENTADA POR MPV:</w:t>
      </w:r>
    </w:p>
    <w:p w14:paraId="30956756" w14:textId="77777777" w:rsidR="0024373D" w:rsidRPr="009D09F9" w:rsidRDefault="0024373D" w:rsidP="00E1615C">
      <w:pPr>
        <w:pStyle w:val="Default"/>
        <w:jc w:val="both"/>
        <w:rPr>
          <w:iCs/>
          <w:noProof/>
          <w:sz w:val="22"/>
          <w:szCs w:val="22"/>
        </w:rPr>
      </w:pPr>
    </w:p>
    <w:bookmarkEnd w:id="0"/>
    <w:bookmarkEnd w:id="1"/>
    <w:p w14:paraId="03213117" w14:textId="4A4B66ED" w:rsidR="00B53FA7" w:rsidRPr="00F23C42" w:rsidRDefault="00B53FA7" w:rsidP="00E1615C">
      <w:pPr>
        <w:jc w:val="both"/>
        <w:rPr>
          <w:rFonts w:ascii="Arial" w:hAnsi="Arial" w:cs="Arial"/>
          <w:noProof/>
          <w:sz w:val="22"/>
          <w:szCs w:val="22"/>
        </w:rPr>
      </w:pPr>
      <w:r w:rsidRPr="00F23C42">
        <w:rPr>
          <w:rFonts w:ascii="Arial" w:hAnsi="Arial" w:cs="Arial"/>
          <w:sz w:val="22"/>
          <w:szCs w:val="22"/>
        </w:rPr>
        <w:t xml:space="preserve">Que, </w:t>
      </w:r>
      <w:bookmarkStart w:id="3" w:name="_Hlk102487133"/>
      <w:bookmarkStart w:id="4" w:name="_Hlk91594209"/>
      <w:bookmarkStart w:id="5" w:name="_Hlk88032300"/>
      <w:bookmarkStart w:id="6" w:name="_Hlk102468774"/>
      <w:r w:rsidRPr="00F23C42">
        <w:rPr>
          <w:rFonts w:ascii="Arial" w:hAnsi="Arial" w:cs="Arial"/>
          <w:sz w:val="22"/>
          <w:szCs w:val="22"/>
        </w:rPr>
        <w:t xml:space="preserve">mediante </w:t>
      </w:r>
      <w:bookmarkStart w:id="7" w:name="_Hlk75933966"/>
      <w:bookmarkStart w:id="8" w:name="_Hlk80090064"/>
      <w:bookmarkStart w:id="9" w:name="_Hlk94689941"/>
      <w:bookmarkStart w:id="10" w:name="_Hlk79877454"/>
      <w:bookmarkStart w:id="11" w:name="_Hlk87606756"/>
      <w:bookmarkStart w:id="12" w:name="_Hlk87019161"/>
      <w:bookmarkStart w:id="13" w:name="_Hlk86833226"/>
      <w:bookmarkEnd w:id="3"/>
      <w:bookmarkEnd w:id="4"/>
      <w:bookmarkEnd w:id="5"/>
      <w:bookmarkEnd w:id="6"/>
      <w:r w:rsidRPr="00F23C42">
        <w:rPr>
          <w:rFonts w:ascii="Arial" w:hAnsi="Arial" w:cs="Arial"/>
          <w:sz w:val="22"/>
          <w:szCs w:val="22"/>
        </w:rPr>
        <w:t>solicitud</w:t>
      </w:r>
      <w:bookmarkEnd w:id="7"/>
      <w:bookmarkEnd w:id="8"/>
      <w:bookmarkEnd w:id="9"/>
      <w:r w:rsidRPr="00F23C4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23C42">
        <w:rPr>
          <w:rFonts w:ascii="Arial" w:hAnsi="Arial" w:cs="Arial"/>
          <w:sz w:val="22"/>
          <w:szCs w:val="22"/>
        </w:rPr>
        <w:t>N°</w:t>
      </w:r>
      <w:proofErr w:type="spellEnd"/>
      <w:r w:rsidRPr="00F23C42">
        <w:rPr>
          <w:rFonts w:ascii="Arial" w:hAnsi="Arial" w:cs="Arial"/>
          <w:sz w:val="22"/>
          <w:szCs w:val="22"/>
        </w:rPr>
        <w:t xml:space="preserve"> (número de solicitud), de fecha (</w:t>
      </w:r>
      <w:proofErr w:type="spellStart"/>
      <w:r w:rsidRPr="00F23C42">
        <w:rPr>
          <w:rFonts w:ascii="Arial" w:hAnsi="Arial" w:cs="Arial"/>
          <w:sz w:val="22"/>
          <w:szCs w:val="22"/>
        </w:rPr>
        <w:t>xxxx</w:t>
      </w:r>
      <w:proofErr w:type="spellEnd"/>
      <w:r w:rsidRPr="00F23C42">
        <w:rPr>
          <w:rFonts w:ascii="Arial" w:hAnsi="Arial" w:cs="Arial"/>
          <w:sz w:val="22"/>
          <w:szCs w:val="22"/>
        </w:rPr>
        <w:t xml:space="preserve">), presentada a través de la Mesa de Partes Virtual, el/la </w:t>
      </w:r>
      <w:r w:rsidRPr="00F23C42">
        <w:rPr>
          <w:rFonts w:ascii="Arial" w:hAnsi="Arial" w:cs="Arial"/>
          <w:sz w:val="22"/>
          <w:szCs w:val="22"/>
          <w:lang w:val="es-MX"/>
        </w:rPr>
        <w:t>ciudadano/a</w:t>
      </w:r>
      <w:r w:rsidRPr="00F23C42">
        <w:rPr>
          <w:rFonts w:ascii="Arial" w:hAnsi="Arial" w:cs="Arial"/>
          <w:sz w:val="22"/>
          <w:szCs w:val="22"/>
        </w:rPr>
        <w:t xml:space="preserve"> </w:t>
      </w:r>
      <w:r w:rsidRPr="00F23C42">
        <w:rPr>
          <w:rFonts w:ascii="Arial" w:hAnsi="Arial" w:cs="Arial"/>
          <w:noProof/>
          <w:sz w:val="22"/>
          <w:szCs w:val="22"/>
        </w:rPr>
        <w:t>(Nombre del ciudadano/a)</w:t>
      </w:r>
      <w:r w:rsidRPr="00F23C42">
        <w:rPr>
          <w:rFonts w:ascii="Arial" w:hAnsi="Arial" w:cs="Arial"/>
          <w:sz w:val="22"/>
          <w:szCs w:val="22"/>
        </w:rPr>
        <w:t xml:space="preserve"> requiere la cancelación del Acta de (Nacimiento, matrimonio y defunción) </w:t>
      </w:r>
      <w:proofErr w:type="spellStart"/>
      <w:r w:rsidRPr="00F23C42">
        <w:rPr>
          <w:rFonts w:ascii="Arial" w:hAnsi="Arial" w:cs="Arial"/>
          <w:sz w:val="22"/>
          <w:szCs w:val="22"/>
        </w:rPr>
        <w:t>N°</w:t>
      </w:r>
      <w:proofErr w:type="spellEnd"/>
      <w:r w:rsidRPr="00F23C42">
        <w:rPr>
          <w:rFonts w:ascii="Arial" w:hAnsi="Arial" w:cs="Arial"/>
          <w:sz w:val="22"/>
          <w:szCs w:val="22"/>
        </w:rPr>
        <w:t xml:space="preserve"> (XXXX), (Indicar el motivo de la cancelación)</w:t>
      </w:r>
      <w:r w:rsidRPr="00F23C42">
        <w:rPr>
          <w:rFonts w:ascii="Arial" w:hAnsi="Arial" w:cs="Arial"/>
          <w:noProof/>
          <w:sz w:val="22"/>
          <w:szCs w:val="22"/>
        </w:rPr>
        <w:t>.</w:t>
      </w:r>
    </w:p>
    <w:p w14:paraId="25139C61" w14:textId="77777777" w:rsidR="006034F9" w:rsidRDefault="006034F9" w:rsidP="00E1615C">
      <w:pPr>
        <w:jc w:val="both"/>
        <w:rPr>
          <w:rFonts w:ascii="Arial" w:hAnsi="Arial" w:cs="Arial"/>
          <w:b/>
          <w:bCs/>
          <w:noProof/>
          <w:sz w:val="22"/>
          <w:szCs w:val="22"/>
        </w:rPr>
      </w:pPr>
    </w:p>
    <w:p w14:paraId="7E940BF4" w14:textId="26E09404" w:rsidR="006034F9" w:rsidRPr="00BC0A22" w:rsidRDefault="006034F9" w:rsidP="00E1615C">
      <w:pPr>
        <w:jc w:val="both"/>
        <w:rPr>
          <w:rFonts w:ascii="Arial" w:hAnsi="Arial" w:cs="Arial"/>
          <w:b/>
          <w:bCs/>
          <w:noProof/>
          <w:sz w:val="22"/>
          <w:szCs w:val="22"/>
          <w:u w:val="single"/>
        </w:rPr>
      </w:pPr>
      <w:r w:rsidRPr="00BC0A22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 xml:space="preserve">DE SER UN CASO DERIVADO POR LAS </w:t>
      </w:r>
      <w:r w:rsidRPr="004B4217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>UUOO</w:t>
      </w:r>
      <w:r w:rsidR="004B4217" w:rsidRPr="004B4217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 xml:space="preserve"> – CANCELACIÓN DE OFICIO</w:t>
      </w:r>
      <w:r w:rsidR="004B4217">
        <w:rPr>
          <w:rFonts w:ascii="Arial" w:hAnsi="Arial" w:cs="Arial"/>
          <w:b/>
          <w:bCs/>
          <w:noProof/>
          <w:sz w:val="22"/>
          <w:szCs w:val="22"/>
          <w:u w:val="single"/>
        </w:rPr>
        <w:t xml:space="preserve"> </w:t>
      </w:r>
    </w:p>
    <w:p w14:paraId="51CBEE5F" w14:textId="77777777" w:rsidR="006034F9" w:rsidRPr="00BC0A22" w:rsidRDefault="006034F9" w:rsidP="00E1615C">
      <w:pPr>
        <w:jc w:val="both"/>
        <w:rPr>
          <w:rFonts w:ascii="Arial" w:hAnsi="Arial" w:cs="Arial"/>
          <w:noProof/>
          <w:sz w:val="22"/>
          <w:szCs w:val="22"/>
          <w:u w:val="single"/>
        </w:rPr>
      </w:pPr>
    </w:p>
    <w:p w14:paraId="626FED86" w14:textId="2F6377B5" w:rsidR="006034F9" w:rsidRPr="009517DF" w:rsidRDefault="006034F9" w:rsidP="00E1615C">
      <w:pPr>
        <w:jc w:val="both"/>
        <w:rPr>
          <w:rFonts w:ascii="Arial" w:hAnsi="Arial" w:cs="Arial"/>
          <w:noProof/>
          <w:sz w:val="22"/>
          <w:szCs w:val="22"/>
        </w:rPr>
      </w:pPr>
      <w:r w:rsidRPr="006034F9">
        <w:rPr>
          <w:rFonts w:ascii="Arial" w:hAnsi="Arial" w:cs="Arial"/>
          <w:noProof/>
          <w:sz w:val="22"/>
          <w:szCs w:val="22"/>
        </w:rPr>
        <w:t>Que, mediante Memorando N° XXXX, de fecha XXX, la Sub Dirección de XXXX</w:t>
      </w:r>
      <w:r>
        <w:rPr>
          <w:rFonts w:ascii="Arial" w:hAnsi="Arial" w:cs="Arial"/>
          <w:noProof/>
          <w:sz w:val="22"/>
          <w:szCs w:val="22"/>
        </w:rPr>
        <w:t xml:space="preserve"> pone en </w:t>
      </w:r>
      <w:r w:rsidRPr="006034F9">
        <w:rPr>
          <w:rFonts w:ascii="Arial" w:hAnsi="Arial" w:cs="Arial"/>
          <w:noProof/>
          <w:sz w:val="22"/>
          <w:szCs w:val="22"/>
        </w:rPr>
        <w:t>conocimiento el caso de XXXX</w:t>
      </w:r>
      <w:r>
        <w:rPr>
          <w:rFonts w:ascii="Arial" w:hAnsi="Arial" w:cs="Arial"/>
          <w:noProof/>
          <w:sz w:val="22"/>
          <w:szCs w:val="22"/>
        </w:rPr>
        <w:t xml:space="preserve"> </w:t>
      </w:r>
      <w:r w:rsidRPr="00EE388B">
        <w:rPr>
          <w:rFonts w:ascii="Arial" w:hAnsi="Arial" w:cs="Arial"/>
          <w:b/>
          <w:bCs/>
          <w:noProof/>
          <w:sz w:val="22"/>
          <w:szCs w:val="22"/>
          <w:highlight w:val="yellow"/>
        </w:rPr>
        <w:t xml:space="preserve">(Proyectar Resolucion en base a </w:t>
      </w:r>
      <w:r w:rsidRPr="004B4217">
        <w:rPr>
          <w:rFonts w:ascii="Arial" w:hAnsi="Arial" w:cs="Arial"/>
          <w:b/>
          <w:bCs/>
          <w:noProof/>
          <w:sz w:val="22"/>
          <w:szCs w:val="22"/>
          <w:highlight w:val="yellow"/>
        </w:rPr>
        <w:t xml:space="preserve">documentos </w:t>
      </w:r>
      <w:r w:rsidRPr="004B4217">
        <w:rPr>
          <w:rFonts w:ascii="Arial" w:hAnsi="Arial" w:cs="Arial"/>
          <w:b/>
          <w:bCs/>
          <w:noProof/>
          <w:sz w:val="22"/>
          <w:szCs w:val="22"/>
          <w:highlight w:val="yellow"/>
        </w:rPr>
        <w:lastRenderedPageBreak/>
        <w:t>remitidos por las UUOO</w:t>
      </w:r>
      <w:r w:rsidRPr="00EE388B">
        <w:rPr>
          <w:rFonts w:ascii="Arial" w:hAnsi="Arial" w:cs="Arial"/>
          <w:b/>
          <w:bCs/>
          <w:noProof/>
          <w:sz w:val="22"/>
          <w:szCs w:val="22"/>
          <w:highlight w:val="yellow"/>
        </w:rPr>
        <w:t>, consultas en los aplicativos institucionales y marco normativo aplicable)</w:t>
      </w:r>
    </w:p>
    <w:p w14:paraId="2B64F3CF" w14:textId="6FD01EE2" w:rsidR="00B53FA7" w:rsidRPr="00F23C42" w:rsidRDefault="00B53FA7" w:rsidP="006034F9">
      <w:pPr>
        <w:tabs>
          <w:tab w:val="left" w:pos="8505"/>
        </w:tabs>
        <w:suppressAutoHyphens/>
        <w:autoSpaceDE w:val="0"/>
        <w:autoSpaceDN w:val="0"/>
        <w:adjustRightInd w:val="0"/>
        <w:spacing w:before="240" w:after="240"/>
        <w:ind w:right="-1"/>
        <w:jc w:val="both"/>
        <w:rPr>
          <w:rFonts w:ascii="Arial" w:hAnsi="Arial" w:cs="Arial"/>
          <w:noProof/>
          <w:sz w:val="22"/>
          <w:szCs w:val="22"/>
        </w:rPr>
      </w:pPr>
      <w:r w:rsidRPr="00F23C42">
        <w:rPr>
          <w:rFonts w:ascii="Arial" w:hAnsi="Arial" w:cs="Arial"/>
          <w:sz w:val="22"/>
          <w:szCs w:val="22"/>
          <w:lang w:val="es-MX"/>
        </w:rPr>
        <w:t xml:space="preserve">Que, en relación a la legitimidad, se verifica que el/la solicitante (nombre del solicitante) se presenta en calidad de (XXXX) del Acta de (Nacimiento, Matrimonio o Defunción) </w:t>
      </w:r>
      <w:proofErr w:type="spellStart"/>
      <w:r w:rsidRPr="00F23C42">
        <w:rPr>
          <w:rFonts w:ascii="Arial" w:hAnsi="Arial" w:cs="Arial"/>
          <w:sz w:val="22"/>
          <w:szCs w:val="22"/>
          <w:lang w:val="es-MX"/>
        </w:rPr>
        <w:t>N°</w:t>
      </w:r>
      <w:proofErr w:type="spellEnd"/>
      <w:r w:rsidRPr="00F23C42">
        <w:rPr>
          <w:rFonts w:ascii="Arial" w:hAnsi="Arial" w:cs="Arial"/>
          <w:sz w:val="22"/>
          <w:szCs w:val="22"/>
          <w:lang w:val="es-MX"/>
        </w:rPr>
        <w:t xml:space="preserve"> (XXX), materia de cancelación, conforme a lo establecido en el artículo 78</w:t>
      </w:r>
      <w:r w:rsidR="00E50C1D" w:rsidRPr="00F23C42">
        <w:rPr>
          <w:rFonts w:ascii="Arial" w:hAnsi="Arial" w:cs="Arial"/>
          <w:sz w:val="22"/>
          <w:szCs w:val="22"/>
          <w:lang w:val="es-MX"/>
        </w:rPr>
        <w:t xml:space="preserve">° </w:t>
      </w:r>
      <w:r w:rsidRPr="00F23C42">
        <w:rPr>
          <w:rFonts w:ascii="Arial" w:hAnsi="Arial" w:cs="Arial"/>
          <w:sz w:val="22"/>
          <w:szCs w:val="22"/>
          <w:lang w:val="es-MX"/>
        </w:rPr>
        <w:t>del</w:t>
      </w:r>
      <w:r w:rsidRPr="00F23C42">
        <w:rPr>
          <w:rFonts w:ascii="Arial" w:hAnsi="Arial" w:cs="Arial"/>
          <w:noProof/>
          <w:sz w:val="22"/>
          <w:szCs w:val="22"/>
        </w:rPr>
        <w:t xml:space="preserve"> Reglamento de Inscripciones del Registro Nacional de Identificación y Estado Civil, aprobado mediante Decreto Supremo N° 015-98-PCM, de fecha 23</w:t>
      </w:r>
      <w:r w:rsidR="00E50C1D" w:rsidRPr="00F23C42">
        <w:rPr>
          <w:rFonts w:ascii="Arial" w:hAnsi="Arial" w:cs="Arial"/>
          <w:noProof/>
          <w:sz w:val="22"/>
          <w:szCs w:val="22"/>
        </w:rPr>
        <w:t>ABR</w:t>
      </w:r>
      <w:r w:rsidRPr="00F23C42">
        <w:rPr>
          <w:rFonts w:ascii="Arial" w:hAnsi="Arial" w:cs="Arial"/>
          <w:noProof/>
          <w:sz w:val="22"/>
          <w:szCs w:val="22"/>
        </w:rPr>
        <w:t>1998</w:t>
      </w:r>
      <w:r w:rsidR="006034F9" w:rsidRPr="00F23C42">
        <w:rPr>
          <w:rFonts w:ascii="Arial" w:hAnsi="Arial" w:cs="Arial"/>
          <w:noProof/>
          <w:sz w:val="22"/>
          <w:szCs w:val="22"/>
        </w:rPr>
        <w:t>; siendo ello así, se implementó el expediente administrativo sobre cancelación del acta registral, que a continuación se detalla:</w:t>
      </w:r>
    </w:p>
    <w:p w14:paraId="505D4B3B" w14:textId="1C01FB2C" w:rsidR="00931A54" w:rsidRPr="00BC0A22" w:rsidRDefault="009517DF" w:rsidP="006034F9">
      <w:pPr>
        <w:tabs>
          <w:tab w:val="left" w:pos="8505"/>
        </w:tabs>
        <w:suppressAutoHyphens/>
        <w:autoSpaceDE w:val="0"/>
        <w:autoSpaceDN w:val="0"/>
        <w:adjustRightInd w:val="0"/>
        <w:spacing w:before="240" w:after="240"/>
        <w:ind w:right="-1"/>
        <w:jc w:val="both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highlight w:val="yellow"/>
        </w:rPr>
        <w:t xml:space="preserve">CUADRO COMPARATIVO </w:t>
      </w:r>
      <w:r w:rsidR="00BC0A22" w:rsidRPr="00BC0A22">
        <w:rPr>
          <w:rFonts w:ascii="Arial" w:hAnsi="Arial" w:cs="Arial"/>
          <w:b/>
          <w:bCs/>
          <w:noProof/>
          <w:sz w:val="22"/>
          <w:szCs w:val="22"/>
          <w:highlight w:val="yellow"/>
        </w:rPr>
        <w:t>EJEMPLO</w:t>
      </w:r>
      <w:r w:rsidR="006034F9" w:rsidRPr="00BC0A22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0931A54">
        <w:rPr>
          <w:rFonts w:ascii="Arial" w:hAnsi="Arial" w:cs="Arial"/>
          <w:b/>
          <w:bCs/>
          <w:noProof/>
          <w:sz w:val="22"/>
          <w:szCs w:val="22"/>
        </w:rPr>
        <w:t>– MÚLTIPLE INSCRIPCIÓN DE NACIMIENTO</w:t>
      </w:r>
      <w:r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0931A54">
        <w:rPr>
          <w:rFonts w:ascii="Arial" w:hAnsi="Arial" w:cs="Arial"/>
          <w:b/>
          <w:bCs/>
          <w:noProof/>
          <w:sz w:val="22"/>
          <w:szCs w:val="22"/>
        </w:rPr>
        <w:t>(</w:t>
      </w:r>
      <w:r>
        <w:rPr>
          <w:rFonts w:ascii="Arial" w:hAnsi="Arial" w:cs="Arial"/>
          <w:b/>
          <w:bCs/>
          <w:noProof/>
          <w:sz w:val="22"/>
          <w:szCs w:val="22"/>
        </w:rPr>
        <w:t>D</w:t>
      </w:r>
      <w:r w:rsidR="00931A54">
        <w:rPr>
          <w:rFonts w:ascii="Arial" w:hAnsi="Arial" w:cs="Arial"/>
          <w:b/>
          <w:bCs/>
          <w:noProof/>
          <w:sz w:val="22"/>
          <w:szCs w:val="22"/>
        </w:rPr>
        <w:t xml:space="preserve">e ser una </w:t>
      </w:r>
      <w:r w:rsidR="00931A54" w:rsidRPr="00C21912">
        <w:rPr>
          <w:rFonts w:ascii="Arial" w:hAnsi="Arial" w:cs="Arial"/>
          <w:b/>
          <w:bCs/>
          <w:noProof/>
          <w:sz w:val="22"/>
          <w:szCs w:val="22"/>
          <w:u w:val="single"/>
        </w:rPr>
        <w:t>cancelación de anotación marginal</w:t>
      </w:r>
      <w:r w:rsidR="00931A54">
        <w:rPr>
          <w:rFonts w:ascii="Arial" w:hAnsi="Arial" w:cs="Arial"/>
          <w:b/>
          <w:bCs/>
          <w:noProof/>
          <w:sz w:val="22"/>
          <w:szCs w:val="22"/>
        </w:rPr>
        <w:t>, consignar inf. del asiento registral conforme al cuadro adjunto)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2"/>
        <w:gridCol w:w="1167"/>
        <w:gridCol w:w="1218"/>
        <w:gridCol w:w="1337"/>
        <w:gridCol w:w="1212"/>
        <w:gridCol w:w="1201"/>
        <w:gridCol w:w="1317"/>
      </w:tblGrid>
      <w:tr w:rsidR="00BC0A22" w14:paraId="31B8CC99" w14:textId="77777777" w:rsidTr="00BC0A22">
        <w:tc>
          <w:tcPr>
            <w:tcW w:w="1213" w:type="dxa"/>
            <w:shd w:val="clear" w:color="auto" w:fill="DEEAF6" w:themeFill="accent1" w:themeFillTint="33"/>
          </w:tcPr>
          <w:p w14:paraId="41BEC74B" w14:textId="1D330872" w:rsidR="00BC0A22" w:rsidRPr="009517DF" w:rsidRDefault="00BC0A22" w:rsidP="00BC0A22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Ítem</w:t>
            </w:r>
          </w:p>
        </w:tc>
        <w:tc>
          <w:tcPr>
            <w:tcW w:w="1213" w:type="dxa"/>
            <w:shd w:val="clear" w:color="auto" w:fill="DEEAF6" w:themeFill="accent1" w:themeFillTint="33"/>
          </w:tcPr>
          <w:p w14:paraId="4EF06216" w14:textId="0DA41E22" w:rsidR="00BC0A22" w:rsidRPr="009517DF" w:rsidRDefault="00BC0A22" w:rsidP="00BC0A22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Nombre del titular</w:t>
            </w:r>
          </w:p>
        </w:tc>
        <w:tc>
          <w:tcPr>
            <w:tcW w:w="1213" w:type="dxa"/>
            <w:shd w:val="clear" w:color="auto" w:fill="DEEAF6" w:themeFill="accent1" w:themeFillTint="33"/>
          </w:tcPr>
          <w:p w14:paraId="76EFB7A9" w14:textId="12117114" w:rsidR="00BC0A22" w:rsidRPr="009517DF" w:rsidRDefault="00BC0A22" w:rsidP="00BC0A22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N° de Acta</w:t>
            </w:r>
          </w:p>
        </w:tc>
        <w:tc>
          <w:tcPr>
            <w:tcW w:w="1213" w:type="dxa"/>
            <w:shd w:val="clear" w:color="auto" w:fill="DEEAF6" w:themeFill="accent1" w:themeFillTint="33"/>
          </w:tcPr>
          <w:p w14:paraId="6565CE25" w14:textId="084C6114" w:rsidR="00BC0A22" w:rsidRPr="009517DF" w:rsidRDefault="00BC0A22" w:rsidP="00BC0A22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Marco Legal</w:t>
            </w:r>
          </w:p>
        </w:tc>
        <w:tc>
          <w:tcPr>
            <w:tcW w:w="1214" w:type="dxa"/>
            <w:shd w:val="clear" w:color="auto" w:fill="DEEAF6" w:themeFill="accent1" w:themeFillTint="33"/>
          </w:tcPr>
          <w:p w14:paraId="0DA2561C" w14:textId="041512C2" w:rsidR="00BC0A22" w:rsidRPr="009517DF" w:rsidRDefault="00BC0A22" w:rsidP="00BC0A22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Fecha de nacimiento</w:t>
            </w:r>
          </w:p>
        </w:tc>
        <w:tc>
          <w:tcPr>
            <w:tcW w:w="1214" w:type="dxa"/>
            <w:shd w:val="clear" w:color="auto" w:fill="DEEAF6" w:themeFill="accent1" w:themeFillTint="33"/>
          </w:tcPr>
          <w:p w14:paraId="27CE1C88" w14:textId="198A0FC4" w:rsidR="00BC0A22" w:rsidRPr="009517DF" w:rsidRDefault="00BC0A22" w:rsidP="00BC0A22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Fecha de Registro</w:t>
            </w:r>
          </w:p>
        </w:tc>
        <w:tc>
          <w:tcPr>
            <w:tcW w:w="1214" w:type="dxa"/>
            <w:shd w:val="clear" w:color="auto" w:fill="DEEAF6" w:themeFill="accent1" w:themeFillTint="33"/>
          </w:tcPr>
          <w:p w14:paraId="29295544" w14:textId="5BE4AE83" w:rsidR="00BC0A22" w:rsidRPr="009517DF" w:rsidRDefault="00BC0A22" w:rsidP="00BC0A22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OREC</w:t>
            </w:r>
          </w:p>
        </w:tc>
      </w:tr>
      <w:tr w:rsidR="00BC0A22" w14:paraId="2B294BB6" w14:textId="77777777">
        <w:tc>
          <w:tcPr>
            <w:tcW w:w="1213" w:type="dxa"/>
          </w:tcPr>
          <w:p w14:paraId="198DDA95" w14:textId="1460B23F" w:rsidR="00BC0A22" w:rsidRPr="009517DF" w:rsidRDefault="00BC0A22" w:rsidP="009517DF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(1)</w:t>
            </w:r>
          </w:p>
        </w:tc>
        <w:tc>
          <w:tcPr>
            <w:tcW w:w="1213" w:type="dxa"/>
          </w:tcPr>
          <w:p w14:paraId="7207472A" w14:textId="4BE533B0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MARIA DEL ROSARIO FLORES DEL RIO</w:t>
            </w:r>
          </w:p>
        </w:tc>
        <w:tc>
          <w:tcPr>
            <w:tcW w:w="1213" w:type="dxa"/>
          </w:tcPr>
          <w:p w14:paraId="1C420993" w14:textId="51F5B61B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1013282876</w:t>
            </w:r>
          </w:p>
        </w:tc>
        <w:tc>
          <w:tcPr>
            <w:tcW w:w="1213" w:type="dxa"/>
          </w:tcPr>
          <w:p w14:paraId="2C7614DC" w14:textId="48015085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Inscripción Judicial</w:t>
            </w:r>
          </w:p>
        </w:tc>
        <w:tc>
          <w:tcPr>
            <w:tcW w:w="1214" w:type="dxa"/>
          </w:tcPr>
          <w:p w14:paraId="490B0833" w14:textId="081BFAC0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10MAY1947</w:t>
            </w:r>
          </w:p>
        </w:tc>
        <w:tc>
          <w:tcPr>
            <w:tcW w:w="1214" w:type="dxa"/>
          </w:tcPr>
          <w:p w14:paraId="474662EB" w14:textId="34E58F3B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01DIC1947</w:t>
            </w:r>
          </w:p>
        </w:tc>
        <w:tc>
          <w:tcPr>
            <w:tcW w:w="1214" w:type="dxa"/>
          </w:tcPr>
          <w:p w14:paraId="724DBBC4" w14:textId="22809364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Municipalidad Provincial de Lima</w:t>
            </w:r>
          </w:p>
        </w:tc>
      </w:tr>
      <w:tr w:rsidR="00BC0A22" w14:paraId="239583F9" w14:textId="77777777">
        <w:tc>
          <w:tcPr>
            <w:tcW w:w="1213" w:type="dxa"/>
          </w:tcPr>
          <w:p w14:paraId="1E70B54B" w14:textId="70CCDB24" w:rsidR="00BC0A22" w:rsidRPr="009517DF" w:rsidRDefault="00BC0A22" w:rsidP="009517DF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(2)</w:t>
            </w:r>
          </w:p>
        </w:tc>
        <w:tc>
          <w:tcPr>
            <w:tcW w:w="1213" w:type="dxa"/>
          </w:tcPr>
          <w:p w14:paraId="64E7C487" w14:textId="1431B5A0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MARIA DEL ROSARIO FLORES DEL RIO</w:t>
            </w:r>
          </w:p>
        </w:tc>
        <w:tc>
          <w:tcPr>
            <w:tcW w:w="1213" w:type="dxa"/>
          </w:tcPr>
          <w:p w14:paraId="2A6B576B" w14:textId="4DB2E449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1012002568</w:t>
            </w:r>
          </w:p>
        </w:tc>
        <w:tc>
          <w:tcPr>
            <w:tcW w:w="1213" w:type="dxa"/>
          </w:tcPr>
          <w:p w14:paraId="73057EAE" w14:textId="335C5DB4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Inscripción Extraordinaria</w:t>
            </w:r>
          </w:p>
        </w:tc>
        <w:tc>
          <w:tcPr>
            <w:tcW w:w="1214" w:type="dxa"/>
          </w:tcPr>
          <w:p w14:paraId="34D9DF1C" w14:textId="31DD3DC8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10MAY1947</w:t>
            </w:r>
          </w:p>
        </w:tc>
        <w:tc>
          <w:tcPr>
            <w:tcW w:w="1214" w:type="dxa"/>
          </w:tcPr>
          <w:p w14:paraId="2550FF6E" w14:textId="286133C0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>04FEB1975</w:t>
            </w:r>
          </w:p>
        </w:tc>
        <w:tc>
          <w:tcPr>
            <w:tcW w:w="1214" w:type="dxa"/>
          </w:tcPr>
          <w:p w14:paraId="2F63D2AA" w14:textId="238D0183" w:rsidR="00BC0A22" w:rsidRPr="009517DF" w:rsidRDefault="00BC0A22" w:rsidP="006034F9">
            <w:pPr>
              <w:tabs>
                <w:tab w:val="left" w:pos="8505"/>
              </w:tabs>
              <w:suppressAutoHyphens/>
              <w:autoSpaceDE w:val="0"/>
              <w:autoSpaceDN w:val="0"/>
              <w:adjustRightInd w:val="0"/>
              <w:spacing w:before="240" w:after="240"/>
              <w:ind w:right="-1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9517DF">
              <w:rPr>
                <w:rFonts w:ascii="Arial" w:hAnsi="Arial" w:cs="Arial"/>
                <w:noProof/>
                <w:sz w:val="18"/>
                <w:szCs w:val="18"/>
              </w:rPr>
              <w:t xml:space="preserve">Municipalidad Provincial de Lima </w:t>
            </w:r>
          </w:p>
        </w:tc>
      </w:tr>
      <w:bookmarkEnd w:id="10"/>
      <w:bookmarkEnd w:id="11"/>
      <w:bookmarkEnd w:id="12"/>
      <w:bookmarkEnd w:id="13"/>
    </w:tbl>
    <w:p w14:paraId="594D2C05" w14:textId="77777777" w:rsidR="00BC0A22" w:rsidRDefault="00BC0A22" w:rsidP="00E161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34B2546" w14:textId="393C4C70" w:rsidR="00B53FA7" w:rsidRPr="00BC0A22" w:rsidRDefault="00B53FA7" w:rsidP="00E1615C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 w:eastAsia="en-US"/>
        </w:rPr>
      </w:pPr>
      <w:r w:rsidRPr="00BC0A22">
        <w:rPr>
          <w:rFonts w:ascii="Arial" w:hAnsi="Arial" w:cs="Arial"/>
          <w:sz w:val="22"/>
          <w:szCs w:val="22"/>
        </w:rPr>
        <w:t xml:space="preserve">Que, el/la ciudadano/a (XXXX), adjunta como medio probatorio (describir los medios probatorios), conforme a lo señalado en el numeral 7.3.7.2 de la Directiva DI-008-DRC/001, que </w:t>
      </w:r>
      <w:r w:rsidR="00AD380E" w:rsidRPr="00BC0A22">
        <w:rPr>
          <w:rFonts w:ascii="Arial" w:hAnsi="Arial" w:cs="Arial"/>
          <w:sz w:val="22"/>
          <w:szCs w:val="22"/>
        </w:rPr>
        <w:t>detalla</w:t>
      </w:r>
      <w:r w:rsidRPr="00BC0A22">
        <w:rPr>
          <w:rFonts w:ascii="Arial" w:hAnsi="Arial" w:cs="Arial"/>
          <w:sz w:val="22"/>
          <w:szCs w:val="22"/>
        </w:rPr>
        <w:t xml:space="preserve"> los medios probatorios admisibles para el procedimiento de cancelación.</w:t>
      </w:r>
    </w:p>
    <w:p w14:paraId="1A367576" w14:textId="77777777" w:rsidR="00DA5DD3" w:rsidRPr="00DA5DD3" w:rsidRDefault="00DA5DD3" w:rsidP="00DA5DD3">
      <w:p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PE"/>
        </w:rPr>
      </w:pPr>
    </w:p>
    <w:p w14:paraId="3644F939" w14:textId="51E26911" w:rsidR="00DA5DD3" w:rsidRDefault="00DA5DD3" w:rsidP="00DA5DD3">
      <w:p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PE"/>
        </w:rPr>
      </w:pPr>
      <w:r w:rsidRPr="00DA5DD3">
        <w:rPr>
          <w:rFonts w:ascii="Arial" w:hAnsi="Arial" w:cs="Arial"/>
          <w:sz w:val="22"/>
          <w:szCs w:val="22"/>
          <w:lang w:val="es-PE"/>
        </w:rPr>
        <w:t xml:space="preserve">Que, conforme se desprende del ítem (1) del cuadro </w:t>
      </w:r>
      <w:r w:rsidR="00645E1F">
        <w:rPr>
          <w:rFonts w:ascii="Arial" w:hAnsi="Arial" w:cs="Arial"/>
          <w:sz w:val="22"/>
          <w:szCs w:val="22"/>
          <w:lang w:val="es-PE"/>
        </w:rPr>
        <w:t>precedente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se verifica en el Sistema Integrado de Registros Civiles </w:t>
      </w:r>
      <w:r w:rsidR="009517DF">
        <w:rPr>
          <w:rFonts w:ascii="Arial" w:hAnsi="Arial" w:cs="Arial"/>
          <w:sz w:val="22"/>
          <w:szCs w:val="22"/>
          <w:lang w:val="es-PE"/>
        </w:rPr>
        <w:t>(</w:t>
      </w:r>
      <w:r w:rsidRPr="00DA5DD3">
        <w:rPr>
          <w:rFonts w:ascii="Arial" w:hAnsi="Arial" w:cs="Arial"/>
          <w:sz w:val="22"/>
          <w:szCs w:val="22"/>
          <w:lang w:val="es-PE"/>
        </w:rPr>
        <w:t>SIRCM</w:t>
      </w:r>
      <w:r w:rsidR="009517DF">
        <w:rPr>
          <w:rFonts w:ascii="Arial" w:hAnsi="Arial" w:cs="Arial"/>
          <w:sz w:val="22"/>
          <w:szCs w:val="22"/>
          <w:lang w:val="es-PE"/>
        </w:rPr>
        <w:t>)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la incorporación del Acta de Nacimiento </w:t>
      </w:r>
      <w:proofErr w:type="spellStart"/>
      <w:r w:rsidRPr="00DA5DD3">
        <w:rPr>
          <w:rFonts w:ascii="Arial" w:hAnsi="Arial" w:cs="Arial"/>
          <w:sz w:val="22"/>
          <w:szCs w:val="22"/>
          <w:lang w:val="es-PE"/>
        </w:rPr>
        <w:t>N°</w:t>
      </w:r>
      <w:proofErr w:type="spellEnd"/>
      <w:r w:rsidRPr="00DA5DD3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 a nombre de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registrada por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ante la Oficina de Registros del Estado Civil de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actualmente incorporada al RENIEC, teniendo como fecha de nacimiento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y como nombre de los padres a: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 y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siendo declarante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inscripción realizada en virtud </w:t>
      </w:r>
      <w:r>
        <w:rPr>
          <w:rFonts w:ascii="Arial" w:hAnsi="Arial" w:cs="Arial"/>
          <w:sz w:val="22"/>
          <w:szCs w:val="22"/>
          <w:lang w:val="es-PE"/>
        </w:rPr>
        <w:t>XXXXX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; </w:t>
      </w:r>
    </w:p>
    <w:p w14:paraId="0FC31240" w14:textId="77777777" w:rsidR="00DA5DD3" w:rsidRPr="00DA5DD3" w:rsidRDefault="00DA5DD3" w:rsidP="00DA5DD3">
      <w:p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PE"/>
        </w:rPr>
      </w:pPr>
    </w:p>
    <w:p w14:paraId="787DDB2E" w14:textId="23BFB281" w:rsidR="00B53FA7" w:rsidRDefault="00DA5DD3" w:rsidP="00DA5DD3">
      <w:pPr>
        <w:tabs>
          <w:tab w:val="left" w:pos="709"/>
        </w:tabs>
        <w:jc w:val="both"/>
        <w:rPr>
          <w:rFonts w:ascii="Arial" w:hAnsi="Arial" w:cs="Arial"/>
          <w:sz w:val="22"/>
          <w:szCs w:val="22"/>
          <w:lang w:val="es-PE"/>
        </w:rPr>
      </w:pPr>
      <w:r w:rsidRPr="00DA5DD3">
        <w:rPr>
          <w:rFonts w:ascii="Arial" w:hAnsi="Arial" w:cs="Arial"/>
          <w:sz w:val="22"/>
          <w:szCs w:val="22"/>
          <w:lang w:val="es-PE"/>
        </w:rPr>
        <w:t xml:space="preserve">Que, conforme se desprende del ítem (2) se verifica en el Sistema Integrado de Registros </w:t>
      </w:r>
      <w:r w:rsidR="009517DF" w:rsidRPr="00DA5DD3">
        <w:rPr>
          <w:rFonts w:ascii="Arial" w:hAnsi="Arial" w:cs="Arial"/>
          <w:sz w:val="22"/>
          <w:szCs w:val="22"/>
          <w:lang w:val="es-PE"/>
        </w:rPr>
        <w:t>Civiles (</w:t>
      </w:r>
      <w:r w:rsidRPr="00DA5DD3">
        <w:rPr>
          <w:rFonts w:ascii="Arial" w:hAnsi="Arial" w:cs="Arial"/>
          <w:sz w:val="22"/>
          <w:szCs w:val="22"/>
          <w:lang w:val="es-PE"/>
        </w:rPr>
        <w:t>SIRCM</w:t>
      </w:r>
      <w:r w:rsidR="009517DF">
        <w:rPr>
          <w:rFonts w:ascii="Arial" w:hAnsi="Arial" w:cs="Arial"/>
          <w:sz w:val="22"/>
          <w:szCs w:val="22"/>
          <w:lang w:val="es-PE"/>
        </w:rPr>
        <w:t>)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la incorporación del Acta de Nacimiento </w:t>
      </w:r>
      <w:proofErr w:type="spellStart"/>
      <w:r w:rsidRPr="00DA5DD3">
        <w:rPr>
          <w:rFonts w:ascii="Arial" w:hAnsi="Arial" w:cs="Arial"/>
          <w:sz w:val="22"/>
          <w:szCs w:val="22"/>
          <w:lang w:val="es-PE"/>
        </w:rPr>
        <w:t>N°</w:t>
      </w:r>
      <w:proofErr w:type="spellEnd"/>
      <w:r w:rsidRPr="00DA5DD3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 a nombre de </w:t>
      </w:r>
      <w:r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inscripción realizada bajo </w:t>
      </w:r>
      <w:r w:rsidR="00836F29"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 el </w:t>
      </w:r>
      <w:r w:rsidR="00836F29"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en la Oficina de Registros del Estado Civil de la </w:t>
      </w:r>
      <w:r w:rsidR="00836F29"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actualmente incorporada al RENIEC, teniendo como fecha de nacimiento el </w:t>
      </w:r>
      <w:r w:rsidR="00836F29">
        <w:rPr>
          <w:rFonts w:ascii="Arial" w:hAnsi="Arial" w:cs="Arial"/>
          <w:sz w:val="22"/>
          <w:szCs w:val="22"/>
          <w:lang w:val="es-PE"/>
        </w:rPr>
        <w:t xml:space="preserve">XXXXX 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 y como nombre de los padres a: </w:t>
      </w:r>
      <w:r w:rsidR="00836F29"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 y </w:t>
      </w:r>
      <w:r w:rsidR="00836F29">
        <w:rPr>
          <w:rFonts w:ascii="Arial" w:hAnsi="Arial" w:cs="Arial"/>
          <w:sz w:val="22"/>
          <w:szCs w:val="22"/>
          <w:lang w:val="es-PE"/>
        </w:rPr>
        <w:t>XXXX</w:t>
      </w:r>
      <w:r w:rsidRPr="00DA5DD3">
        <w:rPr>
          <w:rFonts w:ascii="Arial" w:hAnsi="Arial" w:cs="Arial"/>
          <w:sz w:val="22"/>
          <w:szCs w:val="22"/>
          <w:lang w:val="es-PE"/>
        </w:rPr>
        <w:t xml:space="preserve">, siendo declarante </w:t>
      </w:r>
      <w:r w:rsidR="00836F29">
        <w:rPr>
          <w:rFonts w:ascii="Arial" w:hAnsi="Arial" w:cs="Arial"/>
          <w:sz w:val="22"/>
          <w:szCs w:val="22"/>
          <w:lang w:val="es-PE"/>
        </w:rPr>
        <w:t>XXX</w:t>
      </w:r>
      <w:r w:rsidRPr="00DA5DD3">
        <w:rPr>
          <w:rFonts w:ascii="Arial" w:hAnsi="Arial" w:cs="Arial"/>
          <w:sz w:val="22"/>
          <w:szCs w:val="22"/>
          <w:lang w:val="es-PE"/>
        </w:rPr>
        <w:t>;</w:t>
      </w:r>
    </w:p>
    <w:p w14:paraId="63FB4F48" w14:textId="77777777" w:rsidR="00DA5DD3" w:rsidRPr="009D09F9" w:rsidRDefault="00DA5DD3" w:rsidP="00DA5DD3">
      <w:pPr>
        <w:tabs>
          <w:tab w:val="left" w:pos="709"/>
        </w:tabs>
        <w:jc w:val="both"/>
        <w:rPr>
          <w:rFonts w:ascii="Arial" w:hAnsi="Arial" w:cs="Arial"/>
          <w:sz w:val="22"/>
          <w:szCs w:val="22"/>
        </w:rPr>
      </w:pPr>
    </w:p>
    <w:p w14:paraId="1A0B1A48" w14:textId="6341EF48" w:rsidR="002645E0" w:rsidRPr="00BC0A22" w:rsidRDefault="00FF7871" w:rsidP="00E1615C">
      <w:pPr>
        <w:pStyle w:val="Encabezado"/>
        <w:tabs>
          <w:tab w:val="left" w:pos="180"/>
        </w:tabs>
        <w:jc w:val="both"/>
        <w:rPr>
          <w:rFonts w:ascii="Arial" w:hAnsi="Arial" w:cs="Arial"/>
          <w:sz w:val="22"/>
          <w:szCs w:val="22"/>
        </w:rPr>
      </w:pPr>
      <w:bookmarkStart w:id="14" w:name="_Hlk56588813"/>
      <w:r w:rsidRPr="00BC0A22">
        <w:rPr>
          <w:rFonts w:ascii="Arial" w:hAnsi="Arial" w:cs="Arial"/>
          <w:sz w:val="22"/>
          <w:szCs w:val="22"/>
        </w:rPr>
        <w:t>Que, d</w:t>
      </w:r>
      <w:r w:rsidR="002645E0" w:rsidRPr="00BC0A22">
        <w:rPr>
          <w:rFonts w:ascii="Arial" w:hAnsi="Arial" w:cs="Arial"/>
          <w:sz w:val="22"/>
          <w:szCs w:val="22"/>
        </w:rPr>
        <w:t xml:space="preserve">e la consulta efectuada en el Sistema Integrado Operativo </w:t>
      </w:r>
      <w:r w:rsidR="009517DF">
        <w:rPr>
          <w:rFonts w:ascii="Arial" w:hAnsi="Arial" w:cs="Arial"/>
          <w:sz w:val="22"/>
          <w:szCs w:val="22"/>
        </w:rPr>
        <w:t>(</w:t>
      </w:r>
      <w:r w:rsidR="002645E0" w:rsidRPr="00BC0A22">
        <w:rPr>
          <w:rFonts w:ascii="Arial" w:hAnsi="Arial" w:cs="Arial"/>
          <w:sz w:val="22"/>
          <w:szCs w:val="22"/>
        </w:rPr>
        <w:t>SIO</w:t>
      </w:r>
      <w:r w:rsidR="009517DF">
        <w:rPr>
          <w:rFonts w:ascii="Arial" w:hAnsi="Arial" w:cs="Arial"/>
          <w:sz w:val="22"/>
          <w:szCs w:val="22"/>
        </w:rPr>
        <w:t>)</w:t>
      </w:r>
      <w:r w:rsidR="002645E0" w:rsidRPr="00BC0A22">
        <w:rPr>
          <w:rFonts w:ascii="Arial" w:hAnsi="Arial" w:cs="Arial"/>
          <w:sz w:val="22"/>
          <w:szCs w:val="22"/>
        </w:rPr>
        <w:t xml:space="preserve">, </w:t>
      </w:r>
      <w:r w:rsidR="002645E0" w:rsidRPr="00BC0A22">
        <w:rPr>
          <w:rFonts w:ascii="Arial" w:eastAsia="Calibri" w:hAnsi="Arial" w:cs="Arial"/>
          <w:sz w:val="22"/>
          <w:szCs w:val="22"/>
          <w:lang w:eastAsia="en-US"/>
        </w:rPr>
        <w:t xml:space="preserve">se advierte que </w:t>
      </w:r>
      <w:r w:rsidR="002645E0" w:rsidRPr="00BC0A22">
        <w:rPr>
          <w:rFonts w:ascii="Arial" w:hAnsi="Arial" w:cs="Arial"/>
          <w:noProof/>
          <w:sz w:val="22"/>
          <w:szCs w:val="22"/>
        </w:rPr>
        <w:t>(nombre del titular)</w:t>
      </w:r>
      <w:r w:rsidR="002645E0" w:rsidRPr="00BC0A22">
        <w:rPr>
          <w:rFonts w:ascii="Arial" w:eastAsia="Calibri" w:hAnsi="Arial" w:cs="Arial"/>
          <w:sz w:val="22"/>
          <w:szCs w:val="22"/>
          <w:lang w:eastAsia="en-US"/>
        </w:rPr>
        <w:t xml:space="preserve"> se encuentra inscrito/a en el Registro </w:t>
      </w:r>
      <w:r w:rsidR="002645E0" w:rsidRPr="00BC0A22">
        <w:rPr>
          <w:rFonts w:ascii="Arial" w:eastAsia="Calibri" w:hAnsi="Arial" w:cs="Arial"/>
          <w:sz w:val="22"/>
          <w:szCs w:val="22"/>
          <w:lang w:val="es-ES_tradnl" w:eastAsia="en-US"/>
        </w:rPr>
        <w:t xml:space="preserve">Único de Identificación de las Personas Naturales - RUIPN con Inscripción DNI </w:t>
      </w:r>
      <w:proofErr w:type="spellStart"/>
      <w:r w:rsidR="002645E0" w:rsidRPr="00BC0A22">
        <w:rPr>
          <w:rFonts w:ascii="Arial" w:eastAsia="Calibri" w:hAnsi="Arial" w:cs="Arial"/>
          <w:sz w:val="22"/>
          <w:szCs w:val="22"/>
          <w:lang w:val="es-ES_tradnl" w:eastAsia="en-US"/>
        </w:rPr>
        <w:t>N°</w:t>
      </w:r>
      <w:proofErr w:type="spellEnd"/>
      <w:r w:rsidR="002645E0" w:rsidRPr="00BC0A22">
        <w:rPr>
          <w:rFonts w:ascii="Arial" w:eastAsia="Calibri" w:hAnsi="Arial" w:cs="Arial"/>
          <w:sz w:val="22"/>
          <w:szCs w:val="22"/>
          <w:lang w:val="es-ES_tradnl" w:eastAsia="en-US"/>
        </w:rPr>
        <w:t xml:space="preserve"> </w:t>
      </w:r>
      <w:r w:rsidR="002645E0" w:rsidRPr="00BC0A22">
        <w:rPr>
          <w:rFonts w:ascii="Arial" w:eastAsia="Calibri" w:hAnsi="Arial" w:cs="Arial"/>
          <w:sz w:val="22"/>
          <w:szCs w:val="22"/>
          <w:lang w:eastAsia="en-US"/>
        </w:rPr>
        <w:t>(XXX), (describir información del RUIPN)</w:t>
      </w:r>
      <w:r w:rsidR="002645E0" w:rsidRPr="00BC0A22">
        <w:rPr>
          <w:rFonts w:ascii="Arial" w:hAnsi="Arial" w:cs="Arial"/>
          <w:sz w:val="22"/>
          <w:szCs w:val="22"/>
        </w:rPr>
        <w:t xml:space="preserve"> </w:t>
      </w:r>
    </w:p>
    <w:p w14:paraId="11F23DD0" w14:textId="77777777" w:rsidR="00645E1F" w:rsidRPr="00C21912" w:rsidRDefault="00645E1F" w:rsidP="00C21912">
      <w:pPr>
        <w:jc w:val="both"/>
        <w:rPr>
          <w:rFonts w:ascii="Arial" w:hAnsi="Arial" w:cs="Arial"/>
          <w:iCs/>
          <w:sz w:val="22"/>
          <w:szCs w:val="22"/>
          <w:lang w:val="es-ES_tradnl"/>
        </w:rPr>
      </w:pPr>
    </w:p>
    <w:p w14:paraId="70BA7113" w14:textId="1DB01003" w:rsidR="00FF7871" w:rsidRPr="009D09F9" w:rsidRDefault="00FF7871" w:rsidP="00E1615C">
      <w:pPr>
        <w:jc w:val="both"/>
        <w:rPr>
          <w:rFonts w:ascii="Arial" w:hAnsi="Arial" w:cs="Arial"/>
          <w:sz w:val="22"/>
          <w:szCs w:val="22"/>
        </w:rPr>
      </w:pPr>
      <w:r w:rsidRPr="009D09F9">
        <w:rPr>
          <w:rFonts w:ascii="Arial" w:hAnsi="Arial" w:cs="Arial"/>
          <w:sz w:val="22"/>
          <w:szCs w:val="22"/>
        </w:rPr>
        <w:t xml:space="preserve">Que, de la evaluación realizada al acta examinada y en consideración de los medios probatorios recabados en el expediente implementado, </w:t>
      </w:r>
      <w:r w:rsidRPr="00E50C1D">
        <w:rPr>
          <w:rFonts w:ascii="Arial" w:hAnsi="Arial" w:cs="Arial"/>
          <w:b/>
          <w:bCs/>
          <w:sz w:val="22"/>
          <w:szCs w:val="22"/>
          <w:highlight w:val="yellow"/>
        </w:rPr>
        <w:t xml:space="preserve">(sustentar la procedencia o improcedencia, </w:t>
      </w:r>
      <w:r w:rsidRPr="00E50C1D">
        <w:rPr>
          <w:rFonts w:ascii="Arial" w:eastAsiaTheme="minorHAnsi" w:hAnsi="Arial" w:cs="Arial"/>
          <w:b/>
          <w:bCs/>
          <w:sz w:val="22"/>
          <w:szCs w:val="22"/>
          <w:highlight w:val="yellow"/>
          <w:lang w:val="es-PE" w:eastAsia="en-US"/>
        </w:rPr>
        <w:t xml:space="preserve">redactar de acuerdo al supuesto que se adecua la cancelación según lo establecido en el </w:t>
      </w:r>
      <w:r w:rsidR="00E67AE0" w:rsidRPr="00E50C1D">
        <w:rPr>
          <w:rFonts w:ascii="Arial" w:eastAsiaTheme="minorHAnsi" w:hAnsi="Arial" w:cs="Arial"/>
          <w:b/>
          <w:bCs/>
          <w:sz w:val="22"/>
          <w:szCs w:val="22"/>
          <w:highlight w:val="yellow"/>
          <w:lang w:val="es-PE" w:eastAsia="en-US"/>
        </w:rPr>
        <w:t>numeral</w:t>
      </w:r>
      <w:r w:rsidRPr="00E50C1D">
        <w:rPr>
          <w:rFonts w:ascii="Arial" w:eastAsiaTheme="minorHAnsi" w:hAnsi="Arial" w:cs="Arial"/>
          <w:b/>
          <w:bCs/>
          <w:sz w:val="22"/>
          <w:szCs w:val="22"/>
          <w:highlight w:val="yellow"/>
          <w:lang w:val="es-PE" w:eastAsia="en-US"/>
        </w:rPr>
        <w:t xml:space="preserve"> 7.3.7.1 de la DI 008-DRC/001</w:t>
      </w:r>
      <w:r w:rsidR="00BC4912" w:rsidRPr="00E50C1D">
        <w:rPr>
          <w:rFonts w:ascii="Arial" w:eastAsiaTheme="minorHAnsi" w:hAnsi="Arial" w:cs="Arial"/>
          <w:b/>
          <w:bCs/>
          <w:sz w:val="22"/>
          <w:szCs w:val="22"/>
          <w:highlight w:val="yellow"/>
          <w:lang w:val="es-PE" w:eastAsia="en-US"/>
        </w:rPr>
        <w:t xml:space="preserve"> – art 77 del Reglamento de Inscripciones</w:t>
      </w:r>
      <w:r w:rsidRPr="00E50C1D">
        <w:rPr>
          <w:rFonts w:ascii="Arial" w:eastAsiaTheme="minorHAnsi" w:hAnsi="Arial" w:cs="Arial"/>
          <w:b/>
          <w:bCs/>
          <w:sz w:val="22"/>
          <w:szCs w:val="22"/>
          <w:highlight w:val="yellow"/>
          <w:lang w:val="es-PE" w:eastAsia="en-US"/>
        </w:rPr>
        <w:t>).</w:t>
      </w:r>
    </w:p>
    <w:p w14:paraId="24CF68A7" w14:textId="77777777" w:rsidR="003860B3" w:rsidRPr="009D09F9" w:rsidRDefault="003860B3" w:rsidP="00E1615C">
      <w:pPr>
        <w:jc w:val="both"/>
        <w:rPr>
          <w:rFonts w:ascii="Arial" w:hAnsi="Arial" w:cs="Arial"/>
          <w:iCs/>
          <w:sz w:val="22"/>
          <w:szCs w:val="22"/>
          <w:lang w:val="es-ES_tradnl"/>
        </w:rPr>
      </w:pPr>
    </w:p>
    <w:bookmarkEnd w:id="14"/>
    <w:p w14:paraId="41CF023A" w14:textId="358EF05A" w:rsidR="003860B3" w:rsidRPr="009D09F9" w:rsidRDefault="00E1615C" w:rsidP="00E1615C">
      <w:pPr>
        <w:jc w:val="both"/>
        <w:rPr>
          <w:rFonts w:ascii="Arial" w:hAnsi="Arial" w:cs="Arial"/>
          <w:sz w:val="22"/>
          <w:szCs w:val="22"/>
          <w:lang w:val="es-PE" w:eastAsia="es-PE"/>
        </w:rPr>
      </w:pPr>
      <w:r w:rsidRPr="009D09F9">
        <w:rPr>
          <w:rFonts w:ascii="Arial" w:hAnsi="Arial" w:cs="Arial"/>
          <w:sz w:val="22"/>
          <w:szCs w:val="22"/>
          <w:lang w:val="es-PE" w:eastAsia="es-PE"/>
        </w:rPr>
        <w:t xml:space="preserve">Que, en uso de las facultades </w:t>
      </w:r>
      <w:r w:rsidR="008F42D0" w:rsidRPr="009D09F9">
        <w:rPr>
          <w:rFonts w:ascii="Arial" w:hAnsi="Arial" w:cs="Arial"/>
          <w:sz w:val="22"/>
          <w:szCs w:val="22"/>
          <w:lang w:val="es-PE" w:eastAsia="es-PE"/>
        </w:rPr>
        <w:t>conferidas</w:t>
      </w:r>
      <w:r w:rsidRPr="009D09F9">
        <w:rPr>
          <w:rFonts w:ascii="Arial" w:hAnsi="Arial" w:cs="Arial"/>
          <w:sz w:val="22"/>
          <w:szCs w:val="22"/>
          <w:lang w:val="es-PE" w:eastAsia="es-PE"/>
        </w:rPr>
        <w:t xml:space="preserve"> por la Ley </w:t>
      </w:r>
      <w:proofErr w:type="spellStart"/>
      <w:r w:rsidRPr="009D09F9">
        <w:rPr>
          <w:rFonts w:ascii="Arial" w:hAnsi="Arial" w:cs="Arial"/>
          <w:sz w:val="22"/>
          <w:szCs w:val="22"/>
          <w:lang w:val="es-PE" w:eastAsia="es-PE"/>
        </w:rPr>
        <w:t>N°</w:t>
      </w:r>
      <w:proofErr w:type="spellEnd"/>
      <w:r w:rsidRPr="009D09F9">
        <w:rPr>
          <w:rFonts w:ascii="Arial" w:hAnsi="Arial" w:cs="Arial"/>
          <w:sz w:val="22"/>
          <w:szCs w:val="22"/>
          <w:lang w:val="es-PE" w:eastAsia="es-PE"/>
        </w:rPr>
        <w:t xml:space="preserve"> 26497, Ley Orgánica del Registro Nacional de Identificación y Estado Civil, y en virtud de lo establecido en el literal a) artículo 107</w:t>
      </w:r>
      <w:r w:rsidR="002F1457">
        <w:rPr>
          <w:rFonts w:ascii="Arial" w:hAnsi="Arial" w:cs="Arial"/>
          <w:sz w:val="22"/>
          <w:szCs w:val="22"/>
          <w:lang w:val="es-PE" w:eastAsia="es-PE"/>
        </w:rPr>
        <w:t>°</w:t>
      </w:r>
      <w:r w:rsidRPr="009D09F9">
        <w:rPr>
          <w:rFonts w:ascii="Arial" w:hAnsi="Arial" w:cs="Arial"/>
          <w:sz w:val="22"/>
          <w:szCs w:val="22"/>
          <w:lang w:val="es-PE" w:eastAsia="es-PE"/>
        </w:rPr>
        <w:t xml:space="preserve"> del Reglamento de Organización y Funciones y la Estructura Orgánica del Registro Nacional de Identificación y Estado Civil, aprobado mediante Resolución Jefatural </w:t>
      </w:r>
      <w:proofErr w:type="spellStart"/>
      <w:r w:rsidRPr="009D09F9">
        <w:rPr>
          <w:rFonts w:ascii="Arial" w:hAnsi="Arial" w:cs="Arial"/>
          <w:sz w:val="22"/>
          <w:szCs w:val="22"/>
          <w:lang w:val="es-PE" w:eastAsia="es-PE"/>
        </w:rPr>
        <w:t>N°</w:t>
      </w:r>
      <w:proofErr w:type="spellEnd"/>
      <w:r w:rsidRPr="009D09F9">
        <w:rPr>
          <w:rFonts w:ascii="Arial" w:hAnsi="Arial" w:cs="Arial"/>
          <w:sz w:val="22"/>
          <w:szCs w:val="22"/>
          <w:lang w:val="es-PE" w:eastAsia="es-PE"/>
        </w:rPr>
        <w:t xml:space="preserve"> 000061-2024-JNAC/RENIEC</w:t>
      </w:r>
      <w:r w:rsidR="002F1457">
        <w:rPr>
          <w:rFonts w:ascii="Arial" w:hAnsi="Arial" w:cs="Arial"/>
          <w:sz w:val="22"/>
          <w:szCs w:val="22"/>
          <w:lang w:val="es-PE" w:eastAsia="es-PE"/>
        </w:rPr>
        <w:t xml:space="preserve"> y sus modificatorias</w:t>
      </w:r>
      <w:r w:rsidRPr="009D09F9">
        <w:rPr>
          <w:rFonts w:ascii="Arial" w:hAnsi="Arial" w:cs="Arial"/>
          <w:sz w:val="22"/>
          <w:szCs w:val="22"/>
          <w:lang w:val="es-PE" w:eastAsia="es-PE"/>
        </w:rPr>
        <w:t>;</w:t>
      </w:r>
    </w:p>
    <w:p w14:paraId="0FE381AE" w14:textId="77777777" w:rsidR="00E1615C" w:rsidRPr="009D09F9" w:rsidRDefault="00E1615C" w:rsidP="00E1615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D954A88" w14:textId="78B346A2" w:rsidR="003860B3" w:rsidRPr="009D5F9E" w:rsidRDefault="003860B3" w:rsidP="009D5F9E">
      <w:pPr>
        <w:widowControl w:val="0"/>
        <w:jc w:val="both"/>
        <w:rPr>
          <w:rFonts w:ascii="Arial" w:hAnsi="Arial" w:cs="Arial"/>
          <w:b/>
          <w:sz w:val="22"/>
          <w:szCs w:val="22"/>
        </w:rPr>
      </w:pPr>
      <w:r w:rsidRPr="009D09F9">
        <w:rPr>
          <w:rFonts w:ascii="Arial" w:hAnsi="Arial" w:cs="Arial"/>
          <w:b/>
          <w:bCs/>
          <w:sz w:val="22"/>
          <w:szCs w:val="22"/>
        </w:rPr>
        <w:t>SE RESUELVE</w:t>
      </w:r>
      <w:r w:rsidRPr="009D09F9">
        <w:rPr>
          <w:rFonts w:ascii="Arial" w:hAnsi="Arial" w:cs="Arial"/>
          <w:sz w:val="22"/>
          <w:szCs w:val="22"/>
        </w:rPr>
        <w:t>:</w:t>
      </w:r>
      <w:r w:rsidR="009D5F9E">
        <w:rPr>
          <w:rFonts w:ascii="Arial" w:hAnsi="Arial" w:cs="Arial"/>
          <w:sz w:val="22"/>
          <w:szCs w:val="22"/>
        </w:rPr>
        <w:t xml:space="preserve"> </w:t>
      </w:r>
      <w:r w:rsidR="009D5F9E" w:rsidRPr="00124EB4">
        <w:rPr>
          <w:rFonts w:ascii="Arial" w:hAnsi="Arial" w:cs="Arial"/>
          <w:b/>
          <w:sz w:val="22"/>
          <w:szCs w:val="22"/>
          <w:highlight w:val="yellow"/>
        </w:rPr>
        <w:t>(</w:t>
      </w:r>
      <w:r w:rsidR="009D5F9E" w:rsidRPr="00124EB4">
        <w:rPr>
          <w:rFonts w:ascii="Arial" w:hAnsi="Arial" w:cs="Arial"/>
          <w:b/>
          <w:sz w:val="22"/>
          <w:szCs w:val="22"/>
          <w:highlight w:val="yellow"/>
          <w:u w:val="single"/>
        </w:rPr>
        <w:t>REFERENCIAL</w:t>
      </w:r>
      <w:r w:rsidR="007A5288">
        <w:rPr>
          <w:rFonts w:ascii="Arial" w:hAnsi="Arial" w:cs="Arial"/>
          <w:b/>
          <w:sz w:val="22"/>
          <w:szCs w:val="22"/>
          <w:highlight w:val="yellow"/>
        </w:rPr>
        <w:t xml:space="preserve"> - </w:t>
      </w:r>
      <w:r w:rsidR="009D5F9E" w:rsidRPr="00124EB4">
        <w:rPr>
          <w:rFonts w:ascii="Arial" w:hAnsi="Arial" w:cs="Arial"/>
          <w:b/>
          <w:sz w:val="22"/>
          <w:szCs w:val="22"/>
          <w:highlight w:val="yellow"/>
        </w:rPr>
        <w:t>ADECUAR CONFORME AL CASO)</w:t>
      </w:r>
    </w:p>
    <w:p w14:paraId="2359069E" w14:textId="77777777" w:rsidR="003860B3" w:rsidRPr="009D09F9" w:rsidRDefault="003860B3" w:rsidP="00E1615C">
      <w:pPr>
        <w:jc w:val="both"/>
        <w:rPr>
          <w:rFonts w:ascii="Arial" w:hAnsi="Arial" w:cs="Arial"/>
          <w:sz w:val="22"/>
          <w:szCs w:val="22"/>
        </w:rPr>
      </w:pPr>
    </w:p>
    <w:p w14:paraId="07F3031E" w14:textId="53874660" w:rsidR="00771097" w:rsidRDefault="003860B3" w:rsidP="00E1615C">
      <w:pPr>
        <w:jc w:val="both"/>
        <w:rPr>
          <w:rFonts w:ascii="Arial" w:hAnsi="Arial" w:cs="Arial"/>
          <w:sz w:val="22"/>
          <w:szCs w:val="22"/>
        </w:rPr>
      </w:pPr>
      <w:r w:rsidRPr="009D09F9">
        <w:rPr>
          <w:rFonts w:ascii="Arial" w:hAnsi="Arial" w:cs="Arial"/>
          <w:b/>
          <w:bCs/>
          <w:sz w:val="22"/>
          <w:szCs w:val="22"/>
        </w:rPr>
        <w:t xml:space="preserve">ARTÍCULO </w:t>
      </w:r>
      <w:r w:rsidR="00E1615C" w:rsidRPr="009D09F9">
        <w:rPr>
          <w:rFonts w:ascii="Arial" w:hAnsi="Arial" w:cs="Arial"/>
          <w:b/>
          <w:bCs/>
          <w:sz w:val="22"/>
          <w:szCs w:val="22"/>
        </w:rPr>
        <w:t>PRIMERO</w:t>
      </w:r>
      <w:r w:rsidR="00E1615C" w:rsidRPr="009D09F9">
        <w:rPr>
          <w:rFonts w:ascii="Arial" w:hAnsi="Arial" w:cs="Arial"/>
          <w:sz w:val="22"/>
          <w:szCs w:val="22"/>
        </w:rPr>
        <w:t>.-</w:t>
      </w:r>
      <w:r w:rsidRPr="009D09F9">
        <w:rPr>
          <w:rFonts w:ascii="Arial" w:hAnsi="Arial" w:cs="Arial"/>
          <w:sz w:val="22"/>
          <w:szCs w:val="22"/>
        </w:rPr>
        <w:t xml:space="preserve"> </w:t>
      </w:r>
      <w:bookmarkStart w:id="15" w:name="_Hlk102469030"/>
      <w:r w:rsidRPr="009D09F9">
        <w:rPr>
          <w:rFonts w:ascii="Arial" w:hAnsi="Arial" w:cs="Arial"/>
          <w:sz w:val="22"/>
          <w:szCs w:val="22"/>
          <w:lang w:val="es-PE"/>
        </w:rPr>
        <w:t xml:space="preserve">Declarar </w:t>
      </w:r>
      <w:r w:rsidRPr="009D09F9">
        <w:rPr>
          <w:rFonts w:ascii="Arial" w:hAnsi="Arial" w:cs="Arial"/>
          <w:b/>
          <w:bCs/>
          <w:sz w:val="22"/>
          <w:szCs w:val="22"/>
        </w:rPr>
        <w:t>PROCEDENTE</w:t>
      </w:r>
      <w:r w:rsidR="00E1615C" w:rsidRPr="009D09F9">
        <w:rPr>
          <w:rFonts w:ascii="Arial" w:hAnsi="Arial" w:cs="Arial"/>
          <w:b/>
          <w:bCs/>
          <w:sz w:val="22"/>
          <w:szCs w:val="22"/>
        </w:rPr>
        <w:t>/ IMPROCEDENTE</w:t>
      </w:r>
      <w:r w:rsidRPr="009D09F9">
        <w:rPr>
          <w:rFonts w:ascii="Arial" w:hAnsi="Arial" w:cs="Arial"/>
          <w:sz w:val="22"/>
          <w:szCs w:val="22"/>
        </w:rPr>
        <w:t xml:space="preserve"> la </w:t>
      </w:r>
      <w:r w:rsidR="00E1615C" w:rsidRPr="009D09F9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CANCELACIÓN</w:t>
      </w:r>
      <w:r w:rsidRPr="009D09F9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 xml:space="preserve"> </w:t>
      </w:r>
      <w:r w:rsidRPr="009D09F9">
        <w:rPr>
          <w:rFonts w:ascii="Arial" w:eastAsia="Calibri" w:hAnsi="Arial" w:cs="Arial"/>
          <w:sz w:val="22"/>
          <w:szCs w:val="22"/>
          <w:lang w:val="es-PE" w:eastAsia="en-US"/>
        </w:rPr>
        <w:t xml:space="preserve">del </w:t>
      </w:r>
      <w:r w:rsidR="00E1615C" w:rsidRPr="009D09F9">
        <w:rPr>
          <w:rFonts w:ascii="Arial" w:hAnsi="Arial" w:cs="Arial"/>
          <w:sz w:val="22"/>
          <w:szCs w:val="22"/>
        </w:rPr>
        <w:t xml:space="preserve">Acta de </w:t>
      </w:r>
      <w:r w:rsidR="00E1615C" w:rsidRPr="009D09F9">
        <w:rPr>
          <w:rFonts w:ascii="Arial" w:hAnsi="Arial" w:cs="Arial"/>
          <w:b/>
          <w:bCs/>
          <w:sz w:val="22"/>
          <w:szCs w:val="22"/>
        </w:rPr>
        <w:t>(NACIMIENTO, MATRIMONIO, DEFUNCIÓN)</w:t>
      </w:r>
      <w:r w:rsidR="00E1615C" w:rsidRPr="009D09F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1615C" w:rsidRPr="009D09F9">
        <w:rPr>
          <w:rFonts w:ascii="Arial" w:hAnsi="Arial" w:cs="Arial"/>
          <w:sz w:val="22"/>
          <w:szCs w:val="22"/>
        </w:rPr>
        <w:t>N°</w:t>
      </w:r>
      <w:proofErr w:type="spellEnd"/>
      <w:r w:rsidR="00E1615C" w:rsidRPr="009D09F9">
        <w:rPr>
          <w:rFonts w:ascii="Arial" w:hAnsi="Arial" w:cs="Arial"/>
          <w:sz w:val="22"/>
          <w:szCs w:val="22"/>
        </w:rPr>
        <w:t xml:space="preserve"> (</w:t>
      </w:r>
      <w:r w:rsidR="00E1615C" w:rsidRPr="009D09F9">
        <w:rPr>
          <w:rFonts w:ascii="Arial" w:hAnsi="Arial" w:cs="Arial"/>
          <w:b/>
          <w:bCs/>
          <w:sz w:val="22"/>
          <w:szCs w:val="22"/>
        </w:rPr>
        <w:t xml:space="preserve">XXX), </w:t>
      </w:r>
      <w:r w:rsidR="00E1615C" w:rsidRPr="009D09F9">
        <w:rPr>
          <w:rFonts w:ascii="Arial" w:hAnsi="Arial" w:cs="Arial"/>
          <w:sz w:val="22"/>
          <w:szCs w:val="22"/>
        </w:rPr>
        <w:t>correspondiente a</w:t>
      </w:r>
      <w:r w:rsidR="00E1615C" w:rsidRPr="009D09F9">
        <w:rPr>
          <w:rFonts w:ascii="Arial" w:hAnsi="Arial" w:cs="Arial"/>
          <w:b/>
          <w:bCs/>
          <w:sz w:val="22"/>
          <w:szCs w:val="22"/>
        </w:rPr>
        <w:t xml:space="preserve"> XXXXX</w:t>
      </w:r>
      <w:r w:rsidR="0072792F" w:rsidRPr="009D09F9">
        <w:rPr>
          <w:rFonts w:ascii="Arial" w:hAnsi="Arial" w:cs="Arial"/>
          <w:sz w:val="22"/>
          <w:szCs w:val="22"/>
        </w:rPr>
        <w:t>,</w:t>
      </w:r>
      <w:r w:rsidR="00E1615C" w:rsidRPr="009D09F9">
        <w:rPr>
          <w:rFonts w:ascii="Arial" w:hAnsi="Arial" w:cs="Arial"/>
          <w:sz w:val="22"/>
          <w:szCs w:val="22"/>
        </w:rPr>
        <w:t xml:space="preserve"> por los fundamentos expuestos en la presente Resolución.</w:t>
      </w:r>
    </w:p>
    <w:p w14:paraId="2EB86EA1" w14:textId="77777777" w:rsidR="007A5288" w:rsidRDefault="007A5288" w:rsidP="00E1615C">
      <w:pPr>
        <w:jc w:val="both"/>
        <w:rPr>
          <w:rFonts w:ascii="Arial" w:hAnsi="Arial" w:cs="Arial"/>
          <w:sz w:val="22"/>
          <w:szCs w:val="22"/>
        </w:rPr>
      </w:pPr>
    </w:p>
    <w:p w14:paraId="6E12B771" w14:textId="286C98AF" w:rsidR="00E1615C" w:rsidRPr="009D09F9" w:rsidRDefault="00E1615C" w:rsidP="00E1615C">
      <w:pPr>
        <w:jc w:val="both"/>
        <w:rPr>
          <w:rFonts w:ascii="Arial" w:hAnsi="Arial" w:cs="Arial"/>
          <w:sz w:val="22"/>
          <w:szCs w:val="22"/>
        </w:rPr>
      </w:pPr>
      <w:r w:rsidRPr="009D09F9">
        <w:rPr>
          <w:rFonts w:ascii="Arial" w:hAnsi="Arial" w:cs="Arial"/>
          <w:b/>
          <w:bCs/>
          <w:sz w:val="22"/>
          <w:szCs w:val="22"/>
        </w:rPr>
        <w:t>ARTÍCULO SEGUNDO.-  DISPONER</w:t>
      </w:r>
      <w:r w:rsidRPr="009D09F9">
        <w:rPr>
          <w:rFonts w:ascii="Arial" w:hAnsi="Arial" w:cs="Arial"/>
          <w:sz w:val="22"/>
          <w:szCs w:val="22"/>
        </w:rPr>
        <w:t xml:space="preserve"> la implementación y ejecución de la presente Resolución. </w:t>
      </w:r>
      <w:r w:rsidR="00EC1F35" w:rsidRPr="009D09F9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(DE CORRESPONDER PROCEDENCIA)</w:t>
      </w:r>
    </w:p>
    <w:p w14:paraId="42287AA3" w14:textId="77777777" w:rsidR="00E1615C" w:rsidRPr="009D09F9" w:rsidRDefault="00E1615C" w:rsidP="00E1615C">
      <w:pPr>
        <w:jc w:val="both"/>
        <w:rPr>
          <w:rFonts w:ascii="Arial" w:hAnsi="Arial" w:cs="Arial"/>
          <w:sz w:val="22"/>
          <w:szCs w:val="22"/>
        </w:rPr>
      </w:pPr>
    </w:p>
    <w:p w14:paraId="18043B8F" w14:textId="3CAC0FB0" w:rsidR="00E1615C" w:rsidRDefault="00E1615C" w:rsidP="00E1615C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9D09F9">
        <w:rPr>
          <w:rFonts w:ascii="Arial" w:hAnsi="Arial" w:cs="Arial"/>
          <w:b/>
          <w:color w:val="000000"/>
          <w:sz w:val="22"/>
          <w:szCs w:val="22"/>
        </w:rPr>
        <w:t xml:space="preserve">ARTÍCULO TERCERO.- NOTIFICAR </w:t>
      </w:r>
      <w:r w:rsidRPr="009D09F9">
        <w:rPr>
          <w:rFonts w:ascii="Arial" w:hAnsi="Arial" w:cs="Arial"/>
          <w:bCs/>
          <w:color w:val="000000"/>
          <w:sz w:val="22"/>
          <w:szCs w:val="22"/>
        </w:rPr>
        <w:t xml:space="preserve">al/ a la ciudadano/a </w:t>
      </w:r>
      <w:r w:rsidRPr="009D09F9">
        <w:rPr>
          <w:rFonts w:ascii="Arial" w:hAnsi="Arial" w:cs="Arial"/>
          <w:b/>
          <w:color w:val="000000"/>
          <w:sz w:val="22"/>
          <w:szCs w:val="22"/>
        </w:rPr>
        <w:t>XXXX</w:t>
      </w:r>
      <w:r w:rsidRPr="009D09F9">
        <w:rPr>
          <w:rFonts w:ascii="Arial" w:hAnsi="Arial" w:cs="Arial"/>
          <w:sz w:val="22"/>
          <w:szCs w:val="22"/>
          <w:lang w:val="es-PE" w:eastAsia="es-PE"/>
        </w:rPr>
        <w:t xml:space="preserve">, </w:t>
      </w:r>
      <w:r w:rsidRPr="009D09F9">
        <w:rPr>
          <w:rFonts w:ascii="Arial" w:hAnsi="Arial" w:cs="Arial"/>
          <w:color w:val="000000"/>
          <w:sz w:val="22"/>
          <w:szCs w:val="22"/>
        </w:rPr>
        <w:t>el contenido de la presente Resolución.</w:t>
      </w:r>
    </w:p>
    <w:p w14:paraId="57D05FA1" w14:textId="77777777" w:rsidR="00771097" w:rsidRDefault="00771097" w:rsidP="00E1615C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0C05333D" w14:textId="119118A0" w:rsidR="009B146E" w:rsidRDefault="009B146E" w:rsidP="009B146E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highlight w:val="yellow"/>
          <w:lang w:val="es-PE" w:eastAsia="es-PE"/>
        </w:rPr>
      </w:pPr>
      <w:r>
        <w:rPr>
          <w:rFonts w:ascii="Arial" w:hAnsi="Arial" w:cs="Arial"/>
          <w:b/>
          <w:bCs/>
          <w:color w:val="000000"/>
          <w:sz w:val="22"/>
          <w:szCs w:val="22"/>
          <w:highlight w:val="yellow"/>
          <w:u w:val="single"/>
        </w:rPr>
        <w:t>DETERMINADA LA IMPROCEDENCIA se deberá consignar el siguiente texto</w:t>
      </w:r>
      <w:r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 xml:space="preserve">: ARTÍCULO XXX.- </w:t>
      </w:r>
      <w:r>
        <w:rPr>
          <w:rFonts w:ascii="Arial" w:hAnsi="Arial" w:cs="Arial"/>
          <w:b/>
          <w:bCs/>
          <w:sz w:val="21"/>
          <w:szCs w:val="21"/>
          <w:highlight w:val="yellow"/>
          <w:lang w:val="es-PE" w:eastAsia="es-PE"/>
        </w:rPr>
        <w:t>INDICAR</w:t>
      </w:r>
      <w:r>
        <w:rPr>
          <w:rFonts w:ascii="Arial" w:hAnsi="Arial" w:cs="Arial"/>
          <w:sz w:val="21"/>
          <w:szCs w:val="21"/>
          <w:highlight w:val="yellow"/>
          <w:lang w:val="es-PE" w:eastAsia="es-PE"/>
        </w:rPr>
        <w:t xml:space="preserve"> que conforme a lo establecido en el artículo 2</w:t>
      </w:r>
      <w:r w:rsidR="006738F2">
        <w:rPr>
          <w:rFonts w:ascii="Arial" w:hAnsi="Arial" w:cs="Arial"/>
          <w:sz w:val="21"/>
          <w:szCs w:val="21"/>
          <w:highlight w:val="yellow"/>
          <w:lang w:val="es-PE" w:eastAsia="es-PE"/>
        </w:rPr>
        <w:t>07</w:t>
      </w:r>
      <w:r w:rsidR="0010116D">
        <w:rPr>
          <w:rFonts w:ascii="Arial" w:hAnsi="Arial" w:cs="Arial"/>
          <w:sz w:val="21"/>
          <w:szCs w:val="21"/>
          <w:highlight w:val="yellow"/>
          <w:lang w:val="es-PE" w:eastAsia="es-PE"/>
        </w:rPr>
        <w:t>°</w:t>
      </w:r>
      <w:r>
        <w:rPr>
          <w:rFonts w:ascii="Arial" w:hAnsi="Arial" w:cs="Arial"/>
          <w:sz w:val="21"/>
          <w:szCs w:val="21"/>
          <w:highlight w:val="yellow"/>
          <w:lang w:val="es-PE" w:eastAsia="es-PE"/>
        </w:rPr>
        <w:t xml:space="preserve"> del Texto Único Ordenado de la Ley </w:t>
      </w:r>
      <w:proofErr w:type="spellStart"/>
      <w:r>
        <w:rPr>
          <w:rFonts w:ascii="Arial" w:hAnsi="Arial" w:cs="Arial"/>
          <w:sz w:val="21"/>
          <w:szCs w:val="21"/>
          <w:highlight w:val="yellow"/>
          <w:lang w:val="es-PE" w:eastAsia="es-PE"/>
        </w:rPr>
        <w:t>N°</w:t>
      </w:r>
      <w:proofErr w:type="spellEnd"/>
      <w:r>
        <w:rPr>
          <w:rFonts w:ascii="Arial" w:hAnsi="Arial" w:cs="Arial"/>
          <w:sz w:val="21"/>
          <w:szCs w:val="21"/>
          <w:highlight w:val="yellow"/>
          <w:lang w:val="es-PE" w:eastAsia="es-PE"/>
        </w:rPr>
        <w:t xml:space="preserve"> 27444, Ley de</w:t>
      </w:r>
      <w:r w:rsidR="00211D22">
        <w:rPr>
          <w:rFonts w:ascii="Arial" w:hAnsi="Arial" w:cs="Arial"/>
          <w:sz w:val="21"/>
          <w:szCs w:val="21"/>
          <w:highlight w:val="yellow"/>
          <w:lang w:val="es-PE" w:eastAsia="es-PE"/>
        </w:rPr>
        <w:t>l</w:t>
      </w:r>
      <w:r>
        <w:rPr>
          <w:rFonts w:ascii="Arial" w:hAnsi="Arial" w:cs="Arial"/>
          <w:sz w:val="21"/>
          <w:szCs w:val="21"/>
          <w:highlight w:val="yellow"/>
          <w:lang w:val="es-PE" w:eastAsia="es-PE"/>
        </w:rPr>
        <w:t xml:space="preserve"> Procedimiento Administrativo General, queda expedito el derecho del administrado para interponer, dentro de los 15 días posteriores al acto de notificación, el recurso administrativo que considere pertinente</w:t>
      </w:r>
      <w:r w:rsidR="00C63384">
        <w:rPr>
          <w:rFonts w:ascii="Arial" w:hAnsi="Arial" w:cs="Arial"/>
          <w:sz w:val="21"/>
          <w:szCs w:val="21"/>
          <w:highlight w:val="yellow"/>
          <w:lang w:val="es-PE" w:eastAsia="es-PE"/>
        </w:rPr>
        <w:t xml:space="preserve">, de no encontrarse </w:t>
      </w:r>
      <w:r>
        <w:rPr>
          <w:rFonts w:ascii="Arial" w:hAnsi="Arial" w:cs="Arial"/>
          <w:sz w:val="21"/>
          <w:szCs w:val="21"/>
          <w:highlight w:val="yellow"/>
          <w:lang w:val="es-PE" w:eastAsia="es-PE"/>
        </w:rPr>
        <w:t>conforme con lo resuelto en la presente Resolución.</w:t>
      </w:r>
    </w:p>
    <w:p w14:paraId="52F244DA" w14:textId="77777777" w:rsidR="00530ABF" w:rsidRDefault="00530ABF" w:rsidP="009B146E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highlight w:val="yellow"/>
          <w:lang w:val="es-PE" w:eastAsia="es-PE"/>
        </w:rPr>
      </w:pPr>
    </w:p>
    <w:p w14:paraId="043B89B3" w14:textId="4BB54C43" w:rsidR="00C63384" w:rsidRPr="007A5288" w:rsidRDefault="007A5288" w:rsidP="009B146E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highlight w:val="yellow"/>
          <w:u w:val="single"/>
          <w:lang w:val="es-PE" w:eastAsia="es-PE"/>
        </w:rPr>
      </w:pPr>
      <w:r w:rsidRPr="007A5288">
        <w:rPr>
          <w:rFonts w:ascii="Arial" w:hAnsi="Arial" w:cs="Arial"/>
          <w:b/>
          <w:bCs/>
          <w:sz w:val="22"/>
          <w:szCs w:val="22"/>
          <w:highlight w:val="yellow"/>
          <w:u w:val="single"/>
          <w:lang w:val="es-PE" w:eastAsia="es-PE"/>
        </w:rPr>
        <w:t>DE SER U</w:t>
      </w:r>
      <w:r w:rsidR="004B4217">
        <w:rPr>
          <w:rFonts w:ascii="Arial" w:hAnsi="Arial" w:cs="Arial"/>
          <w:b/>
          <w:bCs/>
          <w:sz w:val="22"/>
          <w:szCs w:val="22"/>
          <w:highlight w:val="yellow"/>
          <w:u w:val="single"/>
          <w:lang w:val="es-PE" w:eastAsia="es-PE"/>
        </w:rPr>
        <w:t>NA CANCELACIÓN DE OFICIO</w:t>
      </w:r>
      <w:r w:rsidRPr="007A5288">
        <w:rPr>
          <w:rFonts w:ascii="Arial" w:hAnsi="Arial" w:cs="Arial"/>
          <w:b/>
          <w:bCs/>
          <w:sz w:val="22"/>
          <w:szCs w:val="22"/>
          <w:highlight w:val="yellow"/>
          <w:u w:val="single"/>
          <w:lang w:val="es-PE" w:eastAsia="es-PE"/>
        </w:rPr>
        <w:t xml:space="preserve">: </w:t>
      </w:r>
    </w:p>
    <w:p w14:paraId="5E99C2B1" w14:textId="77777777" w:rsidR="007A5288" w:rsidRDefault="007A5288" w:rsidP="009B146E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highlight w:val="yellow"/>
          <w:lang w:val="es-PE" w:eastAsia="es-PE"/>
        </w:rPr>
      </w:pPr>
    </w:p>
    <w:p w14:paraId="7924CE5D" w14:textId="505AF539" w:rsidR="007A5288" w:rsidRPr="00C21912" w:rsidRDefault="007A5288" w:rsidP="007A5288">
      <w:pPr>
        <w:jc w:val="both"/>
        <w:rPr>
          <w:rFonts w:ascii="Arial" w:hAnsi="Arial" w:cs="Arial"/>
          <w:sz w:val="22"/>
          <w:szCs w:val="22"/>
        </w:rPr>
      </w:pPr>
      <w:r w:rsidRPr="00C21912">
        <w:rPr>
          <w:rFonts w:ascii="Arial" w:hAnsi="Arial" w:cs="Arial"/>
          <w:b/>
          <w:bCs/>
          <w:sz w:val="22"/>
          <w:szCs w:val="22"/>
        </w:rPr>
        <w:t>ARTICULO PRIMERO.-</w:t>
      </w:r>
      <w:r w:rsidRPr="00C21912">
        <w:rPr>
          <w:rFonts w:ascii="Arial" w:hAnsi="Arial" w:cs="Arial"/>
          <w:sz w:val="22"/>
          <w:szCs w:val="22"/>
        </w:rPr>
        <w:t xml:space="preserve"> </w:t>
      </w:r>
      <w:r w:rsidRPr="00C21912">
        <w:rPr>
          <w:rFonts w:ascii="Arial" w:hAnsi="Arial" w:cs="Arial"/>
          <w:b/>
          <w:bCs/>
          <w:sz w:val="22"/>
          <w:szCs w:val="22"/>
        </w:rPr>
        <w:t>DISPONER</w:t>
      </w:r>
      <w:r w:rsidRPr="00C21912">
        <w:rPr>
          <w:rFonts w:ascii="Arial" w:hAnsi="Arial" w:cs="Arial"/>
          <w:sz w:val="22"/>
          <w:szCs w:val="22"/>
        </w:rPr>
        <w:t xml:space="preserve"> la </w:t>
      </w:r>
      <w:r w:rsidRPr="00C21912">
        <w:rPr>
          <w:rFonts w:ascii="Arial" w:hAnsi="Arial" w:cs="Arial"/>
          <w:b/>
          <w:bCs/>
          <w:sz w:val="22"/>
          <w:szCs w:val="22"/>
        </w:rPr>
        <w:t>CANCELACIÓN DE OFICIO</w:t>
      </w:r>
      <w:r w:rsidRPr="00C21912">
        <w:rPr>
          <w:rFonts w:ascii="Arial" w:hAnsi="Arial" w:cs="Arial"/>
          <w:sz w:val="22"/>
          <w:szCs w:val="22"/>
        </w:rPr>
        <w:t xml:space="preserve"> </w:t>
      </w:r>
      <w:r w:rsidRPr="00C21912">
        <w:rPr>
          <w:rFonts w:ascii="Arial" w:eastAsia="Calibri" w:hAnsi="Arial" w:cs="Arial"/>
          <w:sz w:val="22"/>
          <w:szCs w:val="22"/>
          <w:lang w:val="es-PE" w:eastAsia="en-US"/>
        </w:rPr>
        <w:t xml:space="preserve">del </w:t>
      </w:r>
      <w:r w:rsidRPr="00C21912">
        <w:rPr>
          <w:rFonts w:ascii="Arial" w:hAnsi="Arial" w:cs="Arial"/>
          <w:sz w:val="22"/>
          <w:szCs w:val="22"/>
        </w:rPr>
        <w:t xml:space="preserve">Acta de </w:t>
      </w:r>
      <w:r w:rsidRPr="00C21912">
        <w:rPr>
          <w:rFonts w:ascii="Arial" w:hAnsi="Arial" w:cs="Arial"/>
          <w:b/>
          <w:bCs/>
          <w:sz w:val="22"/>
          <w:szCs w:val="22"/>
        </w:rPr>
        <w:t>(NACIMIENTO, MATRIMONIO, DEFUNCIÓN)</w:t>
      </w:r>
      <w:r w:rsidRPr="00C2191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1912">
        <w:rPr>
          <w:rFonts w:ascii="Arial" w:hAnsi="Arial" w:cs="Arial"/>
          <w:sz w:val="22"/>
          <w:szCs w:val="22"/>
        </w:rPr>
        <w:t>N°</w:t>
      </w:r>
      <w:proofErr w:type="spellEnd"/>
      <w:r w:rsidRPr="00C21912">
        <w:rPr>
          <w:rFonts w:ascii="Arial" w:hAnsi="Arial" w:cs="Arial"/>
          <w:sz w:val="22"/>
          <w:szCs w:val="22"/>
        </w:rPr>
        <w:t xml:space="preserve"> (</w:t>
      </w:r>
      <w:r w:rsidRPr="00C21912">
        <w:rPr>
          <w:rFonts w:ascii="Arial" w:hAnsi="Arial" w:cs="Arial"/>
          <w:b/>
          <w:bCs/>
          <w:sz w:val="22"/>
          <w:szCs w:val="22"/>
        </w:rPr>
        <w:t xml:space="preserve">XXX), </w:t>
      </w:r>
      <w:r w:rsidRPr="00C21912">
        <w:rPr>
          <w:rFonts w:ascii="Arial" w:hAnsi="Arial" w:cs="Arial"/>
          <w:sz w:val="22"/>
          <w:szCs w:val="22"/>
        </w:rPr>
        <w:t>correspondiente a</w:t>
      </w:r>
      <w:r w:rsidRPr="00C21912">
        <w:rPr>
          <w:rFonts w:ascii="Arial" w:hAnsi="Arial" w:cs="Arial"/>
          <w:b/>
          <w:bCs/>
          <w:sz w:val="22"/>
          <w:szCs w:val="22"/>
        </w:rPr>
        <w:t xml:space="preserve"> XXXXX</w:t>
      </w:r>
      <w:r w:rsidRPr="00C21912">
        <w:rPr>
          <w:rFonts w:ascii="Arial" w:hAnsi="Arial" w:cs="Arial"/>
          <w:sz w:val="22"/>
          <w:szCs w:val="22"/>
        </w:rPr>
        <w:t>, conforme los fundamentos expuestos en la presente Resolución.</w:t>
      </w:r>
    </w:p>
    <w:p w14:paraId="17BB401F" w14:textId="77777777" w:rsidR="007A5288" w:rsidRPr="00C21912" w:rsidRDefault="007A5288" w:rsidP="007A528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highlight w:val="yellow"/>
          <w:lang w:val="es-PE" w:eastAsia="es-PE"/>
        </w:rPr>
      </w:pPr>
    </w:p>
    <w:p w14:paraId="03FB56E6" w14:textId="06331E3C" w:rsidR="007A5288" w:rsidRPr="00C21912" w:rsidRDefault="007A5288" w:rsidP="007A528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PE" w:eastAsia="es-PE"/>
        </w:rPr>
      </w:pPr>
      <w:r w:rsidRPr="00C21912">
        <w:rPr>
          <w:rFonts w:ascii="Arial" w:hAnsi="Arial" w:cs="Arial"/>
          <w:b/>
          <w:bCs/>
          <w:sz w:val="22"/>
          <w:szCs w:val="22"/>
          <w:lang w:val="es-PE" w:eastAsia="es-PE"/>
        </w:rPr>
        <w:t>ARTÍCULO SEGUNDO</w:t>
      </w:r>
      <w:r w:rsidRPr="00C21912">
        <w:rPr>
          <w:rFonts w:ascii="Arial" w:hAnsi="Arial" w:cs="Arial"/>
          <w:sz w:val="22"/>
          <w:szCs w:val="22"/>
          <w:lang w:val="es-PE" w:eastAsia="es-PE"/>
        </w:rPr>
        <w:t xml:space="preserve">. – </w:t>
      </w:r>
      <w:r w:rsidRPr="00C21912">
        <w:rPr>
          <w:rFonts w:ascii="Arial" w:hAnsi="Arial" w:cs="Arial"/>
          <w:b/>
          <w:bCs/>
          <w:sz w:val="22"/>
          <w:szCs w:val="22"/>
          <w:lang w:val="es-PE" w:eastAsia="es-PE"/>
        </w:rPr>
        <w:t xml:space="preserve">PONER </w:t>
      </w:r>
      <w:r w:rsidR="00674BA4">
        <w:rPr>
          <w:rFonts w:ascii="Arial" w:hAnsi="Arial" w:cs="Arial"/>
          <w:b/>
          <w:bCs/>
          <w:sz w:val="22"/>
          <w:szCs w:val="22"/>
          <w:lang w:val="es-PE" w:eastAsia="es-PE"/>
        </w:rPr>
        <w:t>DE</w:t>
      </w:r>
      <w:r w:rsidRPr="00C21912">
        <w:rPr>
          <w:rFonts w:ascii="Arial" w:hAnsi="Arial" w:cs="Arial"/>
          <w:b/>
          <w:bCs/>
          <w:sz w:val="22"/>
          <w:szCs w:val="22"/>
          <w:lang w:val="es-PE" w:eastAsia="es-PE"/>
        </w:rPr>
        <w:t xml:space="preserve"> CONOCIMIENTO </w:t>
      </w:r>
      <w:r w:rsidRPr="00C21912">
        <w:rPr>
          <w:rFonts w:ascii="Arial" w:hAnsi="Arial" w:cs="Arial"/>
          <w:sz w:val="22"/>
          <w:szCs w:val="22"/>
          <w:lang w:val="es-PE" w:eastAsia="es-PE"/>
        </w:rPr>
        <w:t xml:space="preserve">el contenido de la presente Resolución a la OREC de XXXX, distrito de XXXX, provincia de XXXX, departamento de XXXX, a fin de que implementen las acciones tendientes a su cumplimiento. </w:t>
      </w:r>
    </w:p>
    <w:p w14:paraId="535E4510" w14:textId="77777777" w:rsidR="007A5288" w:rsidRPr="00C21912" w:rsidRDefault="007A5288" w:rsidP="007A528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highlight w:val="yellow"/>
          <w:lang w:val="es-PE" w:eastAsia="es-PE"/>
        </w:rPr>
      </w:pPr>
    </w:p>
    <w:p w14:paraId="3C818611" w14:textId="3C174ED0" w:rsidR="007A5288" w:rsidRDefault="007A5288" w:rsidP="007A5288">
      <w:pPr>
        <w:tabs>
          <w:tab w:val="left" w:pos="1418"/>
        </w:tabs>
        <w:ind w:right="-1"/>
        <w:jc w:val="both"/>
        <w:rPr>
          <w:rFonts w:ascii="Arial" w:hAnsi="Arial" w:cs="Arial"/>
          <w:sz w:val="22"/>
          <w:szCs w:val="22"/>
        </w:rPr>
      </w:pPr>
      <w:r w:rsidRPr="00C21912">
        <w:rPr>
          <w:rFonts w:ascii="Arial" w:hAnsi="Arial" w:cs="Arial"/>
          <w:b/>
          <w:bCs/>
          <w:sz w:val="22"/>
          <w:szCs w:val="22"/>
        </w:rPr>
        <w:t xml:space="preserve">ARTÍCULO </w:t>
      </w:r>
      <w:r w:rsidR="00674BA4">
        <w:rPr>
          <w:rFonts w:ascii="Arial" w:hAnsi="Arial" w:cs="Arial"/>
          <w:b/>
          <w:bCs/>
          <w:sz w:val="22"/>
          <w:szCs w:val="22"/>
        </w:rPr>
        <w:t>TERCERO</w:t>
      </w:r>
      <w:r w:rsidRPr="00C21912">
        <w:rPr>
          <w:rFonts w:ascii="Arial" w:hAnsi="Arial" w:cs="Arial"/>
          <w:sz w:val="22"/>
          <w:szCs w:val="22"/>
        </w:rPr>
        <w:t xml:space="preserve">. – </w:t>
      </w:r>
      <w:r w:rsidRPr="00C21912">
        <w:rPr>
          <w:rFonts w:ascii="Arial" w:hAnsi="Arial" w:cs="Arial"/>
          <w:b/>
          <w:bCs/>
          <w:sz w:val="22"/>
          <w:szCs w:val="22"/>
        </w:rPr>
        <w:t xml:space="preserve">PONER </w:t>
      </w:r>
      <w:r w:rsidR="00674BA4">
        <w:rPr>
          <w:rFonts w:ascii="Arial" w:hAnsi="Arial" w:cs="Arial"/>
          <w:b/>
          <w:bCs/>
          <w:sz w:val="22"/>
          <w:szCs w:val="22"/>
        </w:rPr>
        <w:t>DE</w:t>
      </w:r>
      <w:r w:rsidRPr="00C21912">
        <w:rPr>
          <w:rFonts w:ascii="Arial" w:hAnsi="Arial" w:cs="Arial"/>
          <w:b/>
          <w:bCs/>
          <w:sz w:val="22"/>
          <w:szCs w:val="22"/>
        </w:rPr>
        <w:t xml:space="preserve"> CONOCIMIENTO</w:t>
      </w:r>
      <w:r w:rsidRPr="00C21912">
        <w:rPr>
          <w:rFonts w:ascii="Arial" w:hAnsi="Arial" w:cs="Arial"/>
          <w:sz w:val="22"/>
          <w:szCs w:val="22"/>
        </w:rPr>
        <w:t xml:space="preserve"> el contenido de la presente Resolución a la Sub Dirección de XXXXX, en atención al Memorando </w:t>
      </w:r>
      <w:proofErr w:type="spellStart"/>
      <w:r w:rsidRPr="00C21912">
        <w:rPr>
          <w:rFonts w:ascii="Arial" w:hAnsi="Arial" w:cs="Arial"/>
          <w:sz w:val="22"/>
          <w:szCs w:val="22"/>
        </w:rPr>
        <w:t>N°</w:t>
      </w:r>
      <w:proofErr w:type="spellEnd"/>
      <w:r w:rsidRPr="00C21912">
        <w:rPr>
          <w:rFonts w:ascii="Arial" w:hAnsi="Arial" w:cs="Arial"/>
          <w:sz w:val="22"/>
          <w:szCs w:val="22"/>
        </w:rPr>
        <w:t xml:space="preserve"> XXXX.</w:t>
      </w:r>
    </w:p>
    <w:p w14:paraId="0FDEEF98" w14:textId="77777777" w:rsidR="00674BA4" w:rsidRDefault="00674BA4" w:rsidP="007A5288">
      <w:pPr>
        <w:tabs>
          <w:tab w:val="left" w:pos="1418"/>
        </w:tabs>
        <w:ind w:right="-1"/>
        <w:jc w:val="both"/>
        <w:rPr>
          <w:rFonts w:ascii="Arial" w:hAnsi="Arial" w:cs="Arial"/>
          <w:sz w:val="22"/>
          <w:szCs w:val="22"/>
        </w:rPr>
      </w:pPr>
    </w:p>
    <w:p w14:paraId="08FA01AE" w14:textId="59E97F4B" w:rsidR="00674BA4" w:rsidRPr="00674BA4" w:rsidRDefault="00674BA4" w:rsidP="00674BA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PE"/>
        </w:rPr>
      </w:pPr>
      <w:r w:rsidRPr="00674BA4">
        <w:rPr>
          <w:rFonts w:ascii="Arial" w:hAnsi="Arial" w:cs="Arial"/>
          <w:b/>
          <w:bCs/>
          <w:sz w:val="22"/>
          <w:szCs w:val="22"/>
          <w:lang w:val="es-PE"/>
        </w:rPr>
        <w:t>ARTÍCULO CUARTO</w:t>
      </w:r>
      <w:r w:rsidRPr="00674BA4">
        <w:rPr>
          <w:rFonts w:ascii="Arial" w:hAnsi="Arial" w:cs="Arial"/>
          <w:sz w:val="22"/>
          <w:szCs w:val="22"/>
          <w:lang w:val="es-PE"/>
        </w:rPr>
        <w:t xml:space="preserve">. – </w:t>
      </w:r>
      <w:r w:rsidRPr="00674BA4">
        <w:rPr>
          <w:rFonts w:ascii="Arial" w:hAnsi="Arial" w:cs="Arial"/>
          <w:b/>
          <w:bCs/>
          <w:sz w:val="22"/>
          <w:szCs w:val="22"/>
          <w:lang w:val="es-PE"/>
        </w:rPr>
        <w:t>PONER DE CONOCIMIENTO</w:t>
      </w:r>
      <w:r w:rsidRPr="00674BA4">
        <w:rPr>
          <w:rFonts w:ascii="Arial" w:hAnsi="Arial" w:cs="Arial"/>
          <w:sz w:val="22"/>
          <w:szCs w:val="22"/>
          <w:lang w:val="es-PE"/>
        </w:rPr>
        <w:t xml:space="preserve"> el presente </w:t>
      </w:r>
      <w:r w:rsidR="0057141E">
        <w:rPr>
          <w:rFonts w:ascii="Arial" w:hAnsi="Arial" w:cs="Arial"/>
          <w:sz w:val="22"/>
          <w:szCs w:val="22"/>
          <w:lang w:val="es-PE"/>
        </w:rPr>
        <w:t xml:space="preserve">caso </w:t>
      </w:r>
      <w:r w:rsidRPr="00674BA4">
        <w:rPr>
          <w:rFonts w:ascii="Arial" w:hAnsi="Arial" w:cs="Arial"/>
          <w:sz w:val="22"/>
          <w:szCs w:val="22"/>
          <w:lang w:val="es-PE"/>
        </w:rPr>
        <w:t xml:space="preserve">a la Oficina de Asesoría Jurídica al existir indicios que hacen presumir que, en la inscripción del Acta de XXXX </w:t>
      </w:r>
      <w:proofErr w:type="spellStart"/>
      <w:r w:rsidRPr="00674BA4">
        <w:rPr>
          <w:rFonts w:ascii="Arial" w:hAnsi="Arial" w:cs="Arial"/>
          <w:sz w:val="22"/>
          <w:szCs w:val="22"/>
          <w:lang w:val="es-PE"/>
        </w:rPr>
        <w:t>Nº</w:t>
      </w:r>
      <w:proofErr w:type="spellEnd"/>
      <w:r w:rsidRPr="00674BA4">
        <w:rPr>
          <w:rFonts w:ascii="Arial" w:hAnsi="Arial" w:cs="Arial"/>
          <w:sz w:val="22"/>
          <w:szCs w:val="22"/>
          <w:lang w:val="es-PE"/>
        </w:rPr>
        <w:t xml:space="preserve"> XXXX a nombre de XXXX, se ha incurrido en la comisión de delitos contra la Fe Pública.</w:t>
      </w:r>
      <w:r>
        <w:rPr>
          <w:rFonts w:ascii="Arial" w:hAnsi="Arial" w:cs="Arial"/>
          <w:sz w:val="22"/>
          <w:szCs w:val="22"/>
          <w:lang w:val="es-PE"/>
        </w:rPr>
        <w:t xml:space="preserve"> (DE CORRESPONDER)</w:t>
      </w:r>
    </w:p>
    <w:p w14:paraId="61E2E149" w14:textId="77777777" w:rsidR="007A5288" w:rsidRPr="00C21912" w:rsidRDefault="007A5288" w:rsidP="007A528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highlight w:val="yellow"/>
          <w:lang w:val="es-PE" w:eastAsia="es-PE"/>
        </w:rPr>
      </w:pPr>
    </w:p>
    <w:bookmarkEnd w:id="15"/>
    <w:p w14:paraId="56C15CB8" w14:textId="4134317B" w:rsidR="007A5288" w:rsidRDefault="007A5288" w:rsidP="007A5288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C21912">
        <w:rPr>
          <w:rFonts w:ascii="Arial" w:hAnsi="Arial" w:cs="Arial"/>
          <w:b/>
          <w:color w:val="000000"/>
          <w:sz w:val="22"/>
          <w:szCs w:val="22"/>
        </w:rPr>
        <w:t xml:space="preserve">ARTÍCULO </w:t>
      </w:r>
      <w:r w:rsidR="00674BA4">
        <w:rPr>
          <w:rFonts w:ascii="Arial" w:hAnsi="Arial" w:cs="Arial"/>
          <w:b/>
          <w:color w:val="000000"/>
          <w:sz w:val="22"/>
          <w:szCs w:val="22"/>
        </w:rPr>
        <w:t>QUINTO</w:t>
      </w:r>
      <w:r w:rsidRPr="00C21912">
        <w:rPr>
          <w:rFonts w:ascii="Arial" w:hAnsi="Arial" w:cs="Arial"/>
          <w:b/>
          <w:color w:val="000000"/>
          <w:sz w:val="22"/>
          <w:szCs w:val="22"/>
        </w:rPr>
        <w:t xml:space="preserve">.- NOTIFICAR </w:t>
      </w:r>
      <w:r w:rsidRPr="00C21912">
        <w:rPr>
          <w:rFonts w:ascii="Arial" w:hAnsi="Arial" w:cs="Arial"/>
          <w:bCs/>
          <w:color w:val="000000"/>
          <w:sz w:val="22"/>
          <w:szCs w:val="22"/>
        </w:rPr>
        <w:t xml:space="preserve">al/ a la ciudadano/a </w:t>
      </w:r>
      <w:r w:rsidRPr="00C21912">
        <w:rPr>
          <w:rFonts w:ascii="Arial" w:hAnsi="Arial" w:cs="Arial"/>
          <w:b/>
          <w:color w:val="000000"/>
          <w:sz w:val="22"/>
          <w:szCs w:val="22"/>
        </w:rPr>
        <w:t>XXXX</w:t>
      </w:r>
      <w:r w:rsidRPr="00C21912">
        <w:rPr>
          <w:rFonts w:ascii="Arial" w:hAnsi="Arial" w:cs="Arial"/>
          <w:sz w:val="22"/>
          <w:szCs w:val="22"/>
          <w:lang w:val="es-PE" w:eastAsia="es-PE"/>
        </w:rPr>
        <w:t xml:space="preserve">, </w:t>
      </w:r>
      <w:r w:rsidRPr="00C21912">
        <w:rPr>
          <w:rFonts w:ascii="Arial" w:hAnsi="Arial" w:cs="Arial"/>
          <w:color w:val="000000"/>
          <w:sz w:val="22"/>
          <w:szCs w:val="22"/>
        </w:rPr>
        <w:t>el contenido de la presente Resolución.</w:t>
      </w:r>
    </w:p>
    <w:p w14:paraId="7645FD68" w14:textId="77777777" w:rsidR="00C21912" w:rsidRDefault="00C21912" w:rsidP="007A5288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7BBD7A54" w14:textId="77777777" w:rsidR="00C21912" w:rsidRDefault="00C21912" w:rsidP="007A5288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0F7718F7" w14:textId="77777777" w:rsidR="00C21912" w:rsidRDefault="00C21912" w:rsidP="007A5288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5942AD80" w14:textId="77777777" w:rsidR="00C21912" w:rsidRPr="00C21912" w:rsidRDefault="00C21912" w:rsidP="007A5288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7C6B59C7" w14:textId="77777777" w:rsidR="00E1615C" w:rsidRPr="009D09F9" w:rsidRDefault="00E1615C" w:rsidP="00E1615C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087AA427" w14:textId="77777777" w:rsidR="00E1615C" w:rsidRPr="000B5355" w:rsidRDefault="00E1615C" w:rsidP="00E1615C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9D09F9">
        <w:rPr>
          <w:rFonts w:ascii="Arial" w:hAnsi="Arial" w:cs="Arial"/>
          <w:b/>
          <w:bCs/>
          <w:color w:val="000000"/>
          <w:sz w:val="22"/>
          <w:szCs w:val="22"/>
        </w:rPr>
        <w:t>REGÍSTRESE, COMUNÍQUESE Y CÚMPLASE</w:t>
      </w:r>
      <w:r w:rsidRPr="009D09F9">
        <w:rPr>
          <w:rFonts w:ascii="Arial" w:hAnsi="Arial" w:cs="Arial"/>
          <w:color w:val="000000"/>
          <w:sz w:val="22"/>
          <w:szCs w:val="22"/>
        </w:rPr>
        <w:t>.</w:t>
      </w:r>
      <w:r w:rsidRPr="000B5355">
        <w:rPr>
          <w:rFonts w:ascii="Arial" w:hAnsi="Arial" w:cs="Arial"/>
          <w:color w:val="000000"/>
          <w:sz w:val="22"/>
          <w:szCs w:val="22"/>
        </w:rPr>
        <w:tab/>
      </w:r>
    </w:p>
    <w:p w14:paraId="46F01C72" w14:textId="77777777" w:rsidR="006067D2" w:rsidRDefault="006067D2" w:rsidP="00D01B69">
      <w:pPr>
        <w:pStyle w:val="Default"/>
        <w:jc w:val="both"/>
        <w:rPr>
          <w:rFonts w:eastAsia="Calibri"/>
          <w:color w:val="AEAAAA" w:themeColor="background2" w:themeShade="BF"/>
          <w:sz w:val="20"/>
          <w:szCs w:val="20"/>
          <w:lang w:eastAsia="en-US"/>
        </w:rPr>
      </w:pPr>
      <w:bookmarkStart w:id="16" w:name="_Hlk208833235"/>
    </w:p>
    <w:p w14:paraId="05B36606" w14:textId="77777777" w:rsidR="007A5288" w:rsidRPr="00674BA4" w:rsidRDefault="007A5288" w:rsidP="007A5288">
      <w:pPr>
        <w:pStyle w:val="Default"/>
        <w:rPr>
          <w:color w:val="auto"/>
          <w:sz w:val="20"/>
          <w:szCs w:val="20"/>
        </w:rPr>
      </w:pPr>
      <w:bookmarkStart w:id="17" w:name="_Hlk222838546"/>
    </w:p>
    <w:p w14:paraId="4E5DA3AF" w14:textId="77777777" w:rsidR="007A5288" w:rsidRPr="00674BA4" w:rsidRDefault="007A5288" w:rsidP="007A5288">
      <w:pPr>
        <w:pStyle w:val="Default"/>
        <w:jc w:val="center"/>
        <w:rPr>
          <w:color w:val="7D7D7D"/>
          <w:sz w:val="20"/>
          <w:szCs w:val="20"/>
        </w:rPr>
      </w:pPr>
      <w:r w:rsidRPr="00674BA4">
        <w:rPr>
          <w:color w:val="7D7D7D"/>
          <w:sz w:val="20"/>
          <w:szCs w:val="20"/>
        </w:rPr>
        <w:t>FIRMADO DIGITALMENTE POR</w:t>
      </w:r>
    </w:p>
    <w:p w14:paraId="795D508E" w14:textId="1DEF0284" w:rsidR="007A5288" w:rsidRPr="00674BA4" w:rsidRDefault="007A5288" w:rsidP="007A5288">
      <w:pPr>
        <w:pStyle w:val="Default"/>
        <w:jc w:val="center"/>
        <w:rPr>
          <w:sz w:val="20"/>
          <w:szCs w:val="20"/>
        </w:rPr>
      </w:pPr>
      <w:r w:rsidRPr="00674BA4">
        <w:rPr>
          <w:b/>
          <w:bCs/>
          <w:sz w:val="20"/>
          <w:szCs w:val="20"/>
        </w:rPr>
        <w:t xml:space="preserve">JUAN CARLOS </w:t>
      </w:r>
      <w:r w:rsidR="002E5381">
        <w:rPr>
          <w:b/>
          <w:bCs/>
          <w:sz w:val="20"/>
          <w:szCs w:val="20"/>
        </w:rPr>
        <w:t>PASTOR HUMPIRI</w:t>
      </w:r>
    </w:p>
    <w:p w14:paraId="0BE84B94" w14:textId="77777777" w:rsidR="007A5288" w:rsidRPr="00674BA4" w:rsidRDefault="007A5288" w:rsidP="007A5288">
      <w:pPr>
        <w:pStyle w:val="Default"/>
        <w:jc w:val="center"/>
        <w:rPr>
          <w:sz w:val="20"/>
          <w:szCs w:val="20"/>
        </w:rPr>
      </w:pPr>
      <w:r w:rsidRPr="00674BA4">
        <w:rPr>
          <w:sz w:val="20"/>
          <w:szCs w:val="20"/>
        </w:rPr>
        <w:t>Sub Director de Recursos Registrales Civiles</w:t>
      </w:r>
    </w:p>
    <w:p w14:paraId="69A82722" w14:textId="77777777" w:rsidR="007A5288" w:rsidRPr="00674BA4" w:rsidRDefault="007A5288" w:rsidP="007A5288">
      <w:pPr>
        <w:pStyle w:val="Default"/>
        <w:jc w:val="center"/>
        <w:rPr>
          <w:sz w:val="20"/>
          <w:szCs w:val="20"/>
        </w:rPr>
      </w:pPr>
      <w:r w:rsidRPr="00674BA4">
        <w:rPr>
          <w:sz w:val="20"/>
          <w:szCs w:val="20"/>
        </w:rPr>
        <w:t>Dirección de Registros Civiles</w:t>
      </w:r>
    </w:p>
    <w:p w14:paraId="72F2304B" w14:textId="77777777" w:rsidR="007A5288" w:rsidRPr="00674BA4" w:rsidRDefault="007A5288" w:rsidP="007A5288">
      <w:pPr>
        <w:jc w:val="center"/>
        <w:rPr>
          <w:sz w:val="20"/>
          <w:szCs w:val="20"/>
        </w:rPr>
      </w:pPr>
      <w:r w:rsidRPr="00674BA4">
        <w:rPr>
          <w:sz w:val="20"/>
          <w:szCs w:val="20"/>
        </w:rPr>
        <w:t>Registro Nacional de Identificación y Estado Civil</w:t>
      </w:r>
    </w:p>
    <w:p w14:paraId="1CB9ED58" w14:textId="77777777" w:rsidR="00C21912" w:rsidRDefault="00C21912" w:rsidP="007A5288">
      <w:pPr>
        <w:jc w:val="center"/>
        <w:rPr>
          <w:sz w:val="18"/>
          <w:szCs w:val="18"/>
        </w:rPr>
      </w:pPr>
    </w:p>
    <w:p w14:paraId="2A10635C" w14:textId="77777777" w:rsidR="00C21912" w:rsidRPr="007A5288" w:rsidRDefault="00C21912" w:rsidP="007A5288">
      <w:pPr>
        <w:jc w:val="center"/>
        <w:rPr>
          <w:sz w:val="18"/>
          <w:szCs w:val="18"/>
        </w:rPr>
      </w:pPr>
    </w:p>
    <w:bookmarkEnd w:id="17"/>
    <w:p w14:paraId="33FEA7AE" w14:textId="56D3DE13" w:rsidR="00653AB6" w:rsidRDefault="00E1615C" w:rsidP="009D5F9E">
      <w:r w:rsidRPr="002F65FB">
        <w:rPr>
          <w:rFonts w:ascii="Arial" w:hAnsi="Arial" w:cs="Arial"/>
          <w:b/>
          <w:bCs/>
          <w:sz w:val="16"/>
          <w:szCs w:val="16"/>
        </w:rPr>
        <w:t>(</w:t>
      </w:r>
      <w:r w:rsidRPr="002F65FB">
        <w:rPr>
          <w:rFonts w:ascii="Arial" w:hAnsi="Arial" w:cs="Arial"/>
          <w:b/>
          <w:bCs/>
          <w:noProof/>
          <w:sz w:val="16"/>
          <w:szCs w:val="16"/>
        </w:rPr>
        <w:t>iniciales</w:t>
      </w:r>
      <w:r>
        <w:rPr>
          <w:rFonts w:ascii="Arial" w:hAnsi="Arial" w:cs="Arial"/>
          <w:b/>
          <w:bCs/>
          <w:noProof/>
          <w:sz w:val="16"/>
          <w:szCs w:val="16"/>
        </w:rPr>
        <w:t xml:space="preserve"> XXX</w:t>
      </w:r>
      <w:r w:rsidRPr="002F65FB">
        <w:rPr>
          <w:rFonts w:ascii="Arial" w:hAnsi="Arial" w:cs="Arial"/>
          <w:b/>
          <w:bCs/>
          <w:sz w:val="16"/>
          <w:szCs w:val="16"/>
        </w:rPr>
        <w:t>)</w:t>
      </w:r>
      <w:bookmarkEnd w:id="16"/>
    </w:p>
    <w:sectPr w:rsidR="00653AB6" w:rsidSect="00653AB6">
      <w:headerReference w:type="default" r:id="rId8"/>
      <w:type w:val="continuous"/>
      <w:pgSz w:w="11906" w:h="16838"/>
      <w:pgMar w:top="1418" w:right="1701" w:bottom="1418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B3C1AD" w14:textId="77777777" w:rsidR="003032BB" w:rsidRDefault="003032BB">
      <w:r>
        <w:separator/>
      </w:r>
    </w:p>
  </w:endnote>
  <w:endnote w:type="continuationSeparator" w:id="0">
    <w:p w14:paraId="5ADBB644" w14:textId="77777777" w:rsidR="003032BB" w:rsidRDefault="00303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5000E" w14:textId="77777777" w:rsidR="003032BB" w:rsidRDefault="003032BB">
      <w:r>
        <w:separator/>
      </w:r>
    </w:p>
  </w:footnote>
  <w:footnote w:type="continuationSeparator" w:id="0">
    <w:p w14:paraId="7EB7AB97" w14:textId="77777777" w:rsidR="003032BB" w:rsidRDefault="00303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55E7D2" w14:textId="77777777" w:rsidR="00F2049E" w:rsidRDefault="000C21C7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anchor distT="0" distB="0" distL="114300" distR="114300" simplePos="0" relativeHeight="251657728" behindDoc="0" locked="0" layoutInCell="1" allowOverlap="1" wp14:anchorId="5BF9C7AD" wp14:editId="168516C3">
          <wp:simplePos x="0" y="0"/>
          <wp:positionH relativeFrom="column">
            <wp:posOffset>4705985</wp:posOffset>
          </wp:positionH>
          <wp:positionV relativeFrom="paragraph">
            <wp:posOffset>-74847</wp:posOffset>
          </wp:positionV>
          <wp:extent cx="1470025" cy="438150"/>
          <wp:effectExtent l="0" t="0" r="0" b="0"/>
          <wp:wrapSquare wrapText="bothSides"/>
          <wp:docPr id="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PE" w:eastAsia="es-PE"/>
      </w:rPr>
      <w:drawing>
        <wp:inline distT="0" distB="0" distL="0" distR="0" wp14:anchorId="52AEF2D7" wp14:editId="1CA7041D">
          <wp:extent cx="1603375" cy="614045"/>
          <wp:effectExtent l="0" t="0" r="0" b="0"/>
          <wp:docPr id="1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3375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03130DEF"/>
    <w:multiLevelType w:val="multilevel"/>
    <w:tmpl w:val="7D8AAE26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1">
    <w:nsid w:val="17EC7844"/>
    <w:multiLevelType w:val="multilevel"/>
    <w:tmpl w:val="37E01054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1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1">
    <w:nsid w:val="271C26CA"/>
    <w:multiLevelType w:val="multilevel"/>
    <w:tmpl w:val="51463DCA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2"/>
        </w:tabs>
        <w:ind w:left="108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2"/>
        </w:tabs>
        <w:ind w:left="10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2"/>
        </w:tabs>
        <w:ind w:left="14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2"/>
        </w:tabs>
        <w:ind w:left="14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2"/>
        </w:tabs>
        <w:ind w:left="18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2"/>
        </w:tabs>
        <w:ind w:left="18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2"/>
        </w:tabs>
        <w:ind w:left="21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2"/>
        </w:tabs>
        <w:ind w:left="2162" w:hanging="1800"/>
      </w:pPr>
      <w:rPr>
        <w:rFonts w:hint="default"/>
      </w:rPr>
    </w:lvl>
  </w:abstractNum>
  <w:abstractNum w:abstractNumId="4" w15:restartNumberingAfterBreak="0">
    <w:nsid w:val="338702F3"/>
    <w:multiLevelType w:val="hybridMultilevel"/>
    <w:tmpl w:val="9EFA7D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3FD8723D"/>
    <w:multiLevelType w:val="hybridMultilevel"/>
    <w:tmpl w:val="DBAC11F6"/>
    <w:lvl w:ilvl="0" w:tplc="50869684">
      <w:start w:val="1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304F1B"/>
    <w:multiLevelType w:val="multilevel"/>
    <w:tmpl w:val="4DFC4D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1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1">
    <w:nsid w:val="52A01358"/>
    <w:multiLevelType w:val="multilevel"/>
    <w:tmpl w:val="70747F6E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1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21947543">
    <w:abstractNumId w:val="2"/>
  </w:num>
  <w:num w:numId="2" w16cid:durableId="538324370">
    <w:abstractNumId w:val="9"/>
  </w:num>
  <w:num w:numId="3" w16cid:durableId="673344829">
    <w:abstractNumId w:val="7"/>
  </w:num>
  <w:num w:numId="4" w16cid:durableId="1158764157">
    <w:abstractNumId w:val="3"/>
  </w:num>
  <w:num w:numId="5" w16cid:durableId="1613319523">
    <w:abstractNumId w:val="1"/>
  </w:num>
  <w:num w:numId="6" w16cid:durableId="1247573950">
    <w:abstractNumId w:val="8"/>
  </w:num>
  <w:num w:numId="7" w16cid:durableId="8915485">
    <w:abstractNumId w:val="0"/>
  </w:num>
  <w:num w:numId="8" w16cid:durableId="2094550329">
    <w:abstractNumId w:val="5"/>
  </w:num>
  <w:num w:numId="9" w16cid:durableId="184949171">
    <w:abstractNumId w:val="6"/>
  </w:num>
  <w:num w:numId="10" w16cid:durableId="946817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82"/>
    <w:rsid w:val="00061837"/>
    <w:rsid w:val="0007121F"/>
    <w:rsid w:val="00073710"/>
    <w:rsid w:val="000B5355"/>
    <w:rsid w:val="000C21C7"/>
    <w:rsid w:val="000D0D56"/>
    <w:rsid w:val="0010116D"/>
    <w:rsid w:val="00133B9A"/>
    <w:rsid w:val="00152757"/>
    <w:rsid w:val="00166F7C"/>
    <w:rsid w:val="00197133"/>
    <w:rsid w:val="001F4D5B"/>
    <w:rsid w:val="00201AC0"/>
    <w:rsid w:val="00211D22"/>
    <w:rsid w:val="0024373D"/>
    <w:rsid w:val="00250778"/>
    <w:rsid w:val="002645E0"/>
    <w:rsid w:val="002810F0"/>
    <w:rsid w:val="00285C78"/>
    <w:rsid w:val="002E5381"/>
    <w:rsid w:val="002F1457"/>
    <w:rsid w:val="003032BB"/>
    <w:rsid w:val="00344444"/>
    <w:rsid w:val="003558E4"/>
    <w:rsid w:val="00355B53"/>
    <w:rsid w:val="00381C9B"/>
    <w:rsid w:val="00383A1A"/>
    <w:rsid w:val="003860B3"/>
    <w:rsid w:val="0039095D"/>
    <w:rsid w:val="003B2EA3"/>
    <w:rsid w:val="004055D4"/>
    <w:rsid w:val="004604F8"/>
    <w:rsid w:val="00463B7B"/>
    <w:rsid w:val="004A2647"/>
    <w:rsid w:val="004A5F9F"/>
    <w:rsid w:val="004B4217"/>
    <w:rsid w:val="004C5014"/>
    <w:rsid w:val="0051114C"/>
    <w:rsid w:val="0051720D"/>
    <w:rsid w:val="00530ABF"/>
    <w:rsid w:val="00541318"/>
    <w:rsid w:val="00566082"/>
    <w:rsid w:val="0057141E"/>
    <w:rsid w:val="0057775F"/>
    <w:rsid w:val="005E0C02"/>
    <w:rsid w:val="006034F9"/>
    <w:rsid w:val="006067D2"/>
    <w:rsid w:val="00624B02"/>
    <w:rsid w:val="006400EF"/>
    <w:rsid w:val="00645E1F"/>
    <w:rsid w:val="00653AB6"/>
    <w:rsid w:val="006738F2"/>
    <w:rsid w:val="00674BA4"/>
    <w:rsid w:val="006851D6"/>
    <w:rsid w:val="006D0655"/>
    <w:rsid w:val="006F4FF9"/>
    <w:rsid w:val="00717101"/>
    <w:rsid w:val="0072792F"/>
    <w:rsid w:val="00771097"/>
    <w:rsid w:val="00774292"/>
    <w:rsid w:val="007A5288"/>
    <w:rsid w:val="007B4C60"/>
    <w:rsid w:val="008200E8"/>
    <w:rsid w:val="008210CA"/>
    <w:rsid w:val="00835EFB"/>
    <w:rsid w:val="00836F29"/>
    <w:rsid w:val="00842D78"/>
    <w:rsid w:val="0084640C"/>
    <w:rsid w:val="00847CAA"/>
    <w:rsid w:val="00852CC1"/>
    <w:rsid w:val="00887DBE"/>
    <w:rsid w:val="008A3FB6"/>
    <w:rsid w:val="008C373E"/>
    <w:rsid w:val="008D171F"/>
    <w:rsid w:val="008E0C4D"/>
    <w:rsid w:val="008E3353"/>
    <w:rsid w:val="008F42D0"/>
    <w:rsid w:val="00920DFD"/>
    <w:rsid w:val="00931A54"/>
    <w:rsid w:val="009345F5"/>
    <w:rsid w:val="009517DF"/>
    <w:rsid w:val="0097028A"/>
    <w:rsid w:val="00980D13"/>
    <w:rsid w:val="009B146E"/>
    <w:rsid w:val="009D09F9"/>
    <w:rsid w:val="009D5F9E"/>
    <w:rsid w:val="009F06CD"/>
    <w:rsid w:val="00A321E5"/>
    <w:rsid w:val="00A5546F"/>
    <w:rsid w:val="00A55CF5"/>
    <w:rsid w:val="00AA2451"/>
    <w:rsid w:val="00AD380E"/>
    <w:rsid w:val="00AE63D5"/>
    <w:rsid w:val="00B13B0D"/>
    <w:rsid w:val="00B17974"/>
    <w:rsid w:val="00B32258"/>
    <w:rsid w:val="00B53FA7"/>
    <w:rsid w:val="00B80758"/>
    <w:rsid w:val="00B95BD6"/>
    <w:rsid w:val="00BA2144"/>
    <w:rsid w:val="00BC0A22"/>
    <w:rsid w:val="00BC4912"/>
    <w:rsid w:val="00BC6D18"/>
    <w:rsid w:val="00BD2F9F"/>
    <w:rsid w:val="00BD516C"/>
    <w:rsid w:val="00C01FDC"/>
    <w:rsid w:val="00C20C2C"/>
    <w:rsid w:val="00C21912"/>
    <w:rsid w:val="00C54754"/>
    <w:rsid w:val="00C63384"/>
    <w:rsid w:val="00C75FC6"/>
    <w:rsid w:val="00C772AD"/>
    <w:rsid w:val="00C9424C"/>
    <w:rsid w:val="00CA6382"/>
    <w:rsid w:val="00CB520A"/>
    <w:rsid w:val="00CB7305"/>
    <w:rsid w:val="00CC4E5B"/>
    <w:rsid w:val="00D005D1"/>
    <w:rsid w:val="00D01B69"/>
    <w:rsid w:val="00D058F5"/>
    <w:rsid w:val="00D33CF1"/>
    <w:rsid w:val="00D82780"/>
    <w:rsid w:val="00DA5DD3"/>
    <w:rsid w:val="00DC0BF8"/>
    <w:rsid w:val="00DC5BCF"/>
    <w:rsid w:val="00DD52A6"/>
    <w:rsid w:val="00DF2066"/>
    <w:rsid w:val="00DF583D"/>
    <w:rsid w:val="00E00C80"/>
    <w:rsid w:val="00E07D06"/>
    <w:rsid w:val="00E1615C"/>
    <w:rsid w:val="00E50C1D"/>
    <w:rsid w:val="00E5521A"/>
    <w:rsid w:val="00E641AC"/>
    <w:rsid w:val="00E67AE0"/>
    <w:rsid w:val="00E843B0"/>
    <w:rsid w:val="00EB2A13"/>
    <w:rsid w:val="00EC1F35"/>
    <w:rsid w:val="00EC5430"/>
    <w:rsid w:val="00ED6B65"/>
    <w:rsid w:val="00EE388B"/>
    <w:rsid w:val="00F16DBD"/>
    <w:rsid w:val="00F2049E"/>
    <w:rsid w:val="00F23C42"/>
    <w:rsid w:val="00F37643"/>
    <w:rsid w:val="00F43391"/>
    <w:rsid w:val="00F46969"/>
    <w:rsid w:val="00F71194"/>
    <w:rsid w:val="00F93020"/>
    <w:rsid w:val="00F9747C"/>
    <w:rsid w:val="00FC230B"/>
    <w:rsid w:val="00FF3484"/>
    <w:rsid w:val="00FF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7B1DF7"/>
  <w15:docId w15:val="{3FF24736-29AA-4D67-9B6E-93AD368B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rPr>
      <w:b/>
      <w:bCs/>
    </w:rPr>
  </w:style>
  <w:style w:type="paragraph" w:styleId="Textoindependiente2">
    <w:name w:val="Body Text 2"/>
    <w:basedOn w:val="Normal"/>
    <w:rsid w:val="00566082"/>
    <w:pPr>
      <w:spacing w:after="120" w:line="480" w:lineRule="auto"/>
    </w:pPr>
  </w:style>
  <w:style w:type="paragraph" w:customStyle="1" w:styleId="WW-Sangra3detindependiente">
    <w:name w:val="WW-Sangría 3 de t. independiente"/>
    <w:basedOn w:val="Normal"/>
    <w:rsid w:val="00566082"/>
    <w:pPr>
      <w:widowControl w:val="0"/>
      <w:suppressAutoHyphens/>
      <w:ind w:left="426" w:firstLine="1"/>
      <w:jc w:val="both"/>
    </w:pPr>
    <w:rPr>
      <w:szCs w:val="20"/>
      <w:lang w:val="es-ES_tradnl" w:eastAsia="es-PE"/>
    </w:rPr>
  </w:style>
  <w:style w:type="character" w:customStyle="1" w:styleId="EncabezadoCar">
    <w:name w:val="Encabezado Car"/>
    <w:link w:val="Encabezado"/>
    <w:rsid w:val="0007121F"/>
    <w:rPr>
      <w:sz w:val="24"/>
      <w:szCs w:val="24"/>
      <w:lang w:val="es-ES" w:eastAsia="es-ES"/>
    </w:rPr>
  </w:style>
  <w:style w:type="paragraph" w:customStyle="1" w:styleId="Default">
    <w:name w:val="Default"/>
    <w:rsid w:val="003860B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3860B3"/>
    <w:pPr>
      <w:ind w:left="708"/>
    </w:pPr>
  </w:style>
  <w:style w:type="character" w:customStyle="1" w:styleId="PrrafodelistaCar">
    <w:name w:val="Párrafo de lista Car"/>
    <w:link w:val="Prrafodelista"/>
    <w:uiPriority w:val="34"/>
    <w:locked/>
    <w:rsid w:val="003860B3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BC0A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rsid w:val="004B421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B421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B421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4B4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4B4217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76304-ECCE-4151-A7E7-514BF2D6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1278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subject/>
  <dc:creator>Paul Valencia Perez</dc:creator>
  <cp:keywords/>
  <dc:description/>
  <cp:lastModifiedBy>C551-2024 RENIEC</cp:lastModifiedBy>
  <cp:revision>5</cp:revision>
  <cp:lastPrinted>2025-01-21T16:05:00Z</cp:lastPrinted>
  <dcterms:created xsi:type="dcterms:W3CDTF">2026-05-11T14:41:00Z</dcterms:created>
  <dcterms:modified xsi:type="dcterms:W3CDTF">2026-06-09T16:32:00Z</dcterms:modified>
</cp:coreProperties>
</file>