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9C8E69" w14:textId="77777777" w:rsidR="00493EBF" w:rsidRDefault="00493EBF">
      <w:pPr>
        <w:pStyle w:val="Encabezado"/>
        <w:jc w:val="center"/>
        <w:rPr>
          <w:rFonts w:ascii="Arial" w:hAnsi="Arial" w:cs="Arial"/>
          <w:i/>
          <w:iCs/>
          <w:noProof/>
          <w:sz w:val="16"/>
          <w:lang w:val="pt-BR"/>
        </w:rPr>
      </w:pPr>
    </w:p>
    <w:p w14:paraId="3DB0C4C3" w14:textId="77777777" w:rsidR="00493EBF" w:rsidRDefault="00493EBF">
      <w:pPr>
        <w:pStyle w:val="Encabezado"/>
        <w:jc w:val="center"/>
        <w:rPr>
          <w:rFonts w:ascii="Arial" w:hAnsi="Arial" w:cs="Arial"/>
          <w:i/>
          <w:iCs/>
          <w:noProof/>
          <w:sz w:val="16"/>
          <w:lang w:val="pt-BR"/>
        </w:rPr>
      </w:pPr>
    </w:p>
    <w:p w14:paraId="6C090C74" w14:textId="77777777" w:rsidR="00667DF4" w:rsidRPr="00566082" w:rsidRDefault="00667DF4" w:rsidP="00667DF4">
      <w:pPr>
        <w:pStyle w:val="Encabezado"/>
        <w:ind w:left="708"/>
        <w:jc w:val="center"/>
        <w:rPr>
          <w:lang w:val="pt-BR"/>
        </w:rPr>
      </w:pPr>
      <w:r w:rsidRPr="003D1D7A">
        <w:rPr>
          <w:rFonts w:ascii="Arial" w:hAnsi="Arial" w:cs="Arial"/>
          <w:i/>
          <w:iCs/>
          <w:noProof/>
          <w:sz w:val="16"/>
          <w:lang w:val="pt-BR"/>
        </w:rPr>
        <w:t>"Decenio de la Igualdad de Oportunidades para Mujeres y Hombres"</w:t>
      </w:r>
      <w:r w:rsidRPr="003D1D7A">
        <w:rPr>
          <w:rFonts w:ascii="Arial" w:hAnsi="Arial" w:cs="Arial"/>
          <w:i/>
          <w:iCs/>
          <w:noProof/>
          <w:sz w:val="16"/>
          <w:lang w:val="pt-BR"/>
        </w:rPr>
        <w:br/>
        <w:t>"Año de la recuperación y consolidación de la economía peruana"</w:t>
      </w:r>
    </w:p>
    <w:p w14:paraId="21E398B9" w14:textId="77777777" w:rsidR="00B64E82" w:rsidRPr="00566082" w:rsidRDefault="00B64E82">
      <w:pPr>
        <w:jc w:val="both"/>
        <w:rPr>
          <w:rFonts w:ascii="Helvetica" w:hAnsi="Helvetica" w:cs="Arial"/>
          <w:sz w:val="22"/>
          <w:u w:val="single"/>
          <w:lang w:val="pt-BR"/>
        </w:rPr>
      </w:pPr>
    </w:p>
    <w:p w14:paraId="4B5C2E4A" w14:textId="77777777" w:rsidR="00667DF4" w:rsidRDefault="00667DF4">
      <w:pPr>
        <w:jc w:val="right"/>
        <w:rPr>
          <w:rFonts w:ascii="Helvetica" w:hAnsi="Helvetica" w:cs="Arial"/>
          <w:sz w:val="22"/>
          <w:lang w:val="pt-BR"/>
        </w:rPr>
      </w:pPr>
    </w:p>
    <w:p w14:paraId="60155447" w14:textId="3C21CD71" w:rsidR="00493EBF" w:rsidRPr="00566082" w:rsidRDefault="00B64E82" w:rsidP="00060368">
      <w:pPr>
        <w:jc w:val="right"/>
        <w:rPr>
          <w:rFonts w:ascii="Helvetica" w:hAnsi="Helvetica" w:cs="Arial"/>
          <w:noProof/>
          <w:sz w:val="22"/>
          <w:lang w:val="pt-BR"/>
        </w:rPr>
      </w:pPr>
      <w:r w:rsidRPr="00566082">
        <w:rPr>
          <w:rFonts w:ascii="Helvetica" w:hAnsi="Helvetica" w:cs="Arial"/>
          <w:sz w:val="22"/>
          <w:lang w:val="pt-BR"/>
        </w:rPr>
        <w:t xml:space="preserve">Lima, </w:t>
      </w:r>
      <w:r w:rsidR="00493EBF">
        <w:rPr>
          <w:rFonts w:ascii="Helvetica" w:hAnsi="Helvetica" w:cs="Arial"/>
          <w:noProof/>
          <w:sz w:val="22"/>
          <w:lang w:val="pt-BR"/>
        </w:rPr>
        <w:t>XX</w:t>
      </w:r>
      <w:r w:rsidRPr="00AA55AB">
        <w:rPr>
          <w:rFonts w:ascii="Helvetica" w:hAnsi="Helvetica" w:cs="Arial"/>
          <w:noProof/>
          <w:sz w:val="22"/>
          <w:lang w:val="pt-BR"/>
        </w:rPr>
        <w:t xml:space="preserve"> de </w:t>
      </w:r>
      <w:r w:rsidR="00493EBF">
        <w:rPr>
          <w:rFonts w:ascii="Helvetica" w:hAnsi="Helvetica" w:cs="Arial"/>
          <w:noProof/>
          <w:sz w:val="22"/>
          <w:lang w:val="pt-BR"/>
        </w:rPr>
        <w:t xml:space="preserve">XXX </w:t>
      </w:r>
      <w:r w:rsidRPr="00AA55AB">
        <w:rPr>
          <w:rFonts w:ascii="Helvetica" w:hAnsi="Helvetica" w:cs="Arial"/>
          <w:noProof/>
          <w:sz w:val="22"/>
          <w:lang w:val="pt-BR"/>
        </w:rPr>
        <w:t xml:space="preserve">de </w:t>
      </w:r>
      <w:r w:rsidR="00493EBF">
        <w:rPr>
          <w:rFonts w:ascii="Helvetica" w:hAnsi="Helvetica" w:cs="Arial"/>
          <w:noProof/>
          <w:sz w:val="22"/>
          <w:lang w:val="pt-BR"/>
        </w:rPr>
        <w:t>XXX</w:t>
      </w:r>
    </w:p>
    <w:p w14:paraId="05246F9A" w14:textId="77777777" w:rsidR="00B64E82" w:rsidRPr="00566082" w:rsidRDefault="00B64E82">
      <w:pPr>
        <w:rPr>
          <w:rFonts w:ascii="Helvetica" w:hAnsi="Helvetica"/>
          <w:sz w:val="22"/>
          <w:lang w:val="pt-BR"/>
        </w:rPr>
      </w:pPr>
    </w:p>
    <w:p w14:paraId="61DA1A0B" w14:textId="69D22729" w:rsidR="00B64E82" w:rsidRPr="00060368" w:rsidRDefault="00B64E82" w:rsidP="00493EBF">
      <w:pPr>
        <w:pStyle w:val="Ttulo1"/>
        <w:jc w:val="center"/>
        <w:rPr>
          <w:rFonts w:ascii="Arial" w:hAnsi="Arial"/>
          <w:sz w:val="22"/>
          <w:szCs w:val="22"/>
          <w:u w:val="none"/>
          <w:lang w:val="pt-BR"/>
        </w:rPr>
      </w:pPr>
      <w:r w:rsidRPr="00060368">
        <w:rPr>
          <w:rFonts w:ascii="Arial" w:hAnsi="Arial"/>
          <w:noProof/>
          <w:sz w:val="22"/>
          <w:szCs w:val="22"/>
          <w:u w:val="none"/>
          <w:lang w:val="pt-BR"/>
        </w:rPr>
        <w:t>RESOLUCION SUB DIRECTORAL</w:t>
      </w:r>
      <w:r w:rsidRPr="00060368">
        <w:rPr>
          <w:rFonts w:ascii="Arial" w:hAnsi="Arial"/>
          <w:sz w:val="22"/>
          <w:szCs w:val="22"/>
          <w:u w:val="none"/>
          <w:lang w:val="pt-BR"/>
        </w:rPr>
        <w:t xml:space="preserve">   Nº </w:t>
      </w:r>
      <w:r w:rsidR="00493EBF" w:rsidRPr="00060368">
        <w:rPr>
          <w:rFonts w:ascii="Arial" w:hAnsi="Arial"/>
          <w:sz w:val="22"/>
          <w:szCs w:val="22"/>
          <w:u w:val="none"/>
          <w:lang w:val="pt-BR"/>
        </w:rPr>
        <w:t>XXX</w:t>
      </w:r>
      <w:r w:rsidR="002B0015" w:rsidRPr="00060368">
        <w:rPr>
          <w:rFonts w:ascii="Arial" w:hAnsi="Arial"/>
          <w:noProof/>
          <w:sz w:val="22"/>
          <w:szCs w:val="22"/>
          <w:u w:val="none"/>
          <w:lang w:val="pt-BR"/>
        </w:rPr>
        <w:t>XX</w:t>
      </w:r>
      <w:r w:rsidRPr="00060368">
        <w:rPr>
          <w:rFonts w:ascii="Arial" w:hAnsi="Arial"/>
          <w:noProof/>
          <w:sz w:val="22"/>
          <w:szCs w:val="22"/>
          <w:u w:val="none"/>
          <w:lang w:val="pt-BR"/>
        </w:rPr>
        <w:t>/DRC/SDRERC</w:t>
      </w:r>
      <w:r w:rsidRPr="00060368">
        <w:rPr>
          <w:rFonts w:ascii="Arial" w:hAnsi="Arial"/>
          <w:sz w:val="22"/>
          <w:szCs w:val="22"/>
          <w:u w:val="none"/>
          <w:lang w:val="pt-BR"/>
        </w:rPr>
        <w:t>/RENIEC</w:t>
      </w:r>
    </w:p>
    <w:p w14:paraId="5AC8F637" w14:textId="77777777" w:rsidR="00B64E82" w:rsidRPr="00060368" w:rsidRDefault="00B64E82">
      <w:pPr>
        <w:rPr>
          <w:rFonts w:ascii="Arial" w:hAnsi="Arial" w:cs="Arial"/>
          <w:sz w:val="22"/>
          <w:szCs w:val="22"/>
          <w:lang w:val="pt-BR"/>
        </w:rPr>
      </w:pPr>
    </w:p>
    <w:p w14:paraId="46612006" w14:textId="7B695164" w:rsidR="00B64E82" w:rsidRPr="00060368" w:rsidRDefault="00B64E82" w:rsidP="0007121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60368">
        <w:rPr>
          <w:rFonts w:ascii="Arial" w:hAnsi="Arial" w:cs="Arial"/>
          <w:b/>
          <w:bCs/>
          <w:sz w:val="22"/>
          <w:szCs w:val="22"/>
        </w:rPr>
        <w:t xml:space="preserve">VISTO: </w:t>
      </w:r>
    </w:p>
    <w:p w14:paraId="17166C76" w14:textId="77777777" w:rsidR="00B64E82" w:rsidRPr="00060368" w:rsidRDefault="00B64E82" w:rsidP="0007121F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24B9C05" w14:textId="4E243B73" w:rsidR="00C67280" w:rsidRPr="006C1D6E" w:rsidRDefault="00C67280" w:rsidP="00C6728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</w:rPr>
      </w:pPr>
      <w:r w:rsidRPr="00060368">
        <w:rPr>
          <w:rFonts w:ascii="Arial" w:hAnsi="Arial" w:cs="Arial"/>
          <w:spacing w:val="-1"/>
          <w:sz w:val="22"/>
          <w:szCs w:val="22"/>
        </w:rPr>
        <w:t>E</w:t>
      </w:r>
      <w:r w:rsidRPr="00060368">
        <w:rPr>
          <w:rFonts w:ascii="Arial" w:hAnsi="Arial" w:cs="Arial"/>
          <w:sz w:val="22"/>
          <w:szCs w:val="22"/>
        </w:rPr>
        <w:t>l</w:t>
      </w:r>
      <w:r w:rsidRPr="00060368">
        <w:rPr>
          <w:rFonts w:ascii="Arial" w:hAnsi="Arial" w:cs="Arial"/>
          <w:spacing w:val="12"/>
          <w:sz w:val="22"/>
          <w:szCs w:val="22"/>
        </w:rPr>
        <w:t xml:space="preserve"> </w:t>
      </w:r>
      <w:r w:rsidRPr="00060368">
        <w:rPr>
          <w:rFonts w:ascii="Arial" w:hAnsi="Arial" w:cs="Arial"/>
          <w:spacing w:val="1"/>
          <w:sz w:val="22"/>
          <w:szCs w:val="22"/>
        </w:rPr>
        <w:t>I</w:t>
      </w:r>
      <w:r w:rsidRPr="00060368">
        <w:rPr>
          <w:rFonts w:ascii="Arial" w:hAnsi="Arial" w:cs="Arial"/>
          <w:spacing w:val="-3"/>
          <w:sz w:val="22"/>
          <w:szCs w:val="22"/>
        </w:rPr>
        <w:t>n</w:t>
      </w:r>
      <w:r w:rsidRPr="00060368">
        <w:rPr>
          <w:rFonts w:ascii="Arial" w:hAnsi="Arial" w:cs="Arial"/>
          <w:spacing w:val="3"/>
          <w:sz w:val="22"/>
          <w:szCs w:val="22"/>
        </w:rPr>
        <w:t>f</w:t>
      </w:r>
      <w:r w:rsidRPr="00060368">
        <w:rPr>
          <w:rFonts w:ascii="Arial" w:hAnsi="Arial" w:cs="Arial"/>
          <w:sz w:val="22"/>
          <w:szCs w:val="22"/>
        </w:rPr>
        <w:t>o</w:t>
      </w:r>
      <w:r w:rsidRPr="00060368">
        <w:rPr>
          <w:rFonts w:ascii="Arial" w:hAnsi="Arial" w:cs="Arial"/>
          <w:spacing w:val="-2"/>
          <w:sz w:val="22"/>
          <w:szCs w:val="22"/>
        </w:rPr>
        <w:t>r</w:t>
      </w:r>
      <w:r w:rsidRPr="00060368">
        <w:rPr>
          <w:rFonts w:ascii="Arial" w:hAnsi="Arial" w:cs="Arial"/>
          <w:spacing w:val="1"/>
          <w:sz w:val="22"/>
          <w:szCs w:val="22"/>
        </w:rPr>
        <w:t>m</w:t>
      </w:r>
      <w:r w:rsidRPr="00060368">
        <w:rPr>
          <w:rFonts w:ascii="Arial" w:hAnsi="Arial" w:cs="Arial"/>
          <w:sz w:val="22"/>
          <w:szCs w:val="22"/>
        </w:rPr>
        <w:t>e</w:t>
      </w:r>
      <w:r w:rsidRPr="00060368">
        <w:rPr>
          <w:rFonts w:ascii="Arial" w:hAnsi="Arial" w:cs="Arial"/>
          <w:spacing w:val="10"/>
          <w:sz w:val="22"/>
          <w:szCs w:val="22"/>
        </w:rPr>
        <w:t xml:space="preserve"> </w:t>
      </w:r>
      <w:r w:rsidR="008C173F" w:rsidRPr="00060368">
        <w:rPr>
          <w:rFonts w:ascii="Arial" w:hAnsi="Arial" w:cs="Arial"/>
          <w:spacing w:val="-1"/>
          <w:sz w:val="22"/>
          <w:szCs w:val="22"/>
        </w:rPr>
        <w:t>N</w:t>
      </w:r>
      <w:r w:rsidR="008C173F" w:rsidRPr="00060368">
        <w:rPr>
          <w:rFonts w:ascii="Arial" w:hAnsi="Arial" w:cs="Arial"/>
          <w:sz w:val="22"/>
          <w:szCs w:val="22"/>
        </w:rPr>
        <w:t>.º</w:t>
      </w:r>
      <w:r w:rsidRPr="00060368">
        <w:rPr>
          <w:rFonts w:ascii="Arial" w:hAnsi="Arial" w:cs="Arial"/>
          <w:spacing w:val="17"/>
          <w:sz w:val="22"/>
          <w:szCs w:val="22"/>
        </w:rPr>
        <w:t xml:space="preserve"> </w:t>
      </w:r>
      <w:r w:rsidR="00493EBF" w:rsidRPr="00060368">
        <w:rPr>
          <w:rFonts w:ascii="Arial" w:hAnsi="Arial" w:cs="Arial"/>
          <w:spacing w:val="17"/>
          <w:sz w:val="22"/>
          <w:szCs w:val="22"/>
        </w:rPr>
        <w:t>XXX</w:t>
      </w:r>
      <w:r w:rsidRPr="00060368">
        <w:rPr>
          <w:rFonts w:ascii="Arial" w:hAnsi="Arial" w:cs="Arial"/>
          <w:sz w:val="22"/>
          <w:szCs w:val="22"/>
        </w:rPr>
        <w:t>,</w:t>
      </w:r>
      <w:r w:rsidR="00163179" w:rsidRPr="00060368">
        <w:rPr>
          <w:rFonts w:ascii="Arial" w:hAnsi="Arial" w:cs="Arial"/>
          <w:sz w:val="22"/>
          <w:szCs w:val="22"/>
        </w:rPr>
        <w:t xml:space="preserve"> de fecha XXX,</w:t>
      </w:r>
      <w:r w:rsidRPr="00060368">
        <w:rPr>
          <w:rFonts w:ascii="Arial" w:hAnsi="Arial" w:cs="Arial"/>
          <w:spacing w:val="15"/>
          <w:sz w:val="22"/>
          <w:szCs w:val="22"/>
        </w:rPr>
        <w:t xml:space="preserve"> </w:t>
      </w:r>
      <w:r w:rsidRPr="00060368">
        <w:rPr>
          <w:rFonts w:ascii="Arial" w:hAnsi="Arial" w:cs="Arial"/>
          <w:sz w:val="22"/>
          <w:szCs w:val="22"/>
        </w:rPr>
        <w:t xml:space="preserve">sobre </w:t>
      </w:r>
      <w:r w:rsidR="00493EBF" w:rsidRPr="006C1D6E">
        <w:rPr>
          <w:rFonts w:ascii="Arial" w:hAnsi="Arial" w:cs="Arial"/>
          <w:sz w:val="22"/>
          <w:szCs w:val="22"/>
          <w:highlight w:val="yellow"/>
        </w:rPr>
        <w:t>solicitud</w:t>
      </w:r>
      <w:r w:rsidR="00493EBF" w:rsidRPr="00060368">
        <w:rPr>
          <w:rFonts w:ascii="Arial" w:hAnsi="Arial" w:cs="Arial"/>
          <w:sz w:val="22"/>
          <w:szCs w:val="22"/>
        </w:rPr>
        <w:t xml:space="preserve"> de reconstitución</w:t>
      </w:r>
      <w:r w:rsidR="00B90BF0">
        <w:rPr>
          <w:rFonts w:ascii="Arial" w:hAnsi="Arial" w:cs="Arial"/>
          <w:sz w:val="22"/>
          <w:szCs w:val="22"/>
        </w:rPr>
        <w:t xml:space="preserve"> administrativa</w:t>
      </w:r>
      <w:r w:rsidR="00493EBF" w:rsidRPr="00060368">
        <w:rPr>
          <w:rFonts w:ascii="Arial" w:hAnsi="Arial" w:cs="Arial"/>
          <w:sz w:val="22"/>
          <w:szCs w:val="22"/>
        </w:rPr>
        <w:t xml:space="preserve"> del Acta de </w:t>
      </w:r>
      <w:r w:rsidR="00493EBF" w:rsidRPr="00060368">
        <w:rPr>
          <w:rFonts w:ascii="Arial" w:hAnsi="Arial" w:cs="Arial"/>
          <w:b/>
          <w:bCs/>
          <w:sz w:val="22"/>
          <w:szCs w:val="22"/>
        </w:rPr>
        <w:t>XXX (NACIMIENTO, MATRIMONIO, DEFUNCIÓN)</w:t>
      </w:r>
      <w:r w:rsidR="00493EBF" w:rsidRPr="00060368">
        <w:rPr>
          <w:rFonts w:ascii="Arial" w:hAnsi="Arial" w:cs="Arial"/>
          <w:sz w:val="22"/>
          <w:szCs w:val="22"/>
        </w:rPr>
        <w:t xml:space="preserve"> N° (</w:t>
      </w:r>
      <w:r w:rsidR="00493EBF" w:rsidRPr="00060368">
        <w:rPr>
          <w:rFonts w:ascii="Arial" w:hAnsi="Arial" w:cs="Arial"/>
          <w:b/>
          <w:bCs/>
          <w:sz w:val="22"/>
          <w:szCs w:val="22"/>
        </w:rPr>
        <w:t>XXX)</w:t>
      </w:r>
      <w:r w:rsidRPr="00060368">
        <w:rPr>
          <w:rFonts w:ascii="Arial" w:hAnsi="Arial" w:cs="Arial"/>
          <w:sz w:val="22"/>
          <w:szCs w:val="22"/>
          <w:lang w:val="es-PE" w:eastAsia="es-PE"/>
        </w:rPr>
        <w:t>,</w:t>
      </w:r>
      <w:r w:rsidRPr="00060368">
        <w:rPr>
          <w:rFonts w:ascii="Arial" w:hAnsi="Arial" w:cs="Arial"/>
          <w:spacing w:val="2"/>
          <w:sz w:val="22"/>
          <w:szCs w:val="22"/>
        </w:rPr>
        <w:t xml:space="preserve"> </w:t>
      </w:r>
      <w:r w:rsidRPr="00060368">
        <w:rPr>
          <w:rFonts w:ascii="Arial" w:hAnsi="Arial" w:cs="Arial"/>
          <w:spacing w:val="-2"/>
          <w:sz w:val="22"/>
          <w:szCs w:val="22"/>
        </w:rPr>
        <w:t>y</w:t>
      </w:r>
      <w:r w:rsidRPr="00060368">
        <w:rPr>
          <w:rFonts w:ascii="Arial" w:hAnsi="Arial" w:cs="Arial"/>
          <w:sz w:val="22"/>
          <w:szCs w:val="22"/>
        </w:rPr>
        <w:t>;</w:t>
      </w:r>
      <w:r w:rsidR="006C1D6E">
        <w:rPr>
          <w:rFonts w:ascii="Arial" w:hAnsi="Arial" w:cs="Arial"/>
          <w:sz w:val="22"/>
          <w:szCs w:val="22"/>
        </w:rPr>
        <w:t xml:space="preserve"> </w:t>
      </w:r>
      <w:r w:rsidR="006C1D6E" w:rsidRPr="006C1D6E">
        <w:rPr>
          <w:rFonts w:ascii="Arial" w:hAnsi="Arial" w:cs="Arial"/>
          <w:b/>
          <w:bCs/>
          <w:sz w:val="22"/>
          <w:szCs w:val="22"/>
          <w:highlight w:val="yellow"/>
        </w:rPr>
        <w:t>(MODIFICAR SI ES UN CASO DERIVADO POR LAS UUOO)</w:t>
      </w:r>
    </w:p>
    <w:p w14:paraId="39AD4BA7" w14:textId="77777777" w:rsidR="00C67280" w:rsidRPr="00060368" w:rsidRDefault="00C67280" w:rsidP="00C67280">
      <w:pPr>
        <w:jc w:val="both"/>
        <w:rPr>
          <w:rFonts w:ascii="Arial" w:hAnsi="Arial" w:cs="Arial"/>
          <w:bCs/>
          <w:sz w:val="22"/>
          <w:szCs w:val="22"/>
          <w:lang w:val="es-PE" w:eastAsia="es-PE"/>
        </w:rPr>
      </w:pPr>
    </w:p>
    <w:p w14:paraId="483C055B" w14:textId="77777777" w:rsidR="00C67280" w:rsidRPr="00060368" w:rsidRDefault="00C67280" w:rsidP="00C67280">
      <w:pPr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060368">
        <w:rPr>
          <w:rFonts w:ascii="Arial" w:hAnsi="Arial" w:cs="Arial"/>
          <w:b/>
          <w:bCs/>
          <w:color w:val="000000"/>
          <w:sz w:val="22"/>
          <w:szCs w:val="22"/>
        </w:rPr>
        <w:t>CONSIDERANDO:</w:t>
      </w:r>
    </w:p>
    <w:p w14:paraId="579D1103" w14:textId="77777777" w:rsidR="00BC3689" w:rsidRPr="00060368" w:rsidRDefault="00BC3689" w:rsidP="00C67280">
      <w:pPr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F40A15D" w14:textId="11E3D131" w:rsidR="00163179" w:rsidRDefault="00C73E50" w:rsidP="00C67280">
      <w:p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</w:t>
      </w:r>
      <w:r w:rsidRPr="00C73E50">
        <w:rPr>
          <w:rFonts w:ascii="Arial" w:hAnsi="Arial" w:cs="Arial"/>
          <w:color w:val="000000"/>
          <w:sz w:val="22"/>
          <w:szCs w:val="22"/>
        </w:rPr>
        <w:t>ue, mediante la Ley N° 26497 se creó el Registro Nacional de Identificación y Estado Civil – RENIEC con arreglo a los artículos 177° y 183° de la Constitución Política del Perú, como un organismo constitucionalmente autónomo, encargado de manera exclusiva y excluyente de las funciones de organizar y actualizar el Registro Único de Identificación de las Personas Naturales, así como de inscribir los hechos y actos relativos a su capacidad y estado civil, entre otras;</w:t>
      </w:r>
    </w:p>
    <w:p w14:paraId="4BDDAA87" w14:textId="77777777" w:rsidR="00C73E50" w:rsidRPr="00060368" w:rsidRDefault="00C73E50" w:rsidP="00C67280">
      <w:pPr>
        <w:jc w:val="both"/>
        <w:rPr>
          <w:rFonts w:ascii="Arial" w:hAnsi="Arial" w:cs="Arial"/>
          <w:sz w:val="22"/>
          <w:szCs w:val="22"/>
        </w:rPr>
      </w:pPr>
    </w:p>
    <w:p w14:paraId="653CF461" w14:textId="55E4AC05" w:rsidR="001F7E0D" w:rsidRPr="00060368" w:rsidRDefault="009A0591" w:rsidP="00C67280">
      <w:pPr>
        <w:pStyle w:val="Default"/>
        <w:jc w:val="both"/>
        <w:rPr>
          <w:sz w:val="22"/>
          <w:szCs w:val="22"/>
        </w:rPr>
      </w:pPr>
      <w:r w:rsidRPr="00C33896">
        <w:rPr>
          <w:iCs/>
          <w:noProof/>
          <w:sz w:val="22"/>
          <w:szCs w:val="22"/>
        </w:rPr>
        <w:t xml:space="preserve">Que, el Reglamento de Organización y Funciones y la Estructura Orgánica del Registro Nacional de Identificación y Estado Civil, aprobado </w:t>
      </w:r>
      <w:r>
        <w:rPr>
          <w:iCs/>
          <w:noProof/>
          <w:sz w:val="22"/>
          <w:szCs w:val="22"/>
        </w:rPr>
        <w:t>por</w:t>
      </w:r>
      <w:r w:rsidRPr="00C33896">
        <w:rPr>
          <w:iCs/>
          <w:noProof/>
          <w:sz w:val="22"/>
          <w:szCs w:val="22"/>
        </w:rPr>
        <w:t xml:space="preserve"> </w:t>
      </w:r>
      <w:bookmarkStart w:id="0" w:name="_Hlk208830787"/>
      <w:r w:rsidRPr="00C33896">
        <w:rPr>
          <w:iCs/>
          <w:noProof/>
          <w:sz w:val="22"/>
          <w:szCs w:val="22"/>
        </w:rPr>
        <w:t>Resolución Jefatural N° 000061-2024-JNAC/RENIEC</w:t>
      </w:r>
      <w:bookmarkEnd w:id="0"/>
      <w:r w:rsidRPr="00C33896">
        <w:rPr>
          <w:iCs/>
          <w:noProof/>
          <w:sz w:val="22"/>
          <w:szCs w:val="22"/>
        </w:rPr>
        <w:t xml:space="preserve">, </w:t>
      </w:r>
      <w:r w:rsidRPr="00060368">
        <w:rPr>
          <w:iCs/>
          <w:noProof/>
          <w:sz w:val="22"/>
          <w:szCs w:val="22"/>
        </w:rPr>
        <w:t xml:space="preserve">de fecha </w:t>
      </w:r>
      <w:r>
        <w:rPr>
          <w:iCs/>
          <w:noProof/>
          <w:sz w:val="22"/>
          <w:szCs w:val="22"/>
        </w:rPr>
        <w:t>08ABR20</w:t>
      </w:r>
      <w:r w:rsidR="00FC7FBF">
        <w:rPr>
          <w:iCs/>
          <w:noProof/>
          <w:sz w:val="22"/>
          <w:szCs w:val="22"/>
        </w:rPr>
        <w:t>2</w:t>
      </w:r>
      <w:r>
        <w:rPr>
          <w:iCs/>
          <w:noProof/>
          <w:sz w:val="22"/>
          <w:szCs w:val="22"/>
        </w:rPr>
        <w:t>4</w:t>
      </w:r>
      <w:r w:rsidR="00FC7FBF">
        <w:rPr>
          <w:iCs/>
          <w:noProof/>
          <w:sz w:val="22"/>
          <w:szCs w:val="22"/>
        </w:rPr>
        <w:t xml:space="preserve"> y </w:t>
      </w:r>
      <w:r>
        <w:rPr>
          <w:iCs/>
          <w:noProof/>
          <w:sz w:val="22"/>
          <w:szCs w:val="22"/>
        </w:rPr>
        <w:t xml:space="preserve">modificado por </w:t>
      </w:r>
      <w:r w:rsidRPr="00E27AA2">
        <w:rPr>
          <w:iCs/>
          <w:noProof/>
          <w:sz w:val="22"/>
          <w:szCs w:val="22"/>
        </w:rPr>
        <w:t>Resolución Jefatural N.° 000006-2026/JNAC/RENIEC</w:t>
      </w:r>
      <w:r>
        <w:rPr>
          <w:iCs/>
          <w:noProof/>
          <w:sz w:val="22"/>
          <w:szCs w:val="22"/>
        </w:rPr>
        <w:t>, de fecha 21ENE2026</w:t>
      </w:r>
      <w:r w:rsidR="00C67280" w:rsidRPr="00060368">
        <w:rPr>
          <w:iCs/>
          <w:noProof/>
          <w:sz w:val="22"/>
          <w:szCs w:val="22"/>
        </w:rPr>
        <w:t xml:space="preserve">, </w:t>
      </w:r>
      <w:r w:rsidR="004F094D">
        <w:rPr>
          <w:iCs/>
          <w:noProof/>
          <w:sz w:val="22"/>
          <w:szCs w:val="22"/>
        </w:rPr>
        <w:t>establece</w:t>
      </w:r>
      <w:r w:rsidR="00C67280" w:rsidRPr="00060368">
        <w:rPr>
          <w:iCs/>
          <w:noProof/>
          <w:sz w:val="22"/>
          <w:szCs w:val="22"/>
        </w:rPr>
        <w:t xml:space="preserve"> </w:t>
      </w:r>
      <w:r w:rsidR="00271050" w:rsidRPr="00060368">
        <w:rPr>
          <w:iCs/>
          <w:noProof/>
          <w:sz w:val="22"/>
          <w:szCs w:val="22"/>
        </w:rPr>
        <w:t>en el</w:t>
      </w:r>
      <w:r w:rsidR="00E56D65" w:rsidRPr="00060368">
        <w:rPr>
          <w:iCs/>
          <w:noProof/>
          <w:sz w:val="22"/>
          <w:szCs w:val="22"/>
        </w:rPr>
        <w:t xml:space="preserve"> literal a) del </w:t>
      </w:r>
      <w:r w:rsidR="00271050" w:rsidRPr="00060368">
        <w:rPr>
          <w:iCs/>
          <w:noProof/>
          <w:sz w:val="22"/>
          <w:szCs w:val="22"/>
        </w:rPr>
        <w:t xml:space="preserve"> artículo 10</w:t>
      </w:r>
      <w:r w:rsidR="00E56D65" w:rsidRPr="00060368">
        <w:rPr>
          <w:iCs/>
          <w:noProof/>
          <w:sz w:val="22"/>
          <w:szCs w:val="22"/>
        </w:rPr>
        <w:t>7</w:t>
      </w:r>
      <w:r w:rsidR="00B65E89" w:rsidRPr="00060368">
        <w:rPr>
          <w:iCs/>
          <w:noProof/>
          <w:sz w:val="22"/>
          <w:szCs w:val="22"/>
        </w:rPr>
        <w:t xml:space="preserve"> </w:t>
      </w:r>
      <w:r w:rsidR="00271050" w:rsidRPr="00060368">
        <w:rPr>
          <w:iCs/>
          <w:noProof/>
          <w:sz w:val="22"/>
          <w:szCs w:val="22"/>
        </w:rPr>
        <w:t>que</w:t>
      </w:r>
      <w:r w:rsidR="00E56D65" w:rsidRPr="00060368">
        <w:rPr>
          <w:iCs/>
          <w:noProof/>
          <w:sz w:val="22"/>
          <w:szCs w:val="22"/>
        </w:rPr>
        <w:t xml:space="preserve"> la Sub Dirección de Recursos Registrales </w:t>
      </w:r>
      <w:r w:rsidR="00C1232C">
        <w:rPr>
          <w:iCs/>
          <w:noProof/>
          <w:sz w:val="22"/>
          <w:szCs w:val="22"/>
        </w:rPr>
        <w:t xml:space="preserve">Civiles </w:t>
      </w:r>
      <w:r w:rsidR="00E56D65" w:rsidRPr="00060368">
        <w:rPr>
          <w:iCs/>
          <w:noProof/>
          <w:sz w:val="22"/>
          <w:szCs w:val="22"/>
        </w:rPr>
        <w:t>tiene entre sus funciones</w:t>
      </w:r>
      <w:r w:rsidR="00B65E89" w:rsidRPr="00060368">
        <w:rPr>
          <w:iCs/>
          <w:noProof/>
          <w:sz w:val="22"/>
          <w:szCs w:val="22"/>
        </w:rPr>
        <w:t xml:space="preserve"> </w:t>
      </w:r>
      <w:r w:rsidRPr="00D36FAD">
        <w:rPr>
          <w:iCs/>
          <w:noProof/>
          <w:sz w:val="22"/>
          <w:szCs w:val="22"/>
        </w:rPr>
        <w:t>r</w:t>
      </w:r>
      <w:r w:rsidR="00E56D65" w:rsidRPr="00D36FAD">
        <w:rPr>
          <w:iCs/>
          <w:sz w:val="22"/>
          <w:szCs w:val="22"/>
        </w:rPr>
        <w:t>esolver en primera instancia registral las solicitudes de parte sobre reconstitución y cancelación de actas registrales emitidas por las Oficinas Autorizadas del Sistema de Registros Civiles, o disponer la cancelación y reconstitución de oficio de las actas no contenidas en el Sistema Integrado de Registros Civiles y Microformas - SIRCM, o del que haga sus veces, cuando corresponda;</w:t>
      </w:r>
    </w:p>
    <w:p w14:paraId="4A1C2E31" w14:textId="77777777" w:rsidR="00E56D65" w:rsidRPr="00060368" w:rsidRDefault="00E56D65" w:rsidP="00C67280">
      <w:pPr>
        <w:pStyle w:val="Default"/>
        <w:jc w:val="both"/>
        <w:rPr>
          <w:sz w:val="22"/>
          <w:szCs w:val="22"/>
        </w:rPr>
      </w:pPr>
    </w:p>
    <w:p w14:paraId="3BD15BC9" w14:textId="2AC1E671" w:rsidR="001F7E0D" w:rsidRPr="00060368" w:rsidRDefault="001F7E0D" w:rsidP="001F7E0D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 w:eastAsia="en-US"/>
        </w:rPr>
      </w:pPr>
      <w:r w:rsidRPr="00060368">
        <w:rPr>
          <w:rFonts w:ascii="Arial" w:hAnsi="Arial" w:cs="Arial"/>
          <w:sz w:val="22"/>
          <w:szCs w:val="22"/>
        </w:rPr>
        <w:t xml:space="preserve">Que, </w:t>
      </w:r>
      <w:r w:rsidRPr="00060368">
        <w:rPr>
          <w:rFonts w:ascii="Arial" w:hAnsi="Arial" w:cs="Arial"/>
          <w:bCs/>
          <w:sz w:val="22"/>
          <w:szCs w:val="22"/>
        </w:rPr>
        <w:t xml:space="preserve">conforme a lo señalado </w:t>
      </w:r>
      <w:r w:rsidRPr="00060368">
        <w:rPr>
          <w:rFonts w:ascii="Arial" w:hAnsi="Arial" w:cs="Arial"/>
          <w:sz w:val="22"/>
          <w:szCs w:val="22"/>
        </w:rPr>
        <w:t xml:space="preserve">en el numeral </w:t>
      </w:r>
      <w:r w:rsidRPr="00060368">
        <w:rPr>
          <w:rFonts w:ascii="Arial" w:hAnsi="Arial" w:cs="Arial"/>
          <w:spacing w:val="-1"/>
          <w:sz w:val="22"/>
          <w:szCs w:val="22"/>
        </w:rPr>
        <w:t>7</w:t>
      </w:r>
      <w:r w:rsidRPr="00060368">
        <w:rPr>
          <w:rFonts w:ascii="Arial" w:hAnsi="Arial" w:cs="Arial"/>
          <w:sz w:val="22"/>
          <w:szCs w:val="22"/>
        </w:rPr>
        <w:t>.</w:t>
      </w:r>
      <w:r w:rsidRPr="00060368">
        <w:rPr>
          <w:rFonts w:ascii="Arial" w:hAnsi="Arial" w:cs="Arial"/>
          <w:spacing w:val="-1"/>
          <w:sz w:val="22"/>
          <w:szCs w:val="22"/>
        </w:rPr>
        <w:t>3</w:t>
      </w:r>
      <w:r w:rsidRPr="00060368">
        <w:rPr>
          <w:rFonts w:ascii="Arial" w:hAnsi="Arial" w:cs="Arial"/>
          <w:sz w:val="22"/>
          <w:szCs w:val="22"/>
        </w:rPr>
        <w:t>.6</w:t>
      </w:r>
      <w:r w:rsidRPr="00060368">
        <w:rPr>
          <w:rFonts w:ascii="Arial" w:hAnsi="Arial" w:cs="Arial"/>
          <w:b/>
          <w:bCs/>
          <w:spacing w:val="-18"/>
          <w:sz w:val="22"/>
          <w:szCs w:val="22"/>
        </w:rPr>
        <w:t xml:space="preserve"> </w:t>
      </w:r>
      <w:r w:rsidRPr="00060368">
        <w:rPr>
          <w:rFonts w:ascii="Arial" w:hAnsi="Arial" w:cs="Arial"/>
          <w:sz w:val="22"/>
          <w:szCs w:val="22"/>
        </w:rPr>
        <w:t xml:space="preserve">de la </w:t>
      </w:r>
      <w:r w:rsidRPr="00060368">
        <w:rPr>
          <w:rFonts w:ascii="Arial" w:hAnsi="Arial" w:cs="Arial"/>
          <w:bCs/>
          <w:sz w:val="22"/>
          <w:szCs w:val="22"/>
        </w:rPr>
        <w:t>Directiva DI-008-DRC/001</w:t>
      </w:r>
      <w:r w:rsidRPr="00060368">
        <w:rPr>
          <w:rFonts w:ascii="Arial" w:hAnsi="Arial" w:cs="Arial"/>
          <w:sz w:val="22"/>
          <w:szCs w:val="22"/>
        </w:rPr>
        <w:t xml:space="preserve">, Procedimientos del Registro Civil, primera versión, aprobada por Resolución Secretarial N° 000141-2022/SGEN/RENIEC, </w:t>
      </w:r>
      <w:r w:rsidR="0064393B" w:rsidRPr="00C33896">
        <w:rPr>
          <w:rFonts w:ascii="Arial" w:hAnsi="Arial" w:cs="Arial"/>
          <w:sz w:val="22"/>
          <w:szCs w:val="22"/>
        </w:rPr>
        <w:t>de fecha 22</w:t>
      </w:r>
      <w:r w:rsidR="0064393B">
        <w:rPr>
          <w:rFonts w:ascii="Arial" w:hAnsi="Arial" w:cs="Arial"/>
          <w:sz w:val="22"/>
          <w:szCs w:val="22"/>
        </w:rPr>
        <w:t>DIC</w:t>
      </w:r>
      <w:r w:rsidR="0064393B" w:rsidRPr="00C33896">
        <w:rPr>
          <w:rFonts w:ascii="Arial" w:hAnsi="Arial" w:cs="Arial"/>
          <w:sz w:val="22"/>
          <w:szCs w:val="22"/>
        </w:rPr>
        <w:t>2022</w:t>
      </w:r>
      <w:r w:rsidRPr="00060368">
        <w:rPr>
          <w:rFonts w:ascii="Arial" w:hAnsi="Arial" w:cs="Arial"/>
          <w:sz w:val="22"/>
          <w:szCs w:val="22"/>
        </w:rPr>
        <w:t xml:space="preserve">, </w:t>
      </w:r>
      <w:r w:rsidRPr="00060368">
        <w:rPr>
          <w:rFonts w:ascii="Arial" w:hAnsi="Arial" w:cs="Arial"/>
          <w:bCs/>
          <w:sz w:val="22"/>
          <w:szCs w:val="22"/>
        </w:rPr>
        <w:t xml:space="preserve"> la reconstitución </w:t>
      </w:r>
      <w:r w:rsidR="002F65FB" w:rsidRPr="00060368">
        <w:rPr>
          <w:rFonts w:ascii="Arial" w:hAnsi="Arial" w:cs="Arial"/>
          <w:bCs/>
          <w:sz w:val="22"/>
          <w:szCs w:val="22"/>
        </w:rPr>
        <w:t xml:space="preserve">administrativa </w:t>
      </w:r>
      <w:r w:rsidRPr="00060368">
        <w:rPr>
          <w:rFonts w:ascii="Arial" w:hAnsi="Arial" w:cs="Arial"/>
          <w:bCs/>
          <w:sz w:val="22"/>
          <w:szCs w:val="22"/>
        </w:rPr>
        <w:t xml:space="preserve">es el procedimiento registral mediante el cual se restituye el valor probatorio de una partida o acta registral de nacimiento, matrimonio o defunción que actualmente se encuentra afectada por la pérdida de información o cuyos datos se encuentran ilegibles, o que por su situación no resulte idóneo para acreditar la inscripción que contiene. </w:t>
      </w:r>
      <w:r w:rsidRPr="00060368">
        <w:rPr>
          <w:rFonts w:ascii="Arial" w:hAnsi="Arial" w:cs="Arial"/>
          <w:sz w:val="22"/>
          <w:szCs w:val="22"/>
        </w:rPr>
        <w:t xml:space="preserve">Asimismo, en el </w:t>
      </w:r>
      <w:r w:rsidRPr="00060368">
        <w:rPr>
          <w:rFonts w:ascii="Arial" w:hAnsi="Arial" w:cs="Arial"/>
          <w:color w:val="000000"/>
          <w:sz w:val="22"/>
          <w:szCs w:val="22"/>
          <w:lang w:val="es-PE" w:eastAsia="en-US"/>
        </w:rPr>
        <w:t xml:space="preserve">numeral </w:t>
      </w:r>
      <w:r w:rsidRPr="00060368">
        <w:rPr>
          <w:rFonts w:ascii="Arial" w:hAnsi="Arial" w:cs="Arial"/>
          <w:spacing w:val="-2"/>
          <w:w w:val="103"/>
          <w:sz w:val="22"/>
          <w:szCs w:val="22"/>
        </w:rPr>
        <w:t>7.3.6.2</w:t>
      </w:r>
      <w:r w:rsidRPr="00060368">
        <w:rPr>
          <w:rFonts w:ascii="Arial" w:hAnsi="Arial" w:cs="Arial"/>
          <w:color w:val="000000"/>
          <w:sz w:val="22"/>
          <w:szCs w:val="22"/>
          <w:lang w:val="es-PE" w:eastAsia="en-US"/>
        </w:rPr>
        <w:t>.</w:t>
      </w:r>
      <w:r w:rsidRPr="00060368">
        <w:rPr>
          <w:rFonts w:ascii="Arial" w:hAnsi="Arial" w:cs="Arial"/>
          <w:bCs/>
          <w:sz w:val="22"/>
          <w:szCs w:val="22"/>
        </w:rPr>
        <w:t xml:space="preserve"> se detallan los supuestos de reconstitución</w:t>
      </w:r>
      <w:r w:rsidR="00BA1513" w:rsidRPr="00060368">
        <w:rPr>
          <w:rFonts w:ascii="Arial" w:hAnsi="Arial" w:cs="Arial"/>
          <w:bCs/>
          <w:sz w:val="22"/>
          <w:szCs w:val="22"/>
        </w:rPr>
        <w:t xml:space="preserve"> de actas registrales</w:t>
      </w:r>
      <w:r w:rsidR="002F65FB" w:rsidRPr="00060368">
        <w:rPr>
          <w:rFonts w:ascii="Arial" w:hAnsi="Arial" w:cs="Arial"/>
          <w:bCs/>
          <w:sz w:val="22"/>
          <w:szCs w:val="22"/>
        </w:rPr>
        <w:t xml:space="preserve">; </w:t>
      </w:r>
    </w:p>
    <w:p w14:paraId="1D1B6203" w14:textId="77777777" w:rsidR="00C67280" w:rsidRDefault="00C67280" w:rsidP="00C67280">
      <w:pPr>
        <w:tabs>
          <w:tab w:val="left" w:pos="0"/>
          <w:tab w:val="left" w:pos="284"/>
          <w:tab w:val="left" w:pos="426"/>
        </w:tabs>
        <w:ind w:right="49"/>
        <w:jc w:val="both"/>
        <w:rPr>
          <w:rFonts w:ascii="Arial" w:hAnsi="Arial" w:cs="Arial"/>
          <w:bCs/>
          <w:sz w:val="22"/>
          <w:szCs w:val="22"/>
        </w:rPr>
      </w:pPr>
    </w:p>
    <w:p w14:paraId="73FEA8C9" w14:textId="77777777" w:rsidR="00E42920" w:rsidRPr="00C21912" w:rsidRDefault="00E42920" w:rsidP="00E42920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es-PE" w:eastAsia="en-US"/>
        </w:rPr>
      </w:pPr>
      <w:r w:rsidRPr="00C21912">
        <w:rPr>
          <w:rFonts w:ascii="Arial" w:hAnsi="Arial" w:cs="Arial"/>
          <w:b/>
          <w:sz w:val="22"/>
          <w:szCs w:val="22"/>
          <w:highlight w:val="yellow"/>
          <w:u w:val="single"/>
        </w:rPr>
        <w:t>DE SER UNA SOLICITUD PRESENTADA POR MPV:</w:t>
      </w:r>
    </w:p>
    <w:p w14:paraId="550D22D8" w14:textId="77777777" w:rsidR="00E42920" w:rsidRPr="00060368" w:rsidRDefault="00E42920" w:rsidP="00C67280">
      <w:pPr>
        <w:tabs>
          <w:tab w:val="left" w:pos="0"/>
          <w:tab w:val="left" w:pos="284"/>
          <w:tab w:val="left" w:pos="426"/>
        </w:tabs>
        <w:ind w:right="49"/>
        <w:jc w:val="both"/>
        <w:rPr>
          <w:rFonts w:ascii="Arial" w:hAnsi="Arial" w:cs="Arial"/>
          <w:bCs/>
          <w:sz w:val="22"/>
          <w:szCs w:val="22"/>
        </w:rPr>
      </w:pPr>
    </w:p>
    <w:p w14:paraId="3E8BC609" w14:textId="6FA289F1" w:rsidR="00C67280" w:rsidRDefault="00C67280" w:rsidP="00C67280">
      <w:pPr>
        <w:jc w:val="both"/>
        <w:rPr>
          <w:rFonts w:ascii="Arial" w:hAnsi="Arial" w:cs="Arial"/>
          <w:noProof/>
          <w:sz w:val="22"/>
          <w:szCs w:val="22"/>
        </w:rPr>
      </w:pPr>
      <w:bookmarkStart w:id="1" w:name="_Hlk75934024"/>
      <w:bookmarkStart w:id="2" w:name="_Hlk82969253"/>
      <w:bookmarkStart w:id="3" w:name="_Hlk86006675"/>
      <w:r w:rsidRPr="00A63DFE">
        <w:rPr>
          <w:rFonts w:ascii="Arial" w:hAnsi="Arial" w:cs="Arial"/>
          <w:sz w:val="22"/>
          <w:szCs w:val="22"/>
        </w:rPr>
        <w:t xml:space="preserve">Que, </w:t>
      </w:r>
      <w:bookmarkStart w:id="4" w:name="_Hlk510604222"/>
      <w:bookmarkStart w:id="5" w:name="_Hlk524534562"/>
      <w:bookmarkStart w:id="6" w:name="_Hlk102487133"/>
      <w:bookmarkStart w:id="7" w:name="_Hlk91594209"/>
      <w:bookmarkStart w:id="8" w:name="_Hlk88032300"/>
      <w:bookmarkStart w:id="9" w:name="_Hlk102468774"/>
      <w:r w:rsidRPr="00A63DFE">
        <w:rPr>
          <w:rFonts w:ascii="Arial" w:hAnsi="Arial" w:cs="Arial"/>
          <w:sz w:val="22"/>
          <w:szCs w:val="22"/>
        </w:rPr>
        <w:t xml:space="preserve">mediante </w:t>
      </w:r>
      <w:bookmarkStart w:id="10" w:name="_Hlk75933966"/>
      <w:bookmarkStart w:id="11" w:name="_Hlk80090064"/>
      <w:bookmarkStart w:id="12" w:name="_Hlk94689941"/>
      <w:bookmarkStart w:id="13" w:name="_Hlk79877454"/>
      <w:bookmarkStart w:id="14" w:name="_Hlk87606756"/>
      <w:bookmarkStart w:id="15" w:name="_Hlk87019161"/>
      <w:bookmarkStart w:id="16" w:name="_Hlk86833226"/>
      <w:bookmarkEnd w:id="4"/>
      <w:bookmarkEnd w:id="5"/>
      <w:bookmarkEnd w:id="6"/>
      <w:bookmarkEnd w:id="7"/>
      <w:bookmarkEnd w:id="8"/>
      <w:bookmarkEnd w:id="9"/>
      <w:r w:rsidR="00271050" w:rsidRPr="00A63DFE">
        <w:rPr>
          <w:rFonts w:ascii="Arial" w:hAnsi="Arial" w:cs="Arial"/>
          <w:sz w:val="22"/>
          <w:szCs w:val="22"/>
        </w:rPr>
        <w:t>solicitud</w:t>
      </w:r>
      <w:bookmarkEnd w:id="10"/>
      <w:bookmarkEnd w:id="11"/>
      <w:bookmarkEnd w:id="12"/>
      <w:r w:rsidR="00271050" w:rsidRPr="00A63DFE">
        <w:rPr>
          <w:rFonts w:ascii="Arial" w:hAnsi="Arial" w:cs="Arial"/>
          <w:sz w:val="22"/>
          <w:szCs w:val="22"/>
        </w:rPr>
        <w:t xml:space="preserve"> N° (número de solicitud), de fecha (</w:t>
      </w:r>
      <w:r w:rsidR="00BA1513" w:rsidRPr="00A63DFE">
        <w:rPr>
          <w:rFonts w:ascii="Arial" w:hAnsi="Arial" w:cs="Arial"/>
          <w:sz w:val="22"/>
          <w:szCs w:val="22"/>
        </w:rPr>
        <w:t>XXX</w:t>
      </w:r>
      <w:r w:rsidR="00271050" w:rsidRPr="00A63DFE">
        <w:rPr>
          <w:rFonts w:ascii="Arial" w:hAnsi="Arial" w:cs="Arial"/>
          <w:sz w:val="22"/>
          <w:szCs w:val="22"/>
        </w:rPr>
        <w:t xml:space="preserve">), presentada a través de la Mesa de Partes Virtual, el/la </w:t>
      </w:r>
      <w:r w:rsidR="00271050" w:rsidRPr="00A63DFE">
        <w:rPr>
          <w:rFonts w:ascii="Arial" w:hAnsi="Arial" w:cs="Arial"/>
          <w:sz w:val="22"/>
          <w:szCs w:val="22"/>
          <w:lang w:val="es-MX"/>
        </w:rPr>
        <w:t>ciudadano/a</w:t>
      </w:r>
      <w:r w:rsidR="00271050" w:rsidRPr="00A63DFE">
        <w:rPr>
          <w:rFonts w:ascii="Arial" w:hAnsi="Arial" w:cs="Arial"/>
          <w:sz w:val="22"/>
          <w:szCs w:val="22"/>
        </w:rPr>
        <w:t xml:space="preserve"> </w:t>
      </w:r>
      <w:r w:rsidR="00271050" w:rsidRPr="00A63DFE">
        <w:rPr>
          <w:rFonts w:ascii="Arial" w:hAnsi="Arial" w:cs="Arial"/>
          <w:noProof/>
          <w:sz w:val="22"/>
          <w:szCs w:val="22"/>
        </w:rPr>
        <w:t>(Nombre del ciudadano/a)</w:t>
      </w:r>
      <w:r w:rsidR="00271050" w:rsidRPr="00A63DFE">
        <w:rPr>
          <w:rFonts w:ascii="Arial" w:hAnsi="Arial" w:cs="Arial"/>
          <w:sz w:val="22"/>
          <w:szCs w:val="22"/>
        </w:rPr>
        <w:t xml:space="preserve"> requiere la reconstitución del Acta de (Nacimiento, matrimonio y defunción) N° (XXXX), (Indicar el motivo de la reconstitución)</w:t>
      </w:r>
      <w:r w:rsidR="00271050" w:rsidRPr="00A63DFE">
        <w:rPr>
          <w:rFonts w:ascii="Arial" w:hAnsi="Arial" w:cs="Arial"/>
          <w:noProof/>
          <w:sz w:val="22"/>
          <w:szCs w:val="22"/>
        </w:rPr>
        <w:t>.</w:t>
      </w:r>
    </w:p>
    <w:p w14:paraId="1F9DD583" w14:textId="77777777" w:rsidR="00257311" w:rsidRDefault="00257311" w:rsidP="00C67280">
      <w:pPr>
        <w:jc w:val="both"/>
        <w:rPr>
          <w:rFonts w:ascii="Arial" w:hAnsi="Arial" w:cs="Arial"/>
          <w:noProof/>
          <w:sz w:val="22"/>
          <w:szCs w:val="22"/>
        </w:rPr>
      </w:pPr>
    </w:p>
    <w:p w14:paraId="0A28B2DB" w14:textId="77777777" w:rsidR="00257311" w:rsidRDefault="00257311" w:rsidP="00C67280">
      <w:pPr>
        <w:jc w:val="both"/>
        <w:rPr>
          <w:rFonts w:ascii="Arial" w:hAnsi="Arial" w:cs="Arial"/>
          <w:noProof/>
          <w:sz w:val="22"/>
          <w:szCs w:val="22"/>
        </w:rPr>
      </w:pPr>
    </w:p>
    <w:p w14:paraId="0F546236" w14:textId="77777777" w:rsidR="00257311" w:rsidRDefault="00257311" w:rsidP="00C67280">
      <w:pPr>
        <w:jc w:val="both"/>
        <w:rPr>
          <w:rFonts w:ascii="Arial" w:hAnsi="Arial" w:cs="Arial"/>
          <w:noProof/>
          <w:sz w:val="22"/>
          <w:szCs w:val="22"/>
        </w:rPr>
      </w:pPr>
    </w:p>
    <w:p w14:paraId="7E6BD815" w14:textId="77777777" w:rsidR="00257311" w:rsidRDefault="00257311" w:rsidP="00C67280">
      <w:pPr>
        <w:jc w:val="both"/>
        <w:rPr>
          <w:rFonts w:ascii="Arial" w:hAnsi="Arial" w:cs="Arial"/>
          <w:noProof/>
          <w:sz w:val="22"/>
          <w:szCs w:val="22"/>
        </w:rPr>
      </w:pPr>
    </w:p>
    <w:p w14:paraId="5CBB7C93" w14:textId="77777777" w:rsidR="00257311" w:rsidRDefault="00257311" w:rsidP="00C67280">
      <w:pPr>
        <w:jc w:val="both"/>
        <w:rPr>
          <w:rFonts w:ascii="Arial" w:hAnsi="Arial" w:cs="Arial"/>
          <w:noProof/>
          <w:sz w:val="22"/>
          <w:szCs w:val="22"/>
        </w:rPr>
      </w:pPr>
    </w:p>
    <w:p w14:paraId="61895976" w14:textId="77777777" w:rsidR="00257311" w:rsidRDefault="00257311" w:rsidP="00C67280">
      <w:pPr>
        <w:jc w:val="both"/>
        <w:rPr>
          <w:rFonts w:ascii="Arial" w:hAnsi="Arial" w:cs="Arial"/>
          <w:noProof/>
          <w:sz w:val="22"/>
          <w:szCs w:val="22"/>
        </w:rPr>
      </w:pPr>
    </w:p>
    <w:p w14:paraId="34D2DF56" w14:textId="77777777" w:rsidR="00E42920" w:rsidRDefault="00E42920" w:rsidP="00C67280">
      <w:pPr>
        <w:jc w:val="both"/>
        <w:rPr>
          <w:rFonts w:ascii="Arial" w:hAnsi="Arial" w:cs="Arial"/>
          <w:noProof/>
          <w:sz w:val="22"/>
          <w:szCs w:val="22"/>
        </w:rPr>
      </w:pPr>
    </w:p>
    <w:p w14:paraId="39061F9A" w14:textId="11E7C7ED" w:rsidR="00E42920" w:rsidRPr="00BC0A22" w:rsidRDefault="00E42920" w:rsidP="00E42920">
      <w:pPr>
        <w:jc w:val="both"/>
        <w:rPr>
          <w:rFonts w:ascii="Arial" w:hAnsi="Arial" w:cs="Arial"/>
          <w:b/>
          <w:bCs/>
          <w:noProof/>
          <w:sz w:val="22"/>
          <w:szCs w:val="22"/>
          <w:u w:val="single"/>
        </w:rPr>
      </w:pPr>
      <w:r w:rsidRPr="00BC0A22">
        <w:rPr>
          <w:rFonts w:ascii="Arial" w:hAnsi="Arial" w:cs="Arial"/>
          <w:b/>
          <w:bCs/>
          <w:noProof/>
          <w:sz w:val="22"/>
          <w:szCs w:val="22"/>
          <w:highlight w:val="yellow"/>
          <w:u w:val="single"/>
        </w:rPr>
        <w:t xml:space="preserve">DE SER UN CASO DERIVADO POR LAS </w:t>
      </w:r>
      <w:r w:rsidRPr="004B4217">
        <w:rPr>
          <w:rFonts w:ascii="Arial" w:hAnsi="Arial" w:cs="Arial"/>
          <w:b/>
          <w:bCs/>
          <w:noProof/>
          <w:sz w:val="22"/>
          <w:szCs w:val="22"/>
          <w:highlight w:val="yellow"/>
          <w:u w:val="single"/>
        </w:rPr>
        <w:t xml:space="preserve">UUOO – </w:t>
      </w:r>
      <w:r>
        <w:rPr>
          <w:rFonts w:ascii="Arial" w:hAnsi="Arial" w:cs="Arial"/>
          <w:b/>
          <w:bCs/>
          <w:noProof/>
          <w:sz w:val="22"/>
          <w:szCs w:val="22"/>
          <w:highlight w:val="yellow"/>
          <w:u w:val="single"/>
        </w:rPr>
        <w:t>RECONSTITUCIÓN</w:t>
      </w:r>
      <w:r w:rsidRPr="004B4217">
        <w:rPr>
          <w:rFonts w:ascii="Arial" w:hAnsi="Arial" w:cs="Arial"/>
          <w:b/>
          <w:bCs/>
          <w:noProof/>
          <w:sz w:val="22"/>
          <w:szCs w:val="22"/>
          <w:highlight w:val="yellow"/>
          <w:u w:val="single"/>
        </w:rPr>
        <w:t xml:space="preserve"> DE OFICIO</w:t>
      </w:r>
      <w:r>
        <w:rPr>
          <w:rFonts w:ascii="Arial" w:hAnsi="Arial" w:cs="Arial"/>
          <w:b/>
          <w:bCs/>
          <w:noProof/>
          <w:sz w:val="22"/>
          <w:szCs w:val="22"/>
          <w:u w:val="single"/>
        </w:rPr>
        <w:t xml:space="preserve"> </w:t>
      </w:r>
    </w:p>
    <w:p w14:paraId="3AF7265F" w14:textId="77777777" w:rsidR="00E42920" w:rsidRPr="00BC0A22" w:rsidRDefault="00E42920" w:rsidP="00E42920">
      <w:pPr>
        <w:jc w:val="both"/>
        <w:rPr>
          <w:rFonts w:ascii="Arial" w:hAnsi="Arial" w:cs="Arial"/>
          <w:noProof/>
          <w:sz w:val="22"/>
          <w:szCs w:val="22"/>
          <w:u w:val="single"/>
        </w:rPr>
      </w:pPr>
    </w:p>
    <w:p w14:paraId="4B41DE9E" w14:textId="35197E92" w:rsidR="00E42920" w:rsidRPr="00257311" w:rsidRDefault="00E42920" w:rsidP="00C67280">
      <w:pPr>
        <w:jc w:val="both"/>
        <w:rPr>
          <w:rFonts w:ascii="Arial" w:hAnsi="Arial" w:cs="Arial"/>
          <w:noProof/>
          <w:sz w:val="22"/>
          <w:szCs w:val="22"/>
        </w:rPr>
      </w:pPr>
      <w:r w:rsidRPr="006034F9">
        <w:rPr>
          <w:rFonts w:ascii="Arial" w:hAnsi="Arial" w:cs="Arial"/>
          <w:noProof/>
          <w:sz w:val="22"/>
          <w:szCs w:val="22"/>
        </w:rPr>
        <w:t>Que, mediante Memorando N° XXXX, de fecha XXX, la Sub Dirección de XXXX</w:t>
      </w:r>
      <w:r>
        <w:rPr>
          <w:rFonts w:ascii="Arial" w:hAnsi="Arial" w:cs="Arial"/>
          <w:noProof/>
          <w:sz w:val="22"/>
          <w:szCs w:val="22"/>
        </w:rPr>
        <w:t xml:space="preserve"> pone en </w:t>
      </w:r>
      <w:r w:rsidRPr="006034F9">
        <w:rPr>
          <w:rFonts w:ascii="Arial" w:hAnsi="Arial" w:cs="Arial"/>
          <w:noProof/>
          <w:sz w:val="22"/>
          <w:szCs w:val="22"/>
        </w:rPr>
        <w:t>conocimiento el caso de XXXX</w:t>
      </w:r>
      <w:r>
        <w:rPr>
          <w:rFonts w:ascii="Arial" w:hAnsi="Arial" w:cs="Arial"/>
          <w:noProof/>
          <w:sz w:val="22"/>
          <w:szCs w:val="22"/>
        </w:rPr>
        <w:t xml:space="preserve"> </w:t>
      </w:r>
      <w:r w:rsidR="00257311">
        <w:rPr>
          <w:rFonts w:ascii="Arial" w:hAnsi="Arial" w:cs="Arial"/>
          <w:noProof/>
          <w:sz w:val="22"/>
          <w:szCs w:val="22"/>
        </w:rPr>
        <w:t xml:space="preserve"> </w:t>
      </w:r>
      <w:r w:rsidRPr="00EE388B">
        <w:rPr>
          <w:rFonts w:ascii="Arial" w:hAnsi="Arial" w:cs="Arial"/>
          <w:b/>
          <w:bCs/>
          <w:noProof/>
          <w:sz w:val="22"/>
          <w:szCs w:val="22"/>
          <w:highlight w:val="yellow"/>
        </w:rPr>
        <w:t xml:space="preserve">(Proyectar Resolucion en base a </w:t>
      </w:r>
      <w:r w:rsidRPr="004B4217">
        <w:rPr>
          <w:rFonts w:ascii="Arial" w:hAnsi="Arial" w:cs="Arial"/>
          <w:b/>
          <w:bCs/>
          <w:noProof/>
          <w:sz w:val="22"/>
          <w:szCs w:val="22"/>
          <w:highlight w:val="yellow"/>
        </w:rPr>
        <w:t>documentos remitidos por las UUOO</w:t>
      </w:r>
      <w:r>
        <w:rPr>
          <w:rFonts w:ascii="Arial" w:hAnsi="Arial" w:cs="Arial"/>
          <w:b/>
          <w:bCs/>
          <w:noProof/>
          <w:sz w:val="22"/>
          <w:szCs w:val="22"/>
          <w:highlight w:val="yellow"/>
        </w:rPr>
        <w:t xml:space="preserve"> </w:t>
      </w:r>
      <w:r w:rsidRPr="00EE388B">
        <w:rPr>
          <w:rFonts w:ascii="Arial" w:hAnsi="Arial" w:cs="Arial"/>
          <w:b/>
          <w:bCs/>
          <w:noProof/>
          <w:sz w:val="22"/>
          <w:szCs w:val="22"/>
          <w:highlight w:val="yellow"/>
        </w:rPr>
        <w:t>y marco normativo aplicable)</w:t>
      </w:r>
    </w:p>
    <w:p w14:paraId="133922E9" w14:textId="77777777" w:rsidR="00C67280" w:rsidRPr="00060368" w:rsidRDefault="00C67280" w:rsidP="00C67280">
      <w:pPr>
        <w:pStyle w:val="Prrafodelista"/>
        <w:ind w:left="720"/>
        <w:jc w:val="both"/>
        <w:rPr>
          <w:rFonts w:ascii="Arial" w:hAnsi="Arial" w:cs="Arial"/>
          <w:sz w:val="22"/>
          <w:szCs w:val="22"/>
        </w:rPr>
      </w:pPr>
    </w:p>
    <w:p w14:paraId="11FCFDBE" w14:textId="5B1CCFDC" w:rsidR="00C67280" w:rsidRDefault="00C67280" w:rsidP="00C67280">
      <w:pPr>
        <w:suppressAutoHyphens/>
        <w:jc w:val="both"/>
        <w:rPr>
          <w:rFonts w:ascii="Arial" w:hAnsi="Arial" w:cs="Arial"/>
          <w:sz w:val="22"/>
          <w:szCs w:val="22"/>
        </w:rPr>
      </w:pPr>
      <w:r w:rsidRPr="00A63DFE">
        <w:rPr>
          <w:rFonts w:ascii="Arial" w:hAnsi="Arial" w:cs="Arial"/>
          <w:sz w:val="22"/>
          <w:szCs w:val="22"/>
          <w:lang w:val="es-MX"/>
        </w:rPr>
        <w:t xml:space="preserve">Que, </w:t>
      </w:r>
      <w:r w:rsidR="00572F9E" w:rsidRPr="00A63DFE">
        <w:rPr>
          <w:rFonts w:ascii="Arial" w:hAnsi="Arial" w:cs="Arial"/>
          <w:sz w:val="22"/>
          <w:szCs w:val="22"/>
          <w:lang w:val="es-MX"/>
        </w:rPr>
        <w:t>en relación a la legitimidad, se verifica que el/la solicitante (nombre del solicitante) se presenta en calidad de (XXXX) del Acta de (Nacimiento, Matrimonio o Defunción) N° (XXX), materia de reconstitución, conforme a lo establecido en el numeral 7.3.6.1 de la Directiva DI-008-DRC/001, Procedimientos del Registro Civil, primera versión</w:t>
      </w:r>
      <w:r w:rsidRPr="00A63DFE">
        <w:rPr>
          <w:rFonts w:ascii="Arial" w:hAnsi="Arial" w:cs="Arial"/>
          <w:sz w:val="22"/>
          <w:szCs w:val="22"/>
        </w:rPr>
        <w:t>;</w:t>
      </w:r>
    </w:p>
    <w:bookmarkEnd w:id="13"/>
    <w:bookmarkEnd w:id="14"/>
    <w:bookmarkEnd w:id="15"/>
    <w:bookmarkEnd w:id="16"/>
    <w:p w14:paraId="15487437" w14:textId="7E52CFFC" w:rsidR="001F7E0D" w:rsidRPr="00A63DFE" w:rsidRDefault="001F7E0D" w:rsidP="001F7E0D">
      <w:pPr>
        <w:suppressAutoHyphens/>
        <w:spacing w:before="240" w:after="240"/>
        <w:jc w:val="both"/>
        <w:rPr>
          <w:rFonts w:ascii="Arial" w:hAnsi="Arial" w:cs="Arial"/>
          <w:sz w:val="22"/>
          <w:szCs w:val="22"/>
        </w:rPr>
      </w:pPr>
      <w:r w:rsidRPr="00A63DFE">
        <w:rPr>
          <w:rFonts w:ascii="Arial" w:hAnsi="Arial" w:cs="Arial"/>
          <w:sz w:val="22"/>
          <w:szCs w:val="22"/>
        </w:rPr>
        <w:t xml:space="preserve">Que, el/la </w:t>
      </w:r>
      <w:r w:rsidRPr="00A63DFE">
        <w:rPr>
          <w:rFonts w:ascii="Arial" w:hAnsi="Arial" w:cs="Arial"/>
          <w:sz w:val="22"/>
          <w:szCs w:val="22"/>
          <w:lang w:val="es-MX"/>
        </w:rPr>
        <w:t>ciudadano/a</w:t>
      </w:r>
      <w:r w:rsidRPr="00A63DFE">
        <w:rPr>
          <w:rFonts w:ascii="Arial" w:hAnsi="Arial" w:cs="Arial"/>
          <w:sz w:val="22"/>
          <w:szCs w:val="22"/>
        </w:rPr>
        <w:t xml:space="preserve"> </w:t>
      </w:r>
      <w:r w:rsidRPr="00A63DFE">
        <w:rPr>
          <w:rFonts w:ascii="Arial" w:hAnsi="Arial" w:cs="Arial"/>
          <w:noProof/>
          <w:sz w:val="22"/>
          <w:szCs w:val="22"/>
        </w:rPr>
        <w:t>XXXX</w:t>
      </w:r>
      <w:r w:rsidRPr="00A63DFE">
        <w:rPr>
          <w:rFonts w:ascii="Arial" w:hAnsi="Arial" w:cs="Arial"/>
          <w:sz w:val="22"/>
          <w:szCs w:val="22"/>
        </w:rPr>
        <w:t>, adjunta como medio probatorio (describir los medios probatorios)</w:t>
      </w:r>
      <w:r w:rsidRPr="00A63DFE">
        <w:rPr>
          <w:rFonts w:ascii="Arial" w:hAnsi="Arial" w:cs="Arial"/>
          <w:noProof/>
          <w:sz w:val="22"/>
          <w:szCs w:val="22"/>
        </w:rPr>
        <w:t>, conforme a lo dispuesto en el numeral 7.3.6.3 de la D</w:t>
      </w:r>
      <w:r w:rsidRPr="00A63DFE">
        <w:rPr>
          <w:rFonts w:ascii="Arial" w:hAnsi="Arial" w:cs="Arial"/>
          <w:sz w:val="22"/>
          <w:szCs w:val="22"/>
        </w:rPr>
        <w:t>irectiva DI-008-DRC/001, que detalla los medios probatorios admisibles para el procedimiento de reconstitución, a través de los cuales se acredita debidamente la preexistencia de la inscripción materia de análisis.</w:t>
      </w:r>
    </w:p>
    <w:p w14:paraId="1524339B" w14:textId="16FAB465" w:rsidR="001F7E0D" w:rsidRPr="00AE1FDD" w:rsidRDefault="001F7E0D" w:rsidP="00B65E89">
      <w:pPr>
        <w:autoSpaceDE w:val="0"/>
        <w:autoSpaceDN w:val="0"/>
        <w:adjustRightInd w:val="0"/>
        <w:ind w:right="-13"/>
        <w:jc w:val="both"/>
        <w:rPr>
          <w:rFonts w:ascii="Arial" w:hAnsi="Arial" w:cs="Arial"/>
          <w:sz w:val="22"/>
          <w:szCs w:val="22"/>
        </w:rPr>
      </w:pPr>
      <w:r w:rsidRPr="00AE1FDD">
        <w:rPr>
          <w:rFonts w:ascii="Arial" w:hAnsi="Arial" w:cs="Arial"/>
          <w:sz w:val="22"/>
          <w:szCs w:val="22"/>
        </w:rPr>
        <w:t xml:space="preserve">Que, </w:t>
      </w:r>
      <w:bookmarkStart w:id="17" w:name="_Hlk208574142"/>
      <w:r w:rsidR="00A63DFE" w:rsidRPr="00AE1FDD">
        <w:rPr>
          <w:rFonts w:ascii="Arial" w:hAnsi="Arial" w:cs="Arial"/>
          <w:sz w:val="22"/>
          <w:szCs w:val="22"/>
        </w:rPr>
        <w:t xml:space="preserve">se verifica en </w:t>
      </w:r>
      <w:r w:rsidR="00AE1FDD" w:rsidRPr="00AE1FDD">
        <w:rPr>
          <w:rFonts w:ascii="Arial" w:hAnsi="Arial" w:cs="Arial"/>
          <w:sz w:val="22"/>
          <w:szCs w:val="22"/>
        </w:rPr>
        <w:t>el Sistema</w:t>
      </w:r>
      <w:r w:rsidRPr="00AE1FDD">
        <w:rPr>
          <w:rFonts w:ascii="Arial" w:hAnsi="Arial" w:cs="Arial"/>
          <w:sz w:val="22"/>
          <w:szCs w:val="22"/>
        </w:rPr>
        <w:t xml:space="preserve"> Integrado de Registros Civiles </w:t>
      </w:r>
      <w:r w:rsidR="00A63DFE" w:rsidRPr="00AE1FDD">
        <w:rPr>
          <w:rFonts w:ascii="Arial" w:hAnsi="Arial" w:cs="Arial"/>
          <w:sz w:val="22"/>
          <w:szCs w:val="22"/>
        </w:rPr>
        <w:t>(</w:t>
      </w:r>
      <w:r w:rsidRPr="00AE1FDD">
        <w:rPr>
          <w:rFonts w:ascii="Arial" w:hAnsi="Arial" w:cs="Arial"/>
          <w:sz w:val="22"/>
          <w:szCs w:val="22"/>
        </w:rPr>
        <w:t>SIRCM</w:t>
      </w:r>
      <w:r w:rsidR="00A63DFE" w:rsidRPr="00AE1FDD">
        <w:rPr>
          <w:rFonts w:ascii="Arial" w:hAnsi="Arial" w:cs="Arial"/>
          <w:sz w:val="22"/>
          <w:szCs w:val="22"/>
        </w:rPr>
        <w:t>)</w:t>
      </w:r>
      <w:r w:rsidRPr="00AE1FDD">
        <w:rPr>
          <w:rFonts w:ascii="Arial" w:hAnsi="Arial" w:cs="Arial"/>
          <w:sz w:val="22"/>
          <w:szCs w:val="22"/>
        </w:rPr>
        <w:t>, la incorporación d</w:t>
      </w:r>
      <w:r w:rsidRPr="00AE1FDD">
        <w:rPr>
          <w:rFonts w:ascii="Arial" w:hAnsi="Arial" w:cs="Arial"/>
          <w:sz w:val="22"/>
          <w:szCs w:val="22"/>
          <w:lang w:val="es-PE" w:eastAsia="es-PE"/>
        </w:rPr>
        <w:t>el</w:t>
      </w:r>
      <w:r w:rsidRPr="00AE1FDD">
        <w:rPr>
          <w:rFonts w:ascii="Arial" w:hAnsi="Arial" w:cs="Arial"/>
          <w:sz w:val="22"/>
          <w:szCs w:val="22"/>
          <w:lang w:val="es-PE"/>
        </w:rPr>
        <w:t xml:space="preserve"> </w:t>
      </w:r>
      <w:r w:rsidRPr="00AE1FDD">
        <w:rPr>
          <w:rFonts w:ascii="Arial" w:hAnsi="Arial" w:cs="Arial"/>
          <w:sz w:val="22"/>
          <w:szCs w:val="22"/>
        </w:rPr>
        <w:t xml:space="preserve">Acta de (Nacimiento, Matrimonio o Defunción) N° </w:t>
      </w:r>
      <w:r w:rsidRPr="00AE1FDD">
        <w:rPr>
          <w:rFonts w:ascii="Arial" w:hAnsi="Arial" w:cs="Arial"/>
          <w:sz w:val="22"/>
          <w:szCs w:val="22"/>
          <w:lang w:val="es-PE" w:eastAsia="es-PE"/>
        </w:rPr>
        <w:t>(XXX)</w:t>
      </w:r>
      <w:r w:rsidRPr="00AE1FDD">
        <w:rPr>
          <w:rFonts w:ascii="Arial" w:hAnsi="Arial" w:cs="Arial"/>
          <w:sz w:val="22"/>
          <w:szCs w:val="22"/>
          <w:lang w:val="es-PE"/>
        </w:rPr>
        <w:t xml:space="preserve">, a nombre de (XXXX) </w:t>
      </w:r>
      <w:r w:rsidRPr="00E42920">
        <w:rPr>
          <w:rFonts w:ascii="Arial" w:hAnsi="Arial" w:cs="Arial"/>
          <w:sz w:val="22"/>
          <w:szCs w:val="22"/>
          <w:highlight w:val="yellow"/>
          <w:lang w:val="es-PE"/>
        </w:rPr>
        <w:t>(</w:t>
      </w:r>
      <w:r w:rsidRPr="00E42920">
        <w:rPr>
          <w:rFonts w:ascii="Arial" w:hAnsi="Arial" w:cs="Arial"/>
          <w:sz w:val="22"/>
          <w:szCs w:val="22"/>
          <w:highlight w:val="yellow"/>
        </w:rPr>
        <w:t>DESCRIPCIÓN DEL ACTA).</w:t>
      </w:r>
    </w:p>
    <w:bookmarkEnd w:id="17"/>
    <w:p w14:paraId="0F2633CC" w14:textId="77777777" w:rsidR="001F7E0D" w:rsidRPr="00060368" w:rsidRDefault="001F7E0D" w:rsidP="00B65E89">
      <w:pPr>
        <w:jc w:val="both"/>
        <w:rPr>
          <w:rFonts w:ascii="Arial" w:hAnsi="Arial" w:cs="Arial"/>
          <w:b/>
          <w:sz w:val="22"/>
          <w:szCs w:val="22"/>
        </w:rPr>
      </w:pPr>
    </w:p>
    <w:p w14:paraId="7FDFBB00" w14:textId="5315EE24" w:rsidR="001F7E0D" w:rsidRPr="00AE1FDD" w:rsidRDefault="001F7E0D" w:rsidP="00B65E89">
      <w:pPr>
        <w:pStyle w:val="Encabezado"/>
        <w:tabs>
          <w:tab w:val="clear" w:pos="4252"/>
          <w:tab w:val="clear" w:pos="8504"/>
          <w:tab w:val="left" w:pos="18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bookmarkStart w:id="18" w:name="_Hlk208574387"/>
      <w:r w:rsidRPr="00060368">
        <w:rPr>
          <w:rFonts w:ascii="Arial" w:hAnsi="Arial" w:cs="Arial"/>
          <w:sz w:val="22"/>
          <w:szCs w:val="22"/>
        </w:rPr>
        <w:t xml:space="preserve">Que, de la evaluación realizada al acta examinada y en consideración de los medios probatorios recabados en el expediente implementado, </w:t>
      </w:r>
      <w:r w:rsidRPr="00E42920">
        <w:rPr>
          <w:rFonts w:ascii="Arial" w:hAnsi="Arial" w:cs="Arial"/>
          <w:b/>
          <w:bCs/>
          <w:sz w:val="22"/>
          <w:szCs w:val="22"/>
          <w:highlight w:val="yellow"/>
        </w:rPr>
        <w:t>(sustentar la procedencia o improcedencia de la reconstitución</w:t>
      </w:r>
      <w:r w:rsidR="00D30D26" w:rsidRPr="00E42920">
        <w:rPr>
          <w:rFonts w:ascii="Arial" w:hAnsi="Arial" w:cs="Arial"/>
          <w:b/>
          <w:bCs/>
          <w:sz w:val="22"/>
          <w:szCs w:val="22"/>
          <w:highlight w:val="yellow"/>
        </w:rPr>
        <w:t xml:space="preserve">, </w:t>
      </w:r>
      <w:r w:rsidR="00AE1FDD" w:rsidRPr="00E42920">
        <w:rPr>
          <w:rFonts w:ascii="Arial" w:hAnsi="Arial" w:cs="Arial"/>
          <w:b/>
          <w:bCs/>
          <w:sz w:val="22"/>
          <w:szCs w:val="22"/>
          <w:highlight w:val="yellow"/>
          <w:u w:val="single"/>
        </w:rPr>
        <w:t xml:space="preserve">DETERMINAR SUPUESTO CONFORME A LO ESTABLECIDO EN EL NUMERAL 7.3.6.2 DE LA </w:t>
      </w:r>
      <w:bookmarkEnd w:id="18"/>
      <w:r w:rsidR="00AE1FDD" w:rsidRPr="00E42920">
        <w:rPr>
          <w:rFonts w:ascii="Arial" w:hAnsi="Arial" w:cs="Arial"/>
          <w:b/>
          <w:bCs/>
          <w:sz w:val="22"/>
          <w:szCs w:val="22"/>
          <w:highlight w:val="yellow"/>
          <w:u w:val="single"/>
        </w:rPr>
        <w:t>DIRECTIVA)</w:t>
      </w:r>
      <w:r w:rsidRPr="00E42920">
        <w:rPr>
          <w:rFonts w:ascii="Arial" w:hAnsi="Arial" w:cs="Arial"/>
          <w:b/>
          <w:bCs/>
          <w:sz w:val="22"/>
          <w:szCs w:val="22"/>
          <w:highlight w:val="yellow"/>
          <w:u w:val="single"/>
        </w:rPr>
        <w:t>.</w:t>
      </w:r>
    </w:p>
    <w:p w14:paraId="2E8E1E07" w14:textId="77777777" w:rsidR="00B65E89" w:rsidRPr="00060368" w:rsidRDefault="00B65E89" w:rsidP="00B65E89">
      <w:pPr>
        <w:pStyle w:val="Encabezado"/>
        <w:tabs>
          <w:tab w:val="clear" w:pos="4252"/>
          <w:tab w:val="clear" w:pos="8504"/>
          <w:tab w:val="left" w:pos="180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p w14:paraId="4F89CA5A" w14:textId="49B41F2E" w:rsidR="00C67280" w:rsidRPr="00060368" w:rsidRDefault="00B65E89" w:rsidP="00E56D65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PE" w:eastAsia="es-PE"/>
        </w:rPr>
      </w:pPr>
      <w:bookmarkStart w:id="19" w:name="_Hlk208842935"/>
      <w:r w:rsidRPr="00060368">
        <w:rPr>
          <w:rFonts w:ascii="Arial" w:hAnsi="Arial" w:cs="Arial"/>
          <w:sz w:val="22"/>
          <w:szCs w:val="22"/>
          <w:lang w:val="es-PE" w:eastAsia="es-PE"/>
        </w:rPr>
        <w:t>Que, en uso de la</w:t>
      </w:r>
      <w:r w:rsidR="00B6057A" w:rsidRPr="00060368">
        <w:rPr>
          <w:rFonts w:ascii="Arial" w:hAnsi="Arial" w:cs="Arial"/>
          <w:sz w:val="22"/>
          <w:szCs w:val="22"/>
          <w:lang w:val="es-PE" w:eastAsia="es-PE"/>
        </w:rPr>
        <w:t>s</w:t>
      </w:r>
      <w:r w:rsidRPr="00060368">
        <w:rPr>
          <w:rFonts w:ascii="Arial" w:hAnsi="Arial" w:cs="Arial"/>
          <w:sz w:val="22"/>
          <w:szCs w:val="22"/>
          <w:lang w:val="es-PE" w:eastAsia="es-PE"/>
        </w:rPr>
        <w:t xml:space="preserve"> facultad</w:t>
      </w:r>
      <w:r w:rsidR="00B6057A" w:rsidRPr="00060368">
        <w:rPr>
          <w:rFonts w:ascii="Arial" w:hAnsi="Arial" w:cs="Arial"/>
          <w:sz w:val="22"/>
          <w:szCs w:val="22"/>
          <w:lang w:val="es-PE" w:eastAsia="es-PE"/>
        </w:rPr>
        <w:t>es</w:t>
      </w:r>
      <w:r w:rsidRPr="00060368">
        <w:rPr>
          <w:rFonts w:ascii="Arial" w:hAnsi="Arial" w:cs="Arial"/>
          <w:sz w:val="22"/>
          <w:szCs w:val="22"/>
          <w:lang w:val="es-PE" w:eastAsia="es-PE"/>
        </w:rPr>
        <w:t xml:space="preserve"> </w:t>
      </w:r>
      <w:r w:rsidR="00990BE5" w:rsidRPr="00060368">
        <w:rPr>
          <w:rFonts w:ascii="Arial" w:hAnsi="Arial" w:cs="Arial"/>
          <w:sz w:val="22"/>
          <w:szCs w:val="22"/>
          <w:lang w:val="es-PE" w:eastAsia="es-PE"/>
        </w:rPr>
        <w:t>conferidas</w:t>
      </w:r>
      <w:r w:rsidRPr="00060368">
        <w:rPr>
          <w:rFonts w:ascii="Arial" w:hAnsi="Arial" w:cs="Arial"/>
          <w:sz w:val="22"/>
          <w:szCs w:val="22"/>
          <w:lang w:val="es-PE" w:eastAsia="es-PE"/>
        </w:rPr>
        <w:t xml:space="preserve"> por la Ley N° 26497, </w:t>
      </w:r>
      <w:r w:rsidRPr="00060368">
        <w:rPr>
          <w:rFonts w:ascii="Arial" w:hAnsi="Arial" w:cs="Arial"/>
          <w:sz w:val="22"/>
          <w:szCs w:val="22"/>
        </w:rPr>
        <w:t>L</w:t>
      </w:r>
      <w:r w:rsidRPr="00060368">
        <w:rPr>
          <w:rFonts w:ascii="Arial" w:hAnsi="Arial" w:cs="Arial"/>
          <w:spacing w:val="-3"/>
          <w:sz w:val="22"/>
          <w:szCs w:val="22"/>
        </w:rPr>
        <w:t>e</w:t>
      </w:r>
      <w:r w:rsidRPr="00060368">
        <w:rPr>
          <w:rFonts w:ascii="Arial" w:hAnsi="Arial" w:cs="Arial"/>
          <w:sz w:val="22"/>
          <w:szCs w:val="22"/>
        </w:rPr>
        <w:t xml:space="preserve">y </w:t>
      </w:r>
      <w:r w:rsidRPr="00060368">
        <w:rPr>
          <w:rFonts w:ascii="Arial" w:hAnsi="Arial" w:cs="Arial"/>
          <w:spacing w:val="1"/>
          <w:sz w:val="22"/>
          <w:szCs w:val="22"/>
        </w:rPr>
        <w:t>O</w:t>
      </w:r>
      <w:r w:rsidRPr="00060368">
        <w:rPr>
          <w:rFonts w:ascii="Arial" w:hAnsi="Arial" w:cs="Arial"/>
          <w:spacing w:val="-2"/>
          <w:sz w:val="22"/>
          <w:szCs w:val="22"/>
        </w:rPr>
        <w:t>r</w:t>
      </w:r>
      <w:r w:rsidRPr="00060368">
        <w:rPr>
          <w:rFonts w:ascii="Arial" w:hAnsi="Arial" w:cs="Arial"/>
          <w:spacing w:val="2"/>
          <w:sz w:val="22"/>
          <w:szCs w:val="22"/>
        </w:rPr>
        <w:t>g</w:t>
      </w:r>
      <w:r w:rsidRPr="00060368">
        <w:rPr>
          <w:rFonts w:ascii="Arial" w:hAnsi="Arial" w:cs="Arial"/>
          <w:sz w:val="22"/>
          <w:szCs w:val="22"/>
        </w:rPr>
        <w:t>á</w:t>
      </w:r>
      <w:r w:rsidRPr="00060368">
        <w:rPr>
          <w:rFonts w:ascii="Arial" w:hAnsi="Arial" w:cs="Arial"/>
          <w:spacing w:val="-1"/>
          <w:sz w:val="22"/>
          <w:szCs w:val="22"/>
        </w:rPr>
        <w:t>ni</w:t>
      </w:r>
      <w:r w:rsidRPr="00060368">
        <w:rPr>
          <w:rFonts w:ascii="Arial" w:hAnsi="Arial" w:cs="Arial"/>
          <w:sz w:val="22"/>
          <w:szCs w:val="22"/>
        </w:rPr>
        <w:t>ca d</w:t>
      </w:r>
      <w:r w:rsidRPr="00060368">
        <w:rPr>
          <w:rFonts w:ascii="Arial" w:hAnsi="Arial" w:cs="Arial"/>
          <w:spacing w:val="-1"/>
          <w:sz w:val="22"/>
          <w:szCs w:val="22"/>
        </w:rPr>
        <w:t>e</w:t>
      </w:r>
      <w:r w:rsidRPr="00060368">
        <w:rPr>
          <w:rFonts w:ascii="Arial" w:hAnsi="Arial" w:cs="Arial"/>
          <w:sz w:val="22"/>
          <w:szCs w:val="22"/>
        </w:rPr>
        <w:t xml:space="preserve">l </w:t>
      </w:r>
      <w:r w:rsidRPr="00060368">
        <w:rPr>
          <w:rFonts w:ascii="Arial" w:hAnsi="Arial" w:cs="Arial"/>
          <w:spacing w:val="-1"/>
          <w:sz w:val="22"/>
          <w:szCs w:val="22"/>
        </w:rPr>
        <w:t>R</w:t>
      </w:r>
      <w:r w:rsidRPr="00060368">
        <w:rPr>
          <w:rFonts w:ascii="Arial" w:hAnsi="Arial" w:cs="Arial"/>
          <w:sz w:val="22"/>
          <w:szCs w:val="22"/>
        </w:rPr>
        <w:t>e</w:t>
      </w:r>
      <w:r w:rsidRPr="00060368">
        <w:rPr>
          <w:rFonts w:ascii="Arial" w:hAnsi="Arial" w:cs="Arial"/>
          <w:spacing w:val="2"/>
          <w:sz w:val="22"/>
          <w:szCs w:val="22"/>
        </w:rPr>
        <w:t>g</w:t>
      </w:r>
      <w:r w:rsidRPr="00060368">
        <w:rPr>
          <w:rFonts w:ascii="Arial" w:hAnsi="Arial" w:cs="Arial"/>
          <w:spacing w:val="-1"/>
          <w:sz w:val="22"/>
          <w:szCs w:val="22"/>
        </w:rPr>
        <w:t>i</w:t>
      </w:r>
      <w:r w:rsidRPr="00060368">
        <w:rPr>
          <w:rFonts w:ascii="Arial" w:hAnsi="Arial" w:cs="Arial"/>
          <w:spacing w:val="-2"/>
          <w:sz w:val="22"/>
          <w:szCs w:val="22"/>
        </w:rPr>
        <w:t>s</w:t>
      </w:r>
      <w:r w:rsidRPr="00060368">
        <w:rPr>
          <w:rFonts w:ascii="Arial" w:hAnsi="Arial" w:cs="Arial"/>
          <w:spacing w:val="1"/>
          <w:sz w:val="22"/>
          <w:szCs w:val="22"/>
        </w:rPr>
        <w:t>t</w:t>
      </w:r>
      <w:r w:rsidRPr="00060368">
        <w:rPr>
          <w:rFonts w:ascii="Arial" w:hAnsi="Arial" w:cs="Arial"/>
          <w:spacing w:val="-2"/>
          <w:sz w:val="22"/>
          <w:szCs w:val="22"/>
        </w:rPr>
        <w:t>r</w:t>
      </w:r>
      <w:r w:rsidRPr="00060368">
        <w:rPr>
          <w:rFonts w:ascii="Arial" w:hAnsi="Arial" w:cs="Arial"/>
          <w:sz w:val="22"/>
          <w:szCs w:val="22"/>
        </w:rPr>
        <w:t>o</w:t>
      </w:r>
      <w:r w:rsidRPr="00060368">
        <w:rPr>
          <w:rFonts w:ascii="Arial" w:hAnsi="Arial" w:cs="Arial"/>
          <w:spacing w:val="29"/>
          <w:sz w:val="22"/>
          <w:szCs w:val="22"/>
        </w:rPr>
        <w:t xml:space="preserve"> </w:t>
      </w:r>
      <w:r w:rsidRPr="00060368">
        <w:rPr>
          <w:rFonts w:ascii="Arial" w:hAnsi="Arial" w:cs="Arial"/>
          <w:spacing w:val="-1"/>
          <w:sz w:val="22"/>
          <w:szCs w:val="22"/>
        </w:rPr>
        <w:t>N</w:t>
      </w:r>
      <w:r w:rsidRPr="00060368">
        <w:rPr>
          <w:rFonts w:ascii="Arial" w:hAnsi="Arial" w:cs="Arial"/>
          <w:sz w:val="22"/>
          <w:szCs w:val="22"/>
        </w:rPr>
        <w:t>ac</w:t>
      </w:r>
      <w:r w:rsidRPr="00060368">
        <w:rPr>
          <w:rFonts w:ascii="Arial" w:hAnsi="Arial" w:cs="Arial"/>
          <w:spacing w:val="-1"/>
          <w:sz w:val="22"/>
          <w:szCs w:val="22"/>
        </w:rPr>
        <w:t>i</w:t>
      </w:r>
      <w:r w:rsidRPr="00060368">
        <w:rPr>
          <w:rFonts w:ascii="Arial" w:hAnsi="Arial" w:cs="Arial"/>
          <w:sz w:val="22"/>
          <w:szCs w:val="22"/>
        </w:rPr>
        <w:t>o</w:t>
      </w:r>
      <w:r w:rsidRPr="00060368">
        <w:rPr>
          <w:rFonts w:ascii="Arial" w:hAnsi="Arial" w:cs="Arial"/>
          <w:spacing w:val="-1"/>
          <w:sz w:val="22"/>
          <w:szCs w:val="22"/>
        </w:rPr>
        <w:t>n</w:t>
      </w:r>
      <w:r w:rsidRPr="00060368">
        <w:rPr>
          <w:rFonts w:ascii="Arial" w:hAnsi="Arial" w:cs="Arial"/>
          <w:sz w:val="22"/>
          <w:szCs w:val="22"/>
        </w:rPr>
        <w:t xml:space="preserve">al de </w:t>
      </w:r>
      <w:r w:rsidRPr="00060368">
        <w:rPr>
          <w:rFonts w:ascii="Arial" w:hAnsi="Arial" w:cs="Arial"/>
          <w:spacing w:val="1"/>
          <w:sz w:val="22"/>
          <w:szCs w:val="22"/>
        </w:rPr>
        <w:t>I</w:t>
      </w:r>
      <w:r w:rsidRPr="00060368">
        <w:rPr>
          <w:rFonts w:ascii="Arial" w:hAnsi="Arial" w:cs="Arial"/>
          <w:sz w:val="22"/>
          <w:szCs w:val="22"/>
        </w:rPr>
        <w:t>d</w:t>
      </w:r>
      <w:r w:rsidRPr="00060368">
        <w:rPr>
          <w:rFonts w:ascii="Arial" w:hAnsi="Arial" w:cs="Arial"/>
          <w:spacing w:val="-1"/>
          <w:sz w:val="22"/>
          <w:szCs w:val="22"/>
        </w:rPr>
        <w:t>e</w:t>
      </w:r>
      <w:r w:rsidRPr="00060368">
        <w:rPr>
          <w:rFonts w:ascii="Arial" w:hAnsi="Arial" w:cs="Arial"/>
          <w:sz w:val="22"/>
          <w:szCs w:val="22"/>
        </w:rPr>
        <w:t>nt</w:t>
      </w:r>
      <w:r w:rsidRPr="00060368">
        <w:rPr>
          <w:rFonts w:ascii="Arial" w:hAnsi="Arial" w:cs="Arial"/>
          <w:spacing w:val="-3"/>
          <w:sz w:val="22"/>
          <w:szCs w:val="22"/>
        </w:rPr>
        <w:t>i</w:t>
      </w:r>
      <w:r w:rsidRPr="00060368">
        <w:rPr>
          <w:rFonts w:ascii="Arial" w:hAnsi="Arial" w:cs="Arial"/>
          <w:spacing w:val="3"/>
          <w:sz w:val="22"/>
          <w:szCs w:val="22"/>
        </w:rPr>
        <w:t>f</w:t>
      </w:r>
      <w:r w:rsidRPr="00060368">
        <w:rPr>
          <w:rFonts w:ascii="Arial" w:hAnsi="Arial" w:cs="Arial"/>
          <w:spacing w:val="-1"/>
          <w:sz w:val="22"/>
          <w:szCs w:val="22"/>
        </w:rPr>
        <w:t>i</w:t>
      </w:r>
      <w:r w:rsidRPr="00060368">
        <w:rPr>
          <w:rFonts w:ascii="Arial" w:hAnsi="Arial" w:cs="Arial"/>
          <w:sz w:val="22"/>
          <w:szCs w:val="22"/>
        </w:rPr>
        <w:t>cac</w:t>
      </w:r>
      <w:r w:rsidRPr="00060368">
        <w:rPr>
          <w:rFonts w:ascii="Arial" w:hAnsi="Arial" w:cs="Arial"/>
          <w:spacing w:val="-1"/>
          <w:sz w:val="22"/>
          <w:szCs w:val="22"/>
        </w:rPr>
        <w:t>i</w:t>
      </w:r>
      <w:r w:rsidRPr="00060368">
        <w:rPr>
          <w:rFonts w:ascii="Arial" w:hAnsi="Arial" w:cs="Arial"/>
          <w:sz w:val="22"/>
          <w:szCs w:val="22"/>
        </w:rPr>
        <w:t>ón</w:t>
      </w:r>
      <w:r w:rsidRPr="00060368">
        <w:rPr>
          <w:rFonts w:ascii="Arial" w:hAnsi="Arial" w:cs="Arial"/>
          <w:spacing w:val="2"/>
          <w:sz w:val="22"/>
          <w:szCs w:val="22"/>
        </w:rPr>
        <w:t xml:space="preserve"> </w:t>
      </w:r>
      <w:r w:rsidRPr="00060368">
        <w:rPr>
          <w:rFonts w:ascii="Arial" w:hAnsi="Arial" w:cs="Arial"/>
          <w:sz w:val="22"/>
          <w:szCs w:val="22"/>
        </w:rPr>
        <w:t>y</w:t>
      </w:r>
      <w:r w:rsidRPr="00060368">
        <w:rPr>
          <w:rFonts w:ascii="Arial" w:hAnsi="Arial" w:cs="Arial"/>
          <w:spacing w:val="3"/>
          <w:sz w:val="22"/>
          <w:szCs w:val="22"/>
        </w:rPr>
        <w:t xml:space="preserve"> </w:t>
      </w:r>
      <w:r w:rsidRPr="00060368">
        <w:rPr>
          <w:rFonts w:ascii="Arial" w:hAnsi="Arial" w:cs="Arial"/>
          <w:spacing w:val="-1"/>
          <w:sz w:val="22"/>
          <w:szCs w:val="22"/>
        </w:rPr>
        <w:t>E</w:t>
      </w:r>
      <w:r w:rsidRPr="00060368">
        <w:rPr>
          <w:rFonts w:ascii="Arial" w:hAnsi="Arial" w:cs="Arial"/>
          <w:spacing w:val="-2"/>
          <w:sz w:val="22"/>
          <w:szCs w:val="22"/>
        </w:rPr>
        <w:t>s</w:t>
      </w:r>
      <w:r w:rsidRPr="00060368">
        <w:rPr>
          <w:rFonts w:ascii="Arial" w:hAnsi="Arial" w:cs="Arial"/>
          <w:spacing w:val="1"/>
          <w:sz w:val="22"/>
          <w:szCs w:val="22"/>
        </w:rPr>
        <w:t>t</w:t>
      </w:r>
      <w:r w:rsidRPr="00060368">
        <w:rPr>
          <w:rFonts w:ascii="Arial" w:hAnsi="Arial" w:cs="Arial"/>
          <w:sz w:val="22"/>
          <w:szCs w:val="22"/>
        </w:rPr>
        <w:t>a</w:t>
      </w:r>
      <w:r w:rsidRPr="00060368">
        <w:rPr>
          <w:rFonts w:ascii="Arial" w:hAnsi="Arial" w:cs="Arial"/>
          <w:spacing w:val="-1"/>
          <w:sz w:val="22"/>
          <w:szCs w:val="22"/>
        </w:rPr>
        <w:t>d</w:t>
      </w:r>
      <w:r w:rsidRPr="00060368">
        <w:rPr>
          <w:rFonts w:ascii="Arial" w:hAnsi="Arial" w:cs="Arial"/>
          <w:sz w:val="22"/>
          <w:szCs w:val="22"/>
        </w:rPr>
        <w:t xml:space="preserve">o </w:t>
      </w:r>
      <w:r w:rsidRPr="00060368">
        <w:rPr>
          <w:rFonts w:ascii="Arial" w:hAnsi="Arial" w:cs="Arial"/>
          <w:spacing w:val="-1"/>
          <w:sz w:val="22"/>
          <w:szCs w:val="22"/>
        </w:rPr>
        <w:t>Ci</w:t>
      </w:r>
      <w:r w:rsidRPr="00060368">
        <w:rPr>
          <w:rFonts w:ascii="Arial" w:hAnsi="Arial" w:cs="Arial"/>
          <w:sz w:val="22"/>
          <w:szCs w:val="22"/>
        </w:rPr>
        <w:t>v</w:t>
      </w:r>
      <w:r w:rsidRPr="00060368">
        <w:rPr>
          <w:rFonts w:ascii="Arial" w:hAnsi="Arial" w:cs="Arial"/>
          <w:spacing w:val="-1"/>
          <w:sz w:val="22"/>
          <w:szCs w:val="22"/>
        </w:rPr>
        <w:t>il</w:t>
      </w:r>
      <w:r w:rsidR="00B6057A" w:rsidRPr="00060368">
        <w:rPr>
          <w:rFonts w:ascii="Arial" w:hAnsi="Arial" w:cs="Arial"/>
          <w:spacing w:val="-1"/>
          <w:sz w:val="22"/>
          <w:szCs w:val="22"/>
        </w:rPr>
        <w:t xml:space="preserve">, </w:t>
      </w:r>
      <w:r w:rsidR="00E56D65" w:rsidRPr="00060368">
        <w:rPr>
          <w:rFonts w:ascii="Arial" w:hAnsi="Arial" w:cs="Arial"/>
          <w:spacing w:val="-1"/>
          <w:sz w:val="22"/>
          <w:szCs w:val="22"/>
        </w:rPr>
        <w:t>y en virtud de lo establecido en el</w:t>
      </w:r>
      <w:r w:rsidRPr="00060368">
        <w:rPr>
          <w:rFonts w:ascii="Arial" w:hAnsi="Arial" w:cs="Arial"/>
          <w:spacing w:val="-1"/>
          <w:sz w:val="22"/>
          <w:szCs w:val="22"/>
        </w:rPr>
        <w:t xml:space="preserve"> </w:t>
      </w:r>
      <w:r w:rsidR="00597745" w:rsidRPr="00060368">
        <w:rPr>
          <w:rFonts w:ascii="Arial" w:hAnsi="Arial" w:cs="Arial"/>
          <w:spacing w:val="-1"/>
          <w:sz w:val="22"/>
          <w:szCs w:val="22"/>
        </w:rPr>
        <w:t xml:space="preserve">literal a) </w:t>
      </w:r>
      <w:r w:rsidRPr="00060368">
        <w:rPr>
          <w:rFonts w:ascii="Arial" w:hAnsi="Arial" w:cs="Arial"/>
          <w:spacing w:val="-1"/>
          <w:sz w:val="22"/>
          <w:szCs w:val="22"/>
        </w:rPr>
        <w:t>artículo 10</w:t>
      </w:r>
      <w:r w:rsidR="00EC7649" w:rsidRPr="00060368">
        <w:rPr>
          <w:rFonts w:ascii="Arial" w:hAnsi="Arial" w:cs="Arial"/>
          <w:spacing w:val="-1"/>
          <w:sz w:val="22"/>
          <w:szCs w:val="22"/>
        </w:rPr>
        <w:t>7</w:t>
      </w:r>
      <w:r w:rsidR="00321DDB">
        <w:rPr>
          <w:rFonts w:ascii="Arial" w:hAnsi="Arial" w:cs="Arial"/>
          <w:spacing w:val="-1"/>
          <w:sz w:val="22"/>
          <w:szCs w:val="22"/>
        </w:rPr>
        <w:t xml:space="preserve">° </w:t>
      </w:r>
      <w:r w:rsidRPr="00060368">
        <w:rPr>
          <w:rFonts w:ascii="Arial" w:hAnsi="Arial" w:cs="Arial"/>
          <w:spacing w:val="-1"/>
          <w:sz w:val="22"/>
          <w:szCs w:val="22"/>
        </w:rPr>
        <w:t xml:space="preserve">del </w:t>
      </w:r>
      <w:r w:rsidRPr="00060368">
        <w:rPr>
          <w:rFonts w:ascii="Arial" w:hAnsi="Arial" w:cs="Arial"/>
          <w:iCs/>
          <w:noProof/>
          <w:sz w:val="22"/>
          <w:szCs w:val="22"/>
        </w:rPr>
        <w:t>Reglamento de Organización y Funciones y la Estructura Orgánica del Registro Nacional de Identificación y Estado Civil</w:t>
      </w:r>
      <w:r w:rsidR="00E56D65" w:rsidRPr="00060368">
        <w:rPr>
          <w:rFonts w:ascii="Arial" w:hAnsi="Arial" w:cs="Arial"/>
          <w:iCs/>
          <w:noProof/>
          <w:sz w:val="22"/>
          <w:szCs w:val="22"/>
        </w:rPr>
        <w:t>, aprobado mediante Resolución Jefatural N° 000061-2024-JNAC/RENIEC</w:t>
      </w:r>
      <w:bookmarkEnd w:id="1"/>
      <w:bookmarkEnd w:id="2"/>
      <w:bookmarkEnd w:id="3"/>
      <w:r w:rsidR="00321DDB">
        <w:rPr>
          <w:rFonts w:ascii="Arial" w:hAnsi="Arial" w:cs="Arial"/>
          <w:iCs/>
          <w:noProof/>
          <w:sz w:val="22"/>
          <w:szCs w:val="22"/>
        </w:rPr>
        <w:t xml:space="preserve"> y sus modificatorias</w:t>
      </w:r>
      <w:r w:rsidR="00E56D65" w:rsidRPr="00060368">
        <w:rPr>
          <w:rFonts w:ascii="Arial" w:hAnsi="Arial" w:cs="Arial"/>
          <w:sz w:val="22"/>
          <w:szCs w:val="22"/>
          <w:lang w:val="es-PE" w:eastAsia="es-PE"/>
        </w:rPr>
        <w:t>;</w:t>
      </w:r>
    </w:p>
    <w:bookmarkEnd w:id="19"/>
    <w:p w14:paraId="3BB73B9C" w14:textId="77777777" w:rsidR="00E56D65" w:rsidRPr="00060368" w:rsidRDefault="00E56D65" w:rsidP="00E56D65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PE" w:eastAsia="es-PE"/>
        </w:rPr>
      </w:pPr>
    </w:p>
    <w:p w14:paraId="7424CCB0" w14:textId="460B8C09" w:rsidR="00C67280" w:rsidRPr="00060368" w:rsidRDefault="00C67280" w:rsidP="00C67280">
      <w:pPr>
        <w:widowControl w:val="0"/>
        <w:jc w:val="both"/>
        <w:rPr>
          <w:rFonts w:ascii="Arial" w:hAnsi="Arial" w:cs="Arial"/>
          <w:b/>
          <w:sz w:val="22"/>
          <w:szCs w:val="22"/>
        </w:rPr>
      </w:pPr>
      <w:r w:rsidRPr="00060368">
        <w:rPr>
          <w:rFonts w:ascii="Arial" w:hAnsi="Arial" w:cs="Arial"/>
          <w:b/>
          <w:sz w:val="22"/>
          <w:szCs w:val="22"/>
        </w:rPr>
        <w:t>SE RESUELVE:</w:t>
      </w:r>
      <w:r w:rsidR="004F094D">
        <w:rPr>
          <w:rFonts w:ascii="Arial" w:hAnsi="Arial" w:cs="Arial"/>
          <w:b/>
          <w:sz w:val="22"/>
          <w:szCs w:val="22"/>
        </w:rPr>
        <w:t xml:space="preserve"> </w:t>
      </w:r>
      <w:r w:rsidR="004F094D" w:rsidRPr="00124EB4">
        <w:rPr>
          <w:rFonts w:ascii="Arial" w:hAnsi="Arial" w:cs="Arial"/>
          <w:b/>
          <w:sz w:val="22"/>
          <w:szCs w:val="22"/>
          <w:highlight w:val="yellow"/>
        </w:rPr>
        <w:t>(</w:t>
      </w:r>
      <w:r w:rsidR="004F094D" w:rsidRPr="00124EB4">
        <w:rPr>
          <w:rFonts w:ascii="Arial" w:hAnsi="Arial" w:cs="Arial"/>
          <w:b/>
          <w:sz w:val="22"/>
          <w:szCs w:val="22"/>
          <w:highlight w:val="yellow"/>
          <w:u w:val="single"/>
        </w:rPr>
        <w:t>REFERENCIAL</w:t>
      </w:r>
      <w:r w:rsidR="004F094D" w:rsidRPr="00124EB4">
        <w:rPr>
          <w:rFonts w:ascii="Arial" w:hAnsi="Arial" w:cs="Arial"/>
          <w:b/>
          <w:sz w:val="22"/>
          <w:szCs w:val="22"/>
          <w:highlight w:val="yellow"/>
        </w:rPr>
        <w:t>: ADECUAR CONFORME AL CASO)</w:t>
      </w:r>
    </w:p>
    <w:p w14:paraId="42CD6EA7" w14:textId="77777777" w:rsidR="00C67280" w:rsidRPr="00060368" w:rsidRDefault="00C67280" w:rsidP="00C67280">
      <w:pPr>
        <w:widowControl w:val="0"/>
        <w:jc w:val="both"/>
        <w:rPr>
          <w:rFonts w:ascii="Arial" w:hAnsi="Arial" w:cs="Arial"/>
          <w:b/>
          <w:sz w:val="22"/>
          <w:szCs w:val="22"/>
        </w:rPr>
      </w:pPr>
    </w:p>
    <w:p w14:paraId="3B168FC9" w14:textId="43AB3C68" w:rsidR="001F7E0D" w:rsidRPr="00060368" w:rsidRDefault="00C67280" w:rsidP="001F7E0D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060368">
        <w:rPr>
          <w:rFonts w:ascii="Arial" w:hAnsi="Arial" w:cs="Arial"/>
          <w:b/>
          <w:sz w:val="22"/>
          <w:szCs w:val="22"/>
        </w:rPr>
        <w:t xml:space="preserve">ARTÍCULO </w:t>
      </w:r>
      <w:r w:rsidR="00DB7E4E" w:rsidRPr="00060368">
        <w:rPr>
          <w:rFonts w:ascii="Arial" w:hAnsi="Arial" w:cs="Arial"/>
          <w:b/>
          <w:sz w:val="22"/>
          <w:szCs w:val="22"/>
        </w:rPr>
        <w:t>PRIMERO. –</w:t>
      </w:r>
      <w:r w:rsidRPr="00060368">
        <w:rPr>
          <w:rFonts w:ascii="Arial" w:hAnsi="Arial" w:cs="Arial"/>
          <w:sz w:val="22"/>
          <w:szCs w:val="22"/>
        </w:rPr>
        <w:t xml:space="preserve"> </w:t>
      </w:r>
      <w:r w:rsidRPr="00060368">
        <w:rPr>
          <w:rFonts w:ascii="Arial" w:eastAsia="Calibri" w:hAnsi="Arial" w:cs="Arial"/>
          <w:sz w:val="22"/>
          <w:szCs w:val="22"/>
          <w:lang w:val="es-PE" w:eastAsia="en-US"/>
        </w:rPr>
        <w:t>D</w:t>
      </w:r>
      <w:r w:rsidRPr="00060368">
        <w:rPr>
          <w:rFonts w:ascii="Arial" w:hAnsi="Arial" w:cs="Arial"/>
          <w:sz w:val="22"/>
          <w:szCs w:val="22"/>
        </w:rPr>
        <w:t>eclarar</w:t>
      </w:r>
      <w:r w:rsidR="001F7E0D" w:rsidRPr="00060368">
        <w:rPr>
          <w:rFonts w:ascii="Arial" w:hAnsi="Arial" w:cs="Arial"/>
          <w:sz w:val="22"/>
          <w:szCs w:val="22"/>
        </w:rPr>
        <w:t xml:space="preserve"> </w:t>
      </w:r>
      <w:r w:rsidR="001F7E0D" w:rsidRPr="00060368">
        <w:rPr>
          <w:rFonts w:ascii="Arial" w:hAnsi="Arial" w:cs="Arial"/>
          <w:b/>
          <w:bCs/>
          <w:sz w:val="22"/>
          <w:szCs w:val="22"/>
        </w:rPr>
        <w:t>PROCEDENTE O</w:t>
      </w:r>
      <w:r w:rsidRPr="00060368">
        <w:rPr>
          <w:rFonts w:ascii="Arial" w:hAnsi="Arial" w:cs="Arial"/>
          <w:sz w:val="22"/>
          <w:szCs w:val="22"/>
        </w:rPr>
        <w:t xml:space="preserve"> </w:t>
      </w:r>
      <w:bookmarkStart w:id="20" w:name="_Hlk77677088"/>
      <w:bookmarkStart w:id="21" w:name="_Hlk80803247"/>
      <w:bookmarkStart w:id="22" w:name="_Hlk81422243"/>
      <w:bookmarkStart w:id="23" w:name="_Hlk81426639"/>
      <w:bookmarkStart w:id="24" w:name="_Hlk82969559"/>
      <w:bookmarkStart w:id="25" w:name="_Hlk86763041"/>
      <w:bookmarkStart w:id="26" w:name="_Hlk86833482"/>
      <w:bookmarkStart w:id="27" w:name="_Hlk87019599"/>
      <w:bookmarkStart w:id="28" w:name="_Hlk87521211"/>
      <w:r w:rsidRPr="00060368">
        <w:rPr>
          <w:rFonts w:ascii="Arial" w:hAnsi="Arial" w:cs="Arial"/>
          <w:b/>
          <w:bCs/>
          <w:sz w:val="22"/>
          <w:szCs w:val="22"/>
        </w:rPr>
        <w:t>IM</w:t>
      </w:r>
      <w:r w:rsidRPr="00060368">
        <w:rPr>
          <w:rFonts w:ascii="Arial" w:hAnsi="Arial" w:cs="Arial"/>
          <w:b/>
          <w:sz w:val="22"/>
          <w:szCs w:val="22"/>
        </w:rPr>
        <w:t>PROCEDENTE</w:t>
      </w:r>
      <w:r w:rsidRPr="00060368">
        <w:rPr>
          <w:rFonts w:ascii="Arial" w:hAnsi="Arial" w:cs="Arial"/>
          <w:sz w:val="22"/>
          <w:szCs w:val="22"/>
        </w:rPr>
        <w:t xml:space="preserve"> </w:t>
      </w:r>
      <w:bookmarkStart w:id="29" w:name="_Hlk75934217"/>
      <w:r w:rsidRPr="00060368">
        <w:rPr>
          <w:rFonts w:ascii="Arial" w:hAnsi="Arial" w:cs="Arial"/>
          <w:sz w:val="22"/>
          <w:szCs w:val="22"/>
        </w:rPr>
        <w:t xml:space="preserve">la solicitud de </w:t>
      </w:r>
      <w:r w:rsidR="00ED5991" w:rsidRPr="00060368">
        <w:rPr>
          <w:rFonts w:ascii="Arial" w:hAnsi="Arial" w:cs="Arial"/>
          <w:b/>
          <w:sz w:val="22"/>
          <w:szCs w:val="22"/>
        </w:rPr>
        <w:t>RECONSTITUCIÓN</w:t>
      </w:r>
      <w:r w:rsidR="001F7E0D" w:rsidRPr="00060368">
        <w:rPr>
          <w:rFonts w:ascii="Arial" w:hAnsi="Arial" w:cs="Arial"/>
          <w:bCs/>
          <w:sz w:val="22"/>
          <w:szCs w:val="22"/>
        </w:rPr>
        <w:t xml:space="preserve"> </w:t>
      </w:r>
      <w:r w:rsidRPr="00060368">
        <w:rPr>
          <w:rFonts w:ascii="Arial" w:hAnsi="Arial" w:cs="Arial"/>
          <w:sz w:val="22"/>
          <w:szCs w:val="22"/>
        </w:rPr>
        <w:t xml:space="preserve">del 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="001F7E0D" w:rsidRPr="00060368">
        <w:rPr>
          <w:rFonts w:ascii="Arial" w:hAnsi="Arial" w:cs="Arial"/>
          <w:sz w:val="22"/>
          <w:szCs w:val="22"/>
        </w:rPr>
        <w:t>Acta de</w:t>
      </w:r>
      <w:r w:rsidR="001F7E0D" w:rsidRPr="00060368">
        <w:rPr>
          <w:rFonts w:ascii="Arial" w:hAnsi="Arial" w:cs="Arial"/>
          <w:b/>
          <w:bCs/>
          <w:sz w:val="22"/>
          <w:szCs w:val="22"/>
        </w:rPr>
        <w:t xml:space="preserve"> (Nacimiento, Matrimonio o Defunción) </w:t>
      </w:r>
      <w:r w:rsidR="001F7E0D" w:rsidRPr="00060368">
        <w:rPr>
          <w:rFonts w:ascii="Arial" w:hAnsi="Arial" w:cs="Arial"/>
          <w:sz w:val="22"/>
          <w:szCs w:val="22"/>
        </w:rPr>
        <w:t>N°</w:t>
      </w:r>
      <w:r w:rsidR="001F7E0D" w:rsidRPr="00060368">
        <w:rPr>
          <w:rFonts w:ascii="Arial" w:hAnsi="Arial" w:cs="Arial"/>
          <w:b/>
          <w:bCs/>
          <w:sz w:val="22"/>
          <w:szCs w:val="22"/>
        </w:rPr>
        <w:t xml:space="preserve"> </w:t>
      </w:r>
      <w:r w:rsidR="001F7E0D" w:rsidRPr="00060368">
        <w:rPr>
          <w:rFonts w:ascii="Arial" w:hAnsi="Arial" w:cs="Arial"/>
          <w:b/>
          <w:bCs/>
          <w:sz w:val="22"/>
          <w:szCs w:val="22"/>
          <w:lang w:val="es-PE" w:eastAsia="es-PE"/>
        </w:rPr>
        <w:t>(XXX)</w:t>
      </w:r>
      <w:r w:rsidR="001F7E0D" w:rsidRPr="00060368">
        <w:rPr>
          <w:rFonts w:ascii="Arial" w:hAnsi="Arial" w:cs="Arial"/>
          <w:sz w:val="22"/>
          <w:szCs w:val="22"/>
          <w:lang w:val="es-PE"/>
        </w:rPr>
        <w:t xml:space="preserve">, </w:t>
      </w:r>
      <w:r w:rsidR="001C181C" w:rsidRPr="00060368">
        <w:rPr>
          <w:rFonts w:ascii="Arial" w:hAnsi="Arial" w:cs="Arial"/>
          <w:sz w:val="22"/>
          <w:szCs w:val="22"/>
          <w:lang w:val="es-PE"/>
        </w:rPr>
        <w:t>correspondiente a</w:t>
      </w:r>
      <w:r w:rsidR="001F7E0D" w:rsidRPr="00060368">
        <w:rPr>
          <w:rFonts w:ascii="Arial" w:hAnsi="Arial" w:cs="Arial"/>
          <w:sz w:val="22"/>
          <w:szCs w:val="22"/>
          <w:lang w:val="es-PE"/>
        </w:rPr>
        <w:t xml:space="preserve"> </w:t>
      </w:r>
      <w:r w:rsidR="001F7E0D" w:rsidRPr="00060368">
        <w:rPr>
          <w:rFonts w:ascii="Arial" w:hAnsi="Arial" w:cs="Arial"/>
          <w:b/>
          <w:bCs/>
          <w:sz w:val="22"/>
          <w:szCs w:val="22"/>
          <w:lang w:val="es-PE"/>
        </w:rPr>
        <w:t>(XXXX)</w:t>
      </w:r>
      <w:r w:rsidR="00EA0A36" w:rsidRPr="00060368">
        <w:rPr>
          <w:rFonts w:ascii="Arial" w:hAnsi="Arial" w:cs="Arial"/>
          <w:sz w:val="22"/>
          <w:szCs w:val="22"/>
          <w:lang w:val="es-PE"/>
        </w:rPr>
        <w:t xml:space="preserve">, por los fundamentos expuestos en la </w:t>
      </w:r>
      <w:r w:rsidR="00031E85" w:rsidRPr="00060368">
        <w:rPr>
          <w:rFonts w:ascii="Arial" w:hAnsi="Arial" w:cs="Arial"/>
          <w:sz w:val="22"/>
          <w:szCs w:val="22"/>
          <w:lang w:val="es-PE"/>
        </w:rPr>
        <w:t xml:space="preserve">parte considerativa de la presente Resolución. </w:t>
      </w:r>
    </w:p>
    <w:p w14:paraId="472E04B1" w14:textId="3C98558B" w:rsidR="00C67280" w:rsidRPr="00060368" w:rsidRDefault="00C67280" w:rsidP="001F7E0D">
      <w:pPr>
        <w:jc w:val="both"/>
        <w:rPr>
          <w:rFonts w:ascii="Arial" w:hAnsi="Arial" w:cs="Arial"/>
          <w:sz w:val="22"/>
          <w:szCs w:val="22"/>
        </w:rPr>
      </w:pPr>
      <w:r w:rsidRPr="00060368">
        <w:rPr>
          <w:rFonts w:ascii="Arial" w:hAnsi="Arial" w:cs="Arial"/>
          <w:sz w:val="22"/>
          <w:szCs w:val="22"/>
          <w:lang w:val="es-PE" w:eastAsia="es-PE"/>
        </w:rPr>
        <w:t xml:space="preserve"> </w:t>
      </w:r>
    </w:p>
    <w:p w14:paraId="27BE05E0" w14:textId="3B8827B4" w:rsidR="00C67280" w:rsidRPr="00060368" w:rsidRDefault="00C67280" w:rsidP="00C67280">
      <w:pPr>
        <w:jc w:val="both"/>
        <w:rPr>
          <w:rFonts w:ascii="Arial" w:hAnsi="Arial" w:cs="Arial"/>
          <w:sz w:val="22"/>
          <w:szCs w:val="22"/>
        </w:rPr>
      </w:pPr>
      <w:r w:rsidRPr="00060368">
        <w:rPr>
          <w:rFonts w:ascii="Arial" w:hAnsi="Arial" w:cs="Arial"/>
          <w:b/>
          <w:color w:val="000000"/>
          <w:sz w:val="22"/>
          <w:szCs w:val="22"/>
        </w:rPr>
        <w:t xml:space="preserve">ARTÍCULO </w:t>
      </w:r>
      <w:r w:rsidR="00DB7E4E" w:rsidRPr="00060368">
        <w:rPr>
          <w:rFonts w:ascii="Arial" w:hAnsi="Arial" w:cs="Arial"/>
          <w:b/>
          <w:color w:val="000000"/>
          <w:sz w:val="22"/>
          <w:szCs w:val="22"/>
        </w:rPr>
        <w:t>SEGUNDO</w:t>
      </w:r>
      <w:r w:rsidR="00DB7E4E" w:rsidRPr="00060368">
        <w:rPr>
          <w:rFonts w:ascii="Arial" w:hAnsi="Arial" w:cs="Arial"/>
          <w:b/>
          <w:bCs/>
          <w:color w:val="000000"/>
          <w:sz w:val="22"/>
          <w:szCs w:val="22"/>
        </w:rPr>
        <w:t>. –</w:t>
      </w:r>
      <w:r w:rsidRPr="00060368">
        <w:rPr>
          <w:rFonts w:ascii="Arial" w:hAnsi="Arial" w:cs="Arial"/>
          <w:sz w:val="22"/>
          <w:szCs w:val="22"/>
        </w:rPr>
        <w:t xml:space="preserve"> </w:t>
      </w:r>
      <w:r w:rsidR="00EA0A36" w:rsidRPr="00060368">
        <w:rPr>
          <w:rFonts w:ascii="Arial" w:hAnsi="Arial" w:cs="Arial"/>
          <w:sz w:val="22"/>
          <w:szCs w:val="22"/>
        </w:rPr>
        <w:t xml:space="preserve"> </w:t>
      </w:r>
      <w:r w:rsidR="00EA0A36" w:rsidRPr="00060368">
        <w:rPr>
          <w:rFonts w:ascii="Arial" w:hAnsi="Arial" w:cs="Arial"/>
          <w:b/>
          <w:bCs/>
          <w:color w:val="000000"/>
          <w:sz w:val="22"/>
          <w:szCs w:val="22"/>
        </w:rPr>
        <w:t>DISPONER</w:t>
      </w:r>
      <w:r w:rsidR="00EA0A36" w:rsidRPr="00060368">
        <w:rPr>
          <w:rFonts w:ascii="Arial" w:hAnsi="Arial" w:cs="Arial"/>
          <w:color w:val="000000"/>
          <w:sz w:val="22"/>
          <w:szCs w:val="22"/>
        </w:rPr>
        <w:t xml:space="preserve"> </w:t>
      </w:r>
      <w:r w:rsidR="00EA0A36" w:rsidRPr="00060368">
        <w:rPr>
          <w:rFonts w:ascii="Arial" w:hAnsi="Arial" w:cs="Arial"/>
          <w:sz w:val="22"/>
          <w:szCs w:val="22"/>
        </w:rPr>
        <w:t>se efectúe la anotación textual respectiva en el acta registral a efecto que se archive y se genere una nueva acta.</w:t>
      </w:r>
      <w:r w:rsidR="00EA0A36" w:rsidRPr="00060368">
        <w:rPr>
          <w:rFonts w:ascii="Arial" w:hAnsi="Arial" w:cs="Arial"/>
          <w:b/>
          <w:bCs/>
          <w:sz w:val="22"/>
          <w:szCs w:val="22"/>
        </w:rPr>
        <w:t xml:space="preserve"> </w:t>
      </w:r>
      <w:r w:rsidR="00EA0A36" w:rsidRPr="00060368">
        <w:rPr>
          <w:rFonts w:ascii="Arial" w:hAnsi="Arial" w:cs="Arial"/>
          <w:b/>
          <w:bCs/>
          <w:sz w:val="22"/>
          <w:szCs w:val="22"/>
          <w:highlight w:val="yellow"/>
        </w:rPr>
        <w:t>(DE CORRESPONDER PROCEDENCIA)</w:t>
      </w:r>
    </w:p>
    <w:p w14:paraId="69381844" w14:textId="77777777" w:rsidR="00EA0A36" w:rsidRDefault="00EA0A36" w:rsidP="00C67280">
      <w:pPr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6D777C8A" w14:textId="7BDAB2FA" w:rsidR="00B7679A" w:rsidRDefault="00B7679A" w:rsidP="00B7679A">
      <w:pPr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B7679A">
        <w:rPr>
          <w:rFonts w:ascii="Arial" w:hAnsi="Arial" w:cs="Arial"/>
          <w:b/>
          <w:color w:val="000000"/>
          <w:sz w:val="22"/>
          <w:szCs w:val="22"/>
          <w:highlight w:val="yellow"/>
        </w:rPr>
        <w:t>EN CASO EL ACTA REGISTRAL OBRE EN UNA OREC</w:t>
      </w:r>
      <w:r>
        <w:rPr>
          <w:rFonts w:ascii="Arial" w:hAnsi="Arial" w:cs="Arial"/>
          <w:b/>
          <w:color w:val="000000"/>
          <w:sz w:val="22"/>
          <w:szCs w:val="22"/>
        </w:rPr>
        <w:t>:</w:t>
      </w:r>
    </w:p>
    <w:p w14:paraId="67C58AE9" w14:textId="23F0F1C3" w:rsidR="00B7679A" w:rsidRPr="00B7679A" w:rsidRDefault="00B7679A" w:rsidP="00B7679A">
      <w:pPr>
        <w:jc w:val="both"/>
        <w:rPr>
          <w:rFonts w:ascii="Arial" w:hAnsi="Arial" w:cs="Arial"/>
          <w:b/>
          <w:i/>
          <w:iCs/>
          <w:color w:val="000000"/>
          <w:sz w:val="22"/>
          <w:szCs w:val="22"/>
          <w:lang w:val="es-MX"/>
        </w:rPr>
      </w:pPr>
      <w:r w:rsidRPr="00060368">
        <w:rPr>
          <w:rFonts w:ascii="Arial" w:hAnsi="Arial" w:cs="Arial"/>
          <w:b/>
          <w:color w:val="000000"/>
          <w:sz w:val="22"/>
          <w:szCs w:val="22"/>
        </w:rPr>
        <w:t xml:space="preserve">ARTÍCULO </w:t>
      </w:r>
      <w:r>
        <w:rPr>
          <w:rFonts w:ascii="Arial" w:hAnsi="Arial" w:cs="Arial"/>
          <w:b/>
          <w:color w:val="000000"/>
          <w:sz w:val="22"/>
          <w:szCs w:val="22"/>
        </w:rPr>
        <w:t>TERCERO</w:t>
      </w:r>
      <w:r w:rsidRPr="00060368">
        <w:rPr>
          <w:rFonts w:ascii="Arial" w:hAnsi="Arial" w:cs="Arial"/>
          <w:b/>
          <w:bCs/>
          <w:color w:val="000000"/>
          <w:sz w:val="22"/>
          <w:szCs w:val="22"/>
        </w:rPr>
        <w:t>. –</w:t>
      </w:r>
      <w:r w:rsidRPr="00060368">
        <w:rPr>
          <w:rFonts w:ascii="Arial" w:hAnsi="Arial" w:cs="Arial"/>
          <w:sz w:val="22"/>
          <w:szCs w:val="22"/>
        </w:rPr>
        <w:t xml:space="preserve">  </w:t>
      </w:r>
      <w:r w:rsidRPr="00B7679A">
        <w:rPr>
          <w:rFonts w:ascii="Arial" w:hAnsi="Arial" w:cs="Arial"/>
          <w:b/>
          <w:bCs/>
          <w:i/>
          <w:iCs/>
          <w:sz w:val="22"/>
          <w:szCs w:val="22"/>
        </w:rPr>
        <w:t>P</w:t>
      </w:r>
      <w:r w:rsidRPr="00B7679A">
        <w:rPr>
          <w:rFonts w:ascii="Arial" w:hAnsi="Arial" w:cs="Arial"/>
          <w:b/>
          <w:bCs/>
          <w:i/>
          <w:iCs/>
          <w:color w:val="000000"/>
          <w:sz w:val="22"/>
          <w:szCs w:val="22"/>
          <w:lang w:val="es-PE"/>
        </w:rPr>
        <w:t xml:space="preserve">ONER DE CONOCIMIENTO </w:t>
      </w:r>
      <w:r w:rsidRPr="00B7679A">
        <w:rPr>
          <w:rFonts w:ascii="Arial" w:hAnsi="Arial" w:cs="Arial"/>
          <w:bCs/>
          <w:i/>
          <w:iCs/>
          <w:color w:val="000000"/>
          <w:sz w:val="22"/>
          <w:szCs w:val="22"/>
          <w:lang w:val="es-PE"/>
        </w:rPr>
        <w:t>el contenido de la presente Resolución a la OREC de XXXX, distrito de XXXX, provincia de XXXX, departamento de XXXX, a fin de que implementen las acciones tendientes a su cumplimiento”</w:t>
      </w:r>
      <w:r w:rsidRPr="00B7679A">
        <w:rPr>
          <w:rFonts w:ascii="Arial" w:hAnsi="Arial" w:cs="Arial"/>
          <w:b/>
          <w:i/>
          <w:iCs/>
          <w:color w:val="000000"/>
          <w:sz w:val="22"/>
          <w:szCs w:val="22"/>
          <w:lang w:val="es-PE"/>
        </w:rPr>
        <w:t>.</w:t>
      </w:r>
    </w:p>
    <w:p w14:paraId="28FAEF97" w14:textId="77777777" w:rsidR="00B7679A" w:rsidRPr="00060368" w:rsidRDefault="00B7679A" w:rsidP="00C67280">
      <w:pPr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3FF41E8B" w14:textId="55268089" w:rsidR="00C67280" w:rsidRPr="00060368" w:rsidRDefault="00C67280" w:rsidP="00C67280">
      <w:pPr>
        <w:jc w:val="both"/>
        <w:rPr>
          <w:rFonts w:ascii="Arial" w:hAnsi="Arial" w:cs="Arial"/>
          <w:color w:val="000000"/>
          <w:sz w:val="22"/>
          <w:szCs w:val="22"/>
        </w:rPr>
      </w:pPr>
      <w:r w:rsidRPr="00060368">
        <w:rPr>
          <w:rFonts w:ascii="Arial" w:hAnsi="Arial" w:cs="Arial"/>
          <w:b/>
          <w:color w:val="000000"/>
          <w:sz w:val="22"/>
          <w:szCs w:val="22"/>
        </w:rPr>
        <w:t xml:space="preserve">ARTÍCULO </w:t>
      </w:r>
      <w:r w:rsidR="00B7679A">
        <w:rPr>
          <w:rFonts w:ascii="Arial" w:hAnsi="Arial" w:cs="Arial"/>
          <w:b/>
          <w:color w:val="000000"/>
          <w:sz w:val="22"/>
          <w:szCs w:val="22"/>
        </w:rPr>
        <w:t>CUARTO</w:t>
      </w:r>
      <w:r w:rsidR="00DB7E4E" w:rsidRPr="00060368">
        <w:rPr>
          <w:rFonts w:ascii="Arial" w:hAnsi="Arial" w:cs="Arial"/>
          <w:b/>
          <w:bCs/>
          <w:color w:val="000000"/>
          <w:sz w:val="22"/>
          <w:szCs w:val="22"/>
        </w:rPr>
        <w:t>. –</w:t>
      </w:r>
      <w:r w:rsidR="00DB7E4E" w:rsidRPr="00060368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060368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bookmarkStart w:id="30" w:name="_Hlk208833229"/>
      <w:r w:rsidRPr="00060368">
        <w:rPr>
          <w:rFonts w:ascii="Arial" w:hAnsi="Arial" w:cs="Arial"/>
          <w:b/>
          <w:color w:val="000000"/>
          <w:sz w:val="22"/>
          <w:szCs w:val="22"/>
        </w:rPr>
        <w:t xml:space="preserve">NOTIFICAR </w:t>
      </w:r>
      <w:r w:rsidRPr="00060368">
        <w:rPr>
          <w:rFonts w:ascii="Arial" w:hAnsi="Arial" w:cs="Arial"/>
          <w:bCs/>
          <w:color w:val="000000"/>
          <w:sz w:val="22"/>
          <w:szCs w:val="22"/>
        </w:rPr>
        <w:t>a</w:t>
      </w:r>
      <w:r w:rsidR="001F7E0D" w:rsidRPr="00060368">
        <w:rPr>
          <w:rFonts w:ascii="Arial" w:hAnsi="Arial" w:cs="Arial"/>
          <w:bCs/>
          <w:color w:val="000000"/>
          <w:sz w:val="22"/>
          <w:szCs w:val="22"/>
        </w:rPr>
        <w:t>l</w:t>
      </w:r>
      <w:r w:rsidR="00EA0A36" w:rsidRPr="00060368">
        <w:rPr>
          <w:rFonts w:ascii="Arial" w:hAnsi="Arial" w:cs="Arial"/>
          <w:bCs/>
          <w:color w:val="000000"/>
          <w:sz w:val="22"/>
          <w:szCs w:val="22"/>
        </w:rPr>
        <w:t>/ a la</w:t>
      </w:r>
      <w:r w:rsidR="001F7E0D" w:rsidRPr="00060368">
        <w:rPr>
          <w:rFonts w:ascii="Arial" w:hAnsi="Arial" w:cs="Arial"/>
          <w:bCs/>
          <w:color w:val="000000"/>
          <w:sz w:val="22"/>
          <w:szCs w:val="22"/>
        </w:rPr>
        <w:t xml:space="preserve"> ciudadano/a </w:t>
      </w:r>
      <w:r w:rsidR="001F7E0D" w:rsidRPr="00060368">
        <w:rPr>
          <w:rFonts w:ascii="Arial" w:hAnsi="Arial" w:cs="Arial"/>
          <w:b/>
          <w:color w:val="000000"/>
          <w:sz w:val="22"/>
          <w:szCs w:val="22"/>
        </w:rPr>
        <w:t>XXXX</w:t>
      </w:r>
      <w:r w:rsidRPr="00060368">
        <w:rPr>
          <w:rFonts w:ascii="Arial" w:hAnsi="Arial" w:cs="Arial"/>
          <w:sz w:val="22"/>
          <w:szCs w:val="22"/>
          <w:lang w:val="es-PE" w:eastAsia="es-PE"/>
        </w:rPr>
        <w:t xml:space="preserve">, </w:t>
      </w:r>
      <w:r w:rsidRPr="00060368">
        <w:rPr>
          <w:rFonts w:ascii="Arial" w:hAnsi="Arial" w:cs="Arial"/>
          <w:color w:val="000000"/>
          <w:sz w:val="22"/>
          <w:szCs w:val="22"/>
        </w:rPr>
        <w:t xml:space="preserve">el contenido de la presente </w:t>
      </w:r>
      <w:r w:rsidR="001F7E0D" w:rsidRPr="00060368">
        <w:rPr>
          <w:rFonts w:ascii="Arial" w:hAnsi="Arial" w:cs="Arial"/>
          <w:color w:val="000000"/>
          <w:sz w:val="22"/>
          <w:szCs w:val="22"/>
        </w:rPr>
        <w:t>R</w:t>
      </w:r>
      <w:r w:rsidRPr="00060368">
        <w:rPr>
          <w:rFonts w:ascii="Arial" w:hAnsi="Arial" w:cs="Arial"/>
          <w:color w:val="000000"/>
          <w:sz w:val="22"/>
          <w:szCs w:val="22"/>
        </w:rPr>
        <w:t>esolución.</w:t>
      </w:r>
      <w:bookmarkEnd w:id="30"/>
    </w:p>
    <w:p w14:paraId="2F80DE38" w14:textId="77777777" w:rsidR="006B4DD1" w:rsidRPr="00060368" w:rsidRDefault="006B4DD1" w:rsidP="00C67280">
      <w:pPr>
        <w:jc w:val="both"/>
        <w:rPr>
          <w:rFonts w:ascii="Arial" w:hAnsi="Arial" w:cs="Arial"/>
          <w:color w:val="000000"/>
          <w:sz w:val="22"/>
          <w:szCs w:val="22"/>
        </w:rPr>
      </w:pPr>
    </w:p>
    <w:p w14:paraId="3BB32B99" w14:textId="5CB3D4CF" w:rsidR="003D0804" w:rsidRPr="00060368" w:rsidRDefault="003D0804" w:rsidP="003D08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highlight w:val="yellow"/>
          <w:lang w:val="es-PE" w:eastAsia="es-PE"/>
        </w:rPr>
      </w:pPr>
      <w:r w:rsidRPr="00060368">
        <w:rPr>
          <w:rFonts w:ascii="Arial" w:hAnsi="Arial" w:cs="Arial"/>
          <w:b/>
          <w:bCs/>
          <w:color w:val="000000"/>
          <w:sz w:val="22"/>
          <w:szCs w:val="22"/>
          <w:highlight w:val="yellow"/>
          <w:u w:val="single"/>
        </w:rPr>
        <w:lastRenderedPageBreak/>
        <w:t>DETERMINADA LA IMPROCEDENCIA</w:t>
      </w:r>
      <w:r w:rsidR="0012322F" w:rsidRPr="00060368">
        <w:rPr>
          <w:rFonts w:ascii="Arial" w:hAnsi="Arial" w:cs="Arial"/>
          <w:b/>
          <w:bCs/>
          <w:color w:val="000000"/>
          <w:sz w:val="22"/>
          <w:szCs w:val="22"/>
          <w:highlight w:val="yellow"/>
          <w:u w:val="single"/>
        </w:rPr>
        <w:t xml:space="preserve"> se deberá consignar el siguiente texto</w:t>
      </w:r>
      <w:r w:rsidRPr="00060368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 xml:space="preserve">: ARTÍCULO </w:t>
      </w:r>
      <w:proofErr w:type="gramStart"/>
      <w:r w:rsidRPr="00060368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>XXX.-</w:t>
      </w:r>
      <w:proofErr w:type="gramEnd"/>
      <w:r w:rsidRPr="00060368">
        <w:rPr>
          <w:rFonts w:ascii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r w:rsidRPr="00060368">
        <w:rPr>
          <w:rFonts w:ascii="Arial" w:hAnsi="Arial" w:cs="Arial"/>
          <w:b/>
          <w:bCs/>
          <w:sz w:val="22"/>
          <w:szCs w:val="22"/>
          <w:highlight w:val="yellow"/>
          <w:lang w:val="es-PE" w:eastAsia="es-PE"/>
        </w:rPr>
        <w:t>INDICAR</w:t>
      </w:r>
      <w:r w:rsidRPr="00060368">
        <w:rPr>
          <w:rFonts w:ascii="Arial" w:hAnsi="Arial" w:cs="Arial"/>
          <w:sz w:val="22"/>
          <w:szCs w:val="22"/>
          <w:highlight w:val="yellow"/>
          <w:lang w:val="es-PE" w:eastAsia="es-PE"/>
        </w:rPr>
        <w:t xml:space="preserve"> que</w:t>
      </w:r>
      <w:r w:rsidR="007D4566">
        <w:rPr>
          <w:rFonts w:ascii="Arial" w:hAnsi="Arial" w:cs="Arial"/>
          <w:sz w:val="22"/>
          <w:szCs w:val="22"/>
          <w:highlight w:val="yellow"/>
          <w:lang w:val="es-PE" w:eastAsia="es-PE"/>
        </w:rPr>
        <w:t xml:space="preserve"> </w:t>
      </w:r>
      <w:r w:rsidRPr="00060368">
        <w:rPr>
          <w:rFonts w:ascii="Arial" w:hAnsi="Arial" w:cs="Arial"/>
          <w:sz w:val="22"/>
          <w:szCs w:val="22"/>
          <w:highlight w:val="yellow"/>
          <w:lang w:val="es-PE" w:eastAsia="es-PE"/>
        </w:rPr>
        <w:t>conforme a lo establecido en el artículo 2</w:t>
      </w:r>
      <w:r w:rsidR="00342084">
        <w:rPr>
          <w:rFonts w:ascii="Arial" w:hAnsi="Arial" w:cs="Arial"/>
          <w:sz w:val="22"/>
          <w:szCs w:val="22"/>
          <w:highlight w:val="yellow"/>
          <w:lang w:val="es-PE" w:eastAsia="es-PE"/>
        </w:rPr>
        <w:t>07</w:t>
      </w:r>
      <w:r w:rsidR="00264153">
        <w:rPr>
          <w:rFonts w:ascii="Arial" w:hAnsi="Arial" w:cs="Arial"/>
          <w:sz w:val="22"/>
          <w:szCs w:val="22"/>
          <w:highlight w:val="yellow"/>
          <w:lang w:val="es-PE" w:eastAsia="es-PE"/>
        </w:rPr>
        <w:t>°</w:t>
      </w:r>
      <w:r w:rsidRPr="00060368">
        <w:rPr>
          <w:rFonts w:ascii="Arial" w:hAnsi="Arial" w:cs="Arial"/>
          <w:sz w:val="22"/>
          <w:szCs w:val="22"/>
          <w:highlight w:val="yellow"/>
          <w:lang w:val="es-PE" w:eastAsia="es-PE"/>
        </w:rPr>
        <w:t xml:space="preserve"> del Texto Único Ordenado de la Ley N° 27444, Ley de</w:t>
      </w:r>
      <w:r w:rsidR="00BC499E">
        <w:rPr>
          <w:rFonts w:ascii="Arial" w:hAnsi="Arial" w:cs="Arial"/>
          <w:sz w:val="22"/>
          <w:szCs w:val="22"/>
          <w:highlight w:val="yellow"/>
          <w:lang w:val="es-PE" w:eastAsia="es-PE"/>
        </w:rPr>
        <w:t>l</w:t>
      </w:r>
      <w:r w:rsidRPr="00060368">
        <w:rPr>
          <w:rFonts w:ascii="Arial" w:hAnsi="Arial" w:cs="Arial"/>
          <w:sz w:val="22"/>
          <w:szCs w:val="22"/>
          <w:highlight w:val="yellow"/>
          <w:lang w:val="es-PE" w:eastAsia="es-PE"/>
        </w:rPr>
        <w:t xml:space="preserve"> Procedimiento Administrativo General,  queda expedito el derecho del administrado para interponer, dentro de los 15 días posteriores al acto de notificación, el recurso administrativo que considere pertinente</w:t>
      </w:r>
      <w:r w:rsidR="00465343">
        <w:rPr>
          <w:rFonts w:ascii="Arial" w:hAnsi="Arial" w:cs="Arial"/>
          <w:sz w:val="22"/>
          <w:szCs w:val="22"/>
          <w:highlight w:val="yellow"/>
          <w:lang w:val="es-PE" w:eastAsia="es-PE"/>
        </w:rPr>
        <w:t xml:space="preserve"> de </w:t>
      </w:r>
      <w:r w:rsidRPr="00060368">
        <w:rPr>
          <w:rFonts w:ascii="Arial" w:hAnsi="Arial" w:cs="Arial"/>
          <w:sz w:val="22"/>
          <w:szCs w:val="22"/>
          <w:highlight w:val="yellow"/>
          <w:lang w:val="es-PE" w:eastAsia="es-PE"/>
        </w:rPr>
        <w:t xml:space="preserve">no </w:t>
      </w:r>
      <w:r w:rsidR="003E2CDA" w:rsidRPr="00060368">
        <w:rPr>
          <w:rFonts w:ascii="Arial" w:hAnsi="Arial" w:cs="Arial"/>
          <w:sz w:val="22"/>
          <w:szCs w:val="22"/>
          <w:highlight w:val="yellow"/>
          <w:lang w:val="es-PE" w:eastAsia="es-PE"/>
        </w:rPr>
        <w:t>encontrar</w:t>
      </w:r>
      <w:r w:rsidR="003E2CDA">
        <w:rPr>
          <w:rFonts w:ascii="Arial" w:hAnsi="Arial" w:cs="Arial"/>
          <w:sz w:val="22"/>
          <w:szCs w:val="22"/>
          <w:highlight w:val="yellow"/>
          <w:lang w:val="es-PE" w:eastAsia="es-PE"/>
        </w:rPr>
        <w:t xml:space="preserve">se </w:t>
      </w:r>
      <w:r w:rsidR="003E2CDA" w:rsidRPr="00060368">
        <w:rPr>
          <w:rFonts w:ascii="Arial" w:hAnsi="Arial" w:cs="Arial"/>
          <w:sz w:val="22"/>
          <w:szCs w:val="22"/>
          <w:highlight w:val="yellow"/>
          <w:lang w:val="es-PE" w:eastAsia="es-PE"/>
        </w:rPr>
        <w:t>conforme</w:t>
      </w:r>
      <w:r w:rsidRPr="00060368">
        <w:rPr>
          <w:rFonts w:ascii="Arial" w:hAnsi="Arial" w:cs="Arial"/>
          <w:sz w:val="22"/>
          <w:szCs w:val="22"/>
          <w:highlight w:val="yellow"/>
          <w:lang w:val="es-PE" w:eastAsia="es-PE"/>
        </w:rPr>
        <w:t xml:space="preserve"> con lo resuelto en la presente Resolución.</w:t>
      </w:r>
    </w:p>
    <w:p w14:paraId="13448EDE" w14:textId="77777777" w:rsidR="00C67280" w:rsidRPr="00060368" w:rsidRDefault="00C67280" w:rsidP="00C67280">
      <w:pPr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24250E1" w14:textId="48157F45" w:rsidR="00DD08D2" w:rsidRPr="00060368" w:rsidRDefault="00C67280" w:rsidP="00C67280">
      <w:pPr>
        <w:jc w:val="both"/>
        <w:rPr>
          <w:rFonts w:ascii="Arial" w:hAnsi="Arial" w:cs="Arial"/>
          <w:color w:val="000000"/>
          <w:sz w:val="22"/>
          <w:szCs w:val="22"/>
        </w:rPr>
      </w:pPr>
      <w:r w:rsidRPr="00060368">
        <w:rPr>
          <w:rFonts w:ascii="Arial" w:hAnsi="Arial" w:cs="Arial"/>
          <w:b/>
          <w:bCs/>
          <w:color w:val="000000"/>
          <w:sz w:val="22"/>
          <w:szCs w:val="22"/>
        </w:rPr>
        <w:t>REGÍSTRESE, COMUNÍQUESE Y CÚMPLASE</w:t>
      </w:r>
      <w:r w:rsidRPr="00060368">
        <w:rPr>
          <w:rFonts w:ascii="Arial" w:hAnsi="Arial" w:cs="Arial"/>
          <w:color w:val="000000"/>
          <w:sz w:val="22"/>
          <w:szCs w:val="22"/>
        </w:rPr>
        <w:t>.</w:t>
      </w:r>
      <w:r w:rsidRPr="00060368">
        <w:rPr>
          <w:rFonts w:ascii="Arial" w:hAnsi="Arial" w:cs="Arial"/>
          <w:color w:val="000000"/>
          <w:sz w:val="22"/>
          <w:szCs w:val="22"/>
        </w:rPr>
        <w:tab/>
      </w:r>
    </w:p>
    <w:p w14:paraId="3349D3B1" w14:textId="77777777" w:rsidR="00DE7AD4" w:rsidRDefault="00DE7AD4" w:rsidP="00DE7AD4">
      <w:pPr>
        <w:pStyle w:val="Default"/>
        <w:jc w:val="both"/>
        <w:rPr>
          <w:rFonts w:eastAsia="Calibri"/>
          <w:color w:val="AEAAAA" w:themeColor="background2" w:themeShade="BF"/>
          <w:sz w:val="20"/>
          <w:szCs w:val="20"/>
          <w:lang w:eastAsia="en-US"/>
        </w:rPr>
      </w:pPr>
      <w:bookmarkStart w:id="31" w:name="_Hlk208833235"/>
    </w:p>
    <w:p w14:paraId="20742016" w14:textId="77777777" w:rsidR="00662975" w:rsidRPr="003E2CDA" w:rsidRDefault="00662975" w:rsidP="00662975">
      <w:pPr>
        <w:pStyle w:val="Default"/>
        <w:rPr>
          <w:color w:val="auto"/>
          <w:sz w:val="20"/>
          <w:szCs w:val="20"/>
        </w:rPr>
      </w:pPr>
    </w:p>
    <w:p w14:paraId="21FFA40A" w14:textId="77777777" w:rsidR="00662975" w:rsidRPr="003E2CDA" w:rsidRDefault="00662975" w:rsidP="00662975">
      <w:pPr>
        <w:pStyle w:val="Default"/>
        <w:jc w:val="center"/>
        <w:rPr>
          <w:color w:val="7D7D7D"/>
          <w:sz w:val="20"/>
          <w:szCs w:val="20"/>
        </w:rPr>
      </w:pPr>
      <w:r w:rsidRPr="003E2CDA">
        <w:rPr>
          <w:color w:val="7D7D7D"/>
          <w:sz w:val="20"/>
          <w:szCs w:val="20"/>
        </w:rPr>
        <w:t>FIRMADO DIGITALMENTE POR</w:t>
      </w:r>
    </w:p>
    <w:p w14:paraId="6744E860" w14:textId="288FDF0B" w:rsidR="00662975" w:rsidRPr="003E2CDA" w:rsidRDefault="00662975" w:rsidP="00662975">
      <w:pPr>
        <w:pStyle w:val="Default"/>
        <w:jc w:val="center"/>
        <w:rPr>
          <w:sz w:val="20"/>
          <w:szCs w:val="20"/>
        </w:rPr>
      </w:pPr>
      <w:r w:rsidRPr="003E2CDA">
        <w:rPr>
          <w:b/>
          <w:bCs/>
          <w:sz w:val="20"/>
          <w:szCs w:val="20"/>
        </w:rPr>
        <w:t xml:space="preserve">JUAN CARLOS </w:t>
      </w:r>
      <w:r w:rsidR="007864C2">
        <w:rPr>
          <w:b/>
          <w:bCs/>
          <w:sz w:val="20"/>
          <w:szCs w:val="20"/>
        </w:rPr>
        <w:t>PASTOR HUMPIRI</w:t>
      </w:r>
    </w:p>
    <w:p w14:paraId="5993956C" w14:textId="77777777" w:rsidR="00662975" w:rsidRPr="003E2CDA" w:rsidRDefault="00662975" w:rsidP="00662975">
      <w:pPr>
        <w:pStyle w:val="Default"/>
        <w:jc w:val="center"/>
        <w:rPr>
          <w:sz w:val="20"/>
          <w:szCs w:val="20"/>
        </w:rPr>
      </w:pPr>
      <w:r w:rsidRPr="003E2CDA">
        <w:rPr>
          <w:sz w:val="20"/>
          <w:szCs w:val="20"/>
        </w:rPr>
        <w:t xml:space="preserve">Sub </w:t>
      </w:r>
      <w:proofErr w:type="gramStart"/>
      <w:r w:rsidRPr="003E2CDA">
        <w:rPr>
          <w:sz w:val="20"/>
          <w:szCs w:val="20"/>
        </w:rPr>
        <w:t>Director</w:t>
      </w:r>
      <w:proofErr w:type="gramEnd"/>
      <w:r w:rsidRPr="003E2CDA">
        <w:rPr>
          <w:sz w:val="20"/>
          <w:szCs w:val="20"/>
        </w:rPr>
        <w:t xml:space="preserve"> de Recursos Registrales Civiles</w:t>
      </w:r>
    </w:p>
    <w:p w14:paraId="0DD83551" w14:textId="77777777" w:rsidR="00662975" w:rsidRPr="003E2CDA" w:rsidRDefault="00662975" w:rsidP="00662975">
      <w:pPr>
        <w:pStyle w:val="Default"/>
        <w:jc w:val="center"/>
        <w:rPr>
          <w:sz w:val="20"/>
          <w:szCs w:val="20"/>
        </w:rPr>
      </w:pPr>
      <w:r w:rsidRPr="003E2CDA">
        <w:rPr>
          <w:sz w:val="20"/>
          <w:szCs w:val="20"/>
        </w:rPr>
        <w:t>Dirección de Registros Civiles</w:t>
      </w:r>
    </w:p>
    <w:p w14:paraId="3A82192D" w14:textId="77777777" w:rsidR="00662975" w:rsidRPr="003E2CDA" w:rsidRDefault="00662975" w:rsidP="00662975">
      <w:pPr>
        <w:jc w:val="center"/>
        <w:rPr>
          <w:sz w:val="20"/>
          <w:szCs w:val="20"/>
        </w:rPr>
      </w:pPr>
      <w:r w:rsidRPr="003E2CDA">
        <w:rPr>
          <w:sz w:val="20"/>
          <w:szCs w:val="20"/>
        </w:rPr>
        <w:t>Registro Nacional de Identificación y Estado Civil</w:t>
      </w:r>
    </w:p>
    <w:p w14:paraId="020A6B65" w14:textId="77777777" w:rsidR="00DE7AD4" w:rsidRDefault="00DE7AD4" w:rsidP="00DE7AD4">
      <w:pPr>
        <w:jc w:val="center"/>
        <w:rPr>
          <w:rFonts w:ascii="Arial" w:hAnsi="Arial" w:cs="Arial"/>
          <w:sz w:val="20"/>
          <w:szCs w:val="20"/>
          <w:lang w:val="es-PE" w:eastAsia="en-US"/>
        </w:rPr>
      </w:pPr>
    </w:p>
    <w:p w14:paraId="011458BE" w14:textId="77777777" w:rsidR="003E2CDA" w:rsidRPr="00FE5DAC" w:rsidRDefault="003E2CDA" w:rsidP="00DE7AD4">
      <w:pPr>
        <w:jc w:val="center"/>
        <w:rPr>
          <w:rFonts w:ascii="Arial" w:hAnsi="Arial" w:cs="Arial"/>
          <w:sz w:val="20"/>
          <w:szCs w:val="20"/>
          <w:lang w:val="es-PE" w:eastAsia="en-US"/>
        </w:rPr>
      </w:pPr>
    </w:p>
    <w:p w14:paraId="08AF90C7" w14:textId="56C8E381" w:rsidR="00B64E82" w:rsidRDefault="00C67280" w:rsidP="00060368">
      <w:r w:rsidRPr="002F65FB">
        <w:rPr>
          <w:rFonts w:ascii="Arial" w:hAnsi="Arial" w:cs="Arial"/>
          <w:b/>
          <w:bCs/>
          <w:sz w:val="16"/>
          <w:szCs w:val="16"/>
        </w:rPr>
        <w:t>(</w:t>
      </w:r>
      <w:r w:rsidR="002F65FB" w:rsidRPr="002F65FB">
        <w:rPr>
          <w:rFonts w:ascii="Arial" w:hAnsi="Arial" w:cs="Arial"/>
          <w:b/>
          <w:bCs/>
          <w:noProof/>
          <w:sz w:val="16"/>
          <w:szCs w:val="16"/>
        </w:rPr>
        <w:t>iniciales</w:t>
      </w:r>
      <w:r w:rsidR="002F65FB">
        <w:rPr>
          <w:rFonts w:ascii="Arial" w:hAnsi="Arial" w:cs="Arial"/>
          <w:b/>
          <w:bCs/>
          <w:noProof/>
          <w:sz w:val="16"/>
          <w:szCs w:val="16"/>
        </w:rPr>
        <w:t xml:space="preserve"> XXX</w:t>
      </w:r>
      <w:r w:rsidRPr="002F65FB">
        <w:rPr>
          <w:rFonts w:ascii="Arial" w:hAnsi="Arial" w:cs="Arial"/>
          <w:b/>
          <w:bCs/>
          <w:sz w:val="16"/>
          <w:szCs w:val="16"/>
        </w:rPr>
        <w:t>)</w:t>
      </w:r>
      <w:bookmarkEnd w:id="31"/>
    </w:p>
    <w:sectPr w:rsidR="00B64E82" w:rsidSect="00C67280">
      <w:headerReference w:type="default" r:id="rId7"/>
      <w:footerReference w:type="default" r:id="rId8"/>
      <w:pgSz w:w="11906" w:h="16838"/>
      <w:pgMar w:top="1418" w:right="1701" w:bottom="1418" w:left="1701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DD3F9C" w14:textId="77777777" w:rsidR="00015887" w:rsidRDefault="00015887">
      <w:r>
        <w:separator/>
      </w:r>
    </w:p>
  </w:endnote>
  <w:endnote w:type="continuationSeparator" w:id="0">
    <w:p w14:paraId="20EBC11F" w14:textId="77777777" w:rsidR="00015887" w:rsidRDefault="00015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3E7793" w14:textId="77777777" w:rsidR="00F2049E" w:rsidRPr="00566082" w:rsidRDefault="00F2049E">
    <w:pPr>
      <w:pStyle w:val="Piedepgina"/>
      <w:ind w:right="360"/>
      <w:jc w:val="cen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61AC05" w14:textId="77777777" w:rsidR="00015887" w:rsidRDefault="00015887">
      <w:r>
        <w:separator/>
      </w:r>
    </w:p>
  </w:footnote>
  <w:footnote w:type="continuationSeparator" w:id="0">
    <w:p w14:paraId="75AD0B6A" w14:textId="77777777" w:rsidR="00015887" w:rsidRDefault="00015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06C70" w14:textId="77777777" w:rsidR="00F2049E" w:rsidRDefault="005D18C2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inline distT="0" distB="0" distL="0" distR="0" wp14:anchorId="7064F1A3" wp14:editId="6B96EFDA">
          <wp:extent cx="1610360" cy="607060"/>
          <wp:effectExtent l="0" t="0" r="0" b="0"/>
          <wp:docPr id="1" name="Imagen 1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0360" cy="60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1">
    <w:nsid w:val="03130DEF"/>
    <w:multiLevelType w:val="multilevel"/>
    <w:tmpl w:val="7D8AAE26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4E16552"/>
    <w:multiLevelType w:val="multilevel"/>
    <w:tmpl w:val="45B8F79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1">
    <w:nsid w:val="17EC7844"/>
    <w:multiLevelType w:val="multilevel"/>
    <w:tmpl w:val="37E01054"/>
    <w:lvl w:ilvl="0">
      <w:start w:val="2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1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1">
    <w:nsid w:val="271C26CA"/>
    <w:multiLevelType w:val="multilevel"/>
    <w:tmpl w:val="51463DCA"/>
    <w:lvl w:ilvl="0">
      <w:start w:val="1"/>
      <w:numFmt w:val="decimal"/>
      <w:lvlText w:val="%1."/>
      <w:lvlJc w:val="left"/>
      <w:pPr>
        <w:tabs>
          <w:tab w:val="num" w:pos="722"/>
        </w:tabs>
        <w:ind w:left="722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082"/>
        </w:tabs>
        <w:ind w:left="108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2"/>
        </w:tabs>
        <w:ind w:left="10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2"/>
        </w:tabs>
        <w:ind w:left="144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2"/>
        </w:tabs>
        <w:ind w:left="14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2"/>
        </w:tabs>
        <w:ind w:left="180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2"/>
        </w:tabs>
        <w:ind w:left="180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2"/>
        </w:tabs>
        <w:ind w:left="21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2"/>
        </w:tabs>
        <w:ind w:left="2162" w:hanging="1800"/>
      </w:pPr>
      <w:rPr>
        <w:rFonts w:hint="default"/>
      </w:rPr>
    </w:lvl>
  </w:abstractNum>
  <w:abstractNum w:abstractNumId="5" w15:restartNumberingAfterBreak="1">
    <w:nsid w:val="3FD8723D"/>
    <w:multiLevelType w:val="hybridMultilevel"/>
    <w:tmpl w:val="DBAC11F6"/>
    <w:lvl w:ilvl="0" w:tplc="50869684">
      <w:start w:val="1"/>
      <w:numFmt w:val="decimal"/>
      <w:lvlText w:val="%1.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1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1">
    <w:nsid w:val="52A01358"/>
    <w:multiLevelType w:val="multilevel"/>
    <w:tmpl w:val="70747F6E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1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74486829">
    <w:abstractNumId w:val="3"/>
  </w:num>
  <w:num w:numId="2" w16cid:durableId="2110537784">
    <w:abstractNumId w:val="8"/>
  </w:num>
  <w:num w:numId="3" w16cid:durableId="1796871125">
    <w:abstractNumId w:val="6"/>
  </w:num>
  <w:num w:numId="4" w16cid:durableId="1169901822">
    <w:abstractNumId w:val="4"/>
  </w:num>
  <w:num w:numId="5" w16cid:durableId="171188783">
    <w:abstractNumId w:val="2"/>
  </w:num>
  <w:num w:numId="6" w16cid:durableId="1162233807">
    <w:abstractNumId w:val="7"/>
  </w:num>
  <w:num w:numId="7" w16cid:durableId="1690988506">
    <w:abstractNumId w:val="0"/>
  </w:num>
  <w:num w:numId="8" w16cid:durableId="2084791878">
    <w:abstractNumId w:val="5"/>
  </w:num>
  <w:num w:numId="9" w16cid:durableId="1842354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082"/>
    <w:rsid w:val="00015887"/>
    <w:rsid w:val="0003076E"/>
    <w:rsid w:val="00031E85"/>
    <w:rsid w:val="000408A3"/>
    <w:rsid w:val="00050B98"/>
    <w:rsid w:val="00060368"/>
    <w:rsid w:val="0007121F"/>
    <w:rsid w:val="00074D80"/>
    <w:rsid w:val="0007720F"/>
    <w:rsid w:val="000B04E2"/>
    <w:rsid w:val="000E7CA5"/>
    <w:rsid w:val="0012322F"/>
    <w:rsid w:val="00124EB4"/>
    <w:rsid w:val="00152757"/>
    <w:rsid w:val="0015674A"/>
    <w:rsid w:val="00163179"/>
    <w:rsid w:val="001951DF"/>
    <w:rsid w:val="001C181C"/>
    <w:rsid w:val="001F7E0D"/>
    <w:rsid w:val="00201AC0"/>
    <w:rsid w:val="00204EF0"/>
    <w:rsid w:val="00225E62"/>
    <w:rsid w:val="00257311"/>
    <w:rsid w:val="00264153"/>
    <w:rsid w:val="00270718"/>
    <w:rsid w:val="00271050"/>
    <w:rsid w:val="00285C78"/>
    <w:rsid w:val="00294E5C"/>
    <w:rsid w:val="002B0015"/>
    <w:rsid w:val="002F65FB"/>
    <w:rsid w:val="00321DDB"/>
    <w:rsid w:val="00342084"/>
    <w:rsid w:val="00344444"/>
    <w:rsid w:val="0039775F"/>
    <w:rsid w:val="003D0804"/>
    <w:rsid w:val="003E2CDA"/>
    <w:rsid w:val="003E764A"/>
    <w:rsid w:val="0040333B"/>
    <w:rsid w:val="00424BB1"/>
    <w:rsid w:val="00443B84"/>
    <w:rsid w:val="00457CB1"/>
    <w:rsid w:val="0046085F"/>
    <w:rsid w:val="00465343"/>
    <w:rsid w:val="00493EBF"/>
    <w:rsid w:val="004A7550"/>
    <w:rsid w:val="004F094D"/>
    <w:rsid w:val="005224C7"/>
    <w:rsid w:val="00566082"/>
    <w:rsid w:val="00572F9E"/>
    <w:rsid w:val="00597745"/>
    <w:rsid w:val="005C1D9A"/>
    <w:rsid w:val="005D18C2"/>
    <w:rsid w:val="005D7ED0"/>
    <w:rsid w:val="00601D07"/>
    <w:rsid w:val="00603238"/>
    <w:rsid w:val="00605122"/>
    <w:rsid w:val="006400EF"/>
    <w:rsid w:val="0064393B"/>
    <w:rsid w:val="006627BD"/>
    <w:rsid w:val="00662975"/>
    <w:rsid w:val="00663C83"/>
    <w:rsid w:val="00667DF4"/>
    <w:rsid w:val="006B4DD1"/>
    <w:rsid w:val="006C1D6E"/>
    <w:rsid w:val="006E70FA"/>
    <w:rsid w:val="0072670B"/>
    <w:rsid w:val="00774C78"/>
    <w:rsid w:val="007864C2"/>
    <w:rsid w:val="007B4C60"/>
    <w:rsid w:val="007D4566"/>
    <w:rsid w:val="007E5187"/>
    <w:rsid w:val="0080522F"/>
    <w:rsid w:val="00815820"/>
    <w:rsid w:val="008C173F"/>
    <w:rsid w:val="008C373E"/>
    <w:rsid w:val="008F4497"/>
    <w:rsid w:val="00902CE4"/>
    <w:rsid w:val="00914352"/>
    <w:rsid w:val="00984863"/>
    <w:rsid w:val="00990BE5"/>
    <w:rsid w:val="009A0591"/>
    <w:rsid w:val="00A06F7F"/>
    <w:rsid w:val="00A11468"/>
    <w:rsid w:val="00A269E8"/>
    <w:rsid w:val="00A63DFE"/>
    <w:rsid w:val="00AE1FDD"/>
    <w:rsid w:val="00AE609C"/>
    <w:rsid w:val="00AF072D"/>
    <w:rsid w:val="00B22D4C"/>
    <w:rsid w:val="00B31A02"/>
    <w:rsid w:val="00B601AF"/>
    <w:rsid w:val="00B6057A"/>
    <w:rsid w:val="00B64E82"/>
    <w:rsid w:val="00B65E89"/>
    <w:rsid w:val="00B70106"/>
    <w:rsid w:val="00B7679A"/>
    <w:rsid w:val="00B90BF0"/>
    <w:rsid w:val="00BA1513"/>
    <w:rsid w:val="00BC3689"/>
    <w:rsid w:val="00BC499E"/>
    <w:rsid w:val="00C1232C"/>
    <w:rsid w:val="00C162A8"/>
    <w:rsid w:val="00C51BA5"/>
    <w:rsid w:val="00C67280"/>
    <w:rsid w:val="00C73E50"/>
    <w:rsid w:val="00C75FC6"/>
    <w:rsid w:val="00C91145"/>
    <w:rsid w:val="00C97C5F"/>
    <w:rsid w:val="00CC4250"/>
    <w:rsid w:val="00CC4E5B"/>
    <w:rsid w:val="00CD4B30"/>
    <w:rsid w:val="00D00C1A"/>
    <w:rsid w:val="00D2508A"/>
    <w:rsid w:val="00D30D26"/>
    <w:rsid w:val="00D33CF1"/>
    <w:rsid w:val="00D36FAD"/>
    <w:rsid w:val="00D6040A"/>
    <w:rsid w:val="00D86635"/>
    <w:rsid w:val="00D90E40"/>
    <w:rsid w:val="00DB5AB3"/>
    <w:rsid w:val="00DB7E4E"/>
    <w:rsid w:val="00DC0BF8"/>
    <w:rsid w:val="00DD08D2"/>
    <w:rsid w:val="00DE7AD4"/>
    <w:rsid w:val="00E177A6"/>
    <w:rsid w:val="00E23F2C"/>
    <w:rsid w:val="00E362A3"/>
    <w:rsid w:val="00E42920"/>
    <w:rsid w:val="00E54F97"/>
    <w:rsid w:val="00E56D65"/>
    <w:rsid w:val="00E641AC"/>
    <w:rsid w:val="00E843B0"/>
    <w:rsid w:val="00EA0A36"/>
    <w:rsid w:val="00EB2A13"/>
    <w:rsid w:val="00EC7649"/>
    <w:rsid w:val="00EC7970"/>
    <w:rsid w:val="00ED5991"/>
    <w:rsid w:val="00ED616A"/>
    <w:rsid w:val="00EE55F4"/>
    <w:rsid w:val="00F01F82"/>
    <w:rsid w:val="00F02016"/>
    <w:rsid w:val="00F05A5F"/>
    <w:rsid w:val="00F2049E"/>
    <w:rsid w:val="00F328C2"/>
    <w:rsid w:val="00F37643"/>
    <w:rsid w:val="00F46969"/>
    <w:rsid w:val="00F77B1A"/>
    <w:rsid w:val="00FC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652971E"/>
  <w15:chartTrackingRefBased/>
  <w15:docId w15:val="{F4C92273-D818-4546-BFC7-8FDC4D0F4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independiente">
    <w:name w:val="Body Text"/>
    <w:basedOn w:val="Normal"/>
    <w:rPr>
      <w:b/>
      <w:bCs/>
    </w:rPr>
  </w:style>
  <w:style w:type="paragraph" w:styleId="Textoindependiente2">
    <w:name w:val="Body Text 2"/>
    <w:basedOn w:val="Normal"/>
    <w:rsid w:val="00566082"/>
    <w:pPr>
      <w:spacing w:after="120" w:line="480" w:lineRule="auto"/>
    </w:pPr>
  </w:style>
  <w:style w:type="paragraph" w:customStyle="1" w:styleId="WW-Sangra3detindependiente">
    <w:name w:val="WW-Sangría 3 de t. independiente"/>
    <w:basedOn w:val="Normal"/>
    <w:rsid w:val="00566082"/>
    <w:pPr>
      <w:widowControl w:val="0"/>
      <w:suppressAutoHyphens/>
      <w:ind w:left="426" w:firstLine="1"/>
      <w:jc w:val="both"/>
    </w:pPr>
    <w:rPr>
      <w:szCs w:val="20"/>
      <w:lang w:val="es-ES_tradnl" w:eastAsia="es-PE"/>
    </w:rPr>
  </w:style>
  <w:style w:type="character" w:customStyle="1" w:styleId="EncabezadoCar">
    <w:name w:val="Encabezado Car"/>
    <w:link w:val="Encabezado"/>
    <w:rsid w:val="0007121F"/>
    <w:rPr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C67280"/>
    <w:pPr>
      <w:ind w:left="708"/>
    </w:pPr>
  </w:style>
  <w:style w:type="character" w:customStyle="1" w:styleId="PrrafodelistaCar">
    <w:name w:val="Párrafo de lista Car"/>
    <w:link w:val="Prrafodelista"/>
    <w:uiPriority w:val="34"/>
    <w:locked/>
    <w:rsid w:val="00C67280"/>
    <w:rPr>
      <w:sz w:val="24"/>
      <w:szCs w:val="24"/>
      <w:lang w:val="es-ES" w:eastAsia="es-ES"/>
    </w:rPr>
  </w:style>
  <w:style w:type="paragraph" w:customStyle="1" w:styleId="Default">
    <w:name w:val="Default"/>
    <w:rsid w:val="00C6728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Refdecomentario">
    <w:name w:val="annotation reference"/>
    <w:basedOn w:val="Fuentedeprrafopredeter"/>
    <w:rsid w:val="00B31A0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B31A0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B31A0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B31A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B31A02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1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950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subject/>
  <dc:creator>Paul Valencia Perez</dc:creator>
  <cp:keywords/>
  <cp:lastModifiedBy>C551-2024 RENIEC</cp:lastModifiedBy>
  <cp:revision>5</cp:revision>
  <cp:lastPrinted>1900-01-01T05:00:00Z</cp:lastPrinted>
  <dcterms:created xsi:type="dcterms:W3CDTF">2026-05-11T14:41:00Z</dcterms:created>
  <dcterms:modified xsi:type="dcterms:W3CDTF">2026-06-09T16:27:00Z</dcterms:modified>
</cp:coreProperties>
</file>