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Bom dia! Seguem os funcionários contratados neste mês.</w:t>
      </w:r>
    </w:p>
    <w:p>
      <w:r>
        <w:t>Gláucia Fontes Guimarães, CPF 11051372364, nascida em 25/02/1987, foi admitida em 13/11/2025 como recepcionista, com salário de R$ 7.157,00.</w:t>
      </w:r>
    </w:p>
    <w:p>
      <w:r>
        <w:t>Olívia Tavares Rezende, CPF 16421806538, nascida em 19/12/2002, foi admitida em 20/12/2024 como enfermeira do trabalho, com salário de R$ 4.102,00.</w:t>
      </w:r>
    </w:p>
    <w:p>
      <w:r>
        <w:t>Helena Xavier Pimentel, CPF 96474359323, nascida em 20/10/1988, foi admitida em 25/10/2024 como desenvolvedor back-end, com salário de R$ 3.258,00.</w:t>
      </w:r>
    </w:p>
    <w:p>
      <w:r>
        <w:t>Geraldo Siqueira Nogueira, CPF 20124014496, nascido em 15/01/1970, foi admitido em 15/01/2024 como assistente de logística, com salário de R$ 8.687,00.</w:t>
      </w:r>
    </w:p>
    <w:p>
      <w:r>
        <w:t>Caio Assunção Bittencourt, CPF 26282934397, nascido em 23/08/1993, foi admitido em 29/08/2025 como enfermeira do trabalho, com salário de R$ 9.438,00.</w:t>
      </w:r>
    </w:p>
    <w:p>
      <w:r>
        <w:t>Marta Duarte Guimarães, CPF 86118461503, nascida em 31/07/1990, foi admitida em 26/10/2024 como desenvolvedor back-end, com salário de R$ 3.262,00.</w:t>
      </w:r>
    </w:p>
    <w:p>
      <w:r>
        <w:t>Yasmin Coutinho Siqueira, CPF 77906281438, nascida em 02/10/1998, foi admitida em 05/02/2025 como assistente de logística, com salário de R$ 6.139,00.</w:t>
      </w:r>
    </w:p>
    <w:p>
      <w:r>
        <w:t>Helena Monteiro Brandão, CPF 46714206941, nascida em 12/05/1986, foi admitida em 18/12/2025 como supervisor de loja, com salário de R$ 8.108,00.</w:t>
      </w:r>
    </w:p>
    <w:p>
      <w:r>
        <w:t>Obrigada! Equipe de RH.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