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18"/>
          <w:szCs w:val="18"/>
          <w:highlight w:val="none"/>
        </w:rPr>
      </w:pPr>
      <w:r>
        <w:rPr>
          <w:b/>
          <w:bCs/>
          <w:sz w:val="18"/>
          <w:szCs w:val="18"/>
        </w:rPr>
      </w:r>
      <w:bookmarkStart w:id="0" w:name="_GoBack"/>
      <w:r>
        <w:rPr>
          <w:b/>
          <w:bCs/>
          <w:sz w:val="18"/>
          <w:szCs w:val="18"/>
        </w:rPr>
      </w:r>
      <w:bookmarkEnd w:id="0"/>
      <w:r>
        <w:rPr>
          <w:b/>
          <w:bCs/>
          <w:sz w:val="18"/>
          <w:szCs w:val="18"/>
          <w:lang w:val="hr-BA"/>
        </w:rPr>
        <w:t xml:space="preserve">FAKULTET STROJARSTVA RAČUNARSTVA I ELEKTROTEHNIKE</w:t>
      </w: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</w:p>
    <w:p>
      <w:pPr>
        <w:pBdr/>
        <w:spacing/>
        <w:ind/>
        <w:jc w:val="center"/>
        <w:rPr>
          <w:bCs/>
          <w:i/>
          <w:sz w:val="18"/>
          <w:szCs w:val="18"/>
          <w:highlight w:val="none"/>
        </w:rPr>
      </w:pPr>
      <w:r>
        <w:rPr>
          <w:i/>
          <w:iCs/>
          <w:sz w:val="18"/>
          <w:szCs w:val="18"/>
          <w:highlight w:val="none"/>
          <w:lang w:val="hr-BA"/>
        </w:rPr>
        <w:t xml:space="preserve">Projektiranje informacijskih sustava</w:t>
      </w:r>
      <w:r>
        <w:rPr>
          <w:bCs/>
          <w:i/>
          <w:sz w:val="18"/>
          <w:szCs w:val="18"/>
          <w:highlight w:val="none"/>
        </w:rPr>
      </w:r>
      <w:r>
        <w:rPr>
          <w:bCs/>
          <w:i/>
          <w:sz w:val="18"/>
          <w:szCs w:val="18"/>
          <w:highlight w:val="none"/>
        </w:rPr>
      </w:r>
    </w:p>
    <w:p>
      <w:pPr>
        <w:pBdr/>
        <w:spacing/>
        <w:ind/>
        <w:rPr>
          <w:lang w:val="hr-BA"/>
        </w:rPr>
      </w:pPr>
      <w:r>
        <w:rPr>
          <w:lang w:val="hr-BA"/>
        </w:rPr>
      </w:r>
      <w:r>
        <w:rPr>
          <w:lang w:val="hr-BA"/>
        </w:rPr>
      </w:r>
      <w:r>
        <w:rPr>
          <w:lang w:val="hr-BA"/>
        </w:rPr>
      </w:r>
    </w:p>
    <w:p>
      <w:pPr>
        <w:pBdr/>
        <w:spacing/>
        <w:ind/>
        <w:rPr>
          <w:lang w:val="hr-BA"/>
        </w:rPr>
      </w:pPr>
      <w:r>
        <w:rPr>
          <w:lang w:val="hr-BA"/>
        </w:rPr>
      </w:r>
      <w:r>
        <w:rPr>
          <w:lang w:val="hr-BA"/>
        </w:rPr>
      </w:r>
      <w:r>
        <w:rPr>
          <w:lang w:val="hr-BA"/>
        </w:rPr>
      </w:r>
    </w:p>
    <w:p>
      <w:pPr>
        <w:pBdr/>
        <w:spacing/>
        <w:ind/>
        <w:rPr>
          <w:lang w:val="hr-BA"/>
        </w:rPr>
      </w:pPr>
      <w:r>
        <w:rPr>
          <w:lang w:val="hr-BA"/>
        </w:rPr>
      </w:r>
      <w:r>
        <w:rPr>
          <w:lang w:val="hr-BA"/>
        </w:rPr>
      </w:r>
      <w:r>
        <w:rPr>
          <w:lang w:val="hr-BA"/>
        </w:rPr>
      </w:r>
    </w:p>
    <w:p>
      <w:pPr>
        <w:pBdr/>
        <w:spacing/>
        <w:ind/>
        <w:rPr>
          <w:lang w:val="hr-BA"/>
        </w:rPr>
      </w:pPr>
      <w:r>
        <w:rPr>
          <w:lang w:val="hr-BA"/>
        </w:rPr>
      </w:r>
      <w:r>
        <w:rPr>
          <w:lang w:val="hr-BA"/>
        </w:rPr>
      </w:r>
      <w:r>
        <w:rPr>
          <w:lang w:val="hr-BA"/>
        </w:rPr>
      </w:r>
    </w:p>
    <w:p>
      <w:pPr>
        <w:pBdr/>
        <w:spacing/>
        <w:ind/>
        <w:rPr>
          <w:lang w:val="hr-BA"/>
        </w:rPr>
      </w:pPr>
      <w:r>
        <w:rPr>
          <w:lang w:val="hr-BA"/>
        </w:rPr>
      </w:r>
      <w:r>
        <w:rPr>
          <w:lang w:val="hr-BA"/>
        </w:rPr>
      </w:r>
      <w:r>
        <w:rPr>
          <w:lang w:val="hr-BA"/>
        </w:rPr>
      </w:r>
    </w:p>
    <w:p>
      <w:pPr>
        <w:pBdr/>
        <w:spacing/>
        <w:ind/>
        <w:rPr>
          <w:lang w:val="hr-BA"/>
        </w:rPr>
      </w:pPr>
      <w:r>
        <w:rPr>
          <w:lang w:val="hr-BA"/>
        </w:rPr>
      </w:r>
      <w:r>
        <w:rPr>
          <w:lang w:val="hr-BA"/>
        </w:rPr>
      </w:r>
      <w:r>
        <w:rPr>
          <w:lang w:val="hr-BA"/>
        </w:rPr>
      </w:r>
    </w:p>
    <w:p>
      <w:pPr>
        <w:pBdr/>
        <w:spacing/>
        <w:ind/>
        <w:rPr>
          <w:lang w:val="hr-BA"/>
        </w:rPr>
      </w:pPr>
      <w:r>
        <w:rPr>
          <w:lang w:val="hr-BA"/>
        </w:rPr>
      </w:r>
      <w:r>
        <w:rPr>
          <w:lang w:val="hr-BA"/>
        </w:rPr>
      </w:r>
      <w:r>
        <w:rPr>
          <w:lang w:val="hr-BA"/>
        </w:rPr>
      </w:r>
    </w:p>
    <w:p>
      <w:pPr>
        <w:pBdr/>
        <w:spacing/>
        <w:ind/>
        <w:jc w:val="center"/>
        <w:rPr>
          <w:b/>
          <w:bCs/>
          <w:sz w:val="32"/>
          <w:szCs w:val="32"/>
          <w:lang w:val="hr-BA"/>
        </w:rPr>
      </w:pPr>
      <w:r>
        <w:rPr>
          <w:b/>
          <w:bCs/>
          <w:sz w:val="32"/>
          <w:szCs w:val="32"/>
          <w:lang w:val="hr-BA"/>
        </w:rPr>
        <w:t xml:space="preserve">SUSTAV ZA PRODAJU I IZNAJMLJIVANJE BICIKALA</w:t>
      </w:r>
      <w:r>
        <w:rPr>
          <w:b/>
          <w:bCs/>
          <w:sz w:val="32"/>
          <w:szCs w:val="32"/>
          <w:lang w:val="hr-BA"/>
        </w:rPr>
      </w:r>
      <w:r>
        <w:rPr>
          <w:b/>
          <w:bCs/>
          <w:sz w:val="32"/>
          <w:szCs w:val="32"/>
          <w:lang w:val="hr-BA"/>
        </w:rPr>
      </w:r>
    </w:p>
    <w:p>
      <w:pPr>
        <w:pBdr/>
        <w:spacing/>
        <w:ind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hr-BA"/>
        </w:rPr>
      </w:r>
      <w:r>
        <w:rPr>
          <w:b/>
          <w:bCs/>
          <w:sz w:val="32"/>
          <w:szCs w:val="32"/>
          <w:highlight w:val="none"/>
          <w:lang w:val="hr-BA"/>
        </w:rPr>
        <w:t xml:space="preserve">“</w:t>
      </w:r>
      <w:r>
        <w:rPr>
          <w:b/>
          <w:bCs/>
          <w:i/>
          <w:iCs/>
          <w:sz w:val="32"/>
          <w:szCs w:val="32"/>
          <w:highlight w:val="none"/>
          <w:u w:val="none"/>
          <w:lang w:val="hr-BA"/>
        </w:rPr>
        <w:t xml:space="preserve">BIKEHUB</w:t>
      </w:r>
      <w:r>
        <w:rPr>
          <w:b/>
          <w:bCs/>
          <w:sz w:val="32"/>
          <w:szCs w:val="32"/>
          <w:highlight w:val="none"/>
          <w:lang w:val="hr-BA"/>
        </w:rPr>
        <w:t xml:space="preserve">”</w:t>
      </w:r>
      <w:r>
        <w:rPr>
          <w:highlight w:val="none"/>
          <w:lang w:val="hr-BA"/>
        </w:rPr>
        <w:tab/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 w:firstLine="0" w:left="2832"/>
        <w:jc w:val="left"/>
        <w:rPr>
          <w:lang w:val="hr-BA"/>
        </w:rPr>
      </w:pPr>
      <w:r>
        <w:rPr>
          <w:highlight w:val="none"/>
          <w:lang w:val="hr-BA"/>
        </w:rPr>
        <w:t xml:space="preserve">          Prijedlog projekta</w:t>
      </w:r>
      <w:r>
        <w:rPr>
          <w:lang w:val="hr-BA"/>
        </w:rPr>
      </w:r>
      <w:r>
        <w:rPr>
          <w:lang w:val="hr-BA"/>
        </w:rPr>
      </w:r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/>
    </w:p>
    <w:p>
      <w:pPr>
        <w:pBdr/>
        <w:spacing/>
        <w:ind w:firstLine="0" w:left="3540"/>
        <w:jc w:val="left"/>
        <w:rPr>
          <w:highlight w:val="none"/>
          <w:lang w:val="hr-BA"/>
        </w:rPr>
      </w:pPr>
      <w:r>
        <w:rPr>
          <w:lang w:val="hr-BA"/>
        </w:rPr>
        <w:t xml:space="preserve">    Verzija 1.0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pacing/>
        <w:ind w:firstLine="0" w:left="3540"/>
        <w:jc w:val="left"/>
        <w:rPr>
          <w:highlight w:val="none"/>
          <w:lang w:val="hr-BA"/>
        </w:rPr>
      </w:pPr>
      <w:r>
        <w:rPr>
          <w:highlight w:val="none"/>
          <w:lang w:val="hr-BA"/>
        </w:rPr>
        <w:t xml:space="preserve"> Josip Previšić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tabs>
          <w:tab w:val="left" w:leader="none" w:pos="2087"/>
        </w:tabs>
        <w:spacing/>
        <w:ind/>
        <w:jc w:val="center"/>
        <w:rPr>
          <w:highlight w:val="none"/>
          <w:lang w:val="hr-BA"/>
        </w:rPr>
      </w:pPr>
      <w:r>
        <w:rPr>
          <w:lang w:val="hr-BA"/>
        </w:rPr>
        <w:t xml:space="preserve">Mostar, travanj 2025.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hd w:val="nil" w:color="auto"/>
        <w:spacing/>
        <w:ind/>
        <w:rPr>
          <w:lang w:val="hr-BA"/>
        </w:rPr>
      </w:pPr>
      <w:r>
        <w:rPr>
          <w:lang w:val="hr-BA"/>
        </w:rPr>
        <w:br w:type="page" w:clear="all"/>
      </w:r>
      <w:r>
        <w:rPr>
          <w:b/>
          <w:bCs/>
          <w:sz w:val="36"/>
          <w:szCs w:val="36"/>
          <w:lang w:val="hr-BA"/>
        </w:rPr>
        <w:t xml:space="preserve">Sadržaj</w:t>
      </w:r>
      <w:r>
        <w:rPr>
          <w:lang w:val="hr-BA"/>
        </w:rPr>
      </w:r>
      <w:r>
        <w:rPr>
          <w:lang w:val="hr-BA"/>
        </w:rPr>
      </w:r>
    </w:p>
    <w:p>
      <w:pPr>
        <w:pBdr/>
        <w:shd w:val="nil" w:color="000000"/>
        <w:spacing/>
        <w:ind/>
        <w:rPr>
          <w:lang w:val="hr-BA"/>
        </w:rPr>
      </w:pPr>
      <w:r>
        <w:rPr>
          <w:highlight w:val="none"/>
          <w:lang w:val="hr-BA"/>
        </w:rPr>
      </w:r>
      <w:r>
        <w:rPr>
          <w:lang w:val="hr-BA"/>
        </w:rPr>
      </w:r>
      <w:r>
        <w:rPr>
          <w:lang w:val="hr-BA"/>
        </w:rPr>
      </w:r>
    </w:p>
    <w:p>
      <w:pPr>
        <w:pBdr/>
        <w:shd w:val="nil" w:color="000000"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  <w:lang w:val="hr-BA"/>
        </w:rPr>
      </w:sdtPr>
      <w:sdtContent>
        <w:p>
          <w:pPr>
            <w:pStyle w:val="926"/>
            <w:pBdr/>
            <w:tabs>
              <w:tab w:val="right" w:leader="dot" w:pos="9026"/>
            </w:tabs>
            <w:spacing/>
            <w:ind/>
            <w:rPr>
              <w:highlight w:val="none"/>
            </w:rPr>
          </w:pPr>
          <w:r>
            <w:rPr>
              <w:highlight w:val="none"/>
              <w:lang w:val="hr-BA"/>
            </w:rPr>
          </w: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r>
            <w:rPr>
              <w:highlight w:val="none"/>
              <w:lang w:val="hr-BA"/>
            </w:rPr>
          </w:r>
          <w:hyperlink w:tooltip="#_Toc1" w:anchor="_Toc1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</w:rPr>
              <w:t xml:space="preserve">1. Osnovne informacije</w:t>
            </w:r>
            <w:r>
              <w:rPr>
                <w:rStyle w:val="92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927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r/>
          <w:hyperlink w:tooltip="#_Toc2" w:anchor="_Toc2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  <w:lang w:val="hr-BA"/>
              </w:rPr>
              <w:t xml:space="preserve">1.1 Naziv projekta</w:t>
            </w:r>
            <w:r>
              <w:rPr>
                <w:rStyle w:val="92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927"/>
            <w:pBdr/>
            <w:tabs>
              <w:tab w:val="right" w:leader="dot" w:pos="9026"/>
            </w:tabs>
            <w:spacing/>
            <w:ind/>
            <w:rPr>
              <w:b/>
              <w:bCs/>
              <w:highlight w:val="none"/>
            </w:rPr>
          </w:pPr>
          <w:r/>
          <w:hyperlink w:tooltip="#_Toc3" w:anchor="_Toc3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  <w:highlight w:val="none"/>
                <w:lang w:val="hr-BA"/>
              </w:rPr>
              <w:t xml:space="preserve">1.2 Naručitelj projekta</w:t>
            </w:r>
            <w:r>
              <w:rPr>
                <w:rStyle w:val="924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27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r/>
          <w:hyperlink w:tooltip="#_Toc4" w:anchor="_Toc4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  <w:highlight w:val="none"/>
                <w:lang w:val="hr-BA"/>
              </w:rPr>
              <w:t xml:space="preserve">1.3 Voditelj projekta</w:t>
            </w:r>
            <w:r>
              <w:rPr>
                <w:rStyle w:val="92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927"/>
            <w:pBdr/>
            <w:tabs>
              <w:tab w:val="right" w:leader="dot" w:pos="9026"/>
            </w:tabs>
            <w:spacing/>
            <w:ind/>
            <w:rPr>
              <w:b/>
              <w:bCs/>
              <w:highlight w:val="none"/>
            </w:rPr>
          </w:pPr>
          <w:r/>
          <w:hyperlink w:tooltip="#_Toc5" w:anchor="_Toc5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  <w:highlight w:val="none"/>
                <w:lang w:val="hr-BA"/>
              </w:rPr>
              <w:t xml:space="preserve">1.4 Prijedlog pripremio</w:t>
            </w:r>
            <w:r>
              <w:rPr>
                <w:rStyle w:val="924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26"/>
            <w:pBdr/>
            <w:tabs>
              <w:tab w:val="right" w:leader="dot" w:pos="9026"/>
            </w:tabs>
            <w:spacing/>
            <w:ind/>
            <w:rPr>
              <w:b/>
              <w:bCs/>
              <w:highlight w:val="none"/>
            </w:rPr>
          </w:pPr>
          <w:r/>
          <w:hyperlink w:tooltip="#_Toc6" w:anchor="_Toc6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  <w:lang w:val="hr-BA"/>
              </w:rPr>
              <w:t xml:space="preserve">2. Domena projekta</w:t>
            </w:r>
            <w:r>
              <w:rPr>
                <w:rStyle w:val="924"/>
                <w:highlight w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26"/>
            <w:pBdr/>
            <w:tabs>
              <w:tab w:val="right" w:leader="dot" w:pos="9026"/>
            </w:tabs>
            <w:spacing/>
            <w:ind/>
            <w:rPr>
              <w:b/>
              <w:bCs/>
              <w:highlight w:val="none"/>
            </w:rPr>
          </w:pPr>
          <w:r/>
          <w:hyperlink w:tooltip="#_Toc7" w:anchor="_Toc7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  <w:highlight w:val="none"/>
                <w:lang w:val="hr-BA"/>
              </w:rPr>
              <w:t xml:space="preserve">3.Svrha projekta</w:t>
            </w:r>
            <w:r>
              <w:rPr>
                <w:rStyle w:val="924"/>
                <w:b/>
                <w:bCs/>
                <w:highlight w:val="none"/>
                <w:lang w:val="hr-BA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27"/>
            <w:pBdr/>
            <w:tabs>
              <w:tab w:val="right" w:leader="dot" w:pos="9026"/>
            </w:tabs>
            <w:spacing/>
            <w:ind/>
            <w:rPr>
              <w:b/>
              <w:bCs/>
              <w:highlight w:val="none"/>
            </w:rPr>
          </w:pPr>
          <w:r/>
          <w:hyperlink w:tooltip="#_Toc8" w:anchor="_Toc8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  <w:highlight w:val="none"/>
                <w:lang w:val="hr-BA"/>
              </w:rPr>
              <w:t xml:space="preserve">3.1 Postojeći problemi i prijedlozi riješenja</w:t>
            </w:r>
            <w:r>
              <w:rPr>
                <w:rStyle w:val="924"/>
                <w:b/>
                <w:bCs/>
                <w:highlight w:val="none"/>
                <w:lang w:val="hr-BA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26"/>
            <w:pBdr/>
            <w:tabs>
              <w:tab w:val="right" w:leader="dot" w:pos="9026"/>
            </w:tabs>
            <w:spacing/>
            <w:ind/>
            <w:rPr>
              <w:b/>
              <w:bCs/>
              <w:highlight w:val="none"/>
            </w:rPr>
          </w:pPr>
          <w:r/>
          <w:hyperlink w:tooltip="#_Toc9" w:anchor="_Toc9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  <w:highlight w:val="none"/>
                <w:lang w:val="hr-BA"/>
              </w:rPr>
              <w:t xml:space="preserve">4. Opseg projekta</w:t>
            </w:r>
            <w:r>
              <w:rPr>
                <w:rStyle w:val="924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27"/>
            <w:pBdr/>
            <w:tabs>
              <w:tab w:val="right" w:leader="dot" w:pos="9026"/>
            </w:tabs>
            <w:spacing/>
            <w:ind/>
            <w:rPr>
              <w:b/>
              <w:bCs/>
              <w:highlight w:val="none"/>
            </w:rPr>
          </w:pPr>
          <w:r/>
          <w:hyperlink w:tooltip="#_Toc10" w:anchor="_Toc10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  <w:highlight w:val="none"/>
                <w:lang w:val="hr-BA"/>
              </w:rPr>
              <w:t xml:space="preserve">4.1 Korisnički modul</w:t>
            </w:r>
            <w:r>
              <w:rPr>
                <w:rStyle w:val="924"/>
                <w:b/>
                <w:bCs/>
                <w:highlight w:val="none"/>
                <w:lang w:val="hr-BA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27"/>
            <w:pBdr/>
            <w:tabs>
              <w:tab w:val="right" w:leader="dot" w:pos="9026"/>
            </w:tabs>
            <w:spacing/>
            <w:ind/>
            <w:rPr>
              <w:b/>
              <w:bCs/>
              <w:highlight w:val="none"/>
            </w:rPr>
          </w:pPr>
          <w:r/>
          <w:hyperlink w:tooltip="#_Toc11" w:anchor="_Toc11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  <w:highlight w:val="none"/>
                <w:lang w:val="hr-BA"/>
              </w:rPr>
              <w:t xml:space="preserve">4.2 Administratorski modul</w:t>
            </w:r>
            <w:r>
              <w:rPr>
                <w:rStyle w:val="924"/>
                <w:b/>
                <w:bCs/>
                <w:highlight w:val="none"/>
                <w:lang w:val="hr-BA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26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r/>
          <w:hyperlink w:tooltip="#_Toc12" w:anchor="_Toc12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</w:rPr>
              <w:t xml:space="preserve">5. Model i metodologija razvoja informacijskog sustava</w:t>
            </w:r>
            <w:r>
              <w:rPr>
                <w:rStyle w:val="92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926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r/>
          <w:hyperlink w:tooltip="#_Toc13" w:anchor="_Toc13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</w:rPr>
              <w:t xml:space="preserve">7. Slični projekti/sustavi</w:t>
            </w:r>
            <w:r>
              <w:rPr>
                <w:rStyle w:val="92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6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926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r/>
          <w:hyperlink w:tooltip="#_Toc14" w:anchor="_Toc14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</w:rPr>
              <w:t xml:space="preserve">8. Rezultati i mjerenje uspješnosti projekta</w:t>
            </w:r>
            <w:r>
              <w:rPr>
                <w:rStyle w:val="92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6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926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r/>
          <w:hyperlink w:tooltip="#_Toc15" w:anchor="_Toc15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</w:rPr>
              <w:t xml:space="preserve">9. Potpisi prijedloga projekta</w:t>
            </w:r>
            <w:r>
              <w:rPr>
                <w:rStyle w:val="92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7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Bdr/>
            <w:spacing/>
            <w:ind/>
            <w:rPr>
              <w:highlight w:val="none"/>
              <w:lang w:val="hr-BA"/>
            </w:rPr>
          </w:pPr>
          <w:r>
            <w:fldChar w:fldCharType="end"/>
          </w:r>
          <w:r>
            <w:rPr>
              <w:highlight w:val="none"/>
              <w:lang w:val="hr-BA"/>
            </w:rPr>
          </w:r>
          <w:r>
            <w:rPr>
              <w:highlight w:val="none"/>
              <w:lang w:val="hr-BA"/>
            </w:rPr>
          </w:r>
        </w:p>
      </w:sdtContent>
    </w:sdt>
    <w:p>
      <w:pPr>
        <w:pBdr/>
        <w:shd w:val="nil" w:color="000000"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hd w:val="nil" w:color="000000"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hd w:val="nil" w:color="000000"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hd w:val="nil" w:color="000000"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hd w:val="nil" w:color="000000"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hd w:val="nil" w:color="000000"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hd w:val="nil" w:color="000000"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hd w:val="nil" w:color="000000"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hd w:val="nil" w:color="000000"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hd w:val="nil" w:color="auto"/>
        <w:spacing/>
        <w:ind/>
        <w:rPr>
          <w:highlight w:val="none"/>
          <w:lang w:val="hr-BA"/>
        </w:rPr>
        <w:sectPr>
          <w:headerReference w:type="default" r:id="rId10"/>
          <w:footerReference w:type="default" r:id="rId11"/>
          <w:footnotePr/>
          <w:endnotePr/>
          <w:type w:val="nextPage"/>
          <w:pgSz w:h="16838" w:orient="portrait" w:w="11906"/>
          <w:pgMar w:top="1440" w:right="1440" w:bottom="1440" w:left="1440" w:header="709" w:footer="709" w:gutter="0"/>
          <w:cols w:num="1" w:sep="0" w:space="720" w:equalWidth="1"/>
        </w:sect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Style w:val="879"/>
        <w:pBdr/>
        <w:spacing/>
        <w:ind/>
        <w:rPr>
          <w:highlight w:val="none"/>
          <w:lang w:val="hr-BA"/>
        </w:rPr>
      </w:pPr>
      <w:r/>
      <w:bookmarkStart w:id="1" w:name="_Toc1"/>
      <w:r>
        <w:rPr>
          <w:b/>
          <w:bCs/>
          <w:color w:val="000000" w:themeColor="text1"/>
          <w:sz w:val="28"/>
          <w:szCs w:val="28"/>
        </w:rPr>
        <w:t xml:space="preserve">1. Osnovne informacije</w:t>
      </w:r>
      <w:bookmarkEnd w:id="1"/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pacing w:line="360" w:lineRule="auto"/>
        <w:ind/>
        <w:rPr/>
      </w:pPr>
      <w:r/>
      <w:r/>
    </w:p>
    <w:p>
      <w:pPr>
        <w:pStyle w:val="880"/>
        <w:pBdr/>
        <w:spacing/>
        <w:ind/>
        <w:rPr>
          <w:b/>
          <w:bCs/>
          <w:color w:val="000000" w:themeColor="text1"/>
          <w:sz w:val="22"/>
          <w:szCs w:val="22"/>
        </w:rPr>
      </w:pPr>
      <w:r/>
      <w:bookmarkStart w:id="2" w:name="_Toc2"/>
      <w:r>
        <w:rPr>
          <w:b/>
          <w:bCs/>
          <w:color w:val="000000" w:themeColor="text1"/>
          <w:sz w:val="22"/>
          <w:szCs w:val="22"/>
          <w:lang w:val="hr-BA"/>
        </w:rPr>
        <w:t xml:space="preserve">1.1 Naziv projekta</w:t>
      </w:r>
      <w:bookmarkEnd w:id="2"/>
      <w:r>
        <w:rPr>
          <w:b/>
          <w:bCs/>
          <w:color w:val="000000" w:themeColor="text1"/>
          <w:sz w:val="22"/>
          <w:szCs w:val="22"/>
        </w:rPr>
      </w:r>
      <w:r>
        <w:rPr>
          <w:b/>
          <w:bCs/>
          <w:color w:val="000000" w:themeColor="text1"/>
          <w:sz w:val="22"/>
          <w:szCs w:val="22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/>
      </w:pPr>
      <w:r>
        <w:t xml:space="preserve">Sustav za prodaju i iznajmljivanje bicikala</w:t>
      </w:r>
      <w:r>
        <w:t xml:space="preserve"> </w:t>
      </w:r>
      <w:r>
        <w:rPr>
          <w:lang w:val="hr-BA"/>
        </w:rPr>
        <w:t xml:space="preserve">‘’</w:t>
      </w:r>
      <w:r>
        <w:t xml:space="preserve">BikeH</w:t>
      </w:r>
      <w:r>
        <w:rPr>
          <w:lang w:val="hr-BA"/>
        </w:rPr>
        <w:t xml:space="preserve">ub’’</w:t>
      </w:r>
      <w:r>
        <w:tab/>
      </w:r>
      <w:r>
        <w:rPr>
          <w:lang w:val="hr-BA"/>
        </w:rPr>
      </w:r>
      <w:r/>
    </w:p>
    <w:p>
      <w:pPr>
        <w:pBdr/>
        <w:tabs>
          <w:tab w:val="left" w:leader="none" w:pos="2087"/>
        </w:tabs>
        <w:spacing w:line="360" w:lineRule="auto"/>
        <w:ind/>
        <w:jc w:val="left"/>
        <w:rPr>
          <w:lang w:val="hr-BA"/>
        </w:rPr>
      </w:pPr>
      <w:r>
        <w:rPr>
          <w:highlight w:val="none"/>
        </w:rPr>
      </w:r>
      <w:r>
        <w:rPr>
          <w:lang w:val="hr-BA"/>
        </w:rPr>
      </w:r>
      <w:r>
        <w:rPr>
          <w:lang w:val="hr-BA"/>
        </w:rPr>
      </w:r>
    </w:p>
    <w:p>
      <w:pPr>
        <w:pStyle w:val="880"/>
        <w:pBdr/>
        <w:spacing/>
        <w:ind/>
        <w:rPr>
          <w:b/>
          <w:bCs/>
          <w:color w:val="000000" w:themeColor="text1"/>
          <w:sz w:val="22"/>
          <w:szCs w:val="22"/>
          <w:highlight w:val="none"/>
        </w:rPr>
      </w:pPr>
      <w:r/>
      <w:bookmarkStart w:id="3" w:name="_Toc3"/>
      <w:r>
        <w:rPr>
          <w:b/>
          <w:bCs/>
          <w:color w:val="000000" w:themeColor="text1"/>
          <w:sz w:val="22"/>
          <w:szCs w:val="22"/>
          <w:highlight w:val="none"/>
          <w:lang w:val="hr-BA"/>
        </w:rPr>
        <w:t xml:space="preserve">1.2 Naručitelj projekta</w:t>
      </w:r>
      <w:bookmarkEnd w:id="3"/>
      <w:r>
        <w:rPr>
          <w:b/>
          <w:bCs/>
          <w:color w:val="000000" w:themeColor="text1"/>
          <w:sz w:val="22"/>
          <w:szCs w:val="22"/>
          <w:highlight w:val="none"/>
        </w:rPr>
      </w:r>
      <w:r>
        <w:rPr>
          <w:b/>
          <w:bCs/>
          <w:color w:val="000000" w:themeColor="text1"/>
          <w:sz w:val="22"/>
          <w:szCs w:val="22"/>
          <w:highlight w:val="none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</w:rPr>
      </w:pPr>
      <w:r>
        <w:t xml:space="preserve">Privatna tvrtka „Bike4U“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  <w:lang w:val="hr-BA"/>
        </w:rPr>
      </w:pPr>
      <w:r>
        <w:rPr>
          <w:highlight w:val="none"/>
          <w:lang w:val="hr-BA"/>
        </w:rPr>
        <w:t xml:space="preserve">Ul. Stjepana Radića 5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  <w:lang w:val="hr-BA"/>
        </w:rPr>
      </w:pPr>
      <w:r>
        <w:rPr>
          <w:highlight w:val="none"/>
          <w:lang w:val="hr-BA"/>
        </w:rPr>
        <w:t xml:space="preserve">88000 Mostar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  <w:lang w:val="hr-BA"/>
        </w:rPr>
      </w:pPr>
      <w:r>
        <w:rPr>
          <w:highlight w:val="none"/>
          <w:lang w:val="hr-BA"/>
        </w:rPr>
        <w:t xml:space="preserve">Bosna i Hercegovina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360" w:lineRule="auto"/>
        <w:ind/>
        <w:jc w:val="left"/>
        <w:rPr/>
      </w:pPr>
      <w:r/>
      <w:r/>
    </w:p>
    <w:p>
      <w:pPr>
        <w:pStyle w:val="880"/>
        <w:pBdr/>
        <w:spacing/>
        <w:ind/>
        <w:rPr>
          <w:b/>
          <w:bCs/>
          <w:color w:val="000000" w:themeColor="text1"/>
          <w:sz w:val="22"/>
          <w:szCs w:val="22"/>
        </w:rPr>
      </w:pPr>
      <w:r/>
      <w:bookmarkStart w:id="4" w:name="_Toc4"/>
      <w:r>
        <w:rPr>
          <w:b/>
          <w:bCs/>
          <w:color w:val="000000" w:themeColor="text1"/>
          <w:sz w:val="22"/>
          <w:szCs w:val="22"/>
          <w:highlight w:val="none"/>
          <w:lang w:val="hr-BA"/>
        </w:rPr>
        <w:t xml:space="preserve">1.3 Voditelj projekta</w:t>
      </w:r>
      <w:r>
        <w:rPr>
          <w:b/>
          <w:bCs/>
          <w:color w:val="000000" w:themeColor="text1"/>
          <w:sz w:val="22"/>
          <w:szCs w:val="22"/>
          <w:highlight w:val="none"/>
          <w:lang w:val="hr-BA"/>
        </w:rPr>
      </w:r>
      <w:bookmarkEnd w:id="4"/>
      <w:r>
        <w:rPr>
          <w:b/>
          <w:bCs/>
          <w:color w:val="000000" w:themeColor="text1"/>
          <w:sz w:val="22"/>
          <w:szCs w:val="22"/>
        </w:rPr>
      </w:r>
      <w:r>
        <w:rPr>
          <w:b/>
          <w:bCs/>
          <w:color w:val="000000" w:themeColor="text1"/>
          <w:sz w:val="22"/>
          <w:szCs w:val="22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  <w:lang w:val="hr-BA"/>
        </w:rPr>
      </w:pPr>
      <w:r>
        <w:rPr>
          <w:lang w:val="hr-BA"/>
        </w:rPr>
        <w:t xml:space="preserve">Josip Previšić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  <w:lang w:val="hr-BA"/>
        </w:rPr>
      </w:pPr>
      <w:r>
        <w:rPr>
          <w:highlight w:val="none"/>
          <w:lang w:val="hr-BA"/>
        </w:rPr>
        <w:t xml:space="preserve">Matice hrvatske b.b 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  <w:lang w:val="hr-BA"/>
        </w:rPr>
      </w:pPr>
      <w:r>
        <w:rPr>
          <w:highlight w:val="none"/>
          <w:lang w:val="hr-BA"/>
        </w:rPr>
        <w:t xml:space="preserve">88000 Mostar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  <w:lang w:val="hr-BA"/>
        </w:rPr>
      </w:pPr>
      <w:r>
        <w:rPr>
          <w:highlight w:val="none"/>
          <w:lang w:val="hr-BA"/>
        </w:rPr>
        <w:t xml:space="preserve">Bosna i Hercegovina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360" w:lineRule="auto"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>
          <w:b/>
          <w:bCs/>
          <w:color w:val="000000" w:themeColor="text1"/>
          <w:sz w:val="22"/>
          <w:szCs w:val="22"/>
          <w:highlight w:val="none"/>
        </w:rPr>
      </w:pPr>
      <w:r/>
      <w:bookmarkStart w:id="5" w:name="_Toc5"/>
      <w:r>
        <w:rPr>
          <w:b/>
          <w:bCs/>
          <w:color w:val="000000" w:themeColor="text1"/>
          <w:sz w:val="22"/>
          <w:szCs w:val="22"/>
          <w:highlight w:val="none"/>
          <w:lang w:val="hr-BA"/>
        </w:rPr>
        <w:t xml:space="preserve">1.4 Prijedlog pripremio</w:t>
      </w:r>
      <w:bookmarkEnd w:id="5"/>
      <w:r>
        <w:rPr>
          <w:b/>
          <w:bCs/>
          <w:color w:val="000000" w:themeColor="text1"/>
          <w:sz w:val="22"/>
          <w:szCs w:val="22"/>
          <w:highlight w:val="none"/>
        </w:rPr>
      </w:r>
      <w:r>
        <w:rPr>
          <w:b/>
          <w:bCs/>
          <w:color w:val="000000" w:themeColor="text1"/>
          <w:sz w:val="22"/>
          <w:szCs w:val="22"/>
          <w:highlight w:val="none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lang w:val="hr-BA"/>
        </w:rPr>
      </w:pPr>
      <w:r>
        <w:rPr>
          <w:lang w:val="hr-BA"/>
        </w:rPr>
        <w:t xml:space="preserve">Josip Previšić </w:t>
      </w:r>
      <w:r>
        <w:rPr>
          <w:lang w:val="hr-BA"/>
        </w:rPr>
      </w:r>
      <w:r>
        <w:rPr>
          <w:lang w:val="hr-BA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</w:rPr>
      </w:pPr>
      <w:r/>
      <w:hyperlink r:id="rId13" w:tooltip="mailto:josip.previsic@fsre.sum.ba" w:history="1">
        <w:r>
          <w:rPr>
            <w:rStyle w:val="924"/>
            <w:lang w:val="hr-BA"/>
          </w:rPr>
          <w:t xml:space="preserve">josip.previsic@fsre.sum.ba</w:t>
        </w:r>
        <w:r>
          <w:rPr>
            <w:rStyle w:val="924"/>
          </w:rPr>
        </w:r>
        <w:r>
          <w:rPr>
            <w:rStyle w:val="92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  <w:lang w:val="hr-BA"/>
        </w:rPr>
        <w:t xml:space="preserve">+38763000000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/>
      </w:pPr>
      <w:r>
        <w:rPr>
          <w:highlight w:val="none"/>
          <w:lang w:val="hr-BA"/>
        </w:rPr>
        <w:t xml:space="preserve">Lokacija: Mostar</w:t>
      </w:r>
      <w:r>
        <w:rPr>
          <w:highlight w:val="none"/>
          <w:lang w:val="hr-BA"/>
        </w:rPr>
      </w:r>
      <w:r/>
    </w:p>
    <w:p>
      <w:pPr>
        <w:pBdr/>
        <w:tabs>
          <w:tab w:val="left" w:leader="none" w:pos="2087"/>
        </w:tabs>
        <w:spacing w:line="276" w:lineRule="auto"/>
        <w:ind/>
        <w:jc w:val="left"/>
        <w:rPr/>
      </w:pPr>
      <w:r>
        <w:t xml:space="preserve">Datum: Travanj 2025.</w:t>
      </w:r>
      <w:r/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</w:rPr>
      </w:pPr>
      <w:r>
        <w:rPr>
          <w:b/>
          <w:bCs/>
          <w:sz w:val="28"/>
          <w:szCs w:val="28"/>
          <w:highlight w:val="none"/>
          <w:lang w:val="hr-BA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b/>
          <w:bCs/>
          <w:sz w:val="28"/>
          <w:szCs w:val="28"/>
          <w:highlight w:val="none"/>
          <w:lang w:val="hr-BA"/>
        </w:rPr>
      </w:pPr>
      <w:r>
        <w:rPr>
          <w:b/>
          <w:bCs/>
          <w:sz w:val="28"/>
          <w:szCs w:val="28"/>
          <w:highlight w:val="none"/>
          <w:lang w:val="hr-BA"/>
        </w:rPr>
      </w:r>
      <w:r>
        <w:rPr>
          <w:b/>
          <w:bCs/>
          <w:sz w:val="28"/>
          <w:szCs w:val="28"/>
          <w:highlight w:val="none"/>
          <w:lang w:val="hr-BA"/>
        </w:rPr>
      </w:r>
      <w:r>
        <w:rPr>
          <w:b/>
          <w:bCs/>
          <w:sz w:val="28"/>
          <w:szCs w:val="28"/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b/>
          <w:bCs/>
          <w:sz w:val="28"/>
          <w:szCs w:val="28"/>
          <w:highlight w:val="none"/>
          <w:lang w:val="hr-BA"/>
        </w:rPr>
      </w:pPr>
      <w:r>
        <w:rPr>
          <w:b/>
          <w:bCs/>
          <w:sz w:val="28"/>
          <w:szCs w:val="28"/>
          <w:highlight w:val="none"/>
          <w:lang w:val="hr-BA"/>
        </w:rPr>
      </w:r>
      <w:r>
        <w:rPr>
          <w:b/>
          <w:bCs/>
          <w:sz w:val="28"/>
          <w:szCs w:val="28"/>
          <w:highlight w:val="none"/>
          <w:lang w:val="hr-BA"/>
        </w:rPr>
      </w:r>
      <w:r>
        <w:rPr>
          <w:b/>
          <w:bCs/>
          <w:sz w:val="28"/>
          <w:szCs w:val="28"/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b/>
          <w:bCs/>
          <w:sz w:val="28"/>
          <w:szCs w:val="28"/>
          <w:highlight w:val="none"/>
          <w:lang w:val="hr-BA"/>
        </w:rPr>
      </w:pPr>
      <w:r>
        <w:rPr>
          <w:b/>
          <w:bCs/>
          <w:sz w:val="28"/>
          <w:szCs w:val="28"/>
          <w:highlight w:val="none"/>
          <w:lang w:val="hr-BA"/>
        </w:rPr>
      </w:r>
      <w:r>
        <w:rPr>
          <w:b/>
          <w:bCs/>
          <w:sz w:val="28"/>
          <w:szCs w:val="28"/>
          <w:highlight w:val="none"/>
          <w:lang w:val="hr-BA"/>
        </w:rPr>
      </w:r>
      <w:r>
        <w:rPr>
          <w:b/>
          <w:bCs/>
          <w:sz w:val="28"/>
          <w:szCs w:val="28"/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b/>
          <w:bCs/>
          <w:sz w:val="28"/>
          <w:szCs w:val="28"/>
          <w:highlight w:val="none"/>
          <w:lang w:val="hr-BA"/>
        </w:rPr>
      </w:pPr>
      <w:r>
        <w:rPr>
          <w:b/>
          <w:bCs/>
          <w:sz w:val="28"/>
          <w:szCs w:val="28"/>
          <w:highlight w:val="none"/>
          <w:lang w:val="hr-BA"/>
        </w:rPr>
      </w:r>
      <w:r>
        <w:rPr>
          <w:b/>
          <w:bCs/>
          <w:sz w:val="28"/>
          <w:szCs w:val="28"/>
          <w:highlight w:val="none"/>
          <w:lang w:val="hr-BA"/>
        </w:rPr>
      </w:r>
      <w:r>
        <w:rPr>
          <w:b/>
          <w:bCs/>
          <w:sz w:val="28"/>
          <w:szCs w:val="28"/>
          <w:highlight w:val="none"/>
          <w:lang w:val="hr-BA"/>
        </w:rPr>
      </w:r>
    </w:p>
    <w:p>
      <w:pPr>
        <w:pStyle w:val="879"/>
        <w:pBdr/>
        <w:spacing/>
        <w:ind/>
        <w:rPr>
          <w:b/>
          <w:bCs/>
          <w:color w:val="000000" w:themeColor="text1"/>
          <w:sz w:val="28"/>
          <w:szCs w:val="28"/>
          <w:highlight w:val="none"/>
        </w:rPr>
      </w:pPr>
      <w:r/>
      <w:bookmarkStart w:id="6" w:name="_Toc6"/>
      <w:r>
        <w:rPr>
          <w:b/>
          <w:bCs/>
          <w:color w:val="000000" w:themeColor="text1"/>
          <w:sz w:val="28"/>
          <w:szCs w:val="28"/>
          <w:lang w:val="hr-BA"/>
        </w:rPr>
        <w:t xml:space="preserve">2. Domena projekta</w:t>
      </w:r>
      <w:r>
        <w:rPr>
          <w:b/>
          <w:bCs/>
          <w:color w:val="000000" w:themeColor="text1"/>
          <w:sz w:val="28"/>
          <w:szCs w:val="28"/>
        </w:rPr>
      </w:r>
      <w:bookmarkEnd w:id="6"/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/>
      </w:pPr>
      <w:r/>
      <w:r/>
    </w:p>
    <w:p>
      <w:pPr>
        <w:pBdr/>
        <w:tabs>
          <w:tab w:val="left" w:leader="none" w:pos="2087"/>
        </w:tabs>
        <w:spacing w:line="276" w:lineRule="auto"/>
        <w:ind/>
        <w:jc w:val="both"/>
        <w:rPr>
          <w:highlight w:val="none"/>
          <w:lang w:val="hr-BA"/>
        </w:rPr>
      </w:pPr>
      <w:r>
        <w:rPr>
          <w:highlight w:val="none"/>
          <w:lang w:val="hr-BA"/>
        </w:rPr>
      </w:r>
      <w:r>
        <w:t xml:space="preserve">Projekt se razvija u svrhu izrade informacijskog sustava koji će omogućiti učinko</w:t>
      </w:r>
      <w:r>
        <w:t xml:space="preserve">vito upravljanje poslovnim procesima prodaje i iznajmljivanja bicikala. Sustav će služiti krajnjim korisnicima (kupcima i korisnicima najma) i djelatnicima tvrtke „Bike4U“. Cilj je kreirati centralizirani, responzivan i lako upotrebljiv web sustav koji će </w:t>
      </w:r>
      <w:r>
        <w:t xml:space="preserve">objediniti</w:t>
      </w:r>
      <w:r>
        <w:t xml:space="preserve"> </w:t>
      </w:r>
      <w:r>
        <w:t xml:space="preserve">ponudu</w:t>
      </w:r>
      <w:r>
        <w:t xml:space="preserve"> </w:t>
      </w:r>
      <w:r>
        <w:t xml:space="preserve">svih</w:t>
      </w:r>
      <w:r>
        <w:t xml:space="preserve"> </w:t>
      </w:r>
      <w:r>
        <w:t xml:space="preserve">bicikala</w:t>
      </w:r>
      <w:r>
        <w:t xml:space="preserve">, </w:t>
      </w:r>
      <w:r>
        <w:t xml:space="preserve">uključujući</w:t>
      </w:r>
      <w:r>
        <w:t xml:space="preserve"> </w:t>
      </w:r>
      <w:r>
        <w:t xml:space="preserve">njihove</w:t>
      </w:r>
      <w:r>
        <w:t xml:space="preserve"> </w:t>
      </w:r>
      <w:r>
        <w:t xml:space="preserve">tehničke</w:t>
      </w:r>
      <w:r>
        <w:t xml:space="preserve"> </w:t>
      </w:r>
      <w:r>
        <w:t xml:space="preserve">karakteristike</w:t>
      </w:r>
      <w:r>
        <w:t xml:space="preserve">, </w:t>
      </w:r>
      <w:r>
        <w:t xml:space="preserve">dostupnost</w:t>
      </w:r>
      <w:r>
        <w:t xml:space="preserve">, </w:t>
      </w:r>
      <w:r>
        <w:t xml:space="preserve">vrst</w:t>
      </w:r>
      <w:r>
        <w:rPr>
          <w:lang w:val="hr-BA"/>
        </w:rPr>
        <w:t xml:space="preserve">u</w:t>
      </w:r>
      <w:r>
        <w:t xml:space="preserve">, </w:t>
      </w:r>
      <w:r>
        <w:t xml:space="preserve">cijene</w:t>
      </w:r>
      <w:r>
        <w:t xml:space="preserve">. </w:t>
      </w:r>
      <w:r>
        <w:t xml:space="preserve">Ideja</w:t>
      </w:r>
      <w:r>
        <w:t xml:space="preserve"> je </w:t>
      </w:r>
      <w:r>
        <w:t xml:space="preserve">omogućiti</w:t>
      </w:r>
      <w:r>
        <w:t xml:space="preserve"> </w:t>
      </w:r>
      <w:r>
        <w:t xml:space="preserve">korisnicima</w:t>
      </w:r>
      <w:r>
        <w:t xml:space="preserve"> </w:t>
      </w:r>
      <w:r>
        <w:t xml:space="preserve">kupnju</w:t>
      </w:r>
      <w:r>
        <w:t xml:space="preserve"> </w:t>
      </w:r>
      <w:r>
        <w:t xml:space="preserve">ili</w:t>
      </w:r>
      <w:r>
        <w:t xml:space="preserve"> </w:t>
      </w:r>
      <w:r>
        <w:t xml:space="preserve">najam</w:t>
      </w:r>
      <w:r>
        <w:t xml:space="preserve"> iz udobnosti vlastitog doma.</w:t>
      </w:r>
      <w:r>
        <w:br/>
        <w:t xml:space="preserve">Projekt također obuhvaća izradu administratorskog dijela sustava koji omogućuje djelatnicima vođenje evidencije, unos novih proizvoda, upravljanje raspoloživošću i cijenama te obradu narudžbi i rezervacija.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lang w:val="hr-BA"/>
        </w:rPr>
      </w:pPr>
      <w:r>
        <w:rPr>
          <w:lang w:val="hr-BA"/>
        </w:rPr>
      </w:r>
      <w:r>
        <w:rPr>
          <w:lang w:val="hr-BA"/>
        </w:rPr>
      </w:r>
      <w:r>
        <w:rPr>
          <w:lang w:val="hr-BA"/>
        </w:rPr>
      </w:r>
    </w:p>
    <w:p>
      <w:pPr>
        <w:pStyle w:val="879"/>
        <w:pBdr/>
        <w:spacing/>
        <w:ind/>
        <w:rPr>
          <w:b/>
          <w:bCs/>
          <w:color w:val="000000" w:themeColor="text1"/>
          <w:sz w:val="28"/>
          <w:szCs w:val="28"/>
          <w:highlight w:val="none"/>
        </w:rPr>
      </w:pPr>
      <w:r/>
      <w:bookmarkStart w:id="7" w:name="_Toc7"/>
      <w:r>
        <w:rPr>
          <w:b/>
          <w:bCs/>
          <w:color w:val="000000" w:themeColor="text1"/>
          <w:sz w:val="28"/>
          <w:szCs w:val="28"/>
          <w:highlight w:val="none"/>
          <w:lang w:val="hr-BA"/>
        </w:rPr>
        <w:t xml:space="preserve">3.Svrha projekta</w:t>
      </w:r>
      <w:bookmarkEnd w:id="7"/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pacing/>
        <w:ind/>
        <w:jc w:val="both"/>
        <w:rPr/>
      </w:pPr>
      <w:r>
        <w:t xml:space="preserve">Tvrtka "Bike4U" uočila je potrebu za digitalizacijom svojih usluga jer dosadašnji način poslovanja (isključivo fizička trgovina i najam) ograničava pristup korisnicima i onemogućava efikasno praćenje zaliha, rezervacija i interesa kupaca.</w:t>
      </w:r>
      <w:r/>
    </w:p>
    <w:p>
      <w:pPr>
        <w:pBdr/>
        <w:spacing/>
        <w:ind/>
        <w:jc w:val="both"/>
        <w:rPr>
          <w:highlight w:val="none"/>
        </w:rPr>
      </w:pPr>
      <w:r>
        <w:t xml:space="preserve">Svrha</w:t>
      </w:r>
      <w:r>
        <w:t xml:space="preserve"> </w:t>
      </w:r>
      <w:r>
        <w:rPr>
          <w:lang w:val="hr-BA"/>
        </w:rPr>
        <w:t xml:space="preserve">ovog </w:t>
      </w:r>
      <w:r>
        <w:t xml:space="preserve">projekta</w:t>
      </w:r>
      <w:r>
        <w:t xml:space="preserve"> je</w:t>
      </w:r>
      <w:r>
        <w:t xml:space="preserve">st</w:t>
      </w:r>
      <w:r>
        <w:t xml:space="preserve"> </w:t>
      </w:r>
      <w:r>
        <w:t xml:space="preserve">uvođenje</w:t>
      </w:r>
      <w:r>
        <w:t xml:space="preserve"> </w:t>
      </w:r>
      <w:r>
        <w:t xml:space="preserve">sveobuhvatnog</w:t>
      </w:r>
      <w:r>
        <w:t xml:space="preserve"> </w:t>
      </w:r>
      <w:r>
        <w:t xml:space="preserve">sustava</w:t>
      </w:r>
      <w:r>
        <w:t xml:space="preserve"> koji će optimizirati poslovne procese, poboljšati korisničko iskustvo i povećati dostupnost ponude.</w:t>
      </w:r>
      <w:r>
        <w:rPr>
          <w:lang w:val="hr-BA"/>
        </w:rPr>
        <w:t xml:space="preserve"> </w:t>
      </w:r>
      <w:r>
        <w:t xml:space="preserve">Predviđa se kako će online sustav doprinijeti povećanju prodaje, većem broju korisnika najma, kao i boljoj organizaciji i smanjenju</w:t>
      </w:r>
      <w:r>
        <w:rPr>
          <w:lang w:val="hr-BA"/>
        </w:rPr>
        <w:t xml:space="preserve"> </w:t>
      </w:r>
      <w:r>
        <w:t xml:space="preserve">operativnih troškova.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>
          <w:b/>
          <w:bCs/>
          <w:color w:val="000000" w:themeColor="text1"/>
          <w:sz w:val="24"/>
          <w:szCs w:val="24"/>
          <w:highlight w:val="none"/>
        </w:rPr>
      </w:pPr>
      <w:r/>
      <w:bookmarkStart w:id="8" w:name="_Toc8"/>
      <w:r>
        <w:rPr>
          <w:b/>
          <w:bCs/>
          <w:color w:val="000000" w:themeColor="text1"/>
          <w:sz w:val="24"/>
          <w:szCs w:val="24"/>
          <w:highlight w:val="none"/>
          <w:lang w:val="hr-BA"/>
        </w:rPr>
        <w:t xml:space="preserve">3.1 Postojeći problemi i prijedlozi riješenja</w:t>
      </w:r>
      <w:r>
        <w:rPr>
          <w:b/>
          <w:bCs/>
          <w:color w:val="000000" w:themeColor="text1"/>
          <w:sz w:val="24"/>
          <w:szCs w:val="24"/>
          <w:highlight w:val="none"/>
          <w:lang w:val="hr-BA"/>
        </w:rPr>
      </w:r>
      <w:bookmarkEnd w:id="8"/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lang w:val="hr-BA"/>
        </w:rPr>
      </w:pPr>
      <w:r>
        <w:rPr>
          <w:lang w:val="hr-BA"/>
        </w:rPr>
      </w:r>
      <w:r>
        <w:rPr>
          <w:lang w:val="hr-BA"/>
        </w:rPr>
      </w:r>
      <w:r>
        <w:rPr>
          <w:lang w:val="hr-BA"/>
        </w:rPr>
      </w:r>
    </w:p>
    <w:p>
      <w:pPr>
        <w:pStyle w:val="942"/>
        <w:pBdr/>
        <w:spacing/>
        <w:ind/>
        <w:rPr>
          <w:bCs/>
          <w:i/>
        </w:rPr>
      </w:pPr>
      <w:r>
        <w:rPr>
          <w:i/>
          <w:iCs/>
        </w:rPr>
        <w:t xml:space="preserve">Ograničena dostupnost informacija o ponudi bicikala</w:t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 w:firstLine="0"/>
        <w:jc w:val="both"/>
        <w:rPr/>
      </w:pPr>
      <w:r>
        <w:rPr>
          <w:i/>
          <w:iCs/>
          <w:u w:val="single"/>
        </w:rPr>
        <w:t xml:space="preserve">Rješenje</w:t>
      </w:r>
      <w:r>
        <w:rPr>
          <w:i/>
          <w:iCs/>
        </w:rPr>
        <w:t xml:space="preserve">:</w:t>
      </w:r>
      <w:r>
        <w:t xml:space="preserve"> Sustav će omogućiti online pregled svih bicikala, sortiranje i filtriranje po vrsti, cijeni, dostupnosti, novitetima i drugim karakteristikama.</w:t>
      </w:r>
      <w:r/>
    </w:p>
    <w:p>
      <w:pPr>
        <w:pStyle w:val="942"/>
        <w:pBdr/>
        <w:spacing/>
        <w:ind/>
        <w:rPr>
          <w:bCs/>
          <w:i/>
        </w:rPr>
      </w:pPr>
      <w:r>
        <w:rPr>
          <w:i/>
          <w:iCs/>
        </w:rPr>
        <w:t xml:space="preserve">Nepostojanje sustava za rezervaciju najma bicikala</w:t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jc w:val="both"/>
        <w:rPr/>
      </w:pPr>
      <w:r>
        <w:rPr>
          <w:i/>
          <w:iCs/>
          <w:u w:val="single"/>
        </w:rPr>
        <w:t xml:space="preserve">Rješenje</w:t>
      </w:r>
      <w:r>
        <w:rPr>
          <w:i/>
          <w:iCs/>
        </w:rPr>
        <w:t xml:space="preserve">: </w:t>
      </w:r>
      <w:r>
        <w:t xml:space="preserve">Razviti modul za online rezervaciju najma bicikala, uključujući kalendar dostupnosti i odabir datuma i trajanja.</w:t>
      </w:r>
      <w:r/>
    </w:p>
    <w:p>
      <w:pPr>
        <w:pStyle w:val="942"/>
        <w:pBdr/>
        <w:spacing/>
        <w:ind/>
        <w:rPr>
          <w:bCs/>
          <w:i/>
        </w:rPr>
      </w:pPr>
      <w:r>
        <w:rPr>
          <w:i/>
          <w:iCs/>
        </w:rPr>
        <w:t xml:space="preserve">Nepostojeća evidencija o prodaji i zalihe vode se ručno</w:t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jc w:val="both"/>
        <w:rPr/>
      </w:pPr>
      <w:r>
        <w:rPr>
          <w:i/>
          <w:iCs/>
          <w:u w:val="single"/>
        </w:rPr>
        <w:t xml:space="preserve">Rješenje</w:t>
      </w:r>
      <w:r>
        <w:t xml:space="preserve">: Implementirati sustav za upravljanje zalihama i evidenciju prodaje/najmova s automatskim ažuriranjem.</w:t>
      </w:r>
      <w:r/>
    </w:p>
    <w:p>
      <w:pPr>
        <w:pStyle w:val="879"/>
        <w:pBdr/>
        <w:spacing/>
        <w:ind/>
        <w:rPr>
          <w:b/>
          <w:bCs/>
          <w:color w:val="000000" w:themeColor="text1"/>
          <w:sz w:val="28"/>
          <w:szCs w:val="28"/>
          <w:highlight w:val="none"/>
        </w:rPr>
      </w:pPr>
      <w:r/>
      <w:bookmarkStart w:id="9" w:name="_Toc9"/>
      <w:r>
        <w:rPr>
          <w:b/>
          <w:bCs/>
          <w:color w:val="000000" w:themeColor="text1"/>
          <w:sz w:val="28"/>
          <w:szCs w:val="28"/>
          <w:highlight w:val="none"/>
          <w:lang w:val="hr-BA"/>
        </w:rPr>
        <w:t xml:space="preserve">4. Opseg projekta</w:t>
      </w:r>
      <w:r>
        <w:rPr>
          <w:color w:val="000000" w:themeColor="text1"/>
          <w:highlight w:val="none"/>
        </w:rPr>
      </w:r>
      <w:bookmarkEnd w:id="9"/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t xml:space="preserve">Projekt obuhvaća izradu dvodijelnog sustava:</w:t>
      </w:r>
      <w:r>
        <w:br/>
        <w:t xml:space="preserve">1. Korisnički modul (za posjetitelje i registrirane korisnike)</w:t>
      </w:r>
      <w:r>
        <w:br/>
        <w:t xml:space="preserve">2. Administratorski modul (za zaposlenike)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Style w:val="880"/>
        <w:pBdr/>
        <w:spacing/>
        <w:ind/>
        <w:rPr>
          <w:b/>
          <w:bCs/>
          <w:color w:val="000000" w:themeColor="text1"/>
          <w:sz w:val="22"/>
          <w:szCs w:val="22"/>
          <w:highlight w:val="none"/>
        </w:rPr>
      </w:pPr>
      <w:r/>
      <w:bookmarkStart w:id="10" w:name="_Toc10"/>
      <w:r>
        <w:rPr>
          <w:b/>
          <w:bCs/>
          <w:color w:val="000000" w:themeColor="text1"/>
          <w:sz w:val="22"/>
          <w:szCs w:val="22"/>
          <w:highlight w:val="none"/>
          <w:lang w:val="hr-BA"/>
        </w:rPr>
        <w:t xml:space="preserve">4.1 Korisnički modul</w:t>
      </w:r>
      <w:bookmarkEnd w:id="10"/>
      <w:r>
        <w:rPr>
          <w:b/>
          <w:bCs/>
          <w:color w:val="000000" w:themeColor="text1"/>
          <w:sz w:val="22"/>
          <w:szCs w:val="22"/>
          <w:highlight w:val="none"/>
        </w:rPr>
      </w:r>
      <w:r>
        <w:rPr>
          <w:b/>
          <w:bCs/>
          <w:color w:val="000000" w:themeColor="text1"/>
          <w:sz w:val="22"/>
          <w:szCs w:val="22"/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  <w:lang w:val="hr-BA"/>
        </w:rPr>
      </w:r>
      <w:r>
        <w:t xml:space="preserve">Korisnički modul uključuje:</w:t>
      </w:r>
      <w:r>
        <w:rPr>
          <w:highlight w:val="none"/>
          <w:lang w:val="hr-BA"/>
        </w:rPr>
      </w:r>
      <w:r/>
    </w:p>
    <w:p>
      <w:pPr>
        <w:pStyle w:val="941"/>
        <w:numPr>
          <w:ilvl w:val="0"/>
          <w:numId w:val="8"/>
        </w:numPr>
        <w:pBdr/>
        <w:spacing/>
        <w:ind/>
        <w:jc w:val="both"/>
        <w:rPr/>
      </w:pPr>
      <w:r>
        <w:t xml:space="preserve">Prikaz svih bicikala uz filtriranje po vrsti (planinski, gradski, električni itd.)</w:t>
      </w:r>
      <w:r/>
    </w:p>
    <w:p>
      <w:pPr>
        <w:pStyle w:val="941"/>
        <w:numPr>
          <w:ilvl w:val="0"/>
          <w:numId w:val="8"/>
        </w:numPr>
        <w:pBdr/>
        <w:spacing/>
        <w:ind/>
        <w:jc w:val="both"/>
        <w:rPr/>
      </w:pPr>
      <w:r>
        <w:t xml:space="preserve">Detaljni prikaz svakog bicikla: naziv, slike, opis, karakteristike (materijal, veličina</w:t>
      </w:r>
      <w:r>
        <w:rPr>
          <w:lang w:val="hr-BA"/>
        </w:rPr>
        <w:t xml:space="preserve">,</w:t>
      </w:r>
      <w:r>
        <w:t xml:space="preserve"> okvira, broj brzina</w:t>
      </w:r>
      <w:r>
        <w:rPr>
          <w:lang w:val="hr-BA"/>
        </w:rPr>
        <w:t xml:space="preserve">,</w:t>
      </w:r>
      <w:r>
        <w:t xml:space="preserve"> itd.), cijene (prodajna i najamna), dostupnost</w:t>
      </w:r>
      <w:r/>
    </w:p>
    <w:p>
      <w:pPr>
        <w:pStyle w:val="941"/>
        <w:numPr>
          <w:ilvl w:val="0"/>
          <w:numId w:val="8"/>
        </w:numPr>
        <w:pBdr/>
        <w:spacing/>
        <w:ind/>
        <w:jc w:val="both"/>
        <w:rPr>
          <w:lang w:val="hr-BA"/>
        </w:rPr>
      </w:pPr>
      <w:r>
        <w:t xml:space="preserve">Dodavanje u košaricu (za kupovinu) ili rezervaciju (za najam</w:t>
      </w:r>
      <w:r>
        <w:rPr>
          <w:lang w:val="hr-BA"/>
        </w:rPr>
        <w:t xml:space="preserve">)</w:t>
      </w:r>
      <w:r>
        <w:rPr>
          <w:lang w:val="hr-BA"/>
        </w:rPr>
      </w:r>
      <w:r>
        <w:rPr>
          <w:lang w:val="hr-BA"/>
        </w:rPr>
      </w:r>
    </w:p>
    <w:p>
      <w:pPr>
        <w:pStyle w:val="941"/>
        <w:numPr>
          <w:ilvl w:val="0"/>
          <w:numId w:val="8"/>
        </w:numPr>
        <w:pBdr/>
        <w:spacing/>
        <w:ind/>
        <w:jc w:val="both"/>
        <w:rPr>
          <w:lang w:val="hr-BA"/>
        </w:rPr>
      </w:pPr>
      <w:r>
        <w:rPr>
          <w:lang w:val="hr-BA"/>
        </w:rPr>
      </w:r>
      <w:r>
        <w:t xml:space="preserve">Registracija, prijava i pregled prethodnih narudžbi/rezervacija</w:t>
      </w:r>
      <w:r>
        <w:rPr>
          <w:lang w:val="hr-BA"/>
        </w:rPr>
      </w:r>
      <w:r>
        <w:rPr>
          <w:lang w:val="hr-BA"/>
        </w:rPr>
      </w:r>
    </w:p>
    <w:p>
      <w:pPr>
        <w:pBdr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Style w:val="880"/>
        <w:pBdr/>
        <w:spacing/>
        <w:ind/>
        <w:rPr>
          <w:b/>
          <w:bCs/>
          <w:color w:val="000000" w:themeColor="text1"/>
          <w:sz w:val="22"/>
          <w:szCs w:val="22"/>
          <w:highlight w:val="none"/>
        </w:rPr>
      </w:pPr>
      <w:r/>
      <w:bookmarkStart w:id="11" w:name="_Toc11"/>
      <w:r>
        <w:rPr>
          <w:b/>
          <w:bCs/>
          <w:color w:val="000000" w:themeColor="text1"/>
          <w:sz w:val="22"/>
          <w:szCs w:val="22"/>
          <w:highlight w:val="none"/>
          <w:lang w:val="hr-BA"/>
        </w:rPr>
        <w:t xml:space="preserve">4.2 Administratorski modul</w:t>
      </w:r>
      <w:r>
        <w:rPr>
          <w:b/>
          <w:bCs/>
          <w:color w:val="000000" w:themeColor="text1"/>
          <w:sz w:val="22"/>
          <w:szCs w:val="22"/>
          <w:highlight w:val="none"/>
          <w:lang w:val="hr-BA"/>
        </w:rPr>
      </w:r>
      <w:bookmarkEnd w:id="11"/>
      <w:r>
        <w:rPr>
          <w:b/>
          <w:bCs/>
          <w:color w:val="000000" w:themeColor="text1"/>
          <w:sz w:val="22"/>
          <w:szCs w:val="22"/>
          <w:highlight w:val="none"/>
        </w:rPr>
      </w:r>
      <w:r>
        <w:rPr>
          <w:b/>
          <w:bCs/>
          <w:color w:val="000000" w:themeColor="text1"/>
          <w:sz w:val="22"/>
          <w:szCs w:val="22"/>
          <w:highlight w:val="none"/>
        </w:rPr>
      </w:r>
    </w:p>
    <w:p>
      <w:pPr>
        <w:pBdr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  <w:t xml:space="preserve">Administratorski modul uključuje: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Style w:val="941"/>
        <w:numPr>
          <w:ilvl w:val="0"/>
          <w:numId w:val="4"/>
        </w:numPr>
        <w:pBdr/>
        <w:spacing/>
        <w:ind/>
        <w:rPr/>
      </w:pPr>
      <w:r>
        <w:rPr>
          <w:highlight w:val="none"/>
          <w:lang w:val="hr-BA"/>
        </w:rPr>
      </w:r>
      <w:r>
        <w:t xml:space="preserve">Unos, ažuriranje i brisanje bicikala </w:t>
      </w:r>
      <w:r>
        <w:rPr>
          <w:lang w:val="hr-BA"/>
        </w:rPr>
        <w:t xml:space="preserve">i korisnika</w:t>
      </w:r>
      <w:r/>
    </w:p>
    <w:p>
      <w:pPr>
        <w:pStyle w:val="941"/>
        <w:numPr>
          <w:ilvl w:val="0"/>
          <w:numId w:val="4"/>
        </w:numPr>
        <w:pBdr/>
        <w:spacing/>
        <w:ind/>
        <w:rPr/>
      </w:pPr>
      <w:r>
        <w:t xml:space="preserve">Upravljanje vrstama bicikala i kategorijama</w:t>
      </w:r>
      <w:r/>
    </w:p>
    <w:p>
      <w:pPr>
        <w:pStyle w:val="941"/>
        <w:numPr>
          <w:ilvl w:val="0"/>
          <w:numId w:val="4"/>
        </w:numPr>
        <w:pBdr/>
        <w:spacing/>
        <w:ind/>
        <w:rPr/>
      </w:pPr>
      <w:r>
        <w:t xml:space="preserve">Uređivanje cijena i količine na skladištu</w:t>
      </w:r>
      <w:r/>
    </w:p>
    <w:p>
      <w:pPr>
        <w:pStyle w:val="941"/>
        <w:numPr>
          <w:ilvl w:val="0"/>
          <w:numId w:val="4"/>
        </w:numPr>
        <w:pBdr/>
        <w:spacing/>
        <w:ind/>
        <w:rPr/>
      </w:pPr>
      <w:r>
        <w:t xml:space="preserve">Upravljanje narudžbama i rezervacijama</w:t>
      </w:r>
      <w:r/>
    </w:p>
    <w:p>
      <w:pPr>
        <w:pStyle w:val="941"/>
        <w:numPr>
          <w:ilvl w:val="0"/>
          <w:numId w:val="4"/>
        </w:numPr>
        <w:pBdr/>
        <w:spacing/>
        <w:ind/>
        <w:rPr/>
      </w:pPr>
      <w:r>
        <w:t xml:space="preserve">Upravljanje narudžbama i rezervacijama</w:t>
      </w:r>
      <w:r/>
    </w:p>
    <w:p>
      <w:pPr>
        <w:pStyle w:val="941"/>
        <w:numPr>
          <w:ilvl w:val="0"/>
          <w:numId w:val="4"/>
        </w:numPr>
        <w:pBdr/>
        <w:spacing/>
        <w:ind/>
        <w:rPr/>
      </w:pPr>
      <w:r>
        <w:t xml:space="preserve">Pregled izvještaja o najmu i prodaji</w:t>
      </w:r>
      <w:r/>
    </w:p>
    <w:p>
      <w:pPr>
        <w:pBdr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Style w:val="879"/>
        <w:pBdr/>
        <w:spacing/>
        <w:ind/>
        <w:rPr>
          <w:b/>
          <w:bCs/>
          <w:color w:val="000000" w:themeColor="text1"/>
          <w:sz w:val="28"/>
          <w:szCs w:val="28"/>
        </w:rPr>
      </w:pPr>
      <w:r/>
      <w:bookmarkStart w:id="12" w:name="_Toc12"/>
      <w:r>
        <w:rPr>
          <w:b/>
          <w:bCs/>
          <w:color w:val="000000" w:themeColor="text1"/>
          <w:sz w:val="28"/>
          <w:szCs w:val="28"/>
        </w:rPr>
        <w:t xml:space="preserve">5. Model i metodologija razvoja informacijskog sustava</w:t>
      </w:r>
      <w:r>
        <w:rPr>
          <w:b/>
          <w:bCs/>
          <w:color w:val="000000" w:themeColor="text1"/>
          <w:sz w:val="28"/>
          <w:szCs w:val="28"/>
        </w:rPr>
      </w:r>
      <w:bookmarkEnd w:id="12"/>
      <w:r>
        <w:rPr>
          <w:b/>
          <w:bCs/>
          <w:color w:val="000000" w:themeColor="text1"/>
          <w:sz w:val="28"/>
          <w:szCs w:val="28"/>
        </w:rPr>
      </w:r>
      <w:r>
        <w:rPr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both"/>
        <w:rPr/>
      </w:pPr>
      <w:r/>
      <w:r>
        <w:t xml:space="preserve">Programsko rješenje razvijat će se prema objektno-orijentiranoj metodologiji i Waterfall modelu životnog ciklusa informacijskog sustava.</w:t>
      </w:r>
      <w:r>
        <w:rPr>
          <w:lang w:val="hr-BA"/>
        </w:rPr>
        <w:t xml:space="preserve"> </w:t>
      </w:r>
      <w:r>
        <w:t xml:space="preserve">Razvoj će se temeljiti na unaprijed definiranim funkcionalnim zahtjevima i poslovnim pravilima. Svaka faza projekta (a</w:t>
      </w:r>
      <w:r>
        <w:t xml:space="preserve">naliza, dizajn, implementacija, testiranje) provodit će se sekvencijalno, s jasno definiranim rezultatima i dokumentacijom po završetku svake faze. Arhitektura sustava bit će slojevita, uz jasno razdvajanje korisničkog sučelja, poslovne logike i baze podat</w:t>
      </w:r>
      <w:r>
        <w:t xml:space="preserve">aka.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Planirani tijek razvoja:</w:t>
      </w:r>
      <w:r>
        <w:rPr>
          <w:b/>
          <w:bCs/>
        </w:rPr>
      </w:r>
      <w:r>
        <w:rPr>
          <w:b/>
          <w:bCs/>
        </w:rPr>
      </w:r>
    </w:p>
    <w:tbl>
      <w:tblPr>
        <w:tblStyle w:val="753"/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Događaj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Datum početka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Predviđeno trajanje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Odobrenje projekta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15.4.2025.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 dan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Analiza izvodljivosti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16.4.2025.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 dana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Izrada plana projekta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21.4.2025.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 dana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Faza analize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26.4.2025.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20 dana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Oblikovanje i dizajn sustava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16.5.2025.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 mjesec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Implementacija funkcionalnosti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16.6.2025.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 mjesec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Testiranje sustava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16.7.2025.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15 dana</w:t>
            </w:r>
            <w:r/>
          </w:p>
        </w:tc>
      </w:tr>
    </w:tbl>
    <w:p>
      <w:pPr>
        <w:pStyle w:val="917"/>
        <w:pBdr/>
        <w:spacing/>
        <w:ind/>
        <w:rPr>
          <w:highlight w:val="none"/>
        </w:rPr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. Predviđeni tijek razvoja sustava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Style w:val="879"/>
        <w:pBdr/>
        <w:spacing/>
        <w:ind/>
        <w:rPr>
          <w:b/>
          <w:bCs/>
          <w:color w:val="000000" w:themeColor="text1"/>
          <w:sz w:val="28"/>
          <w:szCs w:val="28"/>
          <w14:ligatures w14:val="none"/>
        </w:rPr>
      </w:pPr>
      <w:r/>
      <w:bookmarkStart w:id="13" w:name="_Toc13"/>
      <w:r>
        <w:rPr>
          <w:b/>
          <w:bCs/>
          <w:color w:val="000000" w:themeColor="text1"/>
          <w:sz w:val="28"/>
          <w:szCs w:val="28"/>
        </w:rPr>
        <w:t xml:space="preserve">7. Slični projekti/sustavi</w:t>
      </w:r>
      <w:r>
        <w:rPr>
          <w:b/>
          <w:bCs/>
          <w:color w:val="000000" w:themeColor="text1"/>
          <w:sz w:val="28"/>
          <w:szCs w:val="28"/>
        </w:rPr>
      </w:r>
      <w:bookmarkEnd w:id="13"/>
      <w:r>
        <w:rPr>
          <w:b/>
          <w:bCs/>
          <w:color w:val="000000" w:themeColor="text1"/>
          <w:sz w:val="28"/>
          <w:szCs w:val="28"/>
          <w14:ligatures w14:val="none"/>
        </w:rPr>
      </w:r>
      <w:r>
        <w:rPr>
          <w:b/>
          <w:bCs/>
          <w:color w:val="000000" w:themeColor="text1"/>
          <w:sz w:val="28"/>
          <w:szCs w:val="28"/>
          <w14:ligatures w14:val="none"/>
        </w:rPr>
      </w:r>
    </w:p>
    <w:p>
      <w:pPr>
        <w:pBdr/>
        <w:spacing/>
        <w:ind/>
        <w:jc w:val="both"/>
        <w:rPr/>
      </w:pPr>
      <w:r>
        <w:t xml:space="preserve">Postojeći sustavi uključuju:</w:t>
      </w:r>
      <w:r/>
    </w:p>
    <w:p>
      <w:pPr>
        <w:pBdr/>
        <w:spacing/>
        <w:ind/>
        <w:jc w:val="both"/>
        <w:rPr/>
      </w:pPr>
      <w:r>
        <w:t xml:space="preserve">Nextbike – fokusiran isključivo na najam bicikala putem mobilne aplikacije</w:t>
      </w:r>
      <w:r/>
    </w:p>
    <w:p>
      <w:pPr>
        <w:pBdr/>
        <w:spacing/>
        <w:ind/>
        <w:jc w:val="both"/>
        <w:rPr/>
      </w:pPr>
      <w:r>
        <w:t xml:space="preserve">Trek – online prodaja bicikala, bez opcije najma</w:t>
      </w:r>
      <w:r/>
    </w:p>
    <w:p>
      <w:pPr>
        <w:pBdr/>
        <w:spacing/>
        <w:ind/>
        <w:jc w:val="both"/>
        <w:rPr/>
      </w:pPr>
      <w:r>
        <w:rPr>
          <w:b/>
          <w:bCs/>
        </w:rPr>
        <w:t xml:space="preserve">BikeHub </w:t>
      </w:r>
      <w:r>
        <w:t xml:space="preserve">kombinira sve funkcionalnosti u jednom rješenju i prilagođen je manjim poduzećima, uz podršku za dodatnu opremu.</w:t>
      </w:r>
      <w:r/>
    </w:p>
    <w:p>
      <w:pPr>
        <w:pStyle w:val="879"/>
        <w:pBdr/>
        <w:spacing/>
        <w:ind/>
        <w:rPr>
          <w:b/>
          <w:bCs/>
          <w:color w:val="000000" w:themeColor="text1"/>
          <w:sz w:val="28"/>
          <w:szCs w:val="28"/>
        </w:rPr>
      </w:pPr>
      <w:r/>
      <w:bookmarkStart w:id="14" w:name="_Toc14"/>
      <w:r>
        <w:rPr>
          <w:b/>
          <w:bCs/>
          <w:color w:val="000000" w:themeColor="text1"/>
          <w:sz w:val="28"/>
          <w:szCs w:val="28"/>
        </w:rPr>
        <w:t xml:space="preserve">8. Rezultati i mjerenje uspješnosti projekta</w:t>
      </w:r>
      <w:r>
        <w:rPr>
          <w:b/>
          <w:bCs/>
          <w:color w:val="000000" w:themeColor="text1"/>
          <w:sz w:val="28"/>
          <w:szCs w:val="28"/>
        </w:rPr>
      </w:r>
      <w:bookmarkEnd w:id="14"/>
      <w:r>
        <w:rPr>
          <w:b/>
          <w:bCs/>
          <w:color w:val="000000" w:themeColor="text1"/>
          <w:sz w:val="28"/>
          <w:szCs w:val="28"/>
        </w:rPr>
      </w:r>
      <w:r>
        <w:rPr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Projekt će se smatrati uspješnim ako:</w:t>
      </w:r>
      <w:r/>
    </w:p>
    <w:p>
      <w:pPr>
        <w:pBdr/>
        <w:spacing w:line="360" w:lineRule="auto"/>
        <w:ind/>
        <w:jc w:val="both"/>
        <w:rPr/>
      </w:pPr>
      <w:r>
        <w:br/>
        <w:t xml:space="preserve">1. Jezgreni dio sustava (prodaja, najam, evidencija) radi bez pogrešaka</w:t>
      </w:r>
      <w:r/>
    </w:p>
    <w:p>
      <w:pPr>
        <w:pBdr/>
        <w:spacing w:line="360" w:lineRule="auto"/>
        <w:ind/>
        <w:jc w:val="both"/>
        <w:rPr/>
      </w:pPr>
      <w:r>
        <w:t xml:space="preserve">2. Korisnici mogu jasno vidjeti sve vrste bicikala, karakteristike, cijene i dostupnost</w:t>
      </w:r>
      <w:r/>
    </w:p>
    <w:p>
      <w:pPr>
        <w:pBdr/>
        <w:spacing w:line="360" w:lineRule="auto"/>
        <w:ind/>
        <w:jc w:val="both"/>
        <w:rPr/>
      </w:pPr>
      <w:r>
        <w:t xml:space="preserve">3. Funkcionalnosti </w:t>
      </w:r>
      <w:r>
        <w:rPr>
          <w:lang w:val="hr-BA"/>
        </w:rPr>
        <w:t xml:space="preserve">za dodavanje novih</w:t>
      </w:r>
      <w:r>
        <w:t xml:space="preserve"> bicikala i upravljanje njima funkcioniraju pouzdano</w:t>
      </w:r>
      <w:r>
        <w:br/>
        <w:t xml:space="preserve">4.</w:t>
      </w:r>
      <w:r>
        <w:rPr>
          <w:lang w:val="hr-BA"/>
        </w:rPr>
        <w:t xml:space="preserve"> </w:t>
      </w:r>
      <w:r>
        <w:t xml:space="preserve">Administracija je intuitivna i smanjuje operativne pogreške</w:t>
      </w:r>
      <w:r/>
    </w:p>
    <w:p>
      <w:pPr>
        <w:pBdr/>
        <w:spacing w:line="360" w:lineRule="auto"/>
        <w:ind/>
        <w:jc w:val="both"/>
        <w:rPr/>
      </w:pPr>
      <w:r>
        <w:t xml:space="preserve">5. Porast prodaje i broja rezervacija u prvih </w:t>
      </w:r>
      <w:r>
        <w:rPr>
          <w:lang w:val="hr-BA"/>
        </w:rPr>
        <w:t xml:space="preserve">godinu </w:t>
      </w:r>
      <w:r>
        <w:t xml:space="preserve">dana od puštanja u rad</w:t>
      </w:r>
      <w:r>
        <w:rPr>
          <w:highlight w:val="none"/>
        </w:rPr>
      </w:r>
      <w:r/>
    </w:p>
    <w:p>
      <w:pPr>
        <w:pBdr/>
        <w:spacing w:line="360" w:lineRule="auto"/>
        <w:ind/>
        <w:jc w:val="both"/>
        <w:rPr>
          <w:highlight w:val="none"/>
        </w:rPr>
      </w:pPr>
      <w:r>
        <w:t xml:space="preserve">6. Korisnici i djelatnici pozitivno ocijene korisničko iskustvo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pBdr/>
        <w:spacing/>
        <w:ind/>
        <w:rPr>
          <w:b/>
          <w:bCs/>
          <w:color w:val="000000" w:themeColor="text1"/>
          <w:sz w:val="28"/>
          <w:szCs w:val="28"/>
        </w:rPr>
      </w:pPr>
      <w:r/>
      <w:bookmarkStart w:id="15" w:name="_Toc15"/>
      <w:r>
        <w:rPr>
          <w:b/>
          <w:bCs/>
          <w:color w:val="000000" w:themeColor="text1"/>
          <w:sz w:val="28"/>
          <w:szCs w:val="28"/>
        </w:rPr>
        <w:t xml:space="preserve">9. Potpisi prijedloga projekta</w:t>
      </w:r>
      <w:r>
        <w:rPr>
          <w:b/>
          <w:bCs/>
          <w:color w:val="000000" w:themeColor="text1"/>
          <w:sz w:val="28"/>
          <w:szCs w:val="28"/>
        </w:rPr>
      </w:r>
      <w:bookmarkEnd w:id="15"/>
      <w:r>
        <w:rPr>
          <w:b/>
          <w:bCs/>
          <w:color w:val="000000" w:themeColor="text1"/>
          <w:sz w:val="28"/>
          <w:szCs w:val="28"/>
        </w:rPr>
      </w:r>
      <w:r>
        <w:rPr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tabs>
          <w:tab w:val="left" w:leader="none" w:pos="8012"/>
        </w:tabs>
        <w:spacing/>
        <w:ind/>
        <w:rPr>
          <w:highlight w:val="none"/>
          <w:lang w:val="hr-BA"/>
        </w:rPr>
      </w:pPr>
      <w:r>
        <w:rPr>
          <w:lang w:val="hr-BA"/>
        </w:rPr>
        <w:t xml:space="preserve">Voditelj projekta:</w:t>
      </w:r>
      <w:r>
        <w:rPr>
          <w:lang w:val="hr-BA"/>
        </w:rPr>
        <w:t xml:space="preserve">                                                                                 Odobrio: 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tabs>
          <w:tab w:val="left" w:leader="none" w:pos="8012"/>
        </w:tabs>
        <w:spacing/>
        <w:ind/>
        <w:jc w:val="left"/>
        <w:rPr>
          <w:highlight w:val="none"/>
          <w:lang w:val="hr-BA"/>
        </w:rPr>
      </w:pPr>
      <w:r>
        <w:rPr>
          <w:highlight w:val="none"/>
          <w:lang w:val="hr-BA"/>
        </w:rPr>
        <w:t xml:space="preserve">Josip Previšić                                                                                      </w:t>
      </w:r>
      <w:r>
        <w:rPr>
          <w:highlight w:val="none"/>
          <w:lang w:val="hr-BA"/>
        </w:rPr>
        <w:t xml:space="preserve">Prof.dr. Krešimir Fertalj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tabs>
          <w:tab w:val="left" w:leader="none" w:pos="6332"/>
          <w:tab w:val="left" w:leader="none" w:pos="6647"/>
        </w:tabs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  <w:t xml:space="preserve">_____________ </w:t>
      </w:r>
      <w:r>
        <w:rPr>
          <w:highlight w:val="none"/>
          <w:lang w:val="hr-BA"/>
        </w:rPr>
        <w:t xml:space="preserve"> </w:t>
      </w:r>
      <w:r>
        <w:rPr>
          <w:highlight w:val="none"/>
          <w:lang w:val="hr-BA"/>
        </w:rPr>
        <w:tab/>
        <w:t xml:space="preserve">    ___________________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sectPr>
      <w:footerReference w:type="default" r:id="rId12"/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5"/>
      <w:pBdr/>
      <w:spacing/>
      <w:ind/>
      <w:jc w:val="right"/>
      <w:rPr/>
    </w:pPr>
    <w:r/>
    <w:r/>
  </w:p>
  <w:p>
    <w:pPr>
      <w:pStyle w:val="915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5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91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42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3">
    <w:name w:val="Table Grid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Table Grid Light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1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2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1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2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3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5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6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9">
    <w:name w:val="Heading 1"/>
    <w:basedOn w:val="937"/>
    <w:next w:val="937"/>
    <w:link w:val="88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0">
    <w:name w:val="Heading 2"/>
    <w:basedOn w:val="937"/>
    <w:next w:val="937"/>
    <w:link w:val="89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1">
    <w:name w:val="Heading 3"/>
    <w:basedOn w:val="937"/>
    <w:next w:val="937"/>
    <w:link w:val="89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2">
    <w:name w:val="Heading 4"/>
    <w:basedOn w:val="937"/>
    <w:next w:val="937"/>
    <w:link w:val="89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3">
    <w:name w:val="Heading 5"/>
    <w:basedOn w:val="937"/>
    <w:next w:val="937"/>
    <w:link w:val="89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4">
    <w:name w:val="Heading 6"/>
    <w:basedOn w:val="937"/>
    <w:next w:val="937"/>
    <w:link w:val="89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5">
    <w:name w:val="Heading 7"/>
    <w:basedOn w:val="937"/>
    <w:next w:val="937"/>
    <w:link w:val="89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6">
    <w:name w:val="Heading 8"/>
    <w:basedOn w:val="937"/>
    <w:next w:val="937"/>
    <w:link w:val="89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7">
    <w:name w:val="Heading 9"/>
    <w:basedOn w:val="937"/>
    <w:next w:val="937"/>
    <w:link w:val="89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8" w:default="1">
    <w:name w:val="Default Paragraph Font"/>
    <w:uiPriority w:val="1"/>
    <w:semiHidden/>
    <w:unhideWhenUsed/>
    <w:pPr>
      <w:pBdr/>
      <w:spacing/>
      <w:ind/>
    </w:pPr>
  </w:style>
  <w:style w:type="character" w:styleId="889">
    <w:name w:val="Heading 1 Char"/>
    <w:basedOn w:val="888"/>
    <w:link w:val="8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0">
    <w:name w:val="Heading 2 Char"/>
    <w:basedOn w:val="888"/>
    <w:link w:val="8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1">
    <w:name w:val="Heading 3 Char"/>
    <w:basedOn w:val="888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2">
    <w:name w:val="Heading 4 Char"/>
    <w:basedOn w:val="888"/>
    <w:link w:val="88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3">
    <w:name w:val="Heading 5 Char"/>
    <w:basedOn w:val="888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4">
    <w:name w:val="Heading 6 Char"/>
    <w:basedOn w:val="888"/>
    <w:link w:val="88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5">
    <w:name w:val="Heading 7 Char"/>
    <w:basedOn w:val="888"/>
    <w:link w:val="88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6">
    <w:name w:val="Heading 8 Char"/>
    <w:basedOn w:val="888"/>
    <w:link w:val="88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7">
    <w:name w:val="Heading 9 Char"/>
    <w:basedOn w:val="888"/>
    <w:link w:val="8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8">
    <w:name w:val="Title"/>
    <w:basedOn w:val="937"/>
    <w:next w:val="937"/>
    <w:link w:val="89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9">
    <w:name w:val="Title Char"/>
    <w:basedOn w:val="888"/>
    <w:link w:val="89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0">
    <w:name w:val="Subtitle"/>
    <w:basedOn w:val="937"/>
    <w:next w:val="937"/>
    <w:link w:val="90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1">
    <w:name w:val="Subtitle Char"/>
    <w:basedOn w:val="888"/>
    <w:link w:val="90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2">
    <w:name w:val="Quote"/>
    <w:basedOn w:val="937"/>
    <w:next w:val="937"/>
    <w:link w:val="90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3">
    <w:name w:val="Quote Char"/>
    <w:basedOn w:val="888"/>
    <w:link w:val="90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4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5">
    <w:name w:val="Intense Quote"/>
    <w:basedOn w:val="937"/>
    <w:next w:val="937"/>
    <w:link w:val="90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6">
    <w:name w:val="Intense Quote Char"/>
    <w:basedOn w:val="888"/>
    <w:link w:val="90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7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8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9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910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911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2">
    <w:name w:val="Book Title"/>
    <w:basedOn w:val="88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3">
    <w:name w:val="Header"/>
    <w:basedOn w:val="937"/>
    <w:link w:val="91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4">
    <w:name w:val="Header Char"/>
    <w:basedOn w:val="888"/>
    <w:link w:val="913"/>
    <w:uiPriority w:val="99"/>
    <w:pPr>
      <w:pBdr/>
      <w:spacing/>
      <w:ind/>
    </w:pPr>
  </w:style>
  <w:style w:type="paragraph" w:styleId="915">
    <w:name w:val="Footer"/>
    <w:basedOn w:val="937"/>
    <w:link w:val="9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6">
    <w:name w:val="Footer Char"/>
    <w:basedOn w:val="888"/>
    <w:link w:val="915"/>
    <w:uiPriority w:val="99"/>
    <w:pPr>
      <w:pBdr/>
      <w:spacing/>
      <w:ind/>
    </w:pPr>
  </w:style>
  <w:style w:type="paragraph" w:styleId="917">
    <w:name w:val="Caption"/>
    <w:basedOn w:val="937"/>
    <w:next w:val="93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8">
    <w:name w:val="footnote text"/>
    <w:basedOn w:val="937"/>
    <w:link w:val="9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9">
    <w:name w:val="Footnote Text Char"/>
    <w:basedOn w:val="888"/>
    <w:link w:val="918"/>
    <w:uiPriority w:val="99"/>
    <w:semiHidden/>
    <w:pPr>
      <w:pBdr/>
      <w:spacing/>
      <w:ind/>
    </w:pPr>
    <w:rPr>
      <w:sz w:val="20"/>
      <w:szCs w:val="20"/>
    </w:rPr>
  </w:style>
  <w:style w:type="character" w:styleId="920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921">
    <w:name w:val="endnote text"/>
    <w:basedOn w:val="937"/>
    <w:link w:val="92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2">
    <w:name w:val="Endnote Text Char"/>
    <w:basedOn w:val="888"/>
    <w:link w:val="921"/>
    <w:uiPriority w:val="99"/>
    <w:semiHidden/>
    <w:pPr>
      <w:pBdr/>
      <w:spacing/>
      <w:ind/>
    </w:pPr>
    <w:rPr>
      <w:sz w:val="20"/>
      <w:szCs w:val="20"/>
    </w:rPr>
  </w:style>
  <w:style w:type="character" w:styleId="923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924">
    <w:name w:val="Hyperlink"/>
    <w:basedOn w:val="8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5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6">
    <w:name w:val="toc 1"/>
    <w:basedOn w:val="937"/>
    <w:next w:val="937"/>
    <w:uiPriority w:val="39"/>
    <w:unhideWhenUsed/>
    <w:pPr>
      <w:pBdr/>
      <w:spacing w:after="100"/>
      <w:ind/>
    </w:pPr>
  </w:style>
  <w:style w:type="paragraph" w:styleId="927">
    <w:name w:val="toc 2"/>
    <w:basedOn w:val="937"/>
    <w:next w:val="937"/>
    <w:uiPriority w:val="39"/>
    <w:unhideWhenUsed/>
    <w:pPr>
      <w:pBdr/>
      <w:spacing w:after="100"/>
      <w:ind w:left="220"/>
    </w:pPr>
  </w:style>
  <w:style w:type="paragraph" w:styleId="928">
    <w:name w:val="toc 3"/>
    <w:basedOn w:val="937"/>
    <w:next w:val="937"/>
    <w:uiPriority w:val="39"/>
    <w:unhideWhenUsed/>
    <w:pPr>
      <w:pBdr/>
      <w:spacing w:after="100"/>
      <w:ind w:left="440"/>
    </w:pPr>
  </w:style>
  <w:style w:type="paragraph" w:styleId="929">
    <w:name w:val="toc 4"/>
    <w:basedOn w:val="937"/>
    <w:next w:val="937"/>
    <w:uiPriority w:val="39"/>
    <w:unhideWhenUsed/>
    <w:pPr>
      <w:pBdr/>
      <w:spacing w:after="100"/>
      <w:ind w:left="660"/>
    </w:pPr>
  </w:style>
  <w:style w:type="paragraph" w:styleId="930">
    <w:name w:val="toc 5"/>
    <w:basedOn w:val="937"/>
    <w:next w:val="937"/>
    <w:uiPriority w:val="39"/>
    <w:unhideWhenUsed/>
    <w:pPr>
      <w:pBdr/>
      <w:spacing w:after="100"/>
      <w:ind w:left="880"/>
    </w:pPr>
  </w:style>
  <w:style w:type="paragraph" w:styleId="931">
    <w:name w:val="toc 6"/>
    <w:basedOn w:val="937"/>
    <w:next w:val="937"/>
    <w:uiPriority w:val="39"/>
    <w:unhideWhenUsed/>
    <w:pPr>
      <w:pBdr/>
      <w:spacing w:after="100"/>
      <w:ind w:left="1100"/>
    </w:pPr>
  </w:style>
  <w:style w:type="paragraph" w:styleId="932">
    <w:name w:val="toc 7"/>
    <w:basedOn w:val="937"/>
    <w:next w:val="937"/>
    <w:uiPriority w:val="39"/>
    <w:unhideWhenUsed/>
    <w:pPr>
      <w:pBdr/>
      <w:spacing w:after="100"/>
      <w:ind w:left="1320"/>
    </w:pPr>
  </w:style>
  <w:style w:type="paragraph" w:styleId="933">
    <w:name w:val="toc 8"/>
    <w:basedOn w:val="937"/>
    <w:next w:val="937"/>
    <w:uiPriority w:val="39"/>
    <w:unhideWhenUsed/>
    <w:pPr>
      <w:pBdr/>
      <w:spacing w:after="100"/>
      <w:ind w:left="1540"/>
    </w:pPr>
  </w:style>
  <w:style w:type="paragraph" w:styleId="934">
    <w:name w:val="toc 9"/>
    <w:basedOn w:val="937"/>
    <w:next w:val="937"/>
    <w:uiPriority w:val="39"/>
    <w:unhideWhenUsed/>
    <w:pPr>
      <w:pBdr/>
      <w:spacing w:after="100"/>
      <w:ind w:left="1760"/>
    </w:pPr>
  </w:style>
  <w:style w:type="paragraph" w:styleId="935">
    <w:name w:val="TOC Heading"/>
    <w:uiPriority w:val="39"/>
    <w:unhideWhenUsed/>
    <w:pPr>
      <w:pBdr/>
      <w:spacing/>
      <w:ind/>
    </w:pPr>
  </w:style>
  <w:style w:type="paragraph" w:styleId="936">
    <w:name w:val="table of figures"/>
    <w:basedOn w:val="937"/>
    <w:next w:val="937"/>
    <w:uiPriority w:val="99"/>
    <w:unhideWhenUsed/>
    <w:pPr>
      <w:pBdr/>
      <w:spacing w:after="0" w:afterAutospacing="0"/>
      <w:ind/>
    </w:pPr>
  </w:style>
  <w:style w:type="paragraph" w:styleId="937" w:default="1">
    <w:name w:val="Normal"/>
    <w:qFormat/>
    <w:pPr>
      <w:pBdr/>
      <w:spacing/>
      <w:ind/>
    </w:pPr>
  </w:style>
  <w:style w:type="table" w:styleId="9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9" w:default="1">
    <w:name w:val="No List"/>
    <w:uiPriority w:val="99"/>
    <w:semiHidden/>
    <w:unhideWhenUsed/>
    <w:pPr>
      <w:pBdr/>
      <w:spacing/>
      <w:ind/>
    </w:pPr>
  </w:style>
  <w:style w:type="paragraph" w:styleId="940">
    <w:name w:val="No Spacing"/>
    <w:basedOn w:val="937"/>
    <w:uiPriority w:val="1"/>
    <w:qFormat/>
    <w:pPr>
      <w:pBdr/>
      <w:spacing w:after="0" w:line="240" w:lineRule="auto"/>
      <w:ind/>
    </w:pPr>
  </w:style>
  <w:style w:type="paragraph" w:styleId="941">
    <w:name w:val="List Paragraph"/>
    <w:basedOn w:val="937"/>
    <w:uiPriority w:val="34"/>
    <w:qFormat/>
    <w:pPr>
      <w:pBdr/>
      <w:spacing/>
      <w:ind w:left="720"/>
      <w:contextualSpacing w:val="true"/>
    </w:pPr>
  </w:style>
  <w:style w:type="paragraph" w:styleId="942" w:customStyle="1">
    <w:name w:val="List Bullet"/>
    <w:uiPriority w:val="99"/>
    <w:unhideWhenUsed/>
    <w:pPr>
      <w:keepNext w:val="false"/>
      <w:keepLines w:val="false"/>
      <w:pageBreakBefore w:val="false"/>
      <w:widowControl w:val="true"/>
      <w:numPr>
        <w:numId w:val="1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num" w:leader="none" w:pos="360"/>
      </w:tabs>
      <w:bidi w:val="false"/>
      <w:spacing w:after="200" w:afterAutospacing="0" w:before="0" w:beforeAutospacing="0" w:line="276" w:lineRule="auto"/>
      <w:ind w:right="0" w:hanging="360" w:left="360"/>
      <w:contextualSpacing w:val="true"/>
      <w:jc w:val="left"/>
    </w:pPr>
    <w:rPr>
      <w:rFonts w:asciiTheme="minorHAnsi" w:hAnsiTheme="minorHAnsi" w:eastAsiaTheme="minorEastAsia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hyperlink" Target="mailto:josip.previsic@fsre.sum.ba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Vaš tekst ovde 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Table Grid"/>
    <w:basedOn w:val="14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Table Grid Light"/>
    <w:basedOn w:val="14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Plain Table 1"/>
    <w:basedOn w:val="14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Plain Table 2"/>
    <w:basedOn w:val="14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Plain Table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Plain Table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Plain Table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1 Light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1 Light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1 Light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1 Light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1 Light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1 Light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1 Light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2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2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2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2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2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2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3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3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3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3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3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3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4"/>
    <w:basedOn w:val="14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4 - Accent 1"/>
    <w:basedOn w:val="14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4 - Accent 2"/>
    <w:basedOn w:val="14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4 - Accent 3"/>
    <w:basedOn w:val="14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4 - Accent 4"/>
    <w:basedOn w:val="14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4 - Accent 5"/>
    <w:basedOn w:val="14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4 - Accent 6"/>
    <w:basedOn w:val="14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5 Dark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5 Dark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5 Dark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5 Dark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5 Dark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5 Dark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5 Dark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6 Colorful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6 Colorful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6 Colorful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6 Colorful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6 Colorful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6 Colorful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6 Colorful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7 Colorful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7 Colorful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7 Colorful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7 Colorful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7 Colorful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7 Colorful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7 Colorful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1 Light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1 Light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1 Light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1 Light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1 Light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1 Light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1 Light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2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2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2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2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2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2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3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3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3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3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3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3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4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4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4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4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4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4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5 Dark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5 Dark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5 Dark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5 Dark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5 Dark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5 Dark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5 Dark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6 Colorful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6 Colorful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6 Colorful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6 Colorful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6 Colorful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6 Colorful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6 Colorful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7 Colorful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7 Colorful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7 Colorful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7 Colorful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7 Colorful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7 Colorful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7 Colorful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ned - Accent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ned - Accent 1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ned - Accent 2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ned - Accent 3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ned - Accent 4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ned - Accent 5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ned - Accent 6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Bordered &amp; Lined - Accent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Bordered &amp; Lined - Accent 1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Bordered &amp; Lined - Accent 2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Bordered &amp; Lined - Accent 3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Bordered &amp; Lined - Accent 4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Bordered &amp; Lined - Accent 5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Bordered &amp; Lined - Accent 6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Bordered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Bordered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Bordered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Bordered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Bordered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Bordered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Bordered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70" w:default="1">
    <w:name w:val="Normal"/>
    <w:qFormat/>
    <w:pPr>
      <w:pBdr/>
      <w:spacing/>
      <w:ind/>
    </w:pPr>
  </w:style>
  <w:style w:type="paragraph" w:styleId="1571">
    <w:name w:val="Heading 1"/>
    <w:basedOn w:val="1570"/>
    <w:next w:val="1570"/>
    <w:link w:val="158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72">
    <w:name w:val="Heading 2"/>
    <w:basedOn w:val="1570"/>
    <w:next w:val="1570"/>
    <w:link w:val="158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73">
    <w:name w:val="Heading 3"/>
    <w:basedOn w:val="1570"/>
    <w:next w:val="1570"/>
    <w:link w:val="158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74">
    <w:name w:val="Heading 4"/>
    <w:basedOn w:val="1570"/>
    <w:next w:val="1570"/>
    <w:link w:val="158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75">
    <w:name w:val="Heading 5"/>
    <w:basedOn w:val="1570"/>
    <w:next w:val="1570"/>
    <w:link w:val="158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76">
    <w:name w:val="Heading 6"/>
    <w:basedOn w:val="1570"/>
    <w:next w:val="1570"/>
    <w:link w:val="158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77">
    <w:name w:val="Heading 7"/>
    <w:basedOn w:val="1570"/>
    <w:next w:val="1570"/>
    <w:link w:val="158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78">
    <w:name w:val="Heading 8"/>
    <w:basedOn w:val="1570"/>
    <w:next w:val="1570"/>
    <w:link w:val="158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79">
    <w:name w:val="Heading 9"/>
    <w:basedOn w:val="1570"/>
    <w:next w:val="1570"/>
    <w:link w:val="159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80" w:default="1">
    <w:name w:val="Default Paragraph Font"/>
    <w:uiPriority w:val="1"/>
    <w:semiHidden/>
    <w:unhideWhenUsed/>
    <w:pPr>
      <w:pBdr/>
      <w:spacing/>
      <w:ind/>
    </w:pPr>
  </w:style>
  <w:style w:type="numbering" w:styleId="1581" w:default="1">
    <w:name w:val="No List"/>
    <w:uiPriority w:val="99"/>
    <w:semiHidden/>
    <w:unhideWhenUsed/>
    <w:pPr>
      <w:pBdr/>
      <w:spacing/>
      <w:ind/>
    </w:pPr>
  </w:style>
  <w:style w:type="character" w:styleId="1582">
    <w:name w:val="Heading 1 Char"/>
    <w:basedOn w:val="1580"/>
    <w:link w:val="15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83">
    <w:name w:val="Heading 2 Char"/>
    <w:basedOn w:val="1580"/>
    <w:link w:val="15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84">
    <w:name w:val="Heading 3 Char"/>
    <w:basedOn w:val="1580"/>
    <w:link w:val="15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85">
    <w:name w:val="Heading 4 Char"/>
    <w:basedOn w:val="1580"/>
    <w:link w:val="157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86">
    <w:name w:val="Heading 5 Char"/>
    <w:basedOn w:val="1580"/>
    <w:link w:val="15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87">
    <w:name w:val="Heading 6 Char"/>
    <w:basedOn w:val="1580"/>
    <w:link w:val="15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88">
    <w:name w:val="Heading 7 Char"/>
    <w:basedOn w:val="1580"/>
    <w:link w:val="157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89">
    <w:name w:val="Heading 8 Char"/>
    <w:basedOn w:val="1580"/>
    <w:link w:val="15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0">
    <w:name w:val="Heading 9 Char"/>
    <w:basedOn w:val="1580"/>
    <w:link w:val="15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1">
    <w:name w:val="Title"/>
    <w:basedOn w:val="1570"/>
    <w:next w:val="1570"/>
    <w:link w:val="159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2">
    <w:name w:val="Title Char"/>
    <w:basedOn w:val="1580"/>
    <w:link w:val="159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93">
    <w:name w:val="Subtitle"/>
    <w:basedOn w:val="1570"/>
    <w:next w:val="1570"/>
    <w:link w:val="159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94">
    <w:name w:val="Subtitle Char"/>
    <w:basedOn w:val="1580"/>
    <w:link w:val="159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95">
    <w:name w:val="Quote"/>
    <w:basedOn w:val="1570"/>
    <w:next w:val="1570"/>
    <w:link w:val="159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96">
    <w:name w:val="Quote Char"/>
    <w:basedOn w:val="1580"/>
    <w:link w:val="159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97">
    <w:name w:val="List Paragraph"/>
    <w:basedOn w:val="1570"/>
    <w:uiPriority w:val="34"/>
    <w:qFormat/>
    <w:pPr>
      <w:pBdr/>
      <w:spacing/>
      <w:ind w:left="720"/>
      <w:contextualSpacing w:val="true"/>
    </w:pPr>
  </w:style>
  <w:style w:type="character" w:styleId="1598">
    <w:name w:val="Intense Emphasis"/>
    <w:basedOn w:val="15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99">
    <w:name w:val="Intense Quote"/>
    <w:basedOn w:val="1570"/>
    <w:next w:val="1570"/>
    <w:link w:val="160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00">
    <w:name w:val="Intense Quote Char"/>
    <w:basedOn w:val="1580"/>
    <w:link w:val="159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01">
    <w:name w:val="Intense Reference"/>
    <w:basedOn w:val="15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02">
    <w:name w:val="No Spacing"/>
    <w:basedOn w:val="1570"/>
    <w:uiPriority w:val="1"/>
    <w:qFormat/>
    <w:pPr>
      <w:pBdr/>
      <w:spacing w:after="0" w:line="240" w:lineRule="auto"/>
      <w:ind/>
    </w:pPr>
  </w:style>
  <w:style w:type="character" w:styleId="1603">
    <w:name w:val="Subtle Emphasis"/>
    <w:basedOn w:val="15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04">
    <w:name w:val="Emphasis"/>
    <w:basedOn w:val="1580"/>
    <w:uiPriority w:val="20"/>
    <w:qFormat/>
    <w:pPr>
      <w:pBdr/>
      <w:spacing/>
      <w:ind/>
    </w:pPr>
    <w:rPr>
      <w:i/>
      <w:iCs/>
    </w:rPr>
  </w:style>
  <w:style w:type="character" w:styleId="1605">
    <w:name w:val="Strong"/>
    <w:basedOn w:val="1580"/>
    <w:uiPriority w:val="22"/>
    <w:qFormat/>
    <w:pPr>
      <w:pBdr/>
      <w:spacing/>
      <w:ind/>
    </w:pPr>
    <w:rPr>
      <w:b/>
      <w:bCs/>
    </w:rPr>
  </w:style>
  <w:style w:type="character" w:styleId="1606">
    <w:name w:val="Subtle Reference"/>
    <w:basedOn w:val="15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07">
    <w:name w:val="Book Title"/>
    <w:basedOn w:val="158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08">
    <w:name w:val="Header"/>
    <w:basedOn w:val="1570"/>
    <w:link w:val="160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9">
    <w:name w:val="Header Char"/>
    <w:basedOn w:val="1580"/>
    <w:link w:val="1608"/>
    <w:uiPriority w:val="99"/>
    <w:pPr>
      <w:pBdr/>
      <w:spacing/>
      <w:ind/>
    </w:pPr>
  </w:style>
  <w:style w:type="paragraph" w:styleId="1610">
    <w:name w:val="Footer"/>
    <w:basedOn w:val="1570"/>
    <w:link w:val="161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11">
    <w:name w:val="Footer Char"/>
    <w:basedOn w:val="1580"/>
    <w:link w:val="1610"/>
    <w:uiPriority w:val="99"/>
    <w:pPr>
      <w:pBdr/>
      <w:spacing/>
      <w:ind/>
    </w:pPr>
  </w:style>
  <w:style w:type="paragraph" w:styleId="1612">
    <w:name w:val="Caption"/>
    <w:basedOn w:val="1570"/>
    <w:next w:val="15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13">
    <w:name w:val="footnote text"/>
    <w:basedOn w:val="1570"/>
    <w:link w:val="161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4">
    <w:name w:val="Footnote Text Char"/>
    <w:basedOn w:val="1580"/>
    <w:link w:val="1613"/>
    <w:uiPriority w:val="99"/>
    <w:semiHidden/>
    <w:pPr>
      <w:pBdr/>
      <w:spacing/>
      <w:ind/>
    </w:pPr>
    <w:rPr>
      <w:sz w:val="20"/>
      <w:szCs w:val="20"/>
    </w:rPr>
  </w:style>
  <w:style w:type="character" w:styleId="1615">
    <w:name w:val="footnote reference"/>
    <w:basedOn w:val="1580"/>
    <w:uiPriority w:val="99"/>
    <w:semiHidden/>
    <w:unhideWhenUsed/>
    <w:pPr>
      <w:pBdr/>
      <w:spacing/>
      <w:ind/>
    </w:pPr>
    <w:rPr>
      <w:vertAlign w:val="superscript"/>
    </w:rPr>
  </w:style>
  <w:style w:type="paragraph" w:styleId="1616">
    <w:name w:val="endnote text"/>
    <w:basedOn w:val="1570"/>
    <w:link w:val="161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7">
    <w:name w:val="Endnote Text Char"/>
    <w:basedOn w:val="1580"/>
    <w:link w:val="1616"/>
    <w:uiPriority w:val="99"/>
    <w:semiHidden/>
    <w:pPr>
      <w:pBdr/>
      <w:spacing/>
      <w:ind/>
    </w:pPr>
    <w:rPr>
      <w:sz w:val="20"/>
      <w:szCs w:val="20"/>
    </w:rPr>
  </w:style>
  <w:style w:type="character" w:styleId="1618">
    <w:name w:val="endnote reference"/>
    <w:basedOn w:val="1580"/>
    <w:uiPriority w:val="99"/>
    <w:semiHidden/>
    <w:unhideWhenUsed/>
    <w:pPr>
      <w:pBdr/>
      <w:spacing/>
      <w:ind/>
    </w:pPr>
    <w:rPr>
      <w:vertAlign w:val="superscript"/>
    </w:rPr>
  </w:style>
  <w:style w:type="character" w:styleId="1619">
    <w:name w:val="Hyperlink"/>
    <w:basedOn w:val="15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20">
    <w:name w:val="FollowedHyperlink"/>
    <w:basedOn w:val="15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21">
    <w:name w:val="toc 1"/>
    <w:basedOn w:val="1570"/>
    <w:next w:val="1570"/>
    <w:uiPriority w:val="39"/>
    <w:unhideWhenUsed/>
    <w:pPr>
      <w:pBdr/>
      <w:spacing w:after="100"/>
      <w:ind/>
    </w:pPr>
  </w:style>
  <w:style w:type="paragraph" w:styleId="1622">
    <w:name w:val="toc 2"/>
    <w:basedOn w:val="1570"/>
    <w:next w:val="1570"/>
    <w:uiPriority w:val="39"/>
    <w:unhideWhenUsed/>
    <w:pPr>
      <w:pBdr/>
      <w:spacing w:after="100"/>
      <w:ind w:left="220"/>
    </w:pPr>
  </w:style>
  <w:style w:type="paragraph" w:styleId="1623">
    <w:name w:val="toc 3"/>
    <w:basedOn w:val="1570"/>
    <w:next w:val="1570"/>
    <w:uiPriority w:val="39"/>
    <w:unhideWhenUsed/>
    <w:pPr>
      <w:pBdr/>
      <w:spacing w:after="100"/>
      <w:ind w:left="440"/>
    </w:pPr>
  </w:style>
  <w:style w:type="paragraph" w:styleId="1624">
    <w:name w:val="toc 4"/>
    <w:basedOn w:val="1570"/>
    <w:next w:val="1570"/>
    <w:uiPriority w:val="39"/>
    <w:unhideWhenUsed/>
    <w:pPr>
      <w:pBdr/>
      <w:spacing w:after="100"/>
      <w:ind w:left="660"/>
    </w:pPr>
  </w:style>
  <w:style w:type="paragraph" w:styleId="1625">
    <w:name w:val="toc 5"/>
    <w:basedOn w:val="1570"/>
    <w:next w:val="1570"/>
    <w:uiPriority w:val="39"/>
    <w:unhideWhenUsed/>
    <w:pPr>
      <w:pBdr/>
      <w:spacing w:after="100"/>
      <w:ind w:left="880"/>
    </w:pPr>
  </w:style>
  <w:style w:type="paragraph" w:styleId="1626">
    <w:name w:val="toc 6"/>
    <w:basedOn w:val="1570"/>
    <w:next w:val="1570"/>
    <w:uiPriority w:val="39"/>
    <w:unhideWhenUsed/>
    <w:pPr>
      <w:pBdr/>
      <w:spacing w:after="100"/>
      <w:ind w:left="1100"/>
    </w:pPr>
  </w:style>
  <w:style w:type="paragraph" w:styleId="1627">
    <w:name w:val="toc 7"/>
    <w:basedOn w:val="1570"/>
    <w:next w:val="1570"/>
    <w:uiPriority w:val="39"/>
    <w:unhideWhenUsed/>
    <w:pPr>
      <w:pBdr/>
      <w:spacing w:after="100"/>
      <w:ind w:left="1320"/>
    </w:pPr>
  </w:style>
  <w:style w:type="paragraph" w:styleId="1628">
    <w:name w:val="toc 8"/>
    <w:basedOn w:val="1570"/>
    <w:next w:val="1570"/>
    <w:uiPriority w:val="39"/>
    <w:unhideWhenUsed/>
    <w:pPr>
      <w:pBdr/>
      <w:spacing w:after="100"/>
      <w:ind w:left="1540"/>
    </w:pPr>
  </w:style>
  <w:style w:type="paragraph" w:styleId="1629">
    <w:name w:val="toc 9"/>
    <w:basedOn w:val="1570"/>
    <w:next w:val="1570"/>
    <w:uiPriority w:val="39"/>
    <w:unhideWhenUsed/>
    <w:pPr>
      <w:pBdr/>
      <w:spacing w:after="100"/>
      <w:ind w:left="1760"/>
    </w:pPr>
  </w:style>
  <w:style w:type="paragraph" w:styleId="1630">
    <w:name w:val="TOC Heading"/>
    <w:uiPriority w:val="39"/>
    <w:unhideWhenUsed/>
    <w:pPr>
      <w:pBdr/>
      <w:spacing/>
      <w:ind/>
    </w:pPr>
  </w:style>
  <w:style w:type="paragraph" w:styleId="1631">
    <w:name w:val="table of figures"/>
    <w:basedOn w:val="1570"/>
    <w:next w:val="157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8</cp:revision>
  <dcterms:modified xsi:type="dcterms:W3CDTF">2025-06-23T10:00:50Z</dcterms:modified>
</cp:coreProperties>
</file>