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7"/>
        <w:gridCol w:w="6868"/>
      </w:tblGrid>
      <w:tr w:rsidR="002E7429" w14:paraId="665D776A" w14:textId="77777777" w:rsidTr="00F7418B">
        <w:tc>
          <w:tcPr>
            <w:tcW w:w="3369" w:type="dxa"/>
          </w:tcPr>
          <w:p w14:paraId="36D4B846" w14:textId="77777777" w:rsidR="002E7429" w:rsidRDefault="00603775" w:rsidP="005A3A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429" w:rsidRPr="00671DBB">
              <w:rPr>
                <w:rFonts w:ascii="Times New Roman" w:hAnsi="Times New Roman"/>
                <w:sz w:val="28"/>
                <w:szCs w:val="28"/>
              </w:rPr>
              <w:t>SỞ Y TẾ TP. HCM</w:t>
            </w:r>
          </w:p>
          <w:p w14:paraId="19AE1C9D" w14:textId="1E7B453D" w:rsidR="002E7429" w:rsidRPr="00C96FE4" w:rsidRDefault="00422548" w:rsidP="00422548">
            <w:pPr>
              <w:tabs>
                <w:tab w:val="center" w:pos="1701"/>
                <w:tab w:val="center" w:pos="6804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6FE4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8C8323" wp14:editId="358FD4B8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320040</wp:posOffset>
                      </wp:positionV>
                      <wp:extent cx="9906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F388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25.2pt" to="117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"/>
                  </w:pict>
                </mc:Fallback>
              </mc:AlternateContent>
            </w:r>
            <w:r w:rsidR="00C96FE4" w:rsidRPr="00C96FE4">
              <w:rPr>
                <w:rFonts w:ascii="Times New Roman" w:hAnsi="Times New Roman"/>
                <w:b/>
                <w:noProof/>
                <w:sz w:val="28"/>
                <w:szCs w:val="28"/>
              </w:rPr>
              <w:t>BỆNH VIỆN BẾN SẮN</w:t>
            </w:r>
          </w:p>
          <w:p w14:paraId="478C7BF1" w14:textId="77777777" w:rsidR="00422548" w:rsidRDefault="00422548" w:rsidP="00422548">
            <w:pPr>
              <w:tabs>
                <w:tab w:val="center" w:pos="1701"/>
                <w:tab w:val="center" w:pos="6804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37B9C46" w14:textId="77777777" w:rsidR="00422548" w:rsidRDefault="00422548" w:rsidP="00584624">
            <w:pPr>
              <w:tabs>
                <w:tab w:val="center" w:pos="1701"/>
                <w:tab w:val="center" w:pos="6804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45" w:type="dxa"/>
          </w:tcPr>
          <w:p w14:paraId="68270D75" w14:textId="77777777" w:rsidR="002E7429" w:rsidRDefault="002E7429" w:rsidP="00422548">
            <w:pPr>
              <w:tabs>
                <w:tab w:val="center" w:pos="1701"/>
                <w:tab w:val="center" w:pos="680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1DBB">
              <w:rPr>
                <w:rFonts w:ascii="Times New Roman" w:hAnsi="Times New Roman"/>
                <w:b/>
                <w:bCs/>
                <w:sz w:val="28"/>
                <w:szCs w:val="28"/>
              </w:rPr>
              <w:t>CỘNG HÒA XÃ HỘI CHỦ NGHĨA VIỆT NAM</w:t>
            </w:r>
          </w:p>
          <w:p w14:paraId="3D3C2E3A" w14:textId="63EA0EFC" w:rsidR="002E7429" w:rsidRPr="00671DBB" w:rsidRDefault="005563BE" w:rsidP="00422548">
            <w:pPr>
              <w:tabs>
                <w:tab w:val="center" w:pos="1701"/>
                <w:tab w:val="center" w:pos="6804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71DBB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E06C2F" wp14:editId="332A2430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208915</wp:posOffset>
                      </wp:positionV>
                      <wp:extent cx="224028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40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7B21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6.45pt" to="253.6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"/>
                  </w:pict>
                </mc:Fallback>
              </mc:AlternateContent>
            </w:r>
            <w:r w:rsidR="002E7429" w:rsidRPr="00671DBB">
              <w:rPr>
                <w:rFonts w:ascii="Times New Roman" w:hAnsi="Times New Roman"/>
                <w:b/>
                <w:sz w:val="28"/>
                <w:szCs w:val="28"/>
              </w:rPr>
              <w:t>Độc lập – Tự do – Hạnh phúc</w:t>
            </w:r>
          </w:p>
          <w:p w14:paraId="48C6300D" w14:textId="792D8F94" w:rsidR="002E7429" w:rsidRPr="00671DBB" w:rsidRDefault="002E7429" w:rsidP="00422548">
            <w:pPr>
              <w:tabs>
                <w:tab w:val="center" w:pos="1701"/>
                <w:tab w:val="center" w:pos="680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62E3969" w14:textId="6EB8F319" w:rsidR="002E7429" w:rsidRPr="00F3483F" w:rsidRDefault="00D83EB6" w:rsidP="00F7418B">
            <w:pPr>
              <w:tabs>
                <w:tab w:val="center" w:pos="2268"/>
                <w:tab w:val="center" w:pos="7088"/>
              </w:tabs>
              <w:spacing w:after="120"/>
              <w:ind w:firstLine="284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Tp. Hồ Chí Minh</w:t>
            </w:r>
            <w:r w:rsidR="00F3483F" w:rsidRPr="00F3483F">
              <w:rPr>
                <w:rFonts w:ascii="Times New Roman" w:hAnsi="Times New Roman"/>
                <w:i/>
                <w:sz w:val="26"/>
                <w:szCs w:val="26"/>
              </w:rPr>
              <w:t xml:space="preserve">, ngày </w:t>
            </w:r>
            <w:r w:rsidR="00193C1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07</w:t>
            </w:r>
            <w:r w:rsidR="00193C1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3483F" w:rsidRPr="00F3483F">
              <w:rPr>
                <w:rFonts w:ascii="Times New Roman" w:hAnsi="Times New Roman"/>
                <w:i/>
                <w:sz w:val="26"/>
                <w:szCs w:val="26"/>
              </w:rPr>
              <w:t xml:space="preserve"> tháng</w:t>
            </w:r>
            <w:r w:rsidR="00193C16">
              <w:rPr>
                <w:rFonts w:ascii="Times New Roman" w:hAnsi="Times New Roman"/>
                <w:i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7</w:t>
            </w:r>
            <w:r w:rsidR="00193C1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3483F" w:rsidRPr="00F3483F">
              <w:rPr>
                <w:rFonts w:ascii="Times New Roman" w:hAnsi="Times New Roman"/>
                <w:i/>
                <w:sz w:val="26"/>
                <w:szCs w:val="26"/>
              </w:rPr>
              <w:t xml:space="preserve"> năm 20</w:t>
            </w:r>
            <w:r w:rsidR="00193C16">
              <w:rPr>
                <w:rFonts w:ascii="Times New Roman" w:hAnsi="Times New Roman"/>
                <w:i/>
                <w:sz w:val="26"/>
                <w:szCs w:val="26"/>
              </w:rPr>
              <w:t>2</w:t>
            </w:r>
            <w:r w:rsidR="00C96FE4">
              <w:rPr>
                <w:rFonts w:ascii="Times New Roman" w:hAnsi="Times New Roman"/>
                <w:i/>
                <w:sz w:val="26"/>
                <w:szCs w:val="26"/>
              </w:rPr>
              <w:t>5</w:t>
            </w:r>
          </w:p>
        </w:tc>
      </w:tr>
    </w:tbl>
    <w:p w14:paraId="2ABB0A88" w14:textId="77777777" w:rsidR="00F3483F" w:rsidRDefault="00F3483F" w:rsidP="000963DE">
      <w:pPr>
        <w:tabs>
          <w:tab w:val="center" w:pos="1701"/>
          <w:tab w:val="center" w:pos="7088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648FC1E5" w14:textId="77777777" w:rsidR="000963DE" w:rsidRPr="00193C16" w:rsidRDefault="00584624" w:rsidP="000963DE">
      <w:pPr>
        <w:tabs>
          <w:tab w:val="center" w:pos="1701"/>
          <w:tab w:val="center" w:pos="7088"/>
        </w:tabs>
        <w:jc w:val="center"/>
        <w:rPr>
          <w:rFonts w:ascii="Times New Roman" w:hAnsi="Times New Roman"/>
          <w:b/>
          <w:sz w:val="32"/>
          <w:szCs w:val="32"/>
        </w:rPr>
      </w:pPr>
      <w:r w:rsidRPr="00193C16">
        <w:rPr>
          <w:rFonts w:ascii="Times New Roman" w:hAnsi="Times New Roman"/>
          <w:b/>
          <w:sz w:val="32"/>
          <w:szCs w:val="32"/>
        </w:rPr>
        <w:t xml:space="preserve">PHIẾU ĐỀ NGHỊ </w:t>
      </w:r>
    </w:p>
    <w:p w14:paraId="7A0E5AC2" w14:textId="77777777" w:rsidR="001375DC" w:rsidRDefault="001375DC" w:rsidP="00330926">
      <w:pPr>
        <w:spacing w:before="120" w:after="120" w:line="288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0665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E67D6" wp14:editId="0DF25ADB">
                <wp:simplePos x="0" y="0"/>
                <wp:positionH relativeFrom="column">
                  <wp:posOffset>2657475</wp:posOffset>
                </wp:positionH>
                <wp:positionV relativeFrom="paragraph">
                  <wp:posOffset>98425</wp:posOffset>
                </wp:positionV>
                <wp:extent cx="9906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67F1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5pt,7.75pt" to="287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"/>
            </w:pict>
          </mc:Fallback>
        </mc:AlternateContent>
      </w:r>
    </w:p>
    <w:p w14:paraId="4CF46BD2" w14:textId="70416D2C" w:rsidR="001375DC" w:rsidRDefault="00C4096A" w:rsidP="00747A6F">
      <w:pPr>
        <w:spacing w:before="120" w:after="120" w:line="288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Kính gửi: </w:t>
      </w:r>
      <w:r w:rsidR="00747A6F">
        <w:rPr>
          <w:rFonts w:ascii="Times New Roman" w:hAnsi="Times New Roman"/>
          <w:color w:val="000000" w:themeColor="text1"/>
          <w:sz w:val="28"/>
          <w:szCs w:val="28"/>
        </w:rPr>
        <w:t xml:space="preserve">Ban Giám Đốc </w:t>
      </w:r>
      <w:r w:rsidR="00C96FE4">
        <w:rPr>
          <w:rFonts w:ascii="Times New Roman" w:hAnsi="Times New Roman"/>
          <w:color w:val="000000" w:themeColor="text1"/>
          <w:sz w:val="28"/>
          <w:szCs w:val="28"/>
        </w:rPr>
        <w:t>Bệnh viện Bến Sắn</w:t>
      </w:r>
    </w:p>
    <w:p w14:paraId="57D93672" w14:textId="15C2E021" w:rsidR="00C4096A" w:rsidRDefault="00C4096A" w:rsidP="00330926">
      <w:pPr>
        <w:spacing w:before="120" w:after="120" w:line="288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Họ và tên người đề nghị: </w:t>
      </w:r>
      <w:r w:rsidR="00747A6F">
        <w:rPr>
          <w:rFonts w:ascii="Times New Roman" w:hAnsi="Times New Roman"/>
          <w:color w:val="000000" w:themeColor="text1"/>
          <w:sz w:val="28"/>
          <w:szCs w:val="28"/>
        </w:rPr>
        <w:t>Trương Hoàng Linh</w:t>
      </w:r>
    </w:p>
    <w:p w14:paraId="430AA77A" w14:textId="1DE5E88F" w:rsidR="00C4096A" w:rsidRPr="00747A6F" w:rsidRDefault="00C4096A" w:rsidP="00330926">
      <w:pPr>
        <w:spacing w:before="120" w:after="120" w:line="288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47A6F">
        <w:rPr>
          <w:rFonts w:ascii="Times New Roman" w:hAnsi="Times New Roman"/>
          <w:color w:val="000000" w:themeColor="text1"/>
          <w:sz w:val="28"/>
          <w:szCs w:val="28"/>
        </w:rPr>
        <w:t xml:space="preserve">Bộ phận: </w:t>
      </w:r>
      <w:r w:rsidR="00747A6F" w:rsidRPr="00747A6F">
        <w:rPr>
          <w:rFonts w:ascii="Times New Roman" w:hAnsi="Times New Roman"/>
          <w:color w:val="000000" w:themeColor="text1"/>
          <w:sz w:val="28"/>
          <w:szCs w:val="28"/>
        </w:rPr>
        <w:t>Công Nghệ Th</w:t>
      </w:r>
      <w:r w:rsidR="00747A6F">
        <w:rPr>
          <w:rFonts w:ascii="Times New Roman" w:hAnsi="Times New Roman"/>
          <w:color w:val="000000" w:themeColor="text1"/>
          <w:sz w:val="28"/>
          <w:szCs w:val="28"/>
        </w:rPr>
        <w:t>ông Tin</w:t>
      </w:r>
    </w:p>
    <w:p w14:paraId="5EA56CD6" w14:textId="1906159E" w:rsidR="00C4096A" w:rsidRDefault="00E317E6" w:rsidP="00747A6F">
      <w:pPr>
        <w:spacing w:before="120" w:after="120" w:line="288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Do nhu cầu công tác phục vụ bệnh nhân, kính đề nghị Ban giám đốc chấp thuận duyệt xét cho</w:t>
      </w:r>
      <w:r w:rsidR="00C4096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B48E6">
        <w:rPr>
          <w:rFonts w:ascii="Times New Roman" w:hAnsi="Times New Roman"/>
          <w:color w:val="000000" w:themeColor="text1"/>
          <w:sz w:val="28"/>
          <w:szCs w:val="28"/>
        </w:rPr>
        <w:t>tổ</w:t>
      </w:r>
      <w:r w:rsidR="00747A6F">
        <w:rPr>
          <w:rFonts w:ascii="Times New Roman" w:hAnsi="Times New Roman"/>
          <w:color w:val="000000" w:themeColor="text1"/>
          <w:sz w:val="28"/>
          <w:szCs w:val="28"/>
        </w:rPr>
        <w:t xml:space="preserve"> Công Nghệ Thông Tin mua linh kiện thay thế sửa chữa máy tính.</w:t>
      </w:r>
    </w:p>
    <w:p w14:paraId="0B4D3AEB" w14:textId="77777777" w:rsidR="00E317E6" w:rsidRDefault="00E317E6" w:rsidP="00F3483F">
      <w:pPr>
        <w:spacing w:before="120" w:after="12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Cụ thể như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0"/>
        <w:gridCol w:w="5224"/>
        <w:gridCol w:w="2172"/>
        <w:gridCol w:w="1849"/>
      </w:tblGrid>
      <w:tr w:rsidR="00C415C4" w:rsidRPr="006A2F74" w14:paraId="303073CF" w14:textId="77777777" w:rsidTr="006A2F74">
        <w:trPr>
          <w:trHeight w:val="20"/>
        </w:trPr>
        <w:tc>
          <w:tcPr>
            <w:tcW w:w="466" w:type="pct"/>
            <w:vAlign w:val="center"/>
          </w:tcPr>
          <w:p w14:paraId="2CD9EF70" w14:textId="77777777" w:rsidR="00C415C4" w:rsidRPr="006A2F74" w:rsidRDefault="00C415C4" w:rsidP="006A2F74">
            <w:pPr>
              <w:spacing w:before="120" w:after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62" w:type="pct"/>
            <w:vAlign w:val="center"/>
          </w:tcPr>
          <w:p w14:paraId="3FC359A7" w14:textId="77777777" w:rsidR="00C415C4" w:rsidRPr="006A2F74" w:rsidRDefault="00C415C4" w:rsidP="006A2F74">
            <w:pPr>
              <w:spacing w:before="120" w:after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NỘI DUNG CÔNG VIỆC</w:t>
            </w:r>
          </w:p>
        </w:tc>
        <w:tc>
          <w:tcPr>
            <w:tcW w:w="1065" w:type="pct"/>
            <w:vAlign w:val="center"/>
          </w:tcPr>
          <w:p w14:paraId="44533DD3" w14:textId="77777777" w:rsidR="00C415C4" w:rsidRPr="006A2F74" w:rsidRDefault="00C415C4" w:rsidP="006A2F74">
            <w:pPr>
              <w:spacing w:before="120" w:after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SỐ LƯỢNG</w:t>
            </w:r>
          </w:p>
        </w:tc>
        <w:tc>
          <w:tcPr>
            <w:tcW w:w="907" w:type="pct"/>
            <w:vAlign w:val="center"/>
          </w:tcPr>
          <w:p w14:paraId="48779F8B" w14:textId="77777777" w:rsidR="00C415C4" w:rsidRPr="006A2F74" w:rsidRDefault="00C415C4" w:rsidP="006A2F74">
            <w:pPr>
              <w:spacing w:before="120" w:after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C415C4" w:rsidRPr="006A2F74" w14:paraId="4112A989" w14:textId="77777777" w:rsidTr="006A2F74">
        <w:trPr>
          <w:trHeight w:val="341"/>
        </w:trPr>
        <w:tc>
          <w:tcPr>
            <w:tcW w:w="466" w:type="pct"/>
            <w:vAlign w:val="center"/>
          </w:tcPr>
          <w:p w14:paraId="4DD79DA5" w14:textId="46AE363A" w:rsidR="00C415C4" w:rsidRPr="006A2F74" w:rsidRDefault="006A2F74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62" w:type="pct"/>
            <w:vAlign w:val="center"/>
          </w:tcPr>
          <w:p w14:paraId="63C7ADCA" w14:textId="3F6C8599" w:rsidR="00C415C4" w:rsidRPr="006A2F74" w:rsidRDefault="006A2F74" w:rsidP="00966B0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color w:val="000000"/>
                <w:sz w:val="26"/>
                <w:szCs w:val="26"/>
              </w:rPr>
              <w:t>Vỏ máy tính (</w:t>
            </w:r>
            <w:r w:rsidR="003E5E46">
              <w:rPr>
                <w:rFonts w:ascii="Times New Roman" w:hAnsi="Times New Roman"/>
                <w:color w:val="000000"/>
                <w:sz w:val="26"/>
                <w:szCs w:val="26"/>
              </w:rPr>
              <w:t>C</w:t>
            </w:r>
            <w:r w:rsidRPr="006A2F74">
              <w:rPr>
                <w:rFonts w:ascii="Times New Roman" w:hAnsi="Times New Roman"/>
                <w:color w:val="000000"/>
                <w:sz w:val="26"/>
                <w:szCs w:val="26"/>
              </w:rPr>
              <w:t>ase)</w:t>
            </w:r>
          </w:p>
        </w:tc>
        <w:tc>
          <w:tcPr>
            <w:tcW w:w="1065" w:type="pct"/>
            <w:vAlign w:val="center"/>
          </w:tcPr>
          <w:p w14:paraId="7E62F8F8" w14:textId="0CA859AE" w:rsidR="00C415C4" w:rsidRPr="006A2F74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907" w:type="pct"/>
            <w:vAlign w:val="center"/>
          </w:tcPr>
          <w:p w14:paraId="35F63316" w14:textId="77777777" w:rsidR="00C415C4" w:rsidRPr="006A2F74" w:rsidRDefault="00C415C4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415C4" w:rsidRPr="006A2F74" w14:paraId="6EC4E24F" w14:textId="77777777" w:rsidTr="00966B08">
        <w:trPr>
          <w:trHeight w:val="193"/>
        </w:trPr>
        <w:tc>
          <w:tcPr>
            <w:tcW w:w="466" w:type="pct"/>
            <w:vAlign w:val="center"/>
          </w:tcPr>
          <w:p w14:paraId="03FEBEBF" w14:textId="24632E3B" w:rsidR="00C415C4" w:rsidRPr="006A2F74" w:rsidRDefault="006A2F74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62" w:type="pct"/>
            <w:vAlign w:val="center"/>
          </w:tcPr>
          <w:p w14:paraId="5EE84DEC" w14:textId="7C4C98D8" w:rsidR="00C415C4" w:rsidRPr="006A2F74" w:rsidRDefault="006A2F74" w:rsidP="00966B0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color w:val="000000"/>
                <w:sz w:val="26"/>
                <w:szCs w:val="26"/>
              </w:rPr>
              <w:t>Nguồn + Dây nguồn</w:t>
            </w:r>
          </w:p>
        </w:tc>
        <w:tc>
          <w:tcPr>
            <w:tcW w:w="1065" w:type="pct"/>
            <w:vAlign w:val="center"/>
          </w:tcPr>
          <w:p w14:paraId="11023AD7" w14:textId="2C6ECFA7" w:rsidR="00C415C4" w:rsidRPr="006A2F74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907" w:type="pct"/>
            <w:vAlign w:val="center"/>
          </w:tcPr>
          <w:p w14:paraId="1D98175C" w14:textId="77777777" w:rsidR="00C415C4" w:rsidRPr="006A2F74" w:rsidRDefault="00C415C4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415C4" w:rsidRPr="006A2F74" w14:paraId="7CC6D49B" w14:textId="77777777" w:rsidTr="006A2F74">
        <w:trPr>
          <w:trHeight w:val="20"/>
        </w:trPr>
        <w:tc>
          <w:tcPr>
            <w:tcW w:w="466" w:type="pct"/>
            <w:vAlign w:val="center"/>
          </w:tcPr>
          <w:p w14:paraId="2AE410C1" w14:textId="4DE6E000" w:rsidR="00C415C4" w:rsidRPr="006A2F74" w:rsidRDefault="00C96FE4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62" w:type="pct"/>
            <w:vAlign w:val="center"/>
          </w:tcPr>
          <w:p w14:paraId="0A6376A3" w14:textId="128ADA7C" w:rsidR="00C415C4" w:rsidRPr="006A2F74" w:rsidRDefault="006A2F74" w:rsidP="00966B0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color w:val="000000"/>
                <w:sz w:val="26"/>
                <w:szCs w:val="26"/>
              </w:rPr>
              <w:t>Mạch chính vi tính</w:t>
            </w:r>
          </w:p>
        </w:tc>
        <w:tc>
          <w:tcPr>
            <w:tcW w:w="1065" w:type="pct"/>
            <w:vAlign w:val="center"/>
          </w:tcPr>
          <w:p w14:paraId="24CAF95F" w14:textId="5AB4F567" w:rsidR="00C415C4" w:rsidRPr="006A2F74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907" w:type="pct"/>
            <w:vAlign w:val="center"/>
          </w:tcPr>
          <w:p w14:paraId="19CD8728" w14:textId="77777777" w:rsidR="00C415C4" w:rsidRPr="006A2F74" w:rsidRDefault="00C415C4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415C4" w:rsidRPr="006A2F74" w14:paraId="54E9757A" w14:textId="77777777" w:rsidTr="006A2F74">
        <w:trPr>
          <w:trHeight w:val="20"/>
        </w:trPr>
        <w:tc>
          <w:tcPr>
            <w:tcW w:w="466" w:type="pct"/>
            <w:vAlign w:val="center"/>
          </w:tcPr>
          <w:p w14:paraId="72D73EA8" w14:textId="13A58AF0" w:rsidR="00C415C4" w:rsidRPr="006A2F74" w:rsidRDefault="00C96FE4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62" w:type="pct"/>
            <w:vAlign w:val="center"/>
          </w:tcPr>
          <w:p w14:paraId="468BB914" w14:textId="55BA2F18" w:rsidR="00C415C4" w:rsidRPr="006A2F74" w:rsidRDefault="006A2F74" w:rsidP="00966B0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color w:val="000000"/>
                <w:sz w:val="26"/>
                <w:szCs w:val="26"/>
              </w:rPr>
              <w:t>CPU</w:t>
            </w:r>
          </w:p>
        </w:tc>
        <w:tc>
          <w:tcPr>
            <w:tcW w:w="1065" w:type="pct"/>
            <w:vAlign w:val="center"/>
          </w:tcPr>
          <w:p w14:paraId="79480C74" w14:textId="463224A1" w:rsidR="00C415C4" w:rsidRPr="006A2F74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907" w:type="pct"/>
            <w:vAlign w:val="center"/>
          </w:tcPr>
          <w:p w14:paraId="5C12B653" w14:textId="77777777" w:rsidR="00C415C4" w:rsidRPr="006A2F74" w:rsidRDefault="00C415C4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415C4" w:rsidRPr="006A2F74" w14:paraId="765ACE4F" w14:textId="77777777" w:rsidTr="006A2F74">
        <w:trPr>
          <w:trHeight w:val="20"/>
        </w:trPr>
        <w:tc>
          <w:tcPr>
            <w:tcW w:w="466" w:type="pct"/>
            <w:vAlign w:val="center"/>
          </w:tcPr>
          <w:p w14:paraId="1B4CB5AB" w14:textId="4F69E1BD" w:rsidR="00C415C4" w:rsidRPr="006A2F74" w:rsidRDefault="00C96FE4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562" w:type="pct"/>
            <w:vAlign w:val="center"/>
          </w:tcPr>
          <w:p w14:paraId="68E22D9F" w14:textId="7A5EE9E3" w:rsidR="00C415C4" w:rsidRPr="006A2F74" w:rsidRDefault="006A2F74" w:rsidP="00966B0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color w:val="000000"/>
                <w:sz w:val="26"/>
                <w:szCs w:val="26"/>
              </w:rPr>
              <w:t>R</w:t>
            </w:r>
            <w:r w:rsidR="00C14510">
              <w:rPr>
                <w:rFonts w:ascii="Times New Roman" w:hAnsi="Times New Roman"/>
                <w:color w:val="000000"/>
                <w:sz w:val="26"/>
                <w:szCs w:val="26"/>
              </w:rPr>
              <w:t>AM</w:t>
            </w:r>
          </w:p>
        </w:tc>
        <w:tc>
          <w:tcPr>
            <w:tcW w:w="1065" w:type="pct"/>
            <w:vAlign w:val="center"/>
          </w:tcPr>
          <w:p w14:paraId="47FD180F" w14:textId="71B08888" w:rsidR="00C415C4" w:rsidRPr="006A2F74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907" w:type="pct"/>
            <w:vAlign w:val="center"/>
          </w:tcPr>
          <w:p w14:paraId="5390D57C" w14:textId="77777777" w:rsidR="00C415C4" w:rsidRPr="006A2F74" w:rsidRDefault="00C415C4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415C4" w:rsidRPr="006A2F74" w14:paraId="224BF154" w14:textId="77777777" w:rsidTr="006A2F74">
        <w:trPr>
          <w:trHeight w:val="20"/>
        </w:trPr>
        <w:tc>
          <w:tcPr>
            <w:tcW w:w="466" w:type="pct"/>
            <w:vAlign w:val="center"/>
          </w:tcPr>
          <w:p w14:paraId="14A9ABDB" w14:textId="7B5CD3D7" w:rsidR="00C415C4" w:rsidRPr="006A2F74" w:rsidRDefault="00C96FE4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62" w:type="pct"/>
            <w:vAlign w:val="center"/>
          </w:tcPr>
          <w:p w14:paraId="4C32AD7A" w14:textId="298B30B0" w:rsidR="00C415C4" w:rsidRPr="006A2F74" w:rsidRDefault="006A2F74" w:rsidP="00966B0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color w:val="000000"/>
                <w:sz w:val="26"/>
                <w:szCs w:val="26"/>
              </w:rPr>
              <w:t>Ổ cứng SSD</w:t>
            </w:r>
          </w:p>
        </w:tc>
        <w:tc>
          <w:tcPr>
            <w:tcW w:w="1065" w:type="pct"/>
            <w:vAlign w:val="center"/>
          </w:tcPr>
          <w:p w14:paraId="4F35EEA5" w14:textId="78461317" w:rsidR="00C415C4" w:rsidRPr="006A2F74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907" w:type="pct"/>
            <w:vAlign w:val="center"/>
          </w:tcPr>
          <w:p w14:paraId="63111B29" w14:textId="77777777" w:rsidR="00C415C4" w:rsidRPr="006A2F74" w:rsidRDefault="00C415C4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6A2F74" w:rsidRPr="006A2F74" w14:paraId="449DC43E" w14:textId="77777777" w:rsidTr="006A2F74">
        <w:trPr>
          <w:trHeight w:val="20"/>
        </w:trPr>
        <w:tc>
          <w:tcPr>
            <w:tcW w:w="466" w:type="pct"/>
            <w:vAlign w:val="center"/>
          </w:tcPr>
          <w:p w14:paraId="17E61F31" w14:textId="5A4E0B83" w:rsidR="006A2F74" w:rsidRPr="006A2F74" w:rsidRDefault="00C96FE4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562" w:type="pct"/>
            <w:vAlign w:val="center"/>
          </w:tcPr>
          <w:p w14:paraId="7247637A" w14:textId="15479B46" w:rsidR="006A2F74" w:rsidRPr="006A2F74" w:rsidRDefault="00D83EB6" w:rsidP="00966B0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</w:t>
            </w:r>
            <w:r w:rsidR="006A2F74">
              <w:rPr>
                <w:rFonts w:ascii="Times New Roman" w:hAnsi="Times New Roman"/>
                <w:color w:val="000000"/>
                <w:sz w:val="26"/>
                <w:szCs w:val="26"/>
              </w:rPr>
              <w:t>àn phím</w:t>
            </w:r>
          </w:p>
        </w:tc>
        <w:tc>
          <w:tcPr>
            <w:tcW w:w="1065" w:type="pct"/>
            <w:vAlign w:val="center"/>
          </w:tcPr>
          <w:p w14:paraId="37C046DE" w14:textId="3ABF31D9" w:rsidR="006A2F74" w:rsidRPr="006A2F74" w:rsidRDefault="00C96FE4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907" w:type="pct"/>
            <w:vAlign w:val="center"/>
          </w:tcPr>
          <w:p w14:paraId="666B7CC0" w14:textId="77777777" w:rsidR="006A2F74" w:rsidRPr="006A2F74" w:rsidRDefault="006A2F74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3EB6" w:rsidRPr="006A2F74" w14:paraId="3B822156" w14:textId="77777777" w:rsidTr="006A2F74">
        <w:trPr>
          <w:trHeight w:val="20"/>
        </w:trPr>
        <w:tc>
          <w:tcPr>
            <w:tcW w:w="466" w:type="pct"/>
            <w:vAlign w:val="center"/>
          </w:tcPr>
          <w:p w14:paraId="0391AE8C" w14:textId="499C99E3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62" w:type="pct"/>
            <w:vAlign w:val="center"/>
          </w:tcPr>
          <w:p w14:paraId="06E1F619" w14:textId="7CF7CDBC" w:rsidR="00D83EB6" w:rsidRDefault="00D83EB6" w:rsidP="00966B0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Chuột</w:t>
            </w:r>
          </w:p>
        </w:tc>
        <w:tc>
          <w:tcPr>
            <w:tcW w:w="1065" w:type="pct"/>
            <w:vAlign w:val="center"/>
          </w:tcPr>
          <w:p w14:paraId="25AACA44" w14:textId="10D3E7AD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907" w:type="pct"/>
            <w:vAlign w:val="center"/>
          </w:tcPr>
          <w:p w14:paraId="241E5A7D" w14:textId="77777777" w:rsidR="00D83EB6" w:rsidRPr="006A2F74" w:rsidRDefault="00D83EB6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6A2F74" w:rsidRPr="006A2F74" w14:paraId="7A1B4321" w14:textId="77777777" w:rsidTr="006A2F74">
        <w:trPr>
          <w:trHeight w:val="20"/>
        </w:trPr>
        <w:tc>
          <w:tcPr>
            <w:tcW w:w="466" w:type="pct"/>
            <w:vAlign w:val="center"/>
          </w:tcPr>
          <w:p w14:paraId="4AAB63BE" w14:textId="7DDFE151" w:rsidR="006A2F74" w:rsidRPr="006A2F74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562" w:type="pct"/>
            <w:vAlign w:val="center"/>
          </w:tcPr>
          <w:p w14:paraId="2C1E3F3A" w14:textId="0C0FC121" w:rsidR="006A2F74" w:rsidRPr="006A2F74" w:rsidRDefault="006A2F74" w:rsidP="00966B08">
            <w:pPr>
              <w:tabs>
                <w:tab w:val="left" w:pos="1452"/>
              </w:tabs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A2F74">
              <w:rPr>
                <w:rFonts w:ascii="Times New Roman" w:hAnsi="Times New Roman"/>
                <w:color w:val="000000"/>
                <w:sz w:val="26"/>
                <w:szCs w:val="26"/>
              </w:rPr>
              <w:t>Màn hình 2</w:t>
            </w:r>
            <w:r w:rsidR="00C14510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Pr="006A2F74">
              <w:rPr>
                <w:rFonts w:ascii="Times New Roman" w:hAnsi="Times New Roman"/>
                <w:color w:val="000000"/>
                <w:sz w:val="26"/>
                <w:szCs w:val="26"/>
              </w:rPr>
              <w:t>’’</w:t>
            </w:r>
          </w:p>
        </w:tc>
        <w:tc>
          <w:tcPr>
            <w:tcW w:w="1065" w:type="pct"/>
            <w:vAlign w:val="center"/>
          </w:tcPr>
          <w:p w14:paraId="1F6C55B6" w14:textId="340389E1" w:rsidR="006A2F74" w:rsidRPr="006A2F74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907" w:type="pct"/>
            <w:vAlign w:val="center"/>
          </w:tcPr>
          <w:p w14:paraId="1A20DF17" w14:textId="77777777" w:rsidR="006A2F74" w:rsidRPr="006A2F74" w:rsidRDefault="006A2F74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3EB6" w:rsidRPr="006A2F74" w14:paraId="038932BB" w14:textId="77777777" w:rsidTr="006A2F74">
        <w:trPr>
          <w:trHeight w:val="20"/>
        </w:trPr>
        <w:tc>
          <w:tcPr>
            <w:tcW w:w="466" w:type="pct"/>
            <w:vAlign w:val="center"/>
          </w:tcPr>
          <w:p w14:paraId="41F9888A" w14:textId="640B58CA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562" w:type="pct"/>
            <w:vAlign w:val="center"/>
          </w:tcPr>
          <w:p w14:paraId="1CF7EFAD" w14:textId="641CC077" w:rsidR="00D83EB6" w:rsidRPr="006A2F74" w:rsidRDefault="00D83EB6" w:rsidP="00966B08">
            <w:pPr>
              <w:tabs>
                <w:tab w:val="left" w:pos="1452"/>
              </w:tabs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Thiết bị chuyển mạch (Switch)</w:t>
            </w:r>
          </w:p>
        </w:tc>
        <w:tc>
          <w:tcPr>
            <w:tcW w:w="1065" w:type="pct"/>
            <w:vAlign w:val="center"/>
          </w:tcPr>
          <w:p w14:paraId="6EB275A5" w14:textId="3E1089E5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907" w:type="pct"/>
            <w:vAlign w:val="center"/>
          </w:tcPr>
          <w:p w14:paraId="4F5824D1" w14:textId="77777777" w:rsidR="00D83EB6" w:rsidRPr="006A2F74" w:rsidRDefault="00D83EB6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3EB6" w:rsidRPr="006A2F74" w14:paraId="78BD32A9" w14:textId="77777777" w:rsidTr="006A2F74">
        <w:trPr>
          <w:trHeight w:val="20"/>
        </w:trPr>
        <w:tc>
          <w:tcPr>
            <w:tcW w:w="466" w:type="pct"/>
            <w:vAlign w:val="center"/>
          </w:tcPr>
          <w:p w14:paraId="3361912D" w14:textId="47A9FAAD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562" w:type="pct"/>
            <w:vAlign w:val="center"/>
          </w:tcPr>
          <w:p w14:paraId="410B384D" w14:textId="70320265" w:rsidR="00D83EB6" w:rsidRDefault="00D83EB6" w:rsidP="00966B08">
            <w:pPr>
              <w:tabs>
                <w:tab w:val="left" w:pos="1452"/>
              </w:tabs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Sạc laptop</w:t>
            </w:r>
          </w:p>
        </w:tc>
        <w:tc>
          <w:tcPr>
            <w:tcW w:w="1065" w:type="pct"/>
            <w:vAlign w:val="center"/>
          </w:tcPr>
          <w:p w14:paraId="667BAA5A" w14:textId="4992DD0B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907" w:type="pct"/>
            <w:vAlign w:val="center"/>
          </w:tcPr>
          <w:p w14:paraId="31432A5E" w14:textId="77777777" w:rsidR="00D83EB6" w:rsidRPr="006A2F74" w:rsidRDefault="00D83EB6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3EB6" w:rsidRPr="006A2F74" w14:paraId="1601B860" w14:textId="77777777" w:rsidTr="006A2F74">
        <w:trPr>
          <w:trHeight w:val="20"/>
        </w:trPr>
        <w:tc>
          <w:tcPr>
            <w:tcW w:w="466" w:type="pct"/>
            <w:vAlign w:val="center"/>
          </w:tcPr>
          <w:p w14:paraId="5B197254" w14:textId="7F6C6357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62" w:type="pct"/>
            <w:vAlign w:val="center"/>
          </w:tcPr>
          <w:p w14:paraId="7A43E6A4" w14:textId="226CE0B1" w:rsidR="00D83EB6" w:rsidRDefault="00D83EB6" w:rsidP="00966B08">
            <w:pPr>
              <w:tabs>
                <w:tab w:val="left" w:pos="1452"/>
              </w:tabs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Cáp chuyển USB sang LAN</w:t>
            </w:r>
          </w:p>
        </w:tc>
        <w:tc>
          <w:tcPr>
            <w:tcW w:w="1065" w:type="pct"/>
            <w:vAlign w:val="center"/>
          </w:tcPr>
          <w:p w14:paraId="19F41186" w14:textId="45F4A996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907" w:type="pct"/>
            <w:vAlign w:val="center"/>
          </w:tcPr>
          <w:p w14:paraId="4351038B" w14:textId="77777777" w:rsidR="00D83EB6" w:rsidRPr="006A2F74" w:rsidRDefault="00D83EB6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3EB6" w:rsidRPr="006A2F74" w14:paraId="5FCF9192" w14:textId="77777777" w:rsidTr="006A2F74">
        <w:trPr>
          <w:trHeight w:val="20"/>
        </w:trPr>
        <w:tc>
          <w:tcPr>
            <w:tcW w:w="466" w:type="pct"/>
            <w:vAlign w:val="center"/>
          </w:tcPr>
          <w:p w14:paraId="134396D0" w14:textId="41415ED6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562" w:type="pct"/>
            <w:vAlign w:val="center"/>
          </w:tcPr>
          <w:p w14:paraId="22FD52ED" w14:textId="5049D85F" w:rsidR="00D83EB6" w:rsidRDefault="00D83EB6" w:rsidP="00966B08">
            <w:pPr>
              <w:tabs>
                <w:tab w:val="left" w:pos="1452"/>
              </w:tabs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Cáp máy in 5m</w:t>
            </w:r>
          </w:p>
        </w:tc>
        <w:tc>
          <w:tcPr>
            <w:tcW w:w="1065" w:type="pct"/>
            <w:vAlign w:val="center"/>
          </w:tcPr>
          <w:p w14:paraId="6B630BC3" w14:textId="3BFE88F5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907" w:type="pct"/>
            <w:vAlign w:val="center"/>
          </w:tcPr>
          <w:p w14:paraId="51C7247C" w14:textId="77777777" w:rsidR="00D83EB6" w:rsidRPr="006A2F74" w:rsidRDefault="00D83EB6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3EB6" w:rsidRPr="006A2F74" w14:paraId="54A7A73D" w14:textId="77777777" w:rsidTr="006A2F74">
        <w:trPr>
          <w:trHeight w:val="20"/>
        </w:trPr>
        <w:tc>
          <w:tcPr>
            <w:tcW w:w="466" w:type="pct"/>
            <w:vAlign w:val="center"/>
          </w:tcPr>
          <w:p w14:paraId="349DFE31" w14:textId="6B082F2B" w:rsidR="00D83EB6" w:rsidRDefault="00966B08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562" w:type="pct"/>
            <w:vAlign w:val="center"/>
          </w:tcPr>
          <w:p w14:paraId="2C2D6DD3" w14:textId="3319B499" w:rsidR="00D83EB6" w:rsidRDefault="00D83EB6" w:rsidP="00966B08">
            <w:pPr>
              <w:tabs>
                <w:tab w:val="left" w:pos="1452"/>
              </w:tabs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Hộp mực in</w:t>
            </w:r>
          </w:p>
        </w:tc>
        <w:tc>
          <w:tcPr>
            <w:tcW w:w="1065" w:type="pct"/>
            <w:vAlign w:val="center"/>
          </w:tcPr>
          <w:p w14:paraId="65DB1131" w14:textId="66BD586D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  <w:r w:rsidR="00966B08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907" w:type="pct"/>
            <w:vAlign w:val="center"/>
          </w:tcPr>
          <w:p w14:paraId="202F60F7" w14:textId="77777777" w:rsidR="00D83EB6" w:rsidRPr="006A2F74" w:rsidRDefault="00D83EB6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3EB6" w:rsidRPr="006A2F74" w14:paraId="6C8F2560" w14:textId="77777777" w:rsidTr="006A2F74">
        <w:trPr>
          <w:trHeight w:val="20"/>
        </w:trPr>
        <w:tc>
          <w:tcPr>
            <w:tcW w:w="466" w:type="pct"/>
            <w:vAlign w:val="center"/>
          </w:tcPr>
          <w:p w14:paraId="16F90511" w14:textId="7902C5BE" w:rsidR="00D83EB6" w:rsidRDefault="00966B08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562" w:type="pct"/>
            <w:vAlign w:val="center"/>
          </w:tcPr>
          <w:p w14:paraId="6A441191" w14:textId="117F65C9" w:rsidR="00D83EB6" w:rsidRDefault="00D83EB6" w:rsidP="00966B08">
            <w:pPr>
              <w:tabs>
                <w:tab w:val="left" w:pos="1452"/>
              </w:tabs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Mực nạp chai</w:t>
            </w:r>
          </w:p>
        </w:tc>
        <w:tc>
          <w:tcPr>
            <w:tcW w:w="1065" w:type="pct"/>
            <w:vAlign w:val="center"/>
          </w:tcPr>
          <w:p w14:paraId="5062DEC1" w14:textId="7A5791F8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33</w:t>
            </w:r>
          </w:p>
        </w:tc>
        <w:tc>
          <w:tcPr>
            <w:tcW w:w="907" w:type="pct"/>
            <w:vAlign w:val="center"/>
          </w:tcPr>
          <w:p w14:paraId="7C087C22" w14:textId="77777777" w:rsidR="00D83EB6" w:rsidRPr="006A2F74" w:rsidRDefault="00D83EB6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3EB6" w:rsidRPr="006A2F74" w14:paraId="4A34A5DF" w14:textId="77777777" w:rsidTr="006A2F74">
        <w:trPr>
          <w:trHeight w:val="20"/>
        </w:trPr>
        <w:tc>
          <w:tcPr>
            <w:tcW w:w="466" w:type="pct"/>
            <w:vAlign w:val="center"/>
          </w:tcPr>
          <w:p w14:paraId="19E74E43" w14:textId="2BB439A4" w:rsidR="00D83EB6" w:rsidRDefault="00966B08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562" w:type="pct"/>
            <w:vAlign w:val="center"/>
          </w:tcPr>
          <w:p w14:paraId="59B21384" w14:textId="52AA786A" w:rsidR="00D83EB6" w:rsidRDefault="00D83EB6" w:rsidP="00966B08">
            <w:pPr>
              <w:tabs>
                <w:tab w:val="left" w:pos="1452"/>
              </w:tabs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Trống máy in</w:t>
            </w:r>
          </w:p>
        </w:tc>
        <w:tc>
          <w:tcPr>
            <w:tcW w:w="1065" w:type="pct"/>
            <w:vAlign w:val="center"/>
          </w:tcPr>
          <w:p w14:paraId="1FA38B1E" w14:textId="70DA5000" w:rsidR="00D83EB6" w:rsidRDefault="00D83EB6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907" w:type="pct"/>
            <w:vAlign w:val="center"/>
          </w:tcPr>
          <w:p w14:paraId="601CC168" w14:textId="77777777" w:rsidR="00D83EB6" w:rsidRPr="006A2F74" w:rsidRDefault="00D83EB6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3EB6" w:rsidRPr="006A2F74" w14:paraId="513744D6" w14:textId="77777777" w:rsidTr="006A2F74">
        <w:trPr>
          <w:trHeight w:val="20"/>
        </w:trPr>
        <w:tc>
          <w:tcPr>
            <w:tcW w:w="466" w:type="pct"/>
            <w:vAlign w:val="center"/>
          </w:tcPr>
          <w:p w14:paraId="3732B720" w14:textId="6B84B406" w:rsidR="00D83EB6" w:rsidRDefault="00966B08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562" w:type="pct"/>
            <w:vAlign w:val="center"/>
          </w:tcPr>
          <w:p w14:paraId="2FA8086A" w14:textId="46BC5FE5" w:rsidR="00D83EB6" w:rsidRDefault="00D83EB6" w:rsidP="00966B08">
            <w:pPr>
              <w:tabs>
                <w:tab w:val="left" w:pos="1452"/>
              </w:tabs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Cáp chia nguồn SATA 1 ra 2</w:t>
            </w:r>
          </w:p>
        </w:tc>
        <w:tc>
          <w:tcPr>
            <w:tcW w:w="1065" w:type="pct"/>
            <w:vAlign w:val="center"/>
          </w:tcPr>
          <w:p w14:paraId="5C57906A" w14:textId="6C2ED986" w:rsidR="00D83EB6" w:rsidRDefault="00966B08" w:rsidP="00966B0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907" w:type="pct"/>
            <w:vAlign w:val="center"/>
          </w:tcPr>
          <w:p w14:paraId="264C1E68" w14:textId="77777777" w:rsidR="00D83EB6" w:rsidRPr="006A2F74" w:rsidRDefault="00D83EB6" w:rsidP="00966B0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2275B8D" w14:textId="02F79A73" w:rsidR="00C415C4" w:rsidRDefault="00C415C4" w:rsidP="00193C16">
      <w:pPr>
        <w:spacing w:before="120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="00320A73">
        <w:rPr>
          <w:rFonts w:ascii="Times New Roman" w:hAnsi="Times New Roman"/>
          <w:i/>
          <w:color w:val="000000" w:themeColor="text1"/>
          <w:sz w:val="28"/>
          <w:szCs w:val="28"/>
        </w:rPr>
        <w:t>TP. Hồ Chí Minh</w:t>
      </w:r>
      <w:r w:rsidRPr="00C415C4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ngày </w:t>
      </w:r>
      <w:r w:rsidR="00193C16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320A73">
        <w:rPr>
          <w:rFonts w:ascii="Times New Roman" w:hAnsi="Times New Roman"/>
          <w:i/>
          <w:color w:val="000000" w:themeColor="text1"/>
          <w:sz w:val="28"/>
          <w:szCs w:val="28"/>
        </w:rPr>
        <w:t>07</w:t>
      </w:r>
      <w:r w:rsidR="00193C16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C415C4">
        <w:rPr>
          <w:rFonts w:ascii="Times New Roman" w:hAnsi="Times New Roman"/>
          <w:i/>
          <w:color w:val="000000" w:themeColor="text1"/>
          <w:sz w:val="28"/>
          <w:szCs w:val="28"/>
        </w:rPr>
        <w:t xml:space="preserve"> tháng</w:t>
      </w:r>
      <w:r w:rsidR="00193C16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C415C4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320A73">
        <w:rPr>
          <w:rFonts w:ascii="Times New Roman" w:hAnsi="Times New Roman"/>
          <w:i/>
          <w:color w:val="000000" w:themeColor="text1"/>
          <w:sz w:val="28"/>
          <w:szCs w:val="28"/>
        </w:rPr>
        <w:t>7</w:t>
      </w:r>
      <w:r w:rsidR="00193C16">
        <w:rPr>
          <w:rFonts w:ascii="Times New Roman" w:hAnsi="Times New Roman"/>
          <w:i/>
          <w:color w:val="000000" w:themeColor="text1"/>
          <w:sz w:val="28"/>
          <w:szCs w:val="28"/>
        </w:rPr>
        <w:t xml:space="preserve">  </w:t>
      </w:r>
      <w:r w:rsidRPr="00C415C4">
        <w:rPr>
          <w:rFonts w:ascii="Times New Roman" w:hAnsi="Times New Roman"/>
          <w:i/>
          <w:color w:val="000000" w:themeColor="text1"/>
          <w:sz w:val="28"/>
          <w:szCs w:val="28"/>
        </w:rPr>
        <w:t>năm 20</w:t>
      </w:r>
      <w:r w:rsidR="00193C16">
        <w:rPr>
          <w:rFonts w:ascii="Times New Roman" w:hAnsi="Times New Roman"/>
          <w:i/>
          <w:color w:val="000000" w:themeColor="text1"/>
          <w:sz w:val="28"/>
          <w:szCs w:val="28"/>
        </w:rPr>
        <w:t>2</w:t>
      </w:r>
      <w:r w:rsidR="00C96FE4">
        <w:rPr>
          <w:rFonts w:ascii="Times New Roman" w:hAnsi="Times New Roman"/>
          <w:i/>
          <w:color w:val="000000" w:themeColor="text1"/>
          <w:sz w:val="28"/>
          <w:szCs w:val="28"/>
        </w:rPr>
        <w:t>5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3403"/>
        <w:gridCol w:w="3401"/>
      </w:tblGrid>
      <w:tr w:rsidR="000E09E9" w:rsidRPr="00193C16" w14:paraId="688C57E0" w14:textId="77777777" w:rsidTr="000E09E9">
        <w:trPr>
          <w:jc w:val="center"/>
        </w:trPr>
        <w:tc>
          <w:tcPr>
            <w:tcW w:w="3473" w:type="dxa"/>
          </w:tcPr>
          <w:p w14:paraId="1DD4330D" w14:textId="4DD44168" w:rsidR="000E09E9" w:rsidRPr="00193C16" w:rsidRDefault="00775426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NGƯỜI ĐỀ NGHỊ</w:t>
            </w:r>
          </w:p>
          <w:p w14:paraId="5D84F41A" w14:textId="77777777" w:rsidR="00193C16" w:rsidRPr="00193C16" w:rsidRDefault="00193C16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14:paraId="125BA7AA" w14:textId="77777777" w:rsidR="00193C16" w:rsidRPr="00193C16" w:rsidRDefault="00193C16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14:paraId="4F0031AF" w14:textId="77777777" w:rsidR="00193C16" w:rsidRPr="00193C16" w:rsidRDefault="00193C16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14:paraId="022E94C2" w14:textId="5EABD9A0" w:rsidR="00193C16" w:rsidRPr="00193C16" w:rsidRDefault="00775426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Trương Hoàng Linh</w:t>
            </w:r>
          </w:p>
          <w:p w14:paraId="3E92CC19" w14:textId="77777777" w:rsidR="00193C16" w:rsidRPr="00193C16" w:rsidRDefault="00193C16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14:paraId="3AEFF096" w14:textId="77777777" w:rsidR="00193C16" w:rsidRPr="00193C16" w:rsidRDefault="00193C16" w:rsidP="00193C16">
            <w:pPr>
              <w:spacing w:before="120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474" w:type="dxa"/>
          </w:tcPr>
          <w:p w14:paraId="3A6F5A96" w14:textId="52E6352A" w:rsidR="000E09E9" w:rsidRPr="00193C16" w:rsidRDefault="000E09E9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193C16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PHÒNG H</w:t>
            </w:r>
            <w:r w:rsidR="00193C16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</w:t>
            </w:r>
            <w:r w:rsidRPr="00193C16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193C16" w:rsidRPr="00193C16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–</w:t>
            </w:r>
            <w:r w:rsidRPr="00193C16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 QT</w:t>
            </w:r>
          </w:p>
          <w:p w14:paraId="5DCC16C8" w14:textId="77777777" w:rsidR="00193C16" w:rsidRPr="00193C16" w:rsidRDefault="00193C16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14:paraId="224983FB" w14:textId="77777777" w:rsidR="00193C16" w:rsidRDefault="00193C16" w:rsidP="00193C16">
            <w:pPr>
              <w:spacing w:before="120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14:paraId="6204407D" w14:textId="77777777" w:rsidR="00193C16" w:rsidRPr="00193C16" w:rsidRDefault="00193C16" w:rsidP="00193C16">
            <w:pPr>
              <w:spacing w:before="120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14:paraId="21ED8576" w14:textId="2A8BEB3C" w:rsidR="00193C16" w:rsidRPr="00193C16" w:rsidRDefault="00C96FE4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Hà Dũng Huy</w:t>
            </w:r>
          </w:p>
        </w:tc>
        <w:tc>
          <w:tcPr>
            <w:tcW w:w="3474" w:type="dxa"/>
          </w:tcPr>
          <w:p w14:paraId="3025B79D" w14:textId="6C22E1DA" w:rsidR="000E09E9" w:rsidRPr="00193C16" w:rsidRDefault="00775426" w:rsidP="00193C16">
            <w:pPr>
              <w:spacing w:before="120"/>
              <w:ind w:firstLine="14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GIÁM ĐỐC</w:t>
            </w:r>
          </w:p>
          <w:p w14:paraId="76F7849B" w14:textId="77777777" w:rsidR="00193C16" w:rsidRPr="00193C16" w:rsidRDefault="00193C16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14:paraId="7970C0BE" w14:textId="77777777" w:rsidR="00193C16" w:rsidRPr="00193C16" w:rsidRDefault="00193C16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14:paraId="79464DAC" w14:textId="77777777" w:rsidR="00193C16" w:rsidRPr="00193C16" w:rsidRDefault="00193C16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14:paraId="4AE91D7A" w14:textId="295B9912" w:rsidR="00193C16" w:rsidRPr="00193C16" w:rsidRDefault="0052108A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  </w:t>
            </w:r>
            <w:r w:rsidR="00775426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Lê Văn Mẫn</w:t>
            </w:r>
          </w:p>
          <w:p w14:paraId="3201E145" w14:textId="77777777" w:rsidR="000E09E9" w:rsidRPr="00193C16" w:rsidRDefault="000E09E9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14:paraId="0D2BE8BD" w14:textId="77777777" w:rsidR="000E09E9" w:rsidRPr="00193C16" w:rsidRDefault="000E09E9" w:rsidP="000E09E9">
            <w:pPr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6B141592" w14:textId="77777777" w:rsidR="00C415C4" w:rsidRDefault="00C415C4" w:rsidP="00E674CD">
      <w:pPr>
        <w:spacing w:before="1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sectPr w:rsidR="00C415C4" w:rsidSect="00193C16">
      <w:headerReference w:type="default" r:id="rId6"/>
      <w:pgSz w:w="11907" w:h="16840" w:code="9"/>
      <w:pgMar w:top="454" w:right="851" w:bottom="0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5B07F" w14:textId="77777777" w:rsidR="00957AF3" w:rsidRDefault="00957AF3" w:rsidP="004A15D0">
      <w:r>
        <w:separator/>
      </w:r>
    </w:p>
  </w:endnote>
  <w:endnote w:type="continuationSeparator" w:id="0">
    <w:p w14:paraId="3BDDA881" w14:textId="77777777" w:rsidR="00957AF3" w:rsidRDefault="00957AF3" w:rsidP="004A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E6231" w14:textId="77777777" w:rsidR="00957AF3" w:rsidRDefault="00957AF3" w:rsidP="004A15D0">
      <w:r>
        <w:separator/>
      </w:r>
    </w:p>
  </w:footnote>
  <w:footnote w:type="continuationSeparator" w:id="0">
    <w:p w14:paraId="7718E4E9" w14:textId="77777777" w:rsidR="00957AF3" w:rsidRDefault="00957AF3" w:rsidP="004A1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20970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F29A87" w14:textId="77777777" w:rsidR="004A15D0" w:rsidRDefault="004A15D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0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1F0E4D" w14:textId="77777777" w:rsidR="004A15D0" w:rsidRDefault="004A15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65"/>
    <w:rsid w:val="00013C18"/>
    <w:rsid w:val="000300FA"/>
    <w:rsid w:val="00066058"/>
    <w:rsid w:val="0007011C"/>
    <w:rsid w:val="0009402F"/>
    <w:rsid w:val="000963DE"/>
    <w:rsid w:val="00097F0E"/>
    <w:rsid w:val="000A3D06"/>
    <w:rsid w:val="000B019A"/>
    <w:rsid w:val="000C0002"/>
    <w:rsid w:val="000C76E8"/>
    <w:rsid w:val="000E09E9"/>
    <w:rsid w:val="000F078A"/>
    <w:rsid w:val="000F1AAD"/>
    <w:rsid w:val="00103B08"/>
    <w:rsid w:val="001047C8"/>
    <w:rsid w:val="001375DC"/>
    <w:rsid w:val="00147E53"/>
    <w:rsid w:val="00162454"/>
    <w:rsid w:val="0017493B"/>
    <w:rsid w:val="001906D7"/>
    <w:rsid w:val="00193C16"/>
    <w:rsid w:val="001965A4"/>
    <w:rsid w:val="001B5222"/>
    <w:rsid w:val="001E40AA"/>
    <w:rsid w:val="0021060D"/>
    <w:rsid w:val="0021789A"/>
    <w:rsid w:val="00221592"/>
    <w:rsid w:val="002640F9"/>
    <w:rsid w:val="00272F0E"/>
    <w:rsid w:val="002D619E"/>
    <w:rsid w:val="002E7429"/>
    <w:rsid w:val="003150E5"/>
    <w:rsid w:val="00320A73"/>
    <w:rsid w:val="00330926"/>
    <w:rsid w:val="00352773"/>
    <w:rsid w:val="00366B04"/>
    <w:rsid w:val="00367D02"/>
    <w:rsid w:val="003A0665"/>
    <w:rsid w:val="003A2DC6"/>
    <w:rsid w:val="003A3D0E"/>
    <w:rsid w:val="003D36F0"/>
    <w:rsid w:val="003D376A"/>
    <w:rsid w:val="003E5E46"/>
    <w:rsid w:val="003F0680"/>
    <w:rsid w:val="00403D13"/>
    <w:rsid w:val="00415522"/>
    <w:rsid w:val="00422548"/>
    <w:rsid w:val="0043643C"/>
    <w:rsid w:val="00441FD8"/>
    <w:rsid w:val="00451DC1"/>
    <w:rsid w:val="0046447A"/>
    <w:rsid w:val="0046623D"/>
    <w:rsid w:val="0048747E"/>
    <w:rsid w:val="00495FF0"/>
    <w:rsid w:val="004A15D0"/>
    <w:rsid w:val="004A32C0"/>
    <w:rsid w:val="0052108A"/>
    <w:rsid w:val="005563BE"/>
    <w:rsid w:val="005632E8"/>
    <w:rsid w:val="005717FB"/>
    <w:rsid w:val="00584624"/>
    <w:rsid w:val="0059444C"/>
    <w:rsid w:val="005A3AFC"/>
    <w:rsid w:val="005E5C40"/>
    <w:rsid w:val="00603775"/>
    <w:rsid w:val="00603BA0"/>
    <w:rsid w:val="006104D7"/>
    <w:rsid w:val="00612AA9"/>
    <w:rsid w:val="00627488"/>
    <w:rsid w:val="00640FB8"/>
    <w:rsid w:val="006577DF"/>
    <w:rsid w:val="00661F6E"/>
    <w:rsid w:val="00671DBB"/>
    <w:rsid w:val="0068317A"/>
    <w:rsid w:val="0068409B"/>
    <w:rsid w:val="006A2F74"/>
    <w:rsid w:val="006B32BD"/>
    <w:rsid w:val="006B7DEC"/>
    <w:rsid w:val="006D3062"/>
    <w:rsid w:val="00700C0E"/>
    <w:rsid w:val="0072378E"/>
    <w:rsid w:val="00730DC4"/>
    <w:rsid w:val="00746AF0"/>
    <w:rsid w:val="00747A6F"/>
    <w:rsid w:val="00752A3F"/>
    <w:rsid w:val="00761D5D"/>
    <w:rsid w:val="00775426"/>
    <w:rsid w:val="0079120D"/>
    <w:rsid w:val="0079359C"/>
    <w:rsid w:val="007A4CFA"/>
    <w:rsid w:val="007C134C"/>
    <w:rsid w:val="007E4CA3"/>
    <w:rsid w:val="00801512"/>
    <w:rsid w:val="00801EE2"/>
    <w:rsid w:val="0086417E"/>
    <w:rsid w:val="00864FC9"/>
    <w:rsid w:val="00872AB4"/>
    <w:rsid w:val="00874664"/>
    <w:rsid w:val="008878FC"/>
    <w:rsid w:val="008A6A35"/>
    <w:rsid w:val="008E54A2"/>
    <w:rsid w:val="00904A7F"/>
    <w:rsid w:val="00957AF3"/>
    <w:rsid w:val="00965FE2"/>
    <w:rsid w:val="00966B08"/>
    <w:rsid w:val="00986AD7"/>
    <w:rsid w:val="009B20A5"/>
    <w:rsid w:val="009B30A0"/>
    <w:rsid w:val="009B6DAB"/>
    <w:rsid w:val="009E6386"/>
    <w:rsid w:val="009F3881"/>
    <w:rsid w:val="009F66B4"/>
    <w:rsid w:val="00A12627"/>
    <w:rsid w:val="00A34E4C"/>
    <w:rsid w:val="00A42D88"/>
    <w:rsid w:val="00A5081B"/>
    <w:rsid w:val="00A63EAC"/>
    <w:rsid w:val="00A85A87"/>
    <w:rsid w:val="00B0051F"/>
    <w:rsid w:val="00B276A1"/>
    <w:rsid w:val="00B344F1"/>
    <w:rsid w:val="00B56BED"/>
    <w:rsid w:val="00B80418"/>
    <w:rsid w:val="00B81B86"/>
    <w:rsid w:val="00BE21AC"/>
    <w:rsid w:val="00C13FC5"/>
    <w:rsid w:val="00C14510"/>
    <w:rsid w:val="00C1481E"/>
    <w:rsid w:val="00C4096A"/>
    <w:rsid w:val="00C415C4"/>
    <w:rsid w:val="00C57537"/>
    <w:rsid w:val="00C6582B"/>
    <w:rsid w:val="00C67720"/>
    <w:rsid w:val="00C92751"/>
    <w:rsid w:val="00C96FE4"/>
    <w:rsid w:val="00CA1014"/>
    <w:rsid w:val="00CA40A4"/>
    <w:rsid w:val="00CA43BE"/>
    <w:rsid w:val="00CA71EB"/>
    <w:rsid w:val="00CC3382"/>
    <w:rsid w:val="00CC70E3"/>
    <w:rsid w:val="00D00BA5"/>
    <w:rsid w:val="00D11853"/>
    <w:rsid w:val="00D2445B"/>
    <w:rsid w:val="00D50D78"/>
    <w:rsid w:val="00D56017"/>
    <w:rsid w:val="00D70FF9"/>
    <w:rsid w:val="00D83EB6"/>
    <w:rsid w:val="00DA2F96"/>
    <w:rsid w:val="00DB124E"/>
    <w:rsid w:val="00DB48E6"/>
    <w:rsid w:val="00E02519"/>
    <w:rsid w:val="00E276E8"/>
    <w:rsid w:val="00E3023F"/>
    <w:rsid w:val="00E317E6"/>
    <w:rsid w:val="00E4038B"/>
    <w:rsid w:val="00E448A3"/>
    <w:rsid w:val="00E46DF1"/>
    <w:rsid w:val="00E674CD"/>
    <w:rsid w:val="00E95E14"/>
    <w:rsid w:val="00EA27C1"/>
    <w:rsid w:val="00EB69D8"/>
    <w:rsid w:val="00EE089A"/>
    <w:rsid w:val="00EF5941"/>
    <w:rsid w:val="00F07A44"/>
    <w:rsid w:val="00F15FC3"/>
    <w:rsid w:val="00F3483F"/>
    <w:rsid w:val="00F7418B"/>
    <w:rsid w:val="00F75399"/>
    <w:rsid w:val="00F842AD"/>
    <w:rsid w:val="00F871A2"/>
    <w:rsid w:val="00F91F0F"/>
    <w:rsid w:val="00F94656"/>
    <w:rsid w:val="00F9730E"/>
    <w:rsid w:val="00FA2F72"/>
    <w:rsid w:val="00FD3206"/>
    <w:rsid w:val="00FE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24BC"/>
  <w15:docId w15:val="{E75EDAD1-9C28-4F35-8961-13736BF1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6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5D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1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5D0"/>
    <w:rPr>
      <w:rFonts w:ascii="VNI-Times" w:eastAsia="Times New Roman" w:hAnsi="VNI-Times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1DBB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E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Huy</dc:creator>
  <cp:lastModifiedBy>Hoang Linh Truong</cp:lastModifiedBy>
  <cp:revision>14</cp:revision>
  <cp:lastPrinted>2023-08-16T01:17:00Z</cp:lastPrinted>
  <dcterms:created xsi:type="dcterms:W3CDTF">2023-08-16T03:31:00Z</dcterms:created>
  <dcterms:modified xsi:type="dcterms:W3CDTF">2025-07-11T04:11:00Z</dcterms:modified>
</cp:coreProperties>
</file>