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90" w:type="dxa"/>
        <w:tblInd w:w="-567" w:type="dxa"/>
        <w:tblLook w:val="04A0" w:firstRow="1" w:lastRow="0" w:firstColumn="1" w:lastColumn="0" w:noHBand="0" w:noVBand="1"/>
      </w:tblPr>
      <w:tblGrid>
        <w:gridCol w:w="4820"/>
        <w:gridCol w:w="5670"/>
      </w:tblGrid>
      <w:tr w:rsidR="00EE06D2" w:rsidRPr="00A15061" w14:paraId="4351A3C0" w14:textId="77777777" w:rsidTr="00D76257">
        <w:trPr>
          <w:trHeight w:val="995"/>
        </w:trPr>
        <w:tc>
          <w:tcPr>
            <w:tcW w:w="4820" w:type="dxa"/>
          </w:tcPr>
          <w:p w14:paraId="6355A062" w14:textId="54A2A20E" w:rsidR="00DB024D" w:rsidRDefault="00366EDA" w:rsidP="008504E2">
            <w:pPr>
              <w:pStyle w:val="Header"/>
              <w:spacing w:line="240" w:lineRule="auto"/>
              <w:ind w:right="-720"/>
              <w:jc w:val="left"/>
            </w:pPr>
            <w:r>
              <w:t xml:space="preserve">             </w:t>
            </w:r>
            <w:r w:rsidR="008504E2">
              <w:t xml:space="preserve"> </w:t>
            </w:r>
            <w:r w:rsidR="0060628A">
              <w:t xml:space="preserve">  </w:t>
            </w:r>
            <w:r w:rsidR="0025214E">
              <w:t>TỔNG CÔNG TY</w:t>
            </w:r>
          </w:p>
          <w:p w14:paraId="2656EDE5" w14:textId="6310FF75" w:rsidR="00EE06D2" w:rsidRPr="00A15061" w:rsidRDefault="00366EDA" w:rsidP="008504E2">
            <w:pPr>
              <w:pStyle w:val="Header"/>
              <w:spacing w:line="240" w:lineRule="auto"/>
              <w:ind w:right="-720" w:firstLine="0"/>
              <w:jc w:val="left"/>
            </w:pPr>
            <w:r>
              <w:t xml:space="preserve">                  </w:t>
            </w:r>
            <w:r w:rsidR="0025214E">
              <w:t>DỊCH VỤ VIỄN THÔNG</w:t>
            </w:r>
          </w:p>
          <w:p w14:paraId="5DD87E2B" w14:textId="0FD760A0" w:rsidR="00797B70" w:rsidRPr="008504E2" w:rsidRDefault="008504E2" w:rsidP="008504E2">
            <w:pPr>
              <w:pStyle w:val="Header"/>
              <w:spacing w:line="240" w:lineRule="auto"/>
              <w:ind w:right="-720"/>
              <w:jc w:val="left"/>
              <w:rPr>
                <w:b/>
              </w:rPr>
            </w:pPr>
            <w:r>
              <w:rPr>
                <w:b/>
              </w:rPr>
              <w:t xml:space="preserve">               </w:t>
            </w:r>
            <w:r w:rsidR="0060628A">
              <w:rPr>
                <w:b/>
              </w:rPr>
              <w:t xml:space="preserve"> </w:t>
            </w:r>
            <w:r w:rsidR="00DB024D" w:rsidRPr="008504E2">
              <w:rPr>
                <w:b/>
              </w:rPr>
              <w:t>TRUNG TÂM</w:t>
            </w:r>
          </w:p>
          <w:p w14:paraId="6FF143F4" w14:textId="6975B223" w:rsidR="00EE06D2" w:rsidRPr="008504E2" w:rsidRDefault="0060628A" w:rsidP="008504E2">
            <w:pPr>
              <w:pStyle w:val="Header"/>
              <w:spacing w:line="240" w:lineRule="auto"/>
              <w:ind w:right="-720" w:firstLine="0"/>
              <w:jc w:val="left"/>
              <w:rPr>
                <w:b/>
              </w:rPr>
            </w:pPr>
            <w:r w:rsidRPr="00A15061">
              <w:rPr>
                <w:b/>
                <w:bCs/>
                <w:noProof/>
              </w:rPr>
              <mc:AlternateContent>
                <mc:Choice Requires="wps">
                  <w:drawing>
                    <wp:anchor distT="0" distB="0" distL="114300" distR="114300" simplePos="0" relativeHeight="251658240" behindDoc="0" locked="0" layoutInCell="1" allowOverlap="1" wp14:anchorId="53E2376F" wp14:editId="44A70CB9">
                      <wp:simplePos x="0" y="0"/>
                      <wp:positionH relativeFrom="column">
                        <wp:posOffset>1080135</wp:posOffset>
                      </wp:positionH>
                      <wp:positionV relativeFrom="paragraph">
                        <wp:posOffset>194311</wp:posOffset>
                      </wp:positionV>
                      <wp:extent cx="11906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0D424"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15.3pt" to="178.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5BrQEAAEgDAAAOAAAAZHJzL2Uyb0RvYy54bWysU8Fu2zAMvQ/YPwi6L7YDtFiNOD2k6y7d&#10;FqDtBzCSbAuTRYFU4uTvJ6lJNnS3YT4IIik9vfdIr+6PkxMHQ2zRd7JZ1FIYr1BbP3Ty9eXx02cp&#10;OILX4NCbTp4My/v1xw+rObRmiSM6bUgkEM/tHDo5xhjaqmI1mgl4gcH4VOyRJogppKHSBHNCn1y1&#10;rOvbakbSgVAZ5pR9eCvKdcHve6Pij75nE4XrZOIWy0pl3eW1Wq+gHQjCaNWZBvwDiwmsT49eoR4g&#10;gtiT/QtqsoqQsY8LhVOFfW+VKRqSmqZ+p+Z5hGCKlmQOh6tN/P9g1ffDxm8pU1dH/xyeUP1k4XEz&#10;gh9MIfByCqlxTbaqmgO31ys54LAlsZu/oU5nYB+xuHDsacqQSZ84FrNPV7PNMQqVkk1zV98ub6RQ&#10;l1oF7eViII5fDU4ibzrprM8+QAuHJ46ZCLSXIznt8dE6V3rpvJg7eXeTkHOF0VmdiyWgYbdxJA6Q&#10;p6F8RdW7Y4R7rwvYaEB/Oe8jWPe2T487fzYj68/Dxu0O9WlLF5NSuwrL82jlefgzLrd//wDrXwAA&#10;AP//AwBQSwMEFAAGAAgAAAAhAP+Ar2/dAAAACQEAAA8AAABkcnMvZG93bnJldi54bWxMj0FPwzAM&#10;he9I/IfISFymLdkqNlSaTgjojQsDtKvXmraicbom2wq/HqMd4OZnPz1/L1uPrlNHGkLr2cJ8ZkAR&#10;l75qubbw9lpMb0GFiFxh55ksfFGAdX55kWFa+RO/0HETayUhHFK00MTYp1qHsiGHYeZ7Yrl9+MFh&#10;FDnUuhrwJOGu0wtjltphy/KhwZ4eGio/NwdnIRTvtC++J+XEbJPa02L/+PyE1l5fjfd3oCKN8c8M&#10;v/iCDrkw7fyBq6A60SszF6uFxCxBiSG5WcmwOy90nun/DfIfAAAA//8DAFBLAQItABQABgAIAAAA&#10;IQC2gziS/gAAAOEBAAATAAAAAAAAAAAAAAAAAAAAAABbQ29udGVudF9UeXBlc10ueG1sUEsBAi0A&#10;FAAGAAgAAAAhADj9If/WAAAAlAEAAAsAAAAAAAAAAAAAAAAALwEAAF9yZWxzLy5yZWxzUEsBAi0A&#10;FAAGAAgAAAAhAG8tbkGtAQAASAMAAA4AAAAAAAAAAAAAAAAALgIAAGRycy9lMm9Eb2MueG1sUEsB&#10;Ai0AFAAGAAgAAAAhAP+Ar2/dAAAACQEAAA8AAAAAAAAAAAAAAAAABwQAAGRycy9kb3ducmV2Lnht&#10;bFBLBQYAAAAABAAEAPMAAAARBQAAAAA=&#10;"/>
                  </w:pict>
                </mc:Fallback>
              </mc:AlternateContent>
            </w:r>
            <w:r w:rsidR="008504E2" w:rsidRPr="008504E2">
              <w:rPr>
                <w:b/>
              </w:rPr>
              <w:t xml:space="preserve">       </w:t>
            </w:r>
            <w:r w:rsidR="00DB024D" w:rsidRPr="008504E2">
              <w:rPr>
                <w:b/>
              </w:rPr>
              <w:t xml:space="preserve">KINH DOANH VNPT-BÌNH </w:t>
            </w:r>
            <w:r w:rsidR="00797B70" w:rsidRPr="008504E2">
              <w:rPr>
                <w:b/>
              </w:rPr>
              <w:t>DƯƠNG</w:t>
            </w:r>
          </w:p>
          <w:p w14:paraId="15C8D8B6" w14:textId="1FD5D5BF" w:rsidR="00EE06D2" w:rsidRPr="00A15061" w:rsidRDefault="00EE06D2" w:rsidP="00001C5C">
            <w:pPr>
              <w:pStyle w:val="Header"/>
              <w:spacing w:line="276" w:lineRule="auto"/>
              <w:ind w:right="-720"/>
            </w:pPr>
          </w:p>
        </w:tc>
        <w:tc>
          <w:tcPr>
            <w:tcW w:w="5670" w:type="dxa"/>
          </w:tcPr>
          <w:p w14:paraId="552E7557" w14:textId="77777777" w:rsidR="00EE06D2" w:rsidRPr="00A15061" w:rsidRDefault="00EE06D2" w:rsidP="00D76257">
            <w:pPr>
              <w:pStyle w:val="Header"/>
              <w:tabs>
                <w:tab w:val="clear" w:pos="4680"/>
              </w:tabs>
              <w:spacing w:line="276" w:lineRule="auto"/>
              <w:ind w:right="-248" w:firstLine="139"/>
              <w:rPr>
                <w:b/>
                <w:bCs/>
              </w:rPr>
            </w:pPr>
            <w:r w:rsidRPr="00A15061">
              <w:rPr>
                <w:b/>
                <w:bCs/>
              </w:rPr>
              <w:t>CỘNG HÒA XÃ HỘI CHỦ NGHĨA VIỆT NAM</w:t>
            </w:r>
          </w:p>
          <w:p w14:paraId="72585F6C" w14:textId="4D89C827" w:rsidR="00EE06D2" w:rsidRPr="00A15061" w:rsidRDefault="00EE06D2" w:rsidP="00800C8E">
            <w:pPr>
              <w:pStyle w:val="Header"/>
              <w:spacing w:line="276" w:lineRule="auto"/>
              <w:ind w:right="-720" w:firstLine="0"/>
            </w:pPr>
            <w:r w:rsidRPr="00A15061">
              <w:rPr>
                <w:b/>
                <w:bCs/>
                <w:noProof/>
              </w:rPr>
              <mc:AlternateContent>
                <mc:Choice Requires="wps">
                  <w:drawing>
                    <wp:anchor distT="0" distB="0" distL="114300" distR="114300" simplePos="0" relativeHeight="251657216" behindDoc="0" locked="0" layoutInCell="1" allowOverlap="1" wp14:anchorId="2875907E" wp14:editId="01AB18C7">
                      <wp:simplePos x="0" y="0"/>
                      <wp:positionH relativeFrom="column">
                        <wp:posOffset>1085850</wp:posOffset>
                      </wp:positionH>
                      <wp:positionV relativeFrom="paragraph">
                        <wp:posOffset>243522</wp:posOffset>
                      </wp:positionV>
                      <wp:extent cx="15144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1B60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19.15pt" to="204.7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x9sAEAAEgDAAAOAAAAZHJzL2Uyb0RvYy54bWysU01v2zAMvQ/YfxB0XxwHzT6MOD2k6y7d&#10;FqDdD2Ak2RYmiwKpxMm/n6QmWbHdivogiCL59N4Tvbo9jk4cDLFF38p6NpfCeIXa+r6Vv57uP3yW&#10;giN4DQ69aeXJsLxdv3+3mkJjFjig04ZEAvHcTKGVQ4yhqSpWgxmBZxiMT8kOaYSYQuorTTAl9NFV&#10;i/n8YzUh6UCoDHM6vXtOynXB7zqj4s+uYxOFa2XiFstKZd3ltVqvoOkJwmDVmQa8gsUI1qdLr1B3&#10;EEHsyf4HNVpFyNjFmcKxwq6zyhQNSU09/0fN4wDBFC3JHA5Xm/jtYNWPw8ZvKVNXR/8YHlD9ZuFx&#10;M4DvTSHwdArp4epsVTUFbq4tOeCwJbGbvqNONbCPWFw4djRmyKRPHIvZp6vZ5hiFSof1sr65+bSU&#10;Ql1yFTSXxkAcvxkcRd600lmffYAGDg8cMxFoLiX52OO9da68pfNiauWX5WJZGhid1TmZy5j63caR&#10;OECehvIVVSnzsoxw73UBGwzor+d9BOue9+ly589mZP152LjZoT5t6WJSeq7C8jxaeR5exqX77w+w&#10;/gMAAP//AwBQSwMEFAAGAAgAAAAhAA0zCg7eAAAACQEAAA8AAABkcnMvZG93bnJldi54bWxMj81O&#10;wzAQhO9IvIO1SFyq1m7DTwlxKgTkxoVSxHWbLElEvE5jtw08PYs4wHFmR7PfZKvRdepAQ2g9W5jP&#10;DCji0lct1xY2L8V0CSpE5Ao7z2ThkwKs8tOTDNPKH/mZDutYKynhkKKFJsY+1TqUDTkMM98Ty+3d&#10;Dw6jyKHW1YBHKXedXhhzpR22LB8a7Om+ofJjvXcWQvFKu+JrUk7MW1J7Wuwenh7R2vOz8e4WVKQx&#10;/oXhB1/QIRemrd9zFVQn+nouW6KFZJmAksCFubkEtf01dJ7p/wvybwAAAP//AwBQSwECLQAUAAYA&#10;CAAAACEAtoM4kv4AAADhAQAAEwAAAAAAAAAAAAAAAAAAAAAAW0NvbnRlbnRfVHlwZXNdLnhtbFBL&#10;AQItABQABgAIAAAAIQA4/SH/1gAAAJQBAAALAAAAAAAAAAAAAAAAAC8BAABfcmVscy8ucmVsc1BL&#10;AQItABQABgAIAAAAIQCC4lx9sAEAAEgDAAAOAAAAAAAAAAAAAAAAAC4CAABkcnMvZTJvRG9jLnht&#10;bFBLAQItABQABgAIAAAAIQANMwoO3gAAAAkBAAAPAAAAAAAAAAAAAAAAAAoEAABkcnMvZG93bnJl&#10;di54bWxQSwUGAAAAAAQABADzAAAAFQUAAAAA&#10;"/>
                  </w:pict>
                </mc:Fallback>
              </mc:AlternateContent>
            </w:r>
            <w:r w:rsidR="00800C8E">
              <w:rPr>
                <w:b/>
                <w:bCs/>
              </w:rPr>
              <w:t xml:space="preserve">                    </w:t>
            </w:r>
            <w:r w:rsidRPr="00A15061">
              <w:rPr>
                <w:b/>
                <w:bCs/>
              </w:rPr>
              <w:t>Độc lập – Tự do – Hạnh phúc</w:t>
            </w:r>
          </w:p>
        </w:tc>
      </w:tr>
    </w:tbl>
    <w:p w14:paraId="1B248561" w14:textId="77777777" w:rsidR="00594869" w:rsidRDefault="00594869" w:rsidP="000546F3">
      <w:pPr>
        <w:shd w:val="clear" w:color="auto" w:fill="FFFFFF"/>
        <w:spacing w:after="0" w:line="234" w:lineRule="atLeast"/>
        <w:jc w:val="center"/>
        <w:rPr>
          <w:rFonts w:ascii="Times New Roman" w:eastAsia="Times New Roman" w:hAnsi="Times New Roman" w:cs="Times New Roman"/>
          <w:b/>
          <w:bCs/>
          <w:sz w:val="28"/>
          <w:szCs w:val="28"/>
        </w:rPr>
      </w:pPr>
    </w:p>
    <w:p w14:paraId="3B852048" w14:textId="77777777" w:rsidR="00D76257" w:rsidRDefault="00D76257" w:rsidP="000546F3">
      <w:pPr>
        <w:shd w:val="clear" w:color="auto" w:fill="FFFFFF"/>
        <w:spacing w:after="0" w:line="234" w:lineRule="atLeast"/>
        <w:jc w:val="center"/>
        <w:rPr>
          <w:rFonts w:ascii="Times New Roman" w:eastAsia="Times New Roman" w:hAnsi="Times New Roman" w:cs="Times New Roman"/>
          <w:b/>
          <w:bCs/>
          <w:sz w:val="28"/>
          <w:szCs w:val="28"/>
        </w:rPr>
      </w:pPr>
    </w:p>
    <w:p w14:paraId="79801012" w14:textId="45F3F830" w:rsidR="000546F3" w:rsidRPr="00086EF4" w:rsidRDefault="00086EF4" w:rsidP="000317ED">
      <w:pPr>
        <w:shd w:val="clear" w:color="auto" w:fill="FFFFFF"/>
        <w:spacing w:after="0" w:line="234" w:lineRule="atLeast"/>
        <w:jc w:val="center"/>
        <w:rPr>
          <w:rFonts w:ascii="Times New Roman" w:eastAsia="Times New Roman" w:hAnsi="Times New Roman" w:cs="Times New Roman"/>
          <w:b/>
          <w:bCs/>
          <w:sz w:val="28"/>
          <w:szCs w:val="28"/>
        </w:rPr>
      </w:pPr>
      <w:r w:rsidRPr="00086EF4">
        <w:rPr>
          <w:rFonts w:ascii="Times New Roman" w:eastAsia="Times New Roman" w:hAnsi="Times New Roman" w:cs="Times New Roman"/>
          <w:b/>
          <w:bCs/>
          <w:sz w:val="28"/>
          <w:szCs w:val="28"/>
        </w:rPr>
        <w:t xml:space="preserve">BẢNG </w:t>
      </w:r>
      <w:r w:rsidR="000546F3" w:rsidRPr="00086EF4">
        <w:rPr>
          <w:rFonts w:ascii="Times New Roman" w:eastAsia="Times New Roman" w:hAnsi="Times New Roman" w:cs="Times New Roman"/>
          <w:b/>
          <w:bCs/>
          <w:sz w:val="28"/>
          <w:szCs w:val="28"/>
        </w:rPr>
        <w:t>BÁO GIÁ</w:t>
      </w:r>
    </w:p>
    <w:p w14:paraId="133B3BB4" w14:textId="77777777" w:rsidR="000546F3" w:rsidRPr="00F3159C" w:rsidRDefault="000546F3" w:rsidP="000317ED">
      <w:pPr>
        <w:shd w:val="clear" w:color="auto" w:fill="FFFFFF"/>
        <w:spacing w:after="0" w:line="234" w:lineRule="atLeast"/>
        <w:jc w:val="center"/>
        <w:rPr>
          <w:rFonts w:ascii="Times New Roman" w:eastAsia="Times New Roman" w:hAnsi="Times New Roman" w:cs="Times New Roman"/>
          <w:b/>
          <w:bCs/>
          <w:sz w:val="28"/>
          <w:szCs w:val="28"/>
        </w:rPr>
      </w:pPr>
    </w:p>
    <w:p w14:paraId="626E29A7" w14:textId="736482D0" w:rsidR="000546F3" w:rsidRPr="00086EF4" w:rsidRDefault="000317ED" w:rsidP="000317ED">
      <w:pPr>
        <w:shd w:val="clear" w:color="auto" w:fill="FFFFFF"/>
        <w:spacing w:before="120" w:after="120" w:line="360" w:lineRule="auto"/>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546F3" w:rsidRPr="00086EF4">
        <w:rPr>
          <w:rFonts w:ascii="Times New Roman" w:eastAsia="Times New Roman" w:hAnsi="Times New Roman" w:cs="Times New Roman"/>
          <w:sz w:val="28"/>
          <w:szCs w:val="28"/>
        </w:rPr>
        <w:t xml:space="preserve">Kính gửi: </w:t>
      </w:r>
      <w:r w:rsidR="00AD14FF">
        <w:rPr>
          <w:rFonts w:ascii="Times New Roman" w:eastAsia="Times New Roman" w:hAnsi="Times New Roman" w:cs="Times New Roman"/>
          <w:sz w:val="28"/>
          <w:szCs w:val="28"/>
        </w:rPr>
        <w:t xml:space="preserve">Bệnh viện </w:t>
      </w:r>
      <w:r>
        <w:rPr>
          <w:rFonts w:ascii="Times New Roman" w:eastAsia="Times New Roman" w:hAnsi="Times New Roman" w:cs="Times New Roman"/>
          <w:sz w:val="28"/>
          <w:szCs w:val="28"/>
        </w:rPr>
        <w:t>Bến Sắn</w:t>
      </w:r>
    </w:p>
    <w:p w14:paraId="24A5970F" w14:textId="70F6106A" w:rsidR="00BE6659" w:rsidRPr="00D76257" w:rsidRDefault="00634628" w:rsidP="006E5831">
      <w:pPr>
        <w:spacing w:before="120" w:after="120" w:line="240" w:lineRule="auto"/>
        <w:ind w:firstLine="707"/>
        <w:jc w:val="both"/>
        <w:rPr>
          <w:rFonts w:ascii="Times New Roman" w:hAnsi="Times New Roman"/>
          <w:sz w:val="28"/>
          <w:szCs w:val="28"/>
        </w:rPr>
      </w:pPr>
      <w:r w:rsidRPr="00D76257">
        <w:rPr>
          <w:rFonts w:ascii="Times New Roman" w:hAnsi="Times New Roman"/>
          <w:sz w:val="28"/>
          <w:szCs w:val="28"/>
        </w:rPr>
        <w:t xml:space="preserve">Trung tâm Kinh doanh VNPT- Bình Dương </w:t>
      </w:r>
      <w:r w:rsidR="00213E50" w:rsidRPr="00D76257">
        <w:rPr>
          <w:rFonts w:ascii="Times New Roman" w:hAnsi="Times New Roman"/>
          <w:sz w:val="28"/>
          <w:szCs w:val="28"/>
        </w:rPr>
        <w:t xml:space="preserve">- </w:t>
      </w:r>
      <w:r w:rsidR="00DC630D" w:rsidRPr="00D76257">
        <w:rPr>
          <w:rFonts w:ascii="Times New Roman" w:hAnsi="Times New Roman"/>
          <w:sz w:val="28"/>
          <w:szCs w:val="28"/>
        </w:rPr>
        <w:t>Chi Nhánh Tổ</w:t>
      </w:r>
      <w:r w:rsidR="00213E50" w:rsidRPr="00D76257">
        <w:rPr>
          <w:rFonts w:ascii="Times New Roman" w:hAnsi="Times New Roman"/>
          <w:sz w:val="28"/>
          <w:szCs w:val="28"/>
        </w:rPr>
        <w:t>ng C</w:t>
      </w:r>
      <w:r w:rsidR="00DC630D" w:rsidRPr="00D76257">
        <w:rPr>
          <w:rFonts w:ascii="Times New Roman" w:hAnsi="Times New Roman"/>
          <w:sz w:val="28"/>
          <w:szCs w:val="28"/>
        </w:rPr>
        <w:t>ông Ty Dịch Vụ Viễn Thông</w:t>
      </w:r>
      <w:r w:rsidR="00D76257" w:rsidRPr="00D76257">
        <w:rPr>
          <w:rFonts w:ascii="Times New Roman" w:hAnsi="Times New Roman"/>
          <w:sz w:val="28"/>
          <w:szCs w:val="28"/>
        </w:rPr>
        <w:t xml:space="preserve"> (VNPT)</w:t>
      </w:r>
      <w:r w:rsidRPr="00D76257">
        <w:rPr>
          <w:rFonts w:ascii="Times New Roman" w:hAnsi="Times New Roman"/>
          <w:sz w:val="28"/>
          <w:szCs w:val="28"/>
        </w:rPr>
        <w:t xml:space="preserve"> chân thành cảm ơn Quý khách hàng đã tin tưởng và sử dụng các dịch vụ Viễn thông - Công nghệ thông tin (VT-CNTT) do VNPT cung cấp trong thời gian qua. </w:t>
      </w:r>
    </w:p>
    <w:p w14:paraId="4481E17F" w14:textId="3CFF5143" w:rsidR="005A76EB" w:rsidRDefault="00D76257" w:rsidP="00800C8E">
      <w:pPr>
        <w:shd w:val="clear" w:color="auto" w:fill="FFFFFF"/>
        <w:spacing w:before="120" w:after="360" w:line="24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VNPT </w:t>
      </w:r>
      <w:r w:rsidR="0044431D" w:rsidRPr="00D76257">
        <w:rPr>
          <w:rFonts w:ascii="Times New Roman" w:hAnsi="Times New Roman" w:cs="Times New Roman"/>
          <w:sz w:val="28"/>
          <w:szCs w:val="28"/>
        </w:rPr>
        <w:t xml:space="preserve">kính gửi </w:t>
      </w:r>
      <w:r w:rsidR="00086EF4" w:rsidRPr="00D76257">
        <w:rPr>
          <w:rFonts w:ascii="Times New Roman" w:hAnsi="Times New Roman" w:cs="Times New Roman"/>
          <w:sz w:val="28"/>
          <w:szCs w:val="28"/>
        </w:rPr>
        <w:t xml:space="preserve">Quý </w:t>
      </w:r>
      <w:r w:rsidR="00AD14FF">
        <w:rPr>
          <w:rFonts w:ascii="Times New Roman" w:eastAsia="Times New Roman" w:hAnsi="Times New Roman" w:cs="Times New Roman"/>
          <w:sz w:val="28"/>
          <w:szCs w:val="28"/>
        </w:rPr>
        <w:t xml:space="preserve">Bệnh viện </w:t>
      </w:r>
      <w:r w:rsidR="000317ED">
        <w:rPr>
          <w:rFonts w:ascii="Times New Roman" w:eastAsia="Times New Roman" w:hAnsi="Times New Roman" w:cs="Times New Roman"/>
          <w:sz w:val="28"/>
          <w:szCs w:val="28"/>
        </w:rPr>
        <w:t>Bến Sắn</w:t>
      </w:r>
      <w:r w:rsidR="00AD14FF" w:rsidRPr="00086EF4">
        <w:rPr>
          <w:rFonts w:ascii="Times New Roman" w:eastAsia="Times New Roman" w:hAnsi="Times New Roman" w:cs="Times New Roman"/>
          <w:sz w:val="28"/>
          <w:szCs w:val="28"/>
        </w:rPr>
        <w:t xml:space="preserve"> </w:t>
      </w:r>
      <w:r w:rsidR="00086EF4" w:rsidRPr="00D76257">
        <w:rPr>
          <w:rFonts w:ascii="Times New Roman" w:hAnsi="Times New Roman" w:cs="Times New Roman"/>
          <w:sz w:val="28"/>
          <w:szCs w:val="28"/>
        </w:rPr>
        <w:t xml:space="preserve">bảng </w:t>
      </w:r>
      <w:r w:rsidR="005A76EB" w:rsidRPr="00D76257">
        <w:rPr>
          <w:rFonts w:ascii="Times New Roman" w:eastAsia="Times New Roman" w:hAnsi="Times New Roman" w:cs="Times New Roman"/>
          <w:sz w:val="28"/>
          <w:szCs w:val="28"/>
        </w:rPr>
        <w:t xml:space="preserve">báo giá </w:t>
      </w:r>
      <w:r w:rsidRPr="00D76257">
        <w:rPr>
          <w:rFonts w:ascii="Times New Roman" w:hAnsi="Times New Roman" w:cs="Times New Roman"/>
          <w:sz w:val="28"/>
          <w:szCs w:val="28"/>
          <w:lang w:val="fr-FR"/>
        </w:rPr>
        <w:t>T</w:t>
      </w:r>
      <w:r w:rsidRPr="00D76257">
        <w:rPr>
          <w:rFonts w:ascii="Times New Roman" w:hAnsi="Times New Roman" w:cs="Times New Roman"/>
          <w:sz w:val="28"/>
          <w:szCs w:val="28"/>
          <w:lang w:val="nl-NL"/>
        </w:rPr>
        <w:t xml:space="preserve">huê </w:t>
      </w:r>
      <w:r w:rsidRPr="00D76257">
        <w:rPr>
          <w:rFonts w:ascii="Times New Roman" w:hAnsi="Times New Roman" w:cs="Times New Roman"/>
          <w:sz w:val="28"/>
          <w:szCs w:val="28"/>
          <w:lang w:val="vi-VN"/>
        </w:rPr>
        <w:t xml:space="preserve">hệ </w:t>
      </w:r>
      <w:r w:rsidR="000317ED">
        <w:rPr>
          <w:rFonts w:ascii="Times New Roman" w:hAnsi="Times New Roman" w:cs="Times New Roman"/>
          <w:sz w:val="28"/>
          <w:szCs w:val="28"/>
        </w:rPr>
        <w:t xml:space="preserve">thống </w:t>
      </w:r>
      <w:r w:rsidR="006E5831">
        <w:rPr>
          <w:rFonts w:ascii="Times New Roman" w:hAnsi="Times New Roman" w:cs="Times New Roman"/>
          <w:sz w:val="28"/>
          <w:szCs w:val="28"/>
        </w:rPr>
        <w:t>phần mềm</w:t>
      </w:r>
      <w:r w:rsidR="000317ED">
        <w:rPr>
          <w:rFonts w:ascii="Times New Roman" w:hAnsi="Times New Roman" w:cs="Times New Roman"/>
          <w:sz w:val="28"/>
          <w:szCs w:val="28"/>
        </w:rPr>
        <w:t xml:space="preserve"> VNPT HIS; VNPT LIS; VNPT RIS/PACS; </w:t>
      </w:r>
      <w:r w:rsidR="00AD14FF">
        <w:rPr>
          <w:rFonts w:ascii="Times New Roman" w:hAnsi="Times New Roman" w:cs="Times New Roman"/>
          <w:sz w:val="28"/>
          <w:szCs w:val="28"/>
          <w:lang w:val="nl-NL"/>
        </w:rPr>
        <w:t>chữ ký số</w:t>
      </w:r>
      <w:r w:rsidR="006E5831">
        <w:rPr>
          <w:rFonts w:ascii="Times New Roman" w:hAnsi="Times New Roman" w:cs="Times New Roman"/>
          <w:sz w:val="28"/>
          <w:szCs w:val="28"/>
          <w:lang w:val="nl-NL"/>
        </w:rPr>
        <w:t xml:space="preserve"> (VNPT Smart CA)</w:t>
      </w:r>
      <w:r w:rsidR="00AD14FF">
        <w:rPr>
          <w:rFonts w:ascii="Times New Roman" w:hAnsi="Times New Roman" w:cs="Times New Roman"/>
          <w:sz w:val="28"/>
          <w:szCs w:val="28"/>
          <w:lang w:val="nl-NL"/>
        </w:rPr>
        <w:t xml:space="preserve"> và </w:t>
      </w:r>
      <w:r w:rsidR="00D73058">
        <w:rPr>
          <w:rFonts w:ascii="Times New Roman" w:hAnsi="Times New Roman" w:cs="Times New Roman"/>
          <w:sz w:val="28"/>
          <w:szCs w:val="28"/>
          <w:lang w:val="nl-NL"/>
        </w:rPr>
        <w:t>p</w:t>
      </w:r>
      <w:r w:rsidR="00AD14FF">
        <w:rPr>
          <w:rFonts w:ascii="Times New Roman" w:hAnsi="Times New Roman" w:cs="Times New Roman"/>
          <w:sz w:val="28"/>
          <w:szCs w:val="28"/>
          <w:lang w:val="nl-NL"/>
        </w:rPr>
        <w:t>hần mềm Bệnh Án điện tử</w:t>
      </w:r>
      <w:r w:rsidR="000317ED">
        <w:rPr>
          <w:rFonts w:ascii="Times New Roman" w:hAnsi="Times New Roman" w:cs="Times New Roman"/>
          <w:sz w:val="28"/>
          <w:szCs w:val="28"/>
          <w:lang w:val="nl-NL"/>
        </w:rPr>
        <w:t xml:space="preserve"> </w:t>
      </w:r>
      <w:r w:rsidR="006E5831">
        <w:rPr>
          <w:rFonts w:ascii="Times New Roman" w:hAnsi="Times New Roman" w:cs="Times New Roman"/>
          <w:sz w:val="28"/>
          <w:szCs w:val="28"/>
          <w:lang w:val="nl-NL"/>
        </w:rPr>
        <w:t>VNPT EMR</w:t>
      </w:r>
      <w:r w:rsidRPr="00D76257">
        <w:rPr>
          <w:rFonts w:ascii="Times New Roman" w:hAnsi="Times New Roman" w:cs="Times New Roman"/>
          <w:sz w:val="28"/>
          <w:szCs w:val="28"/>
          <w:lang w:val="vi-VN"/>
        </w:rPr>
        <w:t xml:space="preserve"> </w:t>
      </w:r>
      <w:r w:rsidR="005A76EB" w:rsidRPr="00D76257">
        <w:rPr>
          <w:rFonts w:ascii="Times New Roman" w:eastAsia="Times New Roman" w:hAnsi="Times New Roman" w:cs="Times New Roman"/>
          <w:sz w:val="28"/>
          <w:szCs w:val="28"/>
        </w:rPr>
        <w:t>như sau:</w:t>
      </w:r>
    </w:p>
    <w:tbl>
      <w:tblPr>
        <w:tblStyle w:val="TableGrid"/>
        <w:tblW w:w="10236" w:type="dxa"/>
        <w:tblInd w:w="-318" w:type="dxa"/>
        <w:tblLook w:val="04A0" w:firstRow="1" w:lastRow="0" w:firstColumn="1" w:lastColumn="0" w:noHBand="0" w:noVBand="1"/>
      </w:tblPr>
      <w:tblGrid>
        <w:gridCol w:w="537"/>
        <w:gridCol w:w="1463"/>
        <w:gridCol w:w="1124"/>
        <w:gridCol w:w="1296"/>
        <w:gridCol w:w="923"/>
        <w:gridCol w:w="1416"/>
        <w:gridCol w:w="3477"/>
      </w:tblGrid>
      <w:tr w:rsidR="000317ED" w:rsidRPr="009E56B6" w14:paraId="4DF3E4A3" w14:textId="77777777" w:rsidTr="00800C8E">
        <w:trPr>
          <w:trHeight w:val="752"/>
        </w:trPr>
        <w:tc>
          <w:tcPr>
            <w:tcW w:w="537" w:type="dxa"/>
            <w:noWrap/>
            <w:vAlign w:val="center"/>
            <w:hideMark/>
          </w:tcPr>
          <w:p w14:paraId="3DA7F9A7" w14:textId="77777777" w:rsidR="000317ED" w:rsidRPr="009E56B6" w:rsidRDefault="000317ED" w:rsidP="00001C5C">
            <w:pPr>
              <w:jc w:val="center"/>
              <w:rPr>
                <w:rFonts w:ascii="Times New Roman" w:hAnsi="Times New Roman" w:cs="Times New Roman"/>
                <w:b/>
                <w:bCs/>
                <w:sz w:val="24"/>
                <w:szCs w:val="24"/>
              </w:rPr>
            </w:pPr>
            <w:r w:rsidRPr="009E56B6">
              <w:rPr>
                <w:rFonts w:ascii="Times New Roman" w:hAnsi="Times New Roman" w:cs="Times New Roman"/>
                <w:b/>
                <w:bCs/>
                <w:sz w:val="24"/>
                <w:szCs w:val="24"/>
              </w:rPr>
              <w:t>TT</w:t>
            </w:r>
          </w:p>
        </w:tc>
        <w:tc>
          <w:tcPr>
            <w:tcW w:w="1463" w:type="dxa"/>
            <w:noWrap/>
            <w:vAlign w:val="center"/>
            <w:hideMark/>
          </w:tcPr>
          <w:p w14:paraId="70214B8A" w14:textId="77777777" w:rsidR="000317ED" w:rsidRPr="009E56B6" w:rsidRDefault="000317ED" w:rsidP="00001C5C">
            <w:pPr>
              <w:jc w:val="center"/>
              <w:rPr>
                <w:rFonts w:ascii="Times New Roman" w:hAnsi="Times New Roman" w:cs="Times New Roman"/>
                <w:b/>
                <w:bCs/>
                <w:sz w:val="24"/>
                <w:szCs w:val="24"/>
              </w:rPr>
            </w:pPr>
            <w:r w:rsidRPr="009E56B6">
              <w:rPr>
                <w:rFonts w:ascii="Times New Roman" w:hAnsi="Times New Roman" w:cs="Times New Roman"/>
                <w:b/>
                <w:bCs/>
                <w:sz w:val="24"/>
                <w:szCs w:val="24"/>
              </w:rPr>
              <w:t>Danh mục</w:t>
            </w:r>
          </w:p>
        </w:tc>
        <w:tc>
          <w:tcPr>
            <w:tcW w:w="1124" w:type="dxa"/>
            <w:noWrap/>
            <w:vAlign w:val="center"/>
            <w:hideMark/>
          </w:tcPr>
          <w:p w14:paraId="485BDF19" w14:textId="77777777" w:rsidR="000317ED" w:rsidRPr="009E56B6" w:rsidRDefault="000317ED" w:rsidP="00001C5C">
            <w:pPr>
              <w:jc w:val="center"/>
              <w:rPr>
                <w:rFonts w:ascii="Times New Roman" w:hAnsi="Times New Roman" w:cs="Times New Roman"/>
                <w:b/>
                <w:bCs/>
                <w:sz w:val="24"/>
                <w:szCs w:val="24"/>
              </w:rPr>
            </w:pPr>
            <w:r w:rsidRPr="009E56B6">
              <w:rPr>
                <w:rFonts w:ascii="Times New Roman" w:hAnsi="Times New Roman" w:cs="Times New Roman"/>
                <w:b/>
                <w:bCs/>
                <w:sz w:val="24"/>
                <w:szCs w:val="24"/>
              </w:rPr>
              <w:t>Đơn vị tính</w:t>
            </w:r>
          </w:p>
        </w:tc>
        <w:tc>
          <w:tcPr>
            <w:tcW w:w="1296" w:type="dxa"/>
            <w:vAlign w:val="center"/>
            <w:hideMark/>
          </w:tcPr>
          <w:p w14:paraId="078AA691" w14:textId="77777777" w:rsidR="000317ED" w:rsidRPr="009E56B6" w:rsidRDefault="000317ED" w:rsidP="00001C5C">
            <w:pPr>
              <w:jc w:val="center"/>
              <w:rPr>
                <w:rFonts w:ascii="Times New Roman" w:hAnsi="Times New Roman" w:cs="Times New Roman"/>
                <w:b/>
                <w:bCs/>
                <w:sz w:val="24"/>
                <w:szCs w:val="24"/>
              </w:rPr>
            </w:pPr>
            <w:r w:rsidRPr="009E56B6">
              <w:rPr>
                <w:rFonts w:ascii="Times New Roman" w:hAnsi="Times New Roman" w:cs="Times New Roman"/>
                <w:b/>
                <w:bCs/>
                <w:sz w:val="24"/>
                <w:szCs w:val="24"/>
              </w:rPr>
              <w:t xml:space="preserve">Đơn giá </w:t>
            </w:r>
            <w:r w:rsidRPr="009E56B6">
              <w:rPr>
                <w:rFonts w:ascii="Times New Roman" w:hAnsi="Times New Roman" w:cs="Times New Roman"/>
                <w:b/>
                <w:bCs/>
                <w:sz w:val="24"/>
                <w:szCs w:val="24"/>
              </w:rPr>
              <w:br/>
              <w:t>VNĐ</w:t>
            </w:r>
          </w:p>
        </w:tc>
        <w:tc>
          <w:tcPr>
            <w:tcW w:w="923" w:type="dxa"/>
            <w:noWrap/>
            <w:vAlign w:val="center"/>
            <w:hideMark/>
          </w:tcPr>
          <w:p w14:paraId="6D24AC0A" w14:textId="77777777" w:rsidR="000317ED" w:rsidRPr="009E56B6" w:rsidRDefault="000317ED" w:rsidP="00001C5C">
            <w:pPr>
              <w:jc w:val="center"/>
              <w:rPr>
                <w:rFonts w:ascii="Times New Roman" w:hAnsi="Times New Roman" w:cs="Times New Roman"/>
                <w:b/>
                <w:bCs/>
                <w:sz w:val="24"/>
                <w:szCs w:val="24"/>
              </w:rPr>
            </w:pPr>
            <w:r w:rsidRPr="009E56B6">
              <w:rPr>
                <w:rFonts w:ascii="Times New Roman" w:hAnsi="Times New Roman" w:cs="Times New Roman"/>
                <w:b/>
                <w:bCs/>
                <w:sz w:val="24"/>
                <w:szCs w:val="24"/>
              </w:rPr>
              <w:t>Số lượng</w:t>
            </w:r>
          </w:p>
        </w:tc>
        <w:tc>
          <w:tcPr>
            <w:tcW w:w="1416" w:type="dxa"/>
            <w:vAlign w:val="center"/>
            <w:hideMark/>
          </w:tcPr>
          <w:p w14:paraId="32E8F1A5" w14:textId="77777777" w:rsidR="000317ED" w:rsidRPr="009E56B6" w:rsidRDefault="000317ED" w:rsidP="00001C5C">
            <w:pPr>
              <w:jc w:val="center"/>
              <w:rPr>
                <w:rFonts w:ascii="Times New Roman" w:hAnsi="Times New Roman" w:cs="Times New Roman"/>
                <w:b/>
                <w:bCs/>
                <w:sz w:val="24"/>
                <w:szCs w:val="24"/>
              </w:rPr>
            </w:pPr>
            <w:r w:rsidRPr="009E56B6">
              <w:rPr>
                <w:rFonts w:ascii="Times New Roman" w:hAnsi="Times New Roman" w:cs="Times New Roman"/>
                <w:b/>
                <w:bCs/>
                <w:sz w:val="24"/>
                <w:szCs w:val="24"/>
              </w:rPr>
              <w:t>Thành tiền VNĐ/năm</w:t>
            </w:r>
          </w:p>
        </w:tc>
        <w:tc>
          <w:tcPr>
            <w:tcW w:w="3477" w:type="dxa"/>
            <w:noWrap/>
            <w:vAlign w:val="center"/>
            <w:hideMark/>
          </w:tcPr>
          <w:p w14:paraId="2D8B2414" w14:textId="77777777" w:rsidR="000317ED" w:rsidRPr="009E56B6" w:rsidRDefault="000317ED" w:rsidP="00001C5C">
            <w:pPr>
              <w:jc w:val="center"/>
              <w:rPr>
                <w:rFonts w:ascii="Times New Roman" w:hAnsi="Times New Roman" w:cs="Times New Roman"/>
                <w:b/>
                <w:bCs/>
                <w:sz w:val="24"/>
                <w:szCs w:val="24"/>
              </w:rPr>
            </w:pPr>
            <w:r w:rsidRPr="009E56B6">
              <w:rPr>
                <w:rFonts w:ascii="Times New Roman" w:hAnsi="Times New Roman" w:cs="Times New Roman"/>
                <w:b/>
                <w:bCs/>
                <w:sz w:val="24"/>
                <w:szCs w:val="24"/>
              </w:rPr>
              <w:t>Ghi chú</w:t>
            </w:r>
          </w:p>
        </w:tc>
      </w:tr>
      <w:tr w:rsidR="000317ED" w:rsidRPr="009E56B6" w14:paraId="36E33B40" w14:textId="77777777" w:rsidTr="000317ED">
        <w:trPr>
          <w:trHeight w:val="501"/>
        </w:trPr>
        <w:tc>
          <w:tcPr>
            <w:tcW w:w="537" w:type="dxa"/>
            <w:noWrap/>
            <w:vAlign w:val="center"/>
            <w:hideMark/>
          </w:tcPr>
          <w:p w14:paraId="20972519"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1</w:t>
            </w:r>
          </w:p>
        </w:tc>
        <w:tc>
          <w:tcPr>
            <w:tcW w:w="1463" w:type="dxa"/>
            <w:noWrap/>
            <w:vAlign w:val="center"/>
            <w:hideMark/>
          </w:tcPr>
          <w:p w14:paraId="6176E86D"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VNPT HIS</w:t>
            </w:r>
          </w:p>
        </w:tc>
        <w:tc>
          <w:tcPr>
            <w:tcW w:w="1124" w:type="dxa"/>
            <w:noWrap/>
            <w:vAlign w:val="center"/>
            <w:hideMark/>
          </w:tcPr>
          <w:p w14:paraId="29BF8E37"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Gói cước</w:t>
            </w:r>
          </w:p>
        </w:tc>
        <w:tc>
          <w:tcPr>
            <w:tcW w:w="1296" w:type="dxa"/>
            <w:noWrap/>
            <w:vAlign w:val="center"/>
            <w:hideMark/>
          </w:tcPr>
          <w:p w14:paraId="34BFAE0C"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14.000.000</w:t>
            </w:r>
          </w:p>
        </w:tc>
        <w:tc>
          <w:tcPr>
            <w:tcW w:w="923" w:type="dxa"/>
            <w:noWrap/>
            <w:vAlign w:val="center"/>
            <w:hideMark/>
          </w:tcPr>
          <w:p w14:paraId="3884C293"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1</w:t>
            </w:r>
          </w:p>
        </w:tc>
        <w:tc>
          <w:tcPr>
            <w:tcW w:w="1416" w:type="dxa"/>
            <w:noWrap/>
            <w:vAlign w:val="center"/>
            <w:hideMark/>
          </w:tcPr>
          <w:p w14:paraId="58294E6D"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168.000.000</w:t>
            </w:r>
          </w:p>
        </w:tc>
        <w:tc>
          <w:tcPr>
            <w:tcW w:w="3477" w:type="dxa"/>
            <w:vAlign w:val="center"/>
            <w:hideMark/>
          </w:tcPr>
          <w:p w14:paraId="43B2A14F" w14:textId="77777777" w:rsidR="000317ED" w:rsidRPr="009E56B6" w:rsidRDefault="000317ED" w:rsidP="00001C5C">
            <w:pPr>
              <w:rPr>
                <w:rFonts w:ascii="Times New Roman" w:hAnsi="Times New Roman" w:cs="Times New Roman"/>
                <w:sz w:val="24"/>
                <w:szCs w:val="24"/>
              </w:rPr>
            </w:pPr>
            <w:r w:rsidRPr="009E56B6">
              <w:rPr>
                <w:rFonts w:ascii="Times New Roman" w:hAnsi="Times New Roman" w:cs="Times New Roman"/>
                <w:sz w:val="24"/>
                <w:szCs w:val="24"/>
              </w:rPr>
              <w:t>Tính theo quy mô giường</w:t>
            </w:r>
          </w:p>
        </w:tc>
      </w:tr>
      <w:tr w:rsidR="000317ED" w:rsidRPr="009E56B6" w14:paraId="04FF871C" w14:textId="77777777" w:rsidTr="000317ED">
        <w:trPr>
          <w:trHeight w:val="501"/>
        </w:trPr>
        <w:tc>
          <w:tcPr>
            <w:tcW w:w="537" w:type="dxa"/>
            <w:noWrap/>
            <w:vAlign w:val="center"/>
            <w:hideMark/>
          </w:tcPr>
          <w:p w14:paraId="4664E123"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2</w:t>
            </w:r>
          </w:p>
        </w:tc>
        <w:tc>
          <w:tcPr>
            <w:tcW w:w="1463" w:type="dxa"/>
            <w:noWrap/>
            <w:vAlign w:val="center"/>
            <w:hideMark/>
          </w:tcPr>
          <w:p w14:paraId="271DE238"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VNPT LIS</w:t>
            </w:r>
          </w:p>
        </w:tc>
        <w:tc>
          <w:tcPr>
            <w:tcW w:w="1124" w:type="dxa"/>
            <w:noWrap/>
            <w:vAlign w:val="center"/>
            <w:hideMark/>
          </w:tcPr>
          <w:p w14:paraId="407C4467"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Máy</w:t>
            </w:r>
          </w:p>
        </w:tc>
        <w:tc>
          <w:tcPr>
            <w:tcW w:w="1296" w:type="dxa"/>
            <w:noWrap/>
            <w:vAlign w:val="center"/>
            <w:hideMark/>
          </w:tcPr>
          <w:p w14:paraId="7A58F6E3"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550.000</w:t>
            </w:r>
          </w:p>
        </w:tc>
        <w:tc>
          <w:tcPr>
            <w:tcW w:w="923" w:type="dxa"/>
            <w:noWrap/>
            <w:vAlign w:val="center"/>
            <w:hideMark/>
          </w:tcPr>
          <w:p w14:paraId="420449A4"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3</w:t>
            </w:r>
          </w:p>
        </w:tc>
        <w:tc>
          <w:tcPr>
            <w:tcW w:w="1416" w:type="dxa"/>
            <w:noWrap/>
            <w:vAlign w:val="center"/>
            <w:hideMark/>
          </w:tcPr>
          <w:p w14:paraId="3989F710"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19.800.000</w:t>
            </w:r>
          </w:p>
        </w:tc>
        <w:tc>
          <w:tcPr>
            <w:tcW w:w="3477" w:type="dxa"/>
            <w:noWrap/>
            <w:vAlign w:val="center"/>
            <w:hideMark/>
          </w:tcPr>
          <w:p w14:paraId="7CD7FC85" w14:textId="0E311FE2" w:rsidR="000317ED" w:rsidRPr="009E56B6" w:rsidRDefault="000317ED" w:rsidP="00001C5C">
            <w:pPr>
              <w:rPr>
                <w:rFonts w:ascii="Times New Roman" w:hAnsi="Times New Roman" w:cs="Times New Roman"/>
                <w:sz w:val="24"/>
                <w:szCs w:val="24"/>
              </w:rPr>
            </w:pPr>
            <w:r w:rsidRPr="009E56B6">
              <w:rPr>
                <w:rFonts w:ascii="Times New Roman" w:hAnsi="Times New Roman" w:cs="Times New Roman"/>
                <w:sz w:val="24"/>
                <w:szCs w:val="24"/>
              </w:rPr>
              <w:t>Tính theo máy</w:t>
            </w:r>
            <w:r>
              <w:rPr>
                <w:rFonts w:ascii="Times New Roman" w:hAnsi="Times New Roman" w:cs="Times New Roman"/>
                <w:sz w:val="24"/>
                <w:szCs w:val="24"/>
              </w:rPr>
              <w:t xml:space="preserve"> xét nghiệm</w:t>
            </w:r>
          </w:p>
        </w:tc>
      </w:tr>
      <w:tr w:rsidR="000317ED" w:rsidRPr="009E56B6" w14:paraId="1D5A851B" w14:textId="77777777" w:rsidTr="000317ED">
        <w:trPr>
          <w:trHeight w:val="1350"/>
        </w:trPr>
        <w:tc>
          <w:tcPr>
            <w:tcW w:w="537" w:type="dxa"/>
            <w:noWrap/>
            <w:vAlign w:val="center"/>
            <w:hideMark/>
          </w:tcPr>
          <w:p w14:paraId="59EEFC56"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3</w:t>
            </w:r>
          </w:p>
        </w:tc>
        <w:tc>
          <w:tcPr>
            <w:tcW w:w="1463" w:type="dxa"/>
            <w:noWrap/>
            <w:vAlign w:val="center"/>
            <w:hideMark/>
          </w:tcPr>
          <w:p w14:paraId="40534DCD"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VNPT RIS/PACS</w:t>
            </w:r>
          </w:p>
        </w:tc>
        <w:tc>
          <w:tcPr>
            <w:tcW w:w="1124" w:type="dxa"/>
            <w:noWrap/>
            <w:vAlign w:val="center"/>
            <w:hideMark/>
          </w:tcPr>
          <w:p w14:paraId="56DC9427"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Ca chụp</w:t>
            </w:r>
          </w:p>
        </w:tc>
        <w:tc>
          <w:tcPr>
            <w:tcW w:w="1296" w:type="dxa"/>
            <w:noWrap/>
            <w:vAlign w:val="center"/>
            <w:hideMark/>
          </w:tcPr>
          <w:p w14:paraId="672C7E79"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6.400</w:t>
            </w:r>
          </w:p>
        </w:tc>
        <w:tc>
          <w:tcPr>
            <w:tcW w:w="923" w:type="dxa"/>
            <w:noWrap/>
            <w:vAlign w:val="center"/>
            <w:hideMark/>
          </w:tcPr>
          <w:p w14:paraId="30FCCDC9"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700</w:t>
            </w:r>
          </w:p>
        </w:tc>
        <w:tc>
          <w:tcPr>
            <w:tcW w:w="1416" w:type="dxa"/>
            <w:noWrap/>
            <w:vAlign w:val="center"/>
            <w:hideMark/>
          </w:tcPr>
          <w:p w14:paraId="6D6F6C16"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4.480.000</w:t>
            </w:r>
          </w:p>
        </w:tc>
        <w:tc>
          <w:tcPr>
            <w:tcW w:w="3477" w:type="dxa"/>
            <w:vAlign w:val="center"/>
            <w:hideMark/>
          </w:tcPr>
          <w:p w14:paraId="6692808D" w14:textId="77777777" w:rsidR="000317ED" w:rsidRPr="009E56B6" w:rsidRDefault="000317ED" w:rsidP="00001C5C">
            <w:pPr>
              <w:rPr>
                <w:rFonts w:ascii="Times New Roman" w:hAnsi="Times New Roman" w:cs="Times New Roman"/>
                <w:sz w:val="24"/>
                <w:szCs w:val="24"/>
              </w:rPr>
            </w:pPr>
            <w:r w:rsidRPr="009E56B6">
              <w:rPr>
                <w:rFonts w:ascii="Times New Roman" w:hAnsi="Times New Roman" w:cs="Times New Roman"/>
                <w:sz w:val="24"/>
                <w:szCs w:val="24"/>
              </w:rPr>
              <w:t>1.Tính theo Ca chụp:</w:t>
            </w:r>
            <w:r w:rsidRPr="009E56B6">
              <w:rPr>
                <w:rFonts w:ascii="Times New Roman" w:hAnsi="Times New Roman" w:cs="Times New Roman"/>
                <w:sz w:val="24"/>
                <w:szCs w:val="24"/>
              </w:rPr>
              <w:br/>
              <w:t xml:space="preserve"> + Hệ số 1: XQ; SA, NS</w:t>
            </w:r>
            <w:r w:rsidRPr="009E56B6">
              <w:rPr>
                <w:rFonts w:ascii="Times New Roman" w:hAnsi="Times New Roman" w:cs="Times New Roman"/>
                <w:sz w:val="24"/>
                <w:szCs w:val="24"/>
              </w:rPr>
              <w:br/>
              <w:t xml:space="preserve"> + Hệ số 5: CT, MRI</w:t>
            </w:r>
            <w:r w:rsidRPr="009E56B6">
              <w:rPr>
                <w:rFonts w:ascii="Times New Roman" w:hAnsi="Times New Roman" w:cs="Times New Roman"/>
                <w:sz w:val="24"/>
                <w:szCs w:val="24"/>
              </w:rPr>
              <w:br/>
              <w:t>2.Bao gồm lưu trữ 1 năm;</w:t>
            </w:r>
            <w:r w:rsidRPr="009E56B6">
              <w:rPr>
                <w:rFonts w:ascii="Times New Roman" w:hAnsi="Times New Roman" w:cs="Times New Roman"/>
                <w:sz w:val="24"/>
                <w:szCs w:val="24"/>
              </w:rPr>
              <w:br/>
              <w:t>3.Lưu trữ từ năm thứ 2: 600 VNĐ/Ca</w:t>
            </w:r>
          </w:p>
        </w:tc>
      </w:tr>
      <w:tr w:rsidR="000317ED" w:rsidRPr="009E56B6" w14:paraId="1D0D3BAB" w14:textId="77777777" w:rsidTr="000317ED">
        <w:trPr>
          <w:trHeight w:val="501"/>
        </w:trPr>
        <w:tc>
          <w:tcPr>
            <w:tcW w:w="537" w:type="dxa"/>
            <w:noWrap/>
            <w:vAlign w:val="center"/>
            <w:hideMark/>
          </w:tcPr>
          <w:p w14:paraId="34B11528"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4</w:t>
            </w:r>
          </w:p>
        </w:tc>
        <w:tc>
          <w:tcPr>
            <w:tcW w:w="1463" w:type="dxa"/>
            <w:noWrap/>
            <w:vAlign w:val="center"/>
            <w:hideMark/>
          </w:tcPr>
          <w:p w14:paraId="088569CA"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VNPT Smart CA</w:t>
            </w:r>
          </w:p>
        </w:tc>
        <w:tc>
          <w:tcPr>
            <w:tcW w:w="1124" w:type="dxa"/>
            <w:noWrap/>
            <w:vAlign w:val="center"/>
            <w:hideMark/>
          </w:tcPr>
          <w:p w14:paraId="01381E16"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Chữ ký</w:t>
            </w:r>
          </w:p>
        </w:tc>
        <w:tc>
          <w:tcPr>
            <w:tcW w:w="1296" w:type="dxa"/>
            <w:noWrap/>
            <w:vAlign w:val="center"/>
            <w:hideMark/>
          </w:tcPr>
          <w:p w14:paraId="60E6F234"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440.000</w:t>
            </w:r>
          </w:p>
        </w:tc>
        <w:tc>
          <w:tcPr>
            <w:tcW w:w="923" w:type="dxa"/>
            <w:noWrap/>
            <w:vAlign w:val="center"/>
            <w:hideMark/>
          </w:tcPr>
          <w:p w14:paraId="16E6A849"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25</w:t>
            </w:r>
          </w:p>
        </w:tc>
        <w:tc>
          <w:tcPr>
            <w:tcW w:w="1416" w:type="dxa"/>
            <w:noWrap/>
            <w:vAlign w:val="center"/>
            <w:hideMark/>
          </w:tcPr>
          <w:p w14:paraId="29D2ACF9"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11.000.000</w:t>
            </w:r>
          </w:p>
        </w:tc>
        <w:tc>
          <w:tcPr>
            <w:tcW w:w="3477" w:type="dxa"/>
            <w:noWrap/>
            <w:vAlign w:val="center"/>
            <w:hideMark/>
          </w:tcPr>
          <w:p w14:paraId="124285A1" w14:textId="77777777" w:rsidR="000317ED" w:rsidRPr="009E56B6" w:rsidRDefault="000317ED" w:rsidP="00001C5C">
            <w:pPr>
              <w:rPr>
                <w:rFonts w:ascii="Times New Roman" w:hAnsi="Times New Roman" w:cs="Times New Roman"/>
                <w:sz w:val="24"/>
                <w:szCs w:val="24"/>
              </w:rPr>
            </w:pPr>
            <w:r w:rsidRPr="009E56B6">
              <w:rPr>
                <w:rFonts w:ascii="Times New Roman" w:hAnsi="Times New Roman" w:cs="Times New Roman"/>
                <w:sz w:val="24"/>
                <w:szCs w:val="24"/>
              </w:rPr>
              <w:t>Chữ ký số nhân viên gói 12 tháng</w:t>
            </w:r>
          </w:p>
        </w:tc>
      </w:tr>
      <w:tr w:rsidR="000317ED" w:rsidRPr="009E56B6" w14:paraId="63526881" w14:textId="77777777" w:rsidTr="000317ED">
        <w:trPr>
          <w:trHeight w:val="810"/>
        </w:trPr>
        <w:tc>
          <w:tcPr>
            <w:tcW w:w="537" w:type="dxa"/>
            <w:noWrap/>
            <w:vAlign w:val="center"/>
            <w:hideMark/>
          </w:tcPr>
          <w:p w14:paraId="1FB6E238"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5</w:t>
            </w:r>
          </w:p>
        </w:tc>
        <w:tc>
          <w:tcPr>
            <w:tcW w:w="1463" w:type="dxa"/>
            <w:noWrap/>
            <w:vAlign w:val="center"/>
            <w:hideMark/>
          </w:tcPr>
          <w:p w14:paraId="461142AE"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VNPT EMR</w:t>
            </w:r>
          </w:p>
        </w:tc>
        <w:tc>
          <w:tcPr>
            <w:tcW w:w="1124" w:type="dxa"/>
            <w:noWrap/>
            <w:vAlign w:val="center"/>
            <w:hideMark/>
          </w:tcPr>
          <w:p w14:paraId="1F37D9DD" w14:textId="77777777" w:rsidR="000317ED" w:rsidRPr="009E56B6" w:rsidRDefault="000317ED" w:rsidP="00001C5C">
            <w:pPr>
              <w:jc w:val="center"/>
              <w:rPr>
                <w:rFonts w:ascii="Times New Roman" w:hAnsi="Times New Roman" w:cs="Times New Roman"/>
                <w:sz w:val="24"/>
                <w:szCs w:val="24"/>
              </w:rPr>
            </w:pPr>
            <w:r w:rsidRPr="009E56B6">
              <w:rPr>
                <w:rFonts w:ascii="Times New Roman" w:hAnsi="Times New Roman" w:cs="Times New Roman"/>
                <w:sz w:val="24"/>
                <w:szCs w:val="24"/>
              </w:rPr>
              <w:t>Bệnh án</w:t>
            </w:r>
          </w:p>
        </w:tc>
        <w:tc>
          <w:tcPr>
            <w:tcW w:w="1296" w:type="dxa"/>
            <w:noWrap/>
            <w:vAlign w:val="center"/>
            <w:hideMark/>
          </w:tcPr>
          <w:p w14:paraId="3CADC628"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5.885</w:t>
            </w:r>
          </w:p>
        </w:tc>
        <w:tc>
          <w:tcPr>
            <w:tcW w:w="923" w:type="dxa"/>
            <w:noWrap/>
            <w:vAlign w:val="center"/>
            <w:hideMark/>
          </w:tcPr>
          <w:p w14:paraId="7197C252"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15.000</w:t>
            </w:r>
          </w:p>
        </w:tc>
        <w:tc>
          <w:tcPr>
            <w:tcW w:w="1416" w:type="dxa"/>
            <w:noWrap/>
            <w:vAlign w:val="center"/>
            <w:hideMark/>
          </w:tcPr>
          <w:p w14:paraId="6606C32A" w14:textId="77777777" w:rsidR="000317ED" w:rsidRPr="009E56B6" w:rsidRDefault="000317ED" w:rsidP="00001C5C">
            <w:pPr>
              <w:jc w:val="right"/>
              <w:rPr>
                <w:rFonts w:ascii="Times New Roman" w:hAnsi="Times New Roman" w:cs="Times New Roman"/>
                <w:sz w:val="24"/>
                <w:szCs w:val="24"/>
              </w:rPr>
            </w:pPr>
            <w:r w:rsidRPr="009E56B6">
              <w:rPr>
                <w:rFonts w:ascii="Times New Roman" w:hAnsi="Times New Roman" w:cs="Times New Roman"/>
                <w:sz w:val="24"/>
                <w:szCs w:val="24"/>
              </w:rPr>
              <w:t>88.275.000</w:t>
            </w:r>
          </w:p>
        </w:tc>
        <w:tc>
          <w:tcPr>
            <w:tcW w:w="3477" w:type="dxa"/>
            <w:vAlign w:val="center"/>
            <w:hideMark/>
          </w:tcPr>
          <w:p w14:paraId="2C7A1A5F" w14:textId="77777777" w:rsidR="000317ED" w:rsidRPr="009E56B6" w:rsidRDefault="000317ED" w:rsidP="00001C5C">
            <w:pPr>
              <w:rPr>
                <w:rFonts w:ascii="Times New Roman" w:hAnsi="Times New Roman" w:cs="Times New Roman"/>
                <w:sz w:val="24"/>
                <w:szCs w:val="24"/>
              </w:rPr>
            </w:pPr>
            <w:r w:rsidRPr="009E56B6">
              <w:rPr>
                <w:rFonts w:ascii="Times New Roman" w:hAnsi="Times New Roman" w:cs="Times New Roman"/>
                <w:sz w:val="24"/>
                <w:szCs w:val="24"/>
              </w:rPr>
              <w:t xml:space="preserve">1. Dung lượng 7,5MB/Bệnh án; </w:t>
            </w:r>
            <w:r w:rsidRPr="009E56B6">
              <w:rPr>
                <w:rFonts w:ascii="Times New Roman" w:hAnsi="Times New Roman" w:cs="Times New Roman"/>
                <w:sz w:val="24"/>
                <w:szCs w:val="24"/>
              </w:rPr>
              <w:br/>
              <w:t>2. Thờ gian Lưu trữ BA: 5 năm;</w:t>
            </w:r>
          </w:p>
        </w:tc>
      </w:tr>
      <w:tr w:rsidR="000317ED" w:rsidRPr="009E56B6" w14:paraId="12CC4A5B" w14:textId="77777777" w:rsidTr="000317ED">
        <w:trPr>
          <w:trHeight w:val="480"/>
        </w:trPr>
        <w:tc>
          <w:tcPr>
            <w:tcW w:w="5343" w:type="dxa"/>
            <w:gridSpan w:val="5"/>
            <w:noWrap/>
            <w:vAlign w:val="center"/>
            <w:hideMark/>
          </w:tcPr>
          <w:p w14:paraId="6B800D54" w14:textId="77777777" w:rsidR="000317ED" w:rsidRPr="009E56B6" w:rsidRDefault="000317ED" w:rsidP="000317ED">
            <w:pPr>
              <w:jc w:val="center"/>
              <w:rPr>
                <w:rFonts w:ascii="Times New Roman" w:hAnsi="Times New Roman" w:cs="Times New Roman"/>
                <w:b/>
                <w:bCs/>
                <w:sz w:val="24"/>
                <w:szCs w:val="24"/>
              </w:rPr>
            </w:pPr>
            <w:r w:rsidRPr="009E56B6">
              <w:rPr>
                <w:rFonts w:ascii="Times New Roman" w:hAnsi="Times New Roman" w:cs="Times New Roman"/>
                <w:b/>
                <w:bCs/>
                <w:sz w:val="24"/>
                <w:szCs w:val="24"/>
              </w:rPr>
              <w:t>Tổng cộng</w:t>
            </w:r>
          </w:p>
        </w:tc>
        <w:tc>
          <w:tcPr>
            <w:tcW w:w="1416" w:type="dxa"/>
            <w:noWrap/>
            <w:vAlign w:val="center"/>
            <w:hideMark/>
          </w:tcPr>
          <w:p w14:paraId="2A8C4202" w14:textId="77777777" w:rsidR="000317ED" w:rsidRPr="009E56B6" w:rsidRDefault="000317ED" w:rsidP="00001C5C">
            <w:pPr>
              <w:jc w:val="center"/>
              <w:rPr>
                <w:rFonts w:ascii="Times New Roman" w:hAnsi="Times New Roman" w:cs="Times New Roman"/>
                <w:b/>
                <w:bCs/>
                <w:sz w:val="24"/>
                <w:szCs w:val="24"/>
              </w:rPr>
            </w:pPr>
            <w:r w:rsidRPr="009E56B6">
              <w:rPr>
                <w:rFonts w:ascii="Times New Roman" w:hAnsi="Times New Roman" w:cs="Times New Roman"/>
                <w:b/>
                <w:bCs/>
                <w:sz w:val="24"/>
                <w:szCs w:val="24"/>
              </w:rPr>
              <w:t>291.555.000</w:t>
            </w:r>
          </w:p>
        </w:tc>
        <w:tc>
          <w:tcPr>
            <w:tcW w:w="3477" w:type="dxa"/>
            <w:noWrap/>
            <w:hideMark/>
          </w:tcPr>
          <w:p w14:paraId="61CD0F2E" w14:textId="77777777" w:rsidR="000317ED" w:rsidRPr="009E56B6" w:rsidRDefault="000317ED" w:rsidP="00001C5C">
            <w:pPr>
              <w:rPr>
                <w:rFonts w:ascii="Times New Roman" w:hAnsi="Times New Roman" w:cs="Times New Roman"/>
                <w:sz w:val="24"/>
                <w:szCs w:val="24"/>
              </w:rPr>
            </w:pPr>
            <w:r w:rsidRPr="009E56B6">
              <w:rPr>
                <w:rFonts w:ascii="Times New Roman" w:hAnsi="Times New Roman" w:cs="Times New Roman"/>
                <w:sz w:val="24"/>
                <w:szCs w:val="24"/>
              </w:rPr>
              <w:t> </w:t>
            </w:r>
          </w:p>
        </w:tc>
      </w:tr>
    </w:tbl>
    <w:p w14:paraId="34D37833" w14:textId="119042A3" w:rsidR="00594869" w:rsidRDefault="006E5831" w:rsidP="000317ED">
      <w:pPr>
        <w:shd w:val="clear" w:color="auto" w:fill="FFFFFF"/>
        <w:spacing w:before="120" w:after="12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Bằng chữ: Hai trăm chín mươi </w:t>
      </w:r>
      <w:r w:rsidR="000317ED">
        <w:rPr>
          <w:rFonts w:ascii="Times New Roman" w:eastAsia="Times New Roman" w:hAnsi="Times New Roman" w:cs="Times New Roman"/>
          <w:sz w:val="28"/>
          <w:szCs w:val="28"/>
        </w:rPr>
        <w:t xml:space="preserve">mốt triệu, năm trăm năm mươi lăm </w:t>
      </w:r>
      <w:r>
        <w:rPr>
          <w:rFonts w:ascii="Times New Roman" w:eastAsia="Times New Roman" w:hAnsi="Times New Roman" w:cs="Times New Roman"/>
          <w:sz w:val="28"/>
          <w:szCs w:val="28"/>
        </w:rPr>
        <w:t>nghìn đồng.</w:t>
      </w:r>
    </w:p>
    <w:p w14:paraId="6864EAB9" w14:textId="4334C913" w:rsidR="000546F3" w:rsidRPr="00F3159C" w:rsidRDefault="000546F3" w:rsidP="006E5831">
      <w:pPr>
        <w:shd w:val="clear" w:color="auto" w:fill="FFFFFF"/>
        <w:spacing w:before="120" w:after="120" w:line="240" w:lineRule="auto"/>
        <w:ind w:firstLine="709"/>
        <w:jc w:val="both"/>
        <w:rPr>
          <w:rFonts w:ascii="Times New Roman" w:eastAsia="Times New Roman" w:hAnsi="Times New Roman" w:cs="Times New Roman"/>
          <w:sz w:val="28"/>
          <w:szCs w:val="28"/>
        </w:rPr>
      </w:pPr>
      <w:r w:rsidRPr="00F3159C">
        <w:rPr>
          <w:rFonts w:ascii="Times New Roman" w:eastAsia="Times New Roman" w:hAnsi="Times New Roman" w:cs="Times New Roman"/>
          <w:sz w:val="28"/>
          <w:szCs w:val="28"/>
        </w:rPr>
        <w:t xml:space="preserve">1. Báo giá này có hiệu lực trong vòng: </w:t>
      </w:r>
      <w:r w:rsidR="00D76257">
        <w:rPr>
          <w:rFonts w:ascii="Times New Roman" w:eastAsia="Times New Roman" w:hAnsi="Times New Roman" w:cs="Times New Roman"/>
          <w:sz w:val="28"/>
          <w:szCs w:val="28"/>
        </w:rPr>
        <w:t>3</w:t>
      </w:r>
      <w:r w:rsidR="00C76063">
        <w:rPr>
          <w:rFonts w:ascii="Times New Roman" w:eastAsia="Times New Roman" w:hAnsi="Times New Roman" w:cs="Times New Roman"/>
          <w:sz w:val="28"/>
          <w:szCs w:val="28"/>
        </w:rPr>
        <w:t>0</w:t>
      </w:r>
      <w:r w:rsidRPr="00F3159C">
        <w:rPr>
          <w:rFonts w:ascii="Times New Roman" w:eastAsia="Times New Roman" w:hAnsi="Times New Roman" w:cs="Times New Roman"/>
          <w:sz w:val="28"/>
          <w:szCs w:val="28"/>
        </w:rPr>
        <w:t xml:space="preserve"> ngày, kể từ ngày </w:t>
      </w:r>
      <w:r w:rsidR="000317ED">
        <w:rPr>
          <w:rFonts w:ascii="Times New Roman" w:eastAsia="Times New Roman" w:hAnsi="Times New Roman" w:cs="Times New Roman"/>
          <w:sz w:val="28"/>
          <w:szCs w:val="28"/>
        </w:rPr>
        <w:t>16</w:t>
      </w:r>
      <w:r w:rsidRPr="00F3159C">
        <w:rPr>
          <w:rFonts w:ascii="Times New Roman" w:eastAsia="Times New Roman" w:hAnsi="Times New Roman" w:cs="Times New Roman"/>
          <w:sz w:val="28"/>
          <w:szCs w:val="28"/>
        </w:rPr>
        <w:t xml:space="preserve"> tháng</w:t>
      </w:r>
      <w:r w:rsidR="00F85E89">
        <w:rPr>
          <w:rFonts w:ascii="Times New Roman" w:eastAsia="Times New Roman" w:hAnsi="Times New Roman" w:cs="Times New Roman"/>
          <w:sz w:val="28"/>
          <w:szCs w:val="28"/>
        </w:rPr>
        <w:t xml:space="preserve"> </w:t>
      </w:r>
      <w:r w:rsidR="00C76063">
        <w:rPr>
          <w:rFonts w:ascii="Times New Roman" w:eastAsia="Times New Roman" w:hAnsi="Times New Roman" w:cs="Times New Roman"/>
          <w:sz w:val="28"/>
          <w:szCs w:val="28"/>
        </w:rPr>
        <w:t>6</w:t>
      </w:r>
      <w:r w:rsidR="00714DAB">
        <w:rPr>
          <w:rFonts w:ascii="Times New Roman" w:eastAsia="Times New Roman" w:hAnsi="Times New Roman" w:cs="Times New Roman"/>
          <w:sz w:val="28"/>
          <w:szCs w:val="28"/>
        </w:rPr>
        <w:t xml:space="preserve"> </w:t>
      </w:r>
      <w:r w:rsidR="0077007E">
        <w:rPr>
          <w:rFonts w:ascii="Times New Roman" w:eastAsia="Times New Roman" w:hAnsi="Times New Roman" w:cs="Times New Roman"/>
          <w:sz w:val="28"/>
          <w:szCs w:val="28"/>
        </w:rPr>
        <w:t>năm 202</w:t>
      </w:r>
      <w:r w:rsidR="00C76063">
        <w:rPr>
          <w:rFonts w:ascii="Times New Roman" w:eastAsia="Times New Roman" w:hAnsi="Times New Roman" w:cs="Times New Roman"/>
          <w:sz w:val="28"/>
          <w:szCs w:val="28"/>
        </w:rPr>
        <w:t>5</w:t>
      </w:r>
      <w:r w:rsidR="00D76257">
        <w:rPr>
          <w:rFonts w:ascii="Times New Roman" w:eastAsia="Times New Roman" w:hAnsi="Times New Roman" w:cs="Times New Roman"/>
          <w:sz w:val="28"/>
          <w:szCs w:val="28"/>
        </w:rPr>
        <w:t>.</w:t>
      </w:r>
    </w:p>
    <w:p w14:paraId="028DA8E8" w14:textId="77777777" w:rsidR="000546F3" w:rsidRPr="00F3159C" w:rsidRDefault="000546F3" w:rsidP="006E5831">
      <w:pPr>
        <w:shd w:val="clear" w:color="auto" w:fill="FFFFFF"/>
        <w:spacing w:before="120" w:after="120" w:line="240" w:lineRule="auto"/>
        <w:ind w:firstLine="709"/>
        <w:jc w:val="both"/>
        <w:rPr>
          <w:rFonts w:ascii="Times New Roman" w:eastAsia="Times New Roman" w:hAnsi="Times New Roman" w:cs="Times New Roman"/>
          <w:sz w:val="28"/>
          <w:szCs w:val="28"/>
        </w:rPr>
      </w:pPr>
      <w:r w:rsidRPr="00F3159C">
        <w:rPr>
          <w:rFonts w:ascii="Times New Roman" w:eastAsia="Times New Roman" w:hAnsi="Times New Roman" w:cs="Times New Roman"/>
          <w:sz w:val="28"/>
          <w:szCs w:val="28"/>
        </w:rPr>
        <w:t>2. Chúng tôi cam kết:</w:t>
      </w:r>
    </w:p>
    <w:p w14:paraId="0F957CC3" w14:textId="77777777" w:rsidR="000546F3" w:rsidRPr="00F3159C" w:rsidRDefault="000546F3" w:rsidP="006E5831">
      <w:pPr>
        <w:shd w:val="clear" w:color="auto" w:fill="FFFFFF"/>
        <w:spacing w:before="120" w:after="120" w:line="240" w:lineRule="auto"/>
        <w:ind w:firstLine="720"/>
        <w:jc w:val="both"/>
        <w:rPr>
          <w:rFonts w:ascii="Times New Roman" w:eastAsia="Times New Roman" w:hAnsi="Times New Roman" w:cs="Times New Roman"/>
          <w:sz w:val="28"/>
          <w:szCs w:val="28"/>
        </w:rPr>
      </w:pPr>
      <w:r w:rsidRPr="00F3159C">
        <w:rPr>
          <w:rFonts w:ascii="Times New Roman" w:eastAsia="Times New Roman" w:hAnsi="Times New Roman" w:cs="Times New Roman"/>
          <w:sz w:val="28"/>
          <w:szCs w:val="28"/>
        </w:rPr>
        <w:lastRenderedPageBreak/>
        <w:t>- Không đang trong quá trình thực hiện thủ tục giải thể hoặc bị thu hồi Giấy chứng nhận đăng ký doanh nghiệp hoặc Giấy chứng nhận đăng ký hộ kinh doanh hoặc các tài liệu tương đương khác; không thuộc trường hợp mất khả năng thanh toán theo quy định của pháp luật về doanh nghiệp.</w:t>
      </w:r>
    </w:p>
    <w:p w14:paraId="74E00C52" w14:textId="225365DE" w:rsidR="000546F3" w:rsidRPr="00F3159C" w:rsidRDefault="000546F3" w:rsidP="006E5831">
      <w:pPr>
        <w:shd w:val="clear" w:color="auto" w:fill="FFFFFF"/>
        <w:spacing w:before="120" w:after="120" w:line="240" w:lineRule="auto"/>
        <w:ind w:firstLine="720"/>
        <w:jc w:val="both"/>
        <w:rPr>
          <w:rFonts w:ascii="Times New Roman" w:eastAsia="Times New Roman" w:hAnsi="Times New Roman" w:cs="Times New Roman"/>
          <w:sz w:val="28"/>
          <w:szCs w:val="28"/>
        </w:rPr>
      </w:pPr>
      <w:r w:rsidRPr="00F3159C">
        <w:rPr>
          <w:rFonts w:ascii="Times New Roman" w:eastAsia="Times New Roman" w:hAnsi="Times New Roman" w:cs="Times New Roman"/>
          <w:sz w:val="28"/>
          <w:szCs w:val="28"/>
        </w:rPr>
        <w:t xml:space="preserve">- Giá trị của thuê </w:t>
      </w:r>
      <w:r w:rsidRPr="00F3159C">
        <w:rPr>
          <w:rFonts w:ascii="Times New Roman" w:eastAsia="Times New Roman" w:hAnsi="Times New Roman" w:cs="Times New Roman"/>
          <w:sz w:val="28"/>
          <w:szCs w:val="28"/>
          <w:lang w:val="vi-VN"/>
        </w:rPr>
        <w:t xml:space="preserve">hệ thống </w:t>
      </w:r>
      <w:r w:rsidRPr="00F3159C">
        <w:rPr>
          <w:rFonts w:ascii="Times New Roman" w:eastAsia="Times New Roman" w:hAnsi="Times New Roman" w:cs="Times New Roman"/>
          <w:sz w:val="28"/>
          <w:szCs w:val="28"/>
        </w:rPr>
        <w:t>phần mềm nêu trong báo giá là phù hợp, không vi phạm quy định của pháp luật về cạnh tranh, bán phá giá.</w:t>
      </w:r>
    </w:p>
    <w:p w14:paraId="5245A192" w14:textId="77777777" w:rsidR="000546F3" w:rsidRDefault="000546F3" w:rsidP="006E5831">
      <w:pPr>
        <w:shd w:val="clear" w:color="auto" w:fill="FFFFFF"/>
        <w:spacing w:before="120" w:after="120" w:line="240" w:lineRule="auto"/>
        <w:ind w:firstLine="720"/>
        <w:jc w:val="both"/>
        <w:rPr>
          <w:rFonts w:ascii="Times New Roman" w:eastAsia="Times New Roman" w:hAnsi="Times New Roman" w:cs="Times New Roman"/>
          <w:sz w:val="28"/>
          <w:szCs w:val="28"/>
        </w:rPr>
      </w:pPr>
      <w:r w:rsidRPr="00F3159C">
        <w:rPr>
          <w:rFonts w:ascii="Times New Roman" w:eastAsia="Times New Roman" w:hAnsi="Times New Roman" w:cs="Times New Roman"/>
          <w:sz w:val="28"/>
          <w:szCs w:val="28"/>
        </w:rPr>
        <w:t>- Những thông tin nêu trong báo giá là trung thực.</w:t>
      </w:r>
    </w:p>
    <w:p w14:paraId="5AD3973A" w14:textId="7A7CECF3" w:rsidR="002A63CF" w:rsidRDefault="00B52833" w:rsidP="006E5831">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76257">
        <w:rPr>
          <w:rFonts w:ascii="Times New Roman" w:eastAsia="Times New Roman" w:hAnsi="Times New Roman" w:cs="Times New Roman"/>
          <w:b/>
          <w:bCs/>
          <w:sz w:val="28"/>
          <w:szCs w:val="28"/>
        </w:rPr>
        <w:t xml:space="preserve">Đầu mối liên </w:t>
      </w:r>
      <w:r w:rsidR="00FC01E5" w:rsidRPr="00D76257">
        <w:rPr>
          <w:rFonts w:ascii="Times New Roman" w:eastAsia="Times New Roman" w:hAnsi="Times New Roman" w:cs="Times New Roman"/>
          <w:b/>
          <w:bCs/>
          <w:sz w:val="28"/>
          <w:szCs w:val="28"/>
        </w:rPr>
        <w:t>hệ</w:t>
      </w:r>
      <w:r w:rsidR="00D76257" w:rsidRPr="00D76257">
        <w:rPr>
          <w:rFonts w:ascii="Times New Roman" w:eastAsia="Times New Roman" w:hAnsi="Times New Roman" w:cs="Times New Roman"/>
          <w:b/>
          <w:bCs/>
          <w:sz w:val="28"/>
          <w:szCs w:val="28"/>
        </w:rPr>
        <w:t xml:space="preserve"> VNPT</w:t>
      </w:r>
      <w:r w:rsidR="00D76257">
        <w:rPr>
          <w:rFonts w:ascii="Times New Roman" w:eastAsia="Times New Roman" w:hAnsi="Times New Roman" w:cs="Times New Roman"/>
          <w:sz w:val="28"/>
          <w:szCs w:val="28"/>
        </w:rPr>
        <w:t xml:space="preserve">: Ông Diệp Tuấn Phú, Trưởng </w:t>
      </w:r>
      <w:r w:rsidR="00C76063">
        <w:rPr>
          <w:rFonts w:ascii="Times New Roman" w:eastAsia="Times New Roman" w:hAnsi="Times New Roman" w:cs="Times New Roman"/>
          <w:sz w:val="28"/>
          <w:szCs w:val="28"/>
        </w:rPr>
        <w:t>nhóm</w:t>
      </w:r>
      <w:r w:rsidR="00D76257">
        <w:rPr>
          <w:rFonts w:ascii="Times New Roman" w:eastAsia="Times New Roman" w:hAnsi="Times New Roman" w:cs="Times New Roman"/>
          <w:sz w:val="28"/>
          <w:szCs w:val="28"/>
        </w:rPr>
        <w:t xml:space="preserve"> điều hành - Phòng KHTCDN – Trung tâm Kinh doanh VNPT Bình Dương; Số điện thoại: </w:t>
      </w:r>
      <w:r w:rsidR="00FC01E5">
        <w:rPr>
          <w:rFonts w:ascii="Times New Roman" w:eastAsia="Times New Roman" w:hAnsi="Times New Roman" w:cs="Times New Roman"/>
          <w:sz w:val="28"/>
          <w:szCs w:val="28"/>
        </w:rPr>
        <w:t xml:space="preserve">0913.969.969 </w:t>
      </w:r>
      <w:r w:rsidR="00D7625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Email: </w:t>
      </w:r>
      <w:hyperlink r:id="rId4" w:history="1">
        <w:r w:rsidR="00FC01E5" w:rsidRPr="00FF551F">
          <w:rPr>
            <w:rStyle w:val="Hyperlink"/>
            <w:rFonts w:ascii="Times New Roman" w:eastAsia="Times New Roman" w:hAnsi="Times New Roman" w:cs="Times New Roman"/>
            <w:sz w:val="28"/>
            <w:szCs w:val="28"/>
          </w:rPr>
          <w:t>phudt.bdg@vnpt.vn</w:t>
        </w:r>
      </w:hyperlink>
      <w:r w:rsidR="0072459B">
        <w:rPr>
          <w:rFonts w:ascii="Times New Roman" w:eastAsia="Times New Roman" w:hAnsi="Times New Roman" w:cs="Times New Roman"/>
          <w:sz w:val="28"/>
          <w:szCs w:val="28"/>
        </w:rPr>
        <w:t>./.</w:t>
      </w:r>
    </w:p>
    <w:p w14:paraId="03AD01CF" w14:textId="4CFE73E7" w:rsidR="003351CA" w:rsidRDefault="003351CA" w:rsidP="006E5831">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Trân trọng!</w:t>
      </w:r>
    </w:p>
    <w:tbl>
      <w:tblPr>
        <w:tblW w:w="4927" w:type="pct"/>
        <w:tblCellSpacing w:w="0" w:type="dxa"/>
        <w:shd w:val="clear" w:color="auto" w:fill="FFFFFF"/>
        <w:tblCellMar>
          <w:left w:w="0" w:type="dxa"/>
          <w:right w:w="0" w:type="dxa"/>
        </w:tblCellMar>
        <w:tblLook w:val="04A0" w:firstRow="1" w:lastRow="0" w:firstColumn="1" w:lastColumn="0" w:noHBand="0" w:noVBand="1"/>
      </w:tblPr>
      <w:tblGrid>
        <w:gridCol w:w="4150"/>
        <w:gridCol w:w="5118"/>
      </w:tblGrid>
      <w:tr w:rsidR="000546F3" w:rsidRPr="00F3159C" w14:paraId="50FB6D99" w14:textId="77777777" w:rsidTr="00D76257">
        <w:trPr>
          <w:trHeight w:val="1693"/>
          <w:tblCellSpacing w:w="0" w:type="dxa"/>
        </w:trPr>
        <w:tc>
          <w:tcPr>
            <w:tcW w:w="2239" w:type="pct"/>
            <w:shd w:val="clear" w:color="auto" w:fill="FFFFFF"/>
            <w:tcMar>
              <w:top w:w="0" w:type="dxa"/>
              <w:left w:w="108" w:type="dxa"/>
              <w:bottom w:w="0" w:type="dxa"/>
              <w:right w:w="108" w:type="dxa"/>
            </w:tcMar>
            <w:hideMark/>
          </w:tcPr>
          <w:p w14:paraId="54543A93" w14:textId="77777777" w:rsidR="000546F3" w:rsidRPr="00F3159C" w:rsidRDefault="000546F3" w:rsidP="00001C5C">
            <w:pPr>
              <w:spacing w:after="0" w:line="240" w:lineRule="auto"/>
              <w:jc w:val="both"/>
              <w:rPr>
                <w:rFonts w:ascii="Times New Roman" w:eastAsia="Times New Roman" w:hAnsi="Times New Roman" w:cs="Times New Roman"/>
                <w:sz w:val="28"/>
                <w:szCs w:val="28"/>
              </w:rPr>
            </w:pPr>
          </w:p>
        </w:tc>
        <w:tc>
          <w:tcPr>
            <w:tcW w:w="2761" w:type="pct"/>
            <w:shd w:val="clear" w:color="auto" w:fill="FFFFFF"/>
            <w:tcMar>
              <w:top w:w="0" w:type="dxa"/>
              <w:left w:w="108" w:type="dxa"/>
              <w:bottom w:w="0" w:type="dxa"/>
              <w:right w:w="108" w:type="dxa"/>
            </w:tcMar>
            <w:hideMark/>
          </w:tcPr>
          <w:p w14:paraId="3E57FFC1" w14:textId="19D259DA" w:rsidR="000546F3" w:rsidRPr="00F3159C" w:rsidRDefault="00AD07AC" w:rsidP="00D21116">
            <w:pPr>
              <w:spacing w:before="120" w:after="240" w:line="234"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Thủ Dầu Một</w:t>
            </w:r>
            <w:r w:rsidR="000546F3" w:rsidRPr="00F3159C">
              <w:rPr>
                <w:rFonts w:ascii="Times New Roman" w:eastAsia="Times New Roman" w:hAnsi="Times New Roman" w:cs="Times New Roman"/>
                <w:sz w:val="28"/>
                <w:szCs w:val="28"/>
              </w:rPr>
              <w:t>, ngày</w:t>
            </w:r>
            <w:r w:rsidR="00D76257">
              <w:rPr>
                <w:rFonts w:ascii="Times New Roman" w:eastAsia="Times New Roman" w:hAnsi="Times New Roman" w:cs="Times New Roman"/>
                <w:sz w:val="28"/>
                <w:szCs w:val="28"/>
              </w:rPr>
              <w:t xml:space="preserve"> </w:t>
            </w:r>
            <w:r w:rsidR="000317ED">
              <w:rPr>
                <w:rFonts w:ascii="Times New Roman" w:eastAsia="Times New Roman" w:hAnsi="Times New Roman" w:cs="Times New Roman"/>
                <w:sz w:val="28"/>
                <w:szCs w:val="28"/>
              </w:rPr>
              <w:t>16</w:t>
            </w:r>
            <w:r w:rsidR="000546F3" w:rsidRPr="00F3159C">
              <w:rPr>
                <w:rFonts w:ascii="Times New Roman" w:eastAsia="Times New Roman" w:hAnsi="Times New Roman" w:cs="Times New Roman"/>
                <w:sz w:val="28"/>
                <w:szCs w:val="28"/>
              </w:rPr>
              <w:t xml:space="preserve"> tháng</w:t>
            </w:r>
            <w:r w:rsidR="00D76257">
              <w:rPr>
                <w:rFonts w:ascii="Times New Roman" w:eastAsia="Times New Roman" w:hAnsi="Times New Roman" w:cs="Times New Roman"/>
                <w:sz w:val="28"/>
                <w:szCs w:val="28"/>
              </w:rPr>
              <w:t xml:space="preserve"> </w:t>
            </w:r>
            <w:r w:rsidR="00C76063">
              <w:rPr>
                <w:rFonts w:ascii="Times New Roman" w:eastAsia="Times New Roman" w:hAnsi="Times New Roman" w:cs="Times New Roman"/>
                <w:sz w:val="28"/>
                <w:szCs w:val="28"/>
              </w:rPr>
              <w:t>6</w:t>
            </w:r>
            <w:r w:rsidR="00D76257" w:rsidRPr="00F3159C">
              <w:rPr>
                <w:rFonts w:ascii="Times New Roman" w:eastAsia="Times New Roman" w:hAnsi="Times New Roman" w:cs="Times New Roman"/>
                <w:sz w:val="28"/>
                <w:szCs w:val="28"/>
              </w:rPr>
              <w:t xml:space="preserve"> </w:t>
            </w:r>
            <w:r w:rsidR="000546F3" w:rsidRPr="00F3159C">
              <w:rPr>
                <w:rFonts w:ascii="Times New Roman" w:eastAsia="Times New Roman" w:hAnsi="Times New Roman" w:cs="Times New Roman"/>
                <w:sz w:val="28"/>
                <w:szCs w:val="28"/>
              </w:rPr>
              <w:t>năm</w:t>
            </w:r>
            <w:r w:rsidR="00EA29DB">
              <w:rPr>
                <w:rFonts w:ascii="Times New Roman" w:eastAsia="Times New Roman" w:hAnsi="Times New Roman" w:cs="Times New Roman"/>
                <w:sz w:val="28"/>
                <w:szCs w:val="28"/>
              </w:rPr>
              <w:t xml:space="preserve"> 202</w:t>
            </w:r>
            <w:r w:rsidR="00C76063">
              <w:rPr>
                <w:rFonts w:ascii="Times New Roman" w:eastAsia="Times New Roman" w:hAnsi="Times New Roman" w:cs="Times New Roman"/>
                <w:sz w:val="28"/>
                <w:szCs w:val="28"/>
              </w:rPr>
              <w:t>5</w:t>
            </w:r>
            <w:r w:rsidR="000546F3" w:rsidRPr="00F3159C">
              <w:rPr>
                <w:rFonts w:ascii="Times New Roman" w:eastAsia="Times New Roman" w:hAnsi="Times New Roman" w:cs="Times New Roman"/>
                <w:sz w:val="28"/>
                <w:szCs w:val="28"/>
              </w:rPr>
              <w:br/>
            </w:r>
            <w:r w:rsidR="000546F3" w:rsidRPr="00F3159C">
              <w:rPr>
                <w:rFonts w:ascii="Times New Roman" w:eastAsia="Times New Roman" w:hAnsi="Times New Roman" w:cs="Times New Roman"/>
                <w:b/>
                <w:bCs/>
                <w:sz w:val="28"/>
                <w:szCs w:val="28"/>
              </w:rPr>
              <w:t>Đại diện hợp pháp của nhà cung cấp</w:t>
            </w:r>
            <w:r w:rsidR="000546F3" w:rsidRPr="00F3159C">
              <w:rPr>
                <w:rFonts w:ascii="Times New Roman" w:eastAsia="Times New Roman" w:hAnsi="Times New Roman" w:cs="Times New Roman"/>
                <w:b/>
                <w:bCs/>
                <w:sz w:val="28"/>
                <w:szCs w:val="28"/>
              </w:rPr>
              <w:br/>
            </w:r>
            <w:r w:rsidR="000546F3" w:rsidRPr="00F3159C">
              <w:rPr>
                <w:rFonts w:ascii="Times New Roman" w:eastAsia="Times New Roman" w:hAnsi="Times New Roman" w:cs="Times New Roman"/>
                <w:i/>
                <w:iCs/>
                <w:sz w:val="28"/>
                <w:szCs w:val="28"/>
              </w:rPr>
              <w:t>(Ký tên, đóng dấu)</w:t>
            </w:r>
          </w:p>
        </w:tc>
      </w:tr>
    </w:tbl>
    <w:p w14:paraId="1E4759F2" w14:textId="77777777" w:rsidR="00BB4AB5" w:rsidRPr="000546F3" w:rsidRDefault="00BB4AB5">
      <w:pPr>
        <w:rPr>
          <w:b/>
          <w:bCs/>
        </w:rPr>
      </w:pPr>
    </w:p>
    <w:sectPr w:rsidR="00BB4AB5" w:rsidRPr="000546F3" w:rsidSect="006E5831">
      <w:pgSz w:w="12240" w:h="15840"/>
      <w:pgMar w:top="1276"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6F3"/>
    <w:rsid w:val="00001C5C"/>
    <w:rsid w:val="000317ED"/>
    <w:rsid w:val="00043E8B"/>
    <w:rsid w:val="000546F3"/>
    <w:rsid w:val="00057D8F"/>
    <w:rsid w:val="00057E99"/>
    <w:rsid w:val="00066420"/>
    <w:rsid w:val="00086EF4"/>
    <w:rsid w:val="000969A5"/>
    <w:rsid w:val="000B2244"/>
    <w:rsid w:val="000E4B58"/>
    <w:rsid w:val="00126C30"/>
    <w:rsid w:val="001277A1"/>
    <w:rsid w:val="001D59AF"/>
    <w:rsid w:val="00213E50"/>
    <w:rsid w:val="00221E80"/>
    <w:rsid w:val="0025214E"/>
    <w:rsid w:val="002A63CF"/>
    <w:rsid w:val="002B10C2"/>
    <w:rsid w:val="002E716B"/>
    <w:rsid w:val="00300D6A"/>
    <w:rsid w:val="003351CA"/>
    <w:rsid w:val="00364009"/>
    <w:rsid w:val="00366EDA"/>
    <w:rsid w:val="00373656"/>
    <w:rsid w:val="0044431D"/>
    <w:rsid w:val="00456E15"/>
    <w:rsid w:val="00491617"/>
    <w:rsid w:val="00530C45"/>
    <w:rsid w:val="00534C91"/>
    <w:rsid w:val="005433FB"/>
    <w:rsid w:val="00594869"/>
    <w:rsid w:val="005A76EB"/>
    <w:rsid w:val="005B01B3"/>
    <w:rsid w:val="0060628A"/>
    <w:rsid w:val="006173B1"/>
    <w:rsid w:val="00634628"/>
    <w:rsid w:val="00696E4D"/>
    <w:rsid w:val="006E5831"/>
    <w:rsid w:val="00714DAB"/>
    <w:rsid w:val="0072459B"/>
    <w:rsid w:val="00732FB5"/>
    <w:rsid w:val="00747115"/>
    <w:rsid w:val="0077007E"/>
    <w:rsid w:val="00797B70"/>
    <w:rsid w:val="007B1354"/>
    <w:rsid w:val="00800C8E"/>
    <w:rsid w:val="008504E2"/>
    <w:rsid w:val="00861C41"/>
    <w:rsid w:val="008A313A"/>
    <w:rsid w:val="008B1257"/>
    <w:rsid w:val="008D50A1"/>
    <w:rsid w:val="008F70F3"/>
    <w:rsid w:val="009209F4"/>
    <w:rsid w:val="0093160E"/>
    <w:rsid w:val="00961D3B"/>
    <w:rsid w:val="009A3256"/>
    <w:rsid w:val="009B1275"/>
    <w:rsid w:val="00A32C9B"/>
    <w:rsid w:val="00A64494"/>
    <w:rsid w:val="00A8003C"/>
    <w:rsid w:val="00AC2268"/>
    <w:rsid w:val="00AC4B90"/>
    <w:rsid w:val="00AC5A5A"/>
    <w:rsid w:val="00AD07AC"/>
    <w:rsid w:val="00AD14FF"/>
    <w:rsid w:val="00AD1B3D"/>
    <w:rsid w:val="00AE5EB5"/>
    <w:rsid w:val="00B52833"/>
    <w:rsid w:val="00BA6772"/>
    <w:rsid w:val="00BB4AB5"/>
    <w:rsid w:val="00BB5281"/>
    <w:rsid w:val="00BD212C"/>
    <w:rsid w:val="00BE6659"/>
    <w:rsid w:val="00C06559"/>
    <w:rsid w:val="00C152D6"/>
    <w:rsid w:val="00C15EFC"/>
    <w:rsid w:val="00C20228"/>
    <w:rsid w:val="00C750DF"/>
    <w:rsid w:val="00C76063"/>
    <w:rsid w:val="00CE373F"/>
    <w:rsid w:val="00D21116"/>
    <w:rsid w:val="00D24884"/>
    <w:rsid w:val="00D73058"/>
    <w:rsid w:val="00D76257"/>
    <w:rsid w:val="00DA3CE1"/>
    <w:rsid w:val="00DB024D"/>
    <w:rsid w:val="00DC630D"/>
    <w:rsid w:val="00E26426"/>
    <w:rsid w:val="00E84627"/>
    <w:rsid w:val="00EA29DB"/>
    <w:rsid w:val="00EE06D2"/>
    <w:rsid w:val="00F84EE9"/>
    <w:rsid w:val="00F85E89"/>
    <w:rsid w:val="00FC01E5"/>
    <w:rsid w:val="00FC3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3F75"/>
  <w15:chartTrackingRefBased/>
  <w15:docId w15:val="{EB794CC1-D28C-4DC8-AB0D-A336A006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6F3"/>
    <w:rPr>
      <w:kern w:val="0"/>
    </w:rPr>
  </w:style>
  <w:style w:type="paragraph" w:styleId="Heading1">
    <w:name w:val="heading 1"/>
    <w:basedOn w:val="Normal"/>
    <w:next w:val="Normal"/>
    <w:link w:val="Heading1Char"/>
    <w:uiPriority w:val="9"/>
    <w:qFormat/>
    <w:rsid w:val="000546F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546F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546F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546F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546F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54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6F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546F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546F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546F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546F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54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6F3"/>
    <w:rPr>
      <w:rFonts w:eastAsiaTheme="majorEastAsia" w:cstheme="majorBidi"/>
      <w:color w:val="272727" w:themeColor="text1" w:themeTint="D8"/>
    </w:rPr>
  </w:style>
  <w:style w:type="paragraph" w:styleId="Title">
    <w:name w:val="Title"/>
    <w:basedOn w:val="Normal"/>
    <w:next w:val="Normal"/>
    <w:link w:val="TitleChar"/>
    <w:uiPriority w:val="10"/>
    <w:qFormat/>
    <w:rsid w:val="00054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6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6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46F3"/>
    <w:rPr>
      <w:i/>
      <w:iCs/>
      <w:color w:val="404040" w:themeColor="text1" w:themeTint="BF"/>
    </w:rPr>
  </w:style>
  <w:style w:type="paragraph" w:styleId="ListParagraph">
    <w:name w:val="List Paragraph"/>
    <w:basedOn w:val="Normal"/>
    <w:uiPriority w:val="34"/>
    <w:qFormat/>
    <w:rsid w:val="000546F3"/>
    <w:pPr>
      <w:ind w:left="720"/>
      <w:contextualSpacing/>
    </w:pPr>
  </w:style>
  <w:style w:type="character" w:styleId="IntenseEmphasis">
    <w:name w:val="Intense Emphasis"/>
    <w:basedOn w:val="DefaultParagraphFont"/>
    <w:uiPriority w:val="21"/>
    <w:qFormat/>
    <w:rsid w:val="000546F3"/>
    <w:rPr>
      <w:i/>
      <w:iCs/>
      <w:color w:val="365F91" w:themeColor="accent1" w:themeShade="BF"/>
    </w:rPr>
  </w:style>
  <w:style w:type="paragraph" w:styleId="IntenseQuote">
    <w:name w:val="Intense Quote"/>
    <w:basedOn w:val="Normal"/>
    <w:next w:val="Normal"/>
    <w:link w:val="IntenseQuoteChar"/>
    <w:uiPriority w:val="30"/>
    <w:qFormat/>
    <w:rsid w:val="000546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546F3"/>
    <w:rPr>
      <w:i/>
      <w:iCs/>
      <w:color w:val="365F91" w:themeColor="accent1" w:themeShade="BF"/>
    </w:rPr>
  </w:style>
  <w:style w:type="character" w:styleId="IntenseReference">
    <w:name w:val="Intense Reference"/>
    <w:basedOn w:val="DefaultParagraphFont"/>
    <w:uiPriority w:val="32"/>
    <w:qFormat/>
    <w:rsid w:val="000546F3"/>
    <w:rPr>
      <w:b/>
      <w:bCs/>
      <w:smallCaps/>
      <w:color w:val="365F91" w:themeColor="accent1" w:themeShade="BF"/>
      <w:spacing w:val="5"/>
    </w:rPr>
  </w:style>
  <w:style w:type="paragraph" w:styleId="Header">
    <w:name w:val="header"/>
    <w:aliases w:val=" Char5 Char,Header Char Char,Header Char2 Char Char,Header Char Char1 Char Char, Char5 Char Char1 Char Char,Header Char Char Char Char Char,Header Char1 Char Char Char, Char5 Char Char Char Char Char, Char5 Char1 Char Char Char, Char5"/>
    <w:basedOn w:val="Normal"/>
    <w:link w:val="HeaderChar"/>
    <w:unhideWhenUsed/>
    <w:qFormat/>
    <w:rsid w:val="00456E15"/>
    <w:pPr>
      <w:tabs>
        <w:tab w:val="center" w:pos="4680"/>
        <w:tab w:val="right" w:pos="9360"/>
      </w:tabs>
      <w:spacing w:after="0" w:line="360" w:lineRule="auto"/>
      <w:ind w:firstLine="567"/>
      <w:jc w:val="both"/>
    </w:pPr>
    <w:rPr>
      <w:rFonts w:ascii="Times New Roman" w:hAnsi="Times New Roman" w:cs="Arial"/>
      <w:sz w:val="26"/>
      <w:szCs w:val="20"/>
      <w14:ligatures w14:val="none"/>
    </w:rPr>
  </w:style>
  <w:style w:type="character" w:customStyle="1" w:styleId="HeaderChar">
    <w:name w:val="Header Char"/>
    <w:aliases w:val=" Char5 Char Char,Header Char Char Char,Header Char2 Char Char Char,Header Char Char1 Char Char Char, Char5 Char Char1 Char Char Char,Header Char Char Char Char Char Char,Header Char1 Char Char Char Char, Char5 Char Char Char Char Char Char"/>
    <w:basedOn w:val="DefaultParagraphFont"/>
    <w:link w:val="Header"/>
    <w:qFormat/>
    <w:rsid w:val="00456E15"/>
    <w:rPr>
      <w:rFonts w:ascii="Times New Roman" w:hAnsi="Times New Roman" w:cs="Arial"/>
      <w:kern w:val="0"/>
      <w:sz w:val="26"/>
      <w:szCs w:val="20"/>
      <w14:ligatures w14:val="none"/>
    </w:rPr>
  </w:style>
  <w:style w:type="character" w:styleId="Hyperlink">
    <w:name w:val="Hyperlink"/>
    <w:basedOn w:val="DefaultParagraphFont"/>
    <w:uiPriority w:val="99"/>
    <w:unhideWhenUsed/>
    <w:rsid w:val="001277A1"/>
    <w:rPr>
      <w:color w:val="0000FF" w:themeColor="hyperlink"/>
      <w:u w:val="single"/>
    </w:rPr>
  </w:style>
  <w:style w:type="table" w:styleId="TableGrid">
    <w:name w:val="Table Grid"/>
    <w:basedOn w:val="TableNormal"/>
    <w:uiPriority w:val="59"/>
    <w:rsid w:val="00031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211433">
      <w:bodyDiv w:val="1"/>
      <w:marLeft w:val="0"/>
      <w:marRight w:val="0"/>
      <w:marTop w:val="0"/>
      <w:marBottom w:val="0"/>
      <w:divBdr>
        <w:top w:val="none" w:sz="0" w:space="0" w:color="auto"/>
        <w:left w:val="none" w:sz="0" w:space="0" w:color="auto"/>
        <w:bottom w:val="none" w:sz="0" w:space="0" w:color="auto"/>
        <w:right w:val="none" w:sz="0" w:space="0" w:color="auto"/>
      </w:divBdr>
    </w:div>
    <w:div w:id="18952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hudt.bdg@vnp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Diệp Tuấn Phú VNPT</dc:creator>
  <cp:keywords/>
  <dc:description/>
  <cp:lastModifiedBy>Diệp Tuấn Phú VNPT</cp:lastModifiedBy>
  <cp:revision>2</cp:revision>
  <cp:lastPrinted>2024-12-30T03:11:00Z</cp:lastPrinted>
  <dcterms:created xsi:type="dcterms:W3CDTF">2025-06-12T08:20:00Z</dcterms:created>
  <dcterms:modified xsi:type="dcterms:W3CDTF">2025-06-16T04:04:00Z</dcterms:modified>
</cp:coreProperties>
</file>