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제37단원. 무지 골절 및 탈구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5B6"/>
          <w:sz w:val="24"/>
          <w:szCs w:val="24"/>
        </w:rPr>
        <w:t xml:space="preserve">Fracture, D/L of Thumb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수부 골절 치료에서 수부의 고정 자세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Intrinsic Plus Position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20~30°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60~70°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0~10° 고정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관절의 측부인대가 긴장되는 위치로 강직 예방에 유리하여 수부골절에서 부목 고정의 위치로 추천된다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Functional Position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어느 관절을 필요에 의해 고정시킴 경우 그 관절을 가장 유용하게 사용할 수 있는 비적 측 관절 고정 위치이다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20~30°,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40~50°,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10~20°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25°,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20°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Bennett 골절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정의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제1중수골 기저부의 관절내 골절(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intra-articular fracture through the base of 1st MC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저항 없는 견인(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unopposed pull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의해 원위 골편이 외측으로 전위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전위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구조물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전위 방향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Distal fragment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를 근위부 및 비측(요측)으로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Adductor pollicis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Distal fragment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를 내측으로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Volar oblique ligament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fragment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를 그 자리에 유지</w:t>
            </w:r>
          </w:p>
        </w:tc>
      </w:tr>
    </w:tbl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도수정복 및 경피적 K-강선 고정 (대부분의 경우):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무지를 견인하면서 기저부를 눌러 중수골 간부에 외전, 신전, 회내전력을 가하면 쉽게 정복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골절은 불안정하여 정복의 유지가 힘듦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percutaneous 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강선 고정이 필요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제1 중수골에서 제2 중수골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trapezium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고정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incongruity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1~3mm은 잘 견디는 것으로 보인다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well tolerated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ORIF: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정복이 부적절하거나 전위 골절편이 클 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Rolando 골절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정의: 제1 중수골의 근위 관절면을 침범하는 심한 분쇄 골절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 comminution of 1st MC involving prox. 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골절: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 &amp; plate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mini-fragment T-plate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분쇄가 심하여 해부학적 정복 및 견고한 내고정이 불가능하면 외고정(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시행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무지 CMC 관절 탈구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내전된 무지에 종축 압박력이 작용할 때 중수골의 배측 탈구가 발생함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탈구 방지 구조물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Dorsoradial ligament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oblique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(가장 중요, 대형)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치료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조기에 발견되면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 &amp; immobilization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4~6주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 + ligament repair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3주 이상 지연되면 인대 재건술(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ligament reconstruction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필요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무지 MCP 골절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UCL avulsion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근위지골의 척측 변연부 침범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Impaction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배측 각형성 &lt; 20° 또는 관절 분리 &lt; 2mm → 비수술적 치료 가능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각형성 및 전위 골절 → 수술적 치료 선호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무지 MCP 관절 탈구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가장 흔함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hyperextension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분류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도수정복 가능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reducible using closed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도수정복 불가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irreducible with closed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정복 방해 구조물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정복 방해: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plate, sesamoid, flexor tendon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정복 방해: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EPL, EPB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6-3. 도수정복 원칙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하지 마라 (견인 금지)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이완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근위지골의 근위단을 전방으로 밀어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button hole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collateral ligament stability check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필수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Repeated 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금기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20° 굴곡 한 채 4주 고정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실패 시 관혈적 정복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volar-radial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approach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무지 MCP 관절 UCL 파열 (Gamekeeper's / Skier's Thumb)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기전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&amp; palmar abduction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(요측 및 수장측 외전 부하)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Incomplete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감별이 중요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수술 해야함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Complete Rupture — Stener Lesion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Stener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aponeurosis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파열된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사이에 끼인다 → 자연 치유 불가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7-3. UCL 손상과 동반되는 것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Avulsion fracture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capsular tear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plate tear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7-4. Stress Test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신전상태에서 건측에 비해 30° 이상 벌어지거나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40° 굴곡 상태에서 건측에 비해 15° 이상 벌어지는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soft end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진단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굴곡 스트레스 검사가 더 민감한 검사 (대형)이다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2mm 이상의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minimal displaced avulsion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Stener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동반하지 않는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 avulsion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 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감별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Salter-Harris type I/II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 films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금기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7-5. 치료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Incomplete rupture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Thumb spica cast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기능적 보조기 4~6주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rupture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수술적 수복 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adductor m.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advance시켜 reattach, dynamic reinforcement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지연 (수개월)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Graft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를 사용하여 인대 대체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palmaris longus, EPB tendon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 변성 동반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Arthrodesis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무지 MCP 관절 RCL 손상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요측 측부인대 손상은 무지 기능에 영향이 적음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치료에 반응이 좋아 수술적 치료를 요하는 경우가 드묾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손상의 경우: 환자의 요구 및 관절 상태에 따라 인대 재건술 또는 관절 유합술 시행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불안정: 파열된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섬유화 또는 단축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free 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인대 재건 (Green)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■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Bennett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원위 골편을 근위부 및 비측으로 당기는 근육은?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APL (abductor pollicis longus)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Bennett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근위 골편을 그 자리에 유지하는 인대는?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oblique ligament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Bennett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허용되는 관절면 부정합 범위는?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1~3mm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Rolando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정의는?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제1 중수골 근위 관절면을 침범하는 심한 분쇄 골절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 joint dorsal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정복을 방해하는 3가지 구조물은?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plate, sesamoid, flexor tendon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Stener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정의는?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 aponeurosis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파열된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prox. phalanx 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사이에 끼인 것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UCL complete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진단하는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stress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기준은?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신전상태에서 건측 대비 30° 이상, 40° 굴곡에서 15° 이상 벌어짐,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soft end point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탈구 시 도수정복에서 금지 사항은?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(견인) 금지,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repeated 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금기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25세 남자, 스키타다가 수상하여 다음과 같은 골절로 내원.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비관혈적 정복술 및 기브스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비관혈적 정복술 및 핀 고정술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관절 유합술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관혈적 정복술 및 기브스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관혈적 정복술 및 내고정술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Bennett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불안정하여 정복의 유지가 힘들다 → 대부분에서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percutaneous 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강선 고정이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스키를 타다 수상하여 내원한 환자의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stress 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이다. 진단명과 손상된 해부학 구조물은?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Skier's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UCL of MP joint of the thumb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Skier's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RCL of MP joint of the thumb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Bennett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— 관절내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Rolando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— 분쇄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Gamekeeper's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plate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A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Skier's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thumb 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UCL (ulnar collateral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손상이다.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2주 전 넘어진 후 발생한 우측 무지 중수수지관절 척측의 통증을 호소하는 환자에서 무지 중수지관절을 40° 굴곡한 상태에서 요측 스트레스 검사상 정상측에 비해 20° 이상의 불안정을 보인다. 이때 정복을 방해하는 구조물은?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종자골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수장판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척측측부인대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단무지굴건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무지 내전건막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Stener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 aponeurosis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파열된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prox.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사이에 끼여서 치유를 방해한다.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 중수지관절의 급성 척측 측부 인대 파열로 인한 심한 불안정성이 관찰되었다.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파열된 인대 사이에 끼어들어 치유를 방해하는 구조물은?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 pollicis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pollicis brevis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Extensor pollicis brevis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pollicis brevis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Extensor pollicis longus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A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Stener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 pollicis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건막(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aponeurosis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 파열된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사이에 끼인다.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 joint dorsal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정복을 방해하는 구조물은?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외측 측부 인대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내측 측부 인대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수장판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장 무지 굴곡 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장 무지 신전 건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Dorsal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plate, sesamoid, 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방해할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30세 남자 환자 넘어진 후 발생한 골절. 수술시 중수골 근부를 정복하는 방향은?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내전 굴곡 회내전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내전 신전 회내전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외전 굴곡 회외전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외전 신전 회내전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외전 신전 회외전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Bennett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환자의 무지를 견인하면서 기저부를 누르고 중수골 간부에 외전, 신전, 회내전력을 가하면 쉽게 정복된다.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Bennett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대한 설명으로 올바른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 pollicis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외측으로 전위 시킨다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근위부 및 내측으로 전위시킨다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oblique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proximal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그 자리에 유지시킨다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환자의 무지를 견인하면서 외전, 굴곡, 회외전력을 가하면 도수 정복된다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대부분 도수 정복후 반고정은 필요 없다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oblique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근위 골편(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proximal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)을 그 자리에 유지한다.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40세 남자 환자로 10개월전 스키타다가 수상 후 지속되는 우측 제1수지 중수수지 관절부 통증으로 내원.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완전 파열이 확인되고 관절 변성 소견이 있다.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석고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인대 봉합술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인대 재건술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관절 유합술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내전근 진진술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파열 + 관절 변성(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arthritic change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동반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(관절 유합술)가 적절하다.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20세 남자가 스노보드를 타다 알맞한 제1 중수지 관절부의 통증을 주소로 내원. 방사선 소견 상 근위지골 근위부 15° 후방 전위경사, 1mm 전위된 관절내 골절편을 보인 경우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비관혈적 정복 및 기브스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비관혈적 정복술 및 핀 고정술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비관혈적 정복술 및 외고정술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관혈적 정복술 및 기브스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관혈적 정복술 및 내고정술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A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Thumb MCP fractures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배측 각형성 &lt; 20°, 관절 분리 &lt; 2mm이면 비관혈적 정복 및 기브스 고정으로 치료 가능하다.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 중수지 관절의 해부 및 손상에 대한 설명으로 올바른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안장관절(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saddle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요측의 측부인대 손상이 척측보다 많다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탈구는 주로 전방으로 발생한다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내전근 건막이 파열된 척측측부 인대 사이에 끼인 것을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Stener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병변이라고 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불완전 파열 시에도 불안정성이 남을 가능성이 커 수술적 치료를 한다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Stener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병변은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 aponeurosis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파열된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사이에 끼인 것으로, 수술적 치료가 필요하다.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2026-03-26T08:17:49.699Z</dcterms:created>
  <dcterms:modified xsi:type="dcterms:W3CDTF">2026-03-26T08:17:49.699Z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