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6단원. 대퇴골두 무혈성괴사 진단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E75B6"/>
          <w:sz w:val="24"/>
          <w:szCs w:val="24"/>
        </w:rPr>
        <w:t xml:space="preserve">Osteonecrosis of Femoral Head (ONFH) - Diagnosis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특성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30대에서 50대에 걸쳐 남자에서 호발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양측성: 약 50%의 환자에서 관찰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원인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특발성 (일차성)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전체 ONFH의 10-20%를 차지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이차성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Trauma, corticosteroid use, alcohol abuse, smoking, hemoglobinopathies (예: 겸형적혈구병)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응고장애, 골수증식성질환 (Gaucher 병, 백혈병)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감압병, HIV 감염, 임신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류마티스관절염, 전신성 홍반성 낭창, 당뇨병, Cushing 증후군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투여, 알코올, 흡연, 통풍, 만성 간 질환, 신장 질환, 육아종증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발생 기전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경색 (Infarction)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어떤 원인에 의해 골두 공급 혈관이 폐색되어 골두의 전외측에 쐐기 모양의 괴사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괴사 부위에 혈류가 재생성되면서 괴사 골이 흡수되고 신생골이 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과정에서 골이 역학적으로 약해져 골두가 함몰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지방 색전 (Fat Embolism)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대퇴골두의 괴사 부위나 연골하-골 경계에 미세 지방 색전 관찰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부신피질호르몬 투여 및 알코올 복용이 혈중 지방 농도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누적 세포 스트레스 (Accumulative Cell Stress)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여러 원인 인자에 의해 병적 상태에 빠진 골 조직에 추가 스트레스가 가해질 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누적된 스트레스가 임계값을 초과하면 골세포 괴사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진행성 허혈 (Progressive Ischemia)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단단한 피질골에 싸여 있는 골두 내의 상대적 압력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투여 시 증식된 및 변성된 지방세포가 골내 압력 상승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상승된 압력으로 인해 혈관이 압박되어 혈류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응고병증 (Coagulopathy)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골내의 상대적으로 압력이 낮은 모세혈관에서 시작되는 혈전형성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혈전형성에 의해 대퇴골두 괴사 진행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유전적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염색체 12번에 위치한 제2형 콜라겐, Vitamin D 수용체 (VDR) 변이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상염색체 우성 유전 패턴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증상 및 징후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무증상 (우연히 발견)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 시: 보행 시 통증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골두 함몰 발생 시: 갑작스러운 통증 악화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신체검진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Patrick test 양성, 관절가동범위 제한 (특히 외전, 내회전)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함몰 발생 시 통증 증가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영상 검사 소견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단순 방사선 (X-ray)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정상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진행: 골두 내 경화 또는 투과상 증가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병리적 초승달 모양 (Crescent sign): 단순 방사선의 특징적 소견 (개구리 자세 측면촬영에서 가장 잘 보임)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진행: 골두 함몰, 중증 관절염 변화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골 스캔 (Bone Scan)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침범 여부 파악에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ONFH 조기 발견에도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Cold in hot lesion: 괴사 부위는 흡수 감소, 주변부는 재생 대사 증가로 인한 흡수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Technetium-99m 흡수는 질환 초기에 감소, 증상 발현 시 변동적 또는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자기공명영상 (MRI)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빠른 진단이 가능하며, 침습적 방법 없이 정확한 병기와 범위 파악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단순 방사선에서 한쪽만 보일 때 반대측 고관절도 반드시 검사해야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MRI의 특징적 소견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ㄱ) T1 강조 영상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골두의 감소된 신호강도 (저신호)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조직과 괴사 조직 경계에 100-200마이크로미터의 저신호 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ㄴ) T2 강조 영상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이중선 징후 (Double line sign):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내측: 고신호 강도 (hyperemic reparative zone - 육아 조직)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외측: 저신호 강도 (정상 골)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Modified Kerboul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중시상면과 중관상면 MRI에서 측정한 관절 침범의 합각이 붕괴 위험도 예측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&lt; 190° 합각: 붕괴 위험도 낮음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190-240° 합각: 중등도 위험 (50%)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&gt; 240° 합각: 붕괴 위험도 높음 (거의 100%)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감별 진단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일시적 관절주위 골다공증 (Transient Osteoporosis)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중년 남자, 임신 말기 여성에서 발생하는 자기 제한적 질환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X-ray: 미만성 골다공증 (골두), 관절선 보존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MRI: 미만성 부종 (T1 저신호, T2 고신호)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특징: 함몰을 동반하지 않은 연골하 피로 골절과 일치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6개월 내 치료 없이 자연 호전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응력 골절 (Stress Fracture)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무혈성괴사 시 연골하 골절이 괴사 부위 내부에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MRI에서 연골하 골절 선과 골수 부종이 존재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구분: 골수 연골하 골절에서는 괴사 부위 주변의 재생 영역 미관찰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병기 분류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Ficat과 Arlet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ONFH의 예후는 병기, 병변의 크기, 위치에 의해 결정됨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문제점: 대퇴골두의 붕괴 범위를 객관적으로 구분하지 않음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Ficat과 Arlet 병기: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I: 증상 없음, 골주사 검사에서 감소된 흡수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II: 증상 없음/경미함, 골두 가중치 부위의 경색, 방사선 정상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III: 경미함 증상, 경색 부위의 자연 회복, 방사선에서 경화/낭종, 관절선 정상, 골두 윤곽 정상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IV: 경미함-중등도, 구형성 소실, 붕괴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V: 중등도-심함, 연골하 골절, 붕괴, 압축 및 괴사 분절의 분열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VI: 퇴행성 변화, 골관절염 변화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ARCO (Association Research Circulation Osseus)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임상에서 사용하기에 다소 복잡하나 질병의 자연 경과와 관절 보존술의 결과 평가, 예후 예측에 유용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ARCO 병기: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0: 생검 양성, 다른 모든 검사 정상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1: MRI 또는 골주사 양성, 단순 X-ray 음성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1-A: 골두 침범 &lt; 15%    1-B: 15-30%    1-C: &gt; 30%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2: 단순 X-ray 양성, 붕괴 징후 없음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2-A: &lt; 15%    2-B: 15-30%    2-C: &gt; 30%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3: 초승달 징후 양성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3-A: &lt; 15% 또는 2mm 함몰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3-B: 15-40% 또는 2-4mm 함몰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3-C: &gt; 30% 또는 &gt; 4mm 함몰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4: 골두 평탄화 및 관절강 협착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병변 위치에 따른 세분: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내측: 경화선의 외측 끝이 가중치 부위의 내측 1/3 위치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중앙: 중간 1/3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외측: 외측 1/3 이상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ONFH의 가장 전형적인 MRI T2 강조 영상 소견은?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이중선 징후 (Double line sign) - 내측 고신호, 외측 저신호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ONFH에서 가장 빠른 진단이 가능한 영상 검사는?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자기공명영상 (MRI)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Modified Kerboul 방법에서 붕괴 위험이 높은 합각 범위는?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240°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X-ray에서 ONFH의 특징적 소견은?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초승달 모양 (Crescent sign)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ARCO 분류에서 생검 양성이지만 다른 검사가 정상인 병기는?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0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무혈성괴사의 이차성 원인으로 옳지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부신피질호르몬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알코올 남용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흡연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류마티스관절염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유전적 변이 (모두 이차성으로 분류)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무혈성괴사의 이차성 원인에는 외상, 부신피질호르몬, 알코올, 흡연, 혈색소병증, 응고장애 등이 포함됩니다. 유전적 변이는 독립적인 원인으로 분류됩니다.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ONFH의 발생 기전 중 골두 내의 상대적 압력 증가로 인한 이론은?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경색 (Infarction)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지방 색전 (Fat embolism)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누적 세포 스트레스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진행성 허혈 (Progressive ischemia)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응고병증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진행성 허혈 기전에서는 단단한 피질골에 싸인 골두 내의 압력 증가로 혈관이 압박되어 혈류가 감소됩니다.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일시적 관절주위 골다공증과 ONFH의 감별 요점으로 옳은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X-ray에서 모두 미만성 골다공증 보임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일시적 골다공증은 함몰을 동반하지 않음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MRI에서 모두 T1 저신호 보임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증상의 심한 정도는 동일함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골주사 검사 결과가 동일함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일시적 관절주위 골다공증은 자기 제한적이며 함몰을 동반하지 않은 연골하 피로 골절 패턴을 보이며, 6개월 내 자연 호전됩니다.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 T2 강조 영상에서 ONFH의 이중선 징후 (double line sign)를 구성하는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저신호, 외측 고신호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고신호, 외측 저신호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고신호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저신호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신호강도 차이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 T2 강조 영상의 이중선 징후는 내측의 고신호 강도 (hyperemic reparative zone)와 외측의 저신호 강도 (정상 골)로 구성됩니다.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Modified Kerboul 방법에서 중등도 붕괴 위험 (50%)에 해당하는 합각 범위는?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190°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190-240°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240°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90-150°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60-120°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Modified Kerboul 방법에서 190-240°의 합각은 50%의 중등도 붕괴 위험을 나타냅니다.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Ficat과 Arlet 분류에서 경화/낭종 소견과 정상 관절선을 보이는 병기는?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III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IV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V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III는 경색 부위의 자연 회복, 경화 또는 낭종 소견, 정상 관절선과 정상 골두 윤곽을 특징으로 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ARCO 분류에서 단순 X-ray 양성이지만 붕괴 징후가 없는 병기는?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0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1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2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3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4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ARCO Stage 2는 단순 X-ray에서 양성이지만 붕괴 징후가 없는 병기이며, 침범 정도에 따라 2-A, 2-B, 2-C로 세분됩니다.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 스캔에서 'cold in hot lesion' 소견의 의미는?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부위에서 흡수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부위에서 흡수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괴사 부위 흡수 감소, 주변부 흡수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골두에서만 흡수 정상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신호강도의 변화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'Cold in hot lesion'은 괴사 부위의 감소된 흡수와 주변의 재생 대사 증가로 인한 증가된 흡수의 대조를 나타냅니다.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ONFH의 진단에서 반대측 고관절도 검사해야 하는 가장 주요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 방사선 촬영의 정확도 향상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양측성이 약 50% 정도로 흔함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치료 방법 결정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감별 진단을 위함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시간 계획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ONFH는 양측성이 약 50% 정도로 흔하므로, 단순 방사선에서 한쪽만 변화 보일 때 반대측도 반드시 MRI로 검사하여야 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2026-03-26T14:45:14.896Z</dcterms:created>
  <dcterms:modified xsi:type="dcterms:W3CDTF">2026-03-26T14:45:14.896Z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