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Times New Roman" w:cs="Times New Roman" w:eastAsia="맑은 고딕" w:hAnsi="Times New Roman"/>
          <w:b/>
          <w:bCs/>
          <w:color w:val="1F4E79"/>
          <w:sz w:val="40"/>
          <w:szCs w:val="40"/>
        </w:rPr>
        <w:t xml:space="preserve">슬관절 (Knee Joint) Board Study Guide</w:t>
      </w:r>
    </w:p>
    <w:p>
      <w:pPr>
        <w:spacing w:after="40"/>
        <w:jc w:val="left"/>
      </w:pPr>
      <w:r>
        <w:rPr>
          <w:rFonts w:ascii="Times New Roman" w:cs="Times New Roman" w:eastAsia="맑은 고딕" w:hAnsi="Times New Roman"/>
          <w:b/>
          <w:bCs/>
          <w:color w:val="2E75B6"/>
          <w:sz w:val="28"/>
          <w:szCs w:val="28"/>
        </w:rPr>
        <w:t xml:space="preserve">18단원  —  Patella DL - Anatomy and Diagnosis</w:t>
      </w:r>
    </w:p>
    <w:p>
      <w:pPr>
        <w:pBdr>
          <w:bottom w:val="single" w:color="1F4E79" w:sz="8" w:space="1"/>
        </w:pBdr>
        <w:spacing w:after="200"/>
        <w:jc w:val="left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2022 ELITE OS BOARD GUIDE Vol.6 기반  |  부민병원 정형외과</w:t>
      </w:r>
    </w:p>
    <w:p>
      <w:pPr>
        <w:pStyle w:val="Heading1"/>
      </w:pPr>
      <w:r>
        <w:rPr>
          <w:rFonts w:ascii="Times New Roman" w:cs="Times New Roman" w:eastAsia="맑은 고딕" w:hAnsi="Times New Roman"/>
          <w:b/>
          <w:bCs/>
          <w:color w:val="1F4E79"/>
          <w:sz w:val="32"/>
          <w:szCs w:val="32"/>
        </w:rPr>
        <w:t xml:space="preserve">1. 슬개골 재발성 탈구의 해부학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1-1. 슬개골 탈구의 발생 기전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폭력적인 초기 탈구는 외상 없이도 발생할 수 있으나, 대부분 슬관절의 구조적 이상과 동역학적 불균형으로 인한 반복적 탈구이다. 슬개골 탈구의 원인은 정적 안정화 구조물(static stabilizer)과 동역학적 안정화 구조물(dynamic stabilizer)의 부조화에 있다.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1-2. 동역학적 안정화 구조물 (Dynamic Stabilizers)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1) 외측광근 (Vastus Lateralis):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대퇴골 외측으로 7-10도의 당김력을 발생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2) 외측광근 사위근 (Vastus Lateralis Obliquus, VLO):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31-39도의 각도로 작용하며 중간 정도의 외측 견인력을 제공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3) 내측광근 장두부 (Vastus Medialis Longus):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내측으로 15-18도의 각도로 당기며 제한된 효과만 제공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4) 내측광근 사위근 (Vastus Medialis Obliquus, VMO):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내측으로 50-55도의 각도로 당기며 슬개골 중앙화(centralization)에 가장 중요한 역할을 담당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VMO의 중요성: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VMO는 외측광근의 외측 견인에 대항하여 슬개골 내측의 정적 안정화 구조물이 제공하는 저항력을 보강하는 가장 중요한 동역학적 안정화 구조물이다.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1-3. 정적 안정화 구조물 (Static Stabilizers)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슬개골의 형태(shape of patella)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대퇴골 활차(femoral sulcus)의 형태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적절한 길이의 슬개건(patellar tendon)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정상적인 긴장의 내측 관절낭 - 특히 슬개대퇴인대(patellofemoral ligament)와 슬개경골인대(patellotibial ligament)로 강화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내측슬개대퇴인대 (Medial Patellofemoral Ligament, MPFL):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재발성 슬개골 탈구의 주요 인자이며, 슬관절 굴곡이 0-30도일 때 외측 움직임의 50-60%를 저항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1-4. Q 각도 (Q Angle)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정의 및 측정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Q 각도의 정의: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상전장골극(ASIS)에서 슬개골 중심을 지나 경골 결절까지의 신근강(quadriceps pull)과 슬개건의 주행 방향이 이루는 각도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측정 방법: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슬관절 30도 굴곡 상태에서 측정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ASIS에서 슬개골 중심을 연결한 선과 슬개골 중심에서 경골 결절을 연결한 선 사이의 각도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정상 각도: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평균 15±3도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남자 14도, 여자 17도 내외 (대정)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Q angle이 20도 이상이면 비정상 (대정)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Q 각도 증가 요소: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외반슬(genu valgum)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대퇴골 전향각 증가(increased femoral anteversion)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경골 외회전(external tibial torsion)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경골 결절의 외측 위치(laterally positioned tibial tuberosity)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외측 내측반창(tight lateral retinaculum)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슬관절을 90도 굴곡한 상태에서 측정시, 경골을 내회전 고정 상태에서 160도 이상 외회전이 가능한 경우는 외회전 증가 소견이다.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1-5. 재발성 슬개골 탈구의 기여 요인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다음의 구조적 이상과 동역학적 부조화로 인해 재발성 슬개골 탈구가 발생한다: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Q 각도의 증가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비정상적으로 작거나 이형성된 슬개골(abnormally small or dysplastic patella)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대퇴골 과 이형성, 외측 대퇴골 과 저형성(dysplasia of femoral condyles, hypoplasia of lateral femoral condyle)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고위 슬개골 (High-riding Patella, Patella Alta):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가장 흔한 원인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내측광근(VMO) 근섬유 방향의 변화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내측광근(VMO)의 위축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외측광근(VL)의 비대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내측 관절낭의 이완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외측 내측반창의 비정상적 부착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1-6. 슬개골 탈구의 종류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1) 선천성 탈구 (Congenital Dislocation):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여러 가지 기형을 동반하며, 슬관절 위치에 상관없이 항시 탈구 상태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2) 습관성 탈구 (Habitual Dislocation):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슬관절을 굴곡시킬 때마다 탈구되나 비교적 증상이 경미함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3) 외상성 탈구 (Traumatic Dislocation):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슬개골이 항시 탈구되는 것은 아니며, 슬관절 굴곡 시 때때로 통증을 동반하면서 탈구됨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2. 임상적 특징 (Clinical Features)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2-1. 병력 (History)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병력이 가장 중요한 진단 도구이다: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계단이나 언덕을 오르내릴 때 악화되는 슬관절 주위의 통증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불안정 감각(giving way) - 슬개골이 이탈되는 느낌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슬관절 전방부의 통증(pain usually located anterior in the knee)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2-2. 신체 검사 - 특이 검사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1) 슬개골 마찰 검사 (Patellar Grind Test):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슬관절을 완전 신전 상태에서 슬개골에 힘을 주어 전후, 좌우로 누르면서 움직이는 검사. 병적 상태에서는 통증 유발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2) 불안감 검사 (Apprehension Test):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슬관절을 20-30도 굴곡의 이완된 상태로 한 후, 손으로 슬개골을 외측 탈구 방향으로 밀 때 저항하고 불안감 또는 통증을 느끼면 양성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3) 슬개골 경사도 검사 (Patellar Tilt Test):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슬관절 20도 굴곡 상태에서 슬개골의 아래쪽(lateral facet)을 누를 때 안쪽으로 들어가지 않으면 외측 내측반창의 긴장을 시사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4) 동적 슬개골 추적 (Dynamic Patellar Tracking):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슬관절 신전 시 슬개골의 움직임을 관찰. 슬개골이 외측으로 편위되면서 양의 J 부호(positive J sign)를 보임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5) 능동적 슬개골 추적 (Active Patellar Tracking):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슬관절 신전 상태에서 대퇴사두근을 수축시킬 때 슬개골의 움직임 관찰. VMO 약화 시 상방보다는 외측으로 편위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6) 압통점 (Tenderness):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대퇴사두건, 슬개건의 부착부와 내측 또는 외측 슬개골 주변에 압통 가능. 관절 연골 손상 시 슬개골 관절면 압통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7) 대퇴 둘레 측정 (Thigh Circumferences):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슬개골 근위부 대퇴 근육량과 사두근 위축 평가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8) 슬개골 편위 정도: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환자가 Q각을 무릎 90도 굴곡 상태에서 볼 때, 때로는 상방 및 외측 편위 관찰 가능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9) 관절의 과이동성 (Generalized Ligamentous Laxity, Hyperlaxity):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Beighton Hyperlaxity Score로 평가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3. 방사선학적 평가 (Radiographic Features)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3-1. AP 전후 X-ray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양측 슬개골 분리(bipartite patella), 슬개골 내측 연골하 골절, 슬개골 내측의 연골골절(osteochondral fracture), 유리체(loose body) 등을 확인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3-2. 측면 X-ray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슬개골 고위(patella alta) 평가: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1) Blumensaat 방법: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슬관절 30도 굴곡 X-ray에서 과간절흔(intercondylar notch)의 아래쪽 끝을 만나는 슬개골의 아래 극을 확인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2) Insall-Salvati 지수: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슬개건 길이(LT)와 슬개골 길이(LP)의 비 = 1.0±0.2 (정상). 슬개골 고위 = LT/LP &gt; 1.2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3) Dejour 방법: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20도 굴곡의 측면 방사선촬영으로 활차 이형성 평가. 활차 깊이(1cm 이상 측정) ≥ 5mm가 정상. Crossing sign, Trochlear bump 등으로 이형성 진단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4) Blackburne-Peel 방법: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슬개골의 관절면과 경골의 관절면 사이 거리로 슬개골 높이 평가. 정상 범위 0.54-1.06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3-3. 축상 방사선촬영 (Axial View)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슬개대퇴 관절의 가장 중요한 일상적 검사법: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1) 측면 X-ray (Skyline view 또는 Merchant view) - 슬관절 45도 굴곡: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슬개골의 추적 이상과 경사도를 평가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2) 활차각 (Sulcus Angle):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138±6도(정상). 150도 이상 시 비정상, 활차 이형성 시사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3) 합치도각 (Congruent Angle):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-6±11도(정상). 16도 이상 시 비정상, 슬개골 경사도와 내측 또는 외측 편위를 평가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3-4. 30도 굴곡 축상 CT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경골 결절-활차 홈 거리 (Tibial Tuberosity-Trochlear Groove Distance, TT-TG):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정상 ≤ 13mm (7-17mm 범위). 20mm 이상이면 확실한 비정상으로 수술 적응증</w:t>
      </w:r>
    </w:p>
    <w:p>
      <w:pPr>
        <w:spacing w:after="120" w:before="400"/>
      </w:pPr>
      <w:r>
        <w:rPr>
          <w:rFonts w:ascii="Times New Roman" w:cs="Times New Roman" w:eastAsia="맑은 고딕" w:hAnsi="Times New Roman"/>
          <w:b/>
          <w:bCs/>
          <w:color w:val="1F4E79"/>
          <w:sz w:val="28"/>
          <w:szCs w:val="28"/>
        </w:rPr>
        <w:t xml:space="preserve">✦  연습문제 (5지선다)</w:t>
      </w: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1.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내측광근 사위근(VMO)의 기능 설명으로 가장 적절한 것은?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대퇴골 외측으로 7-10도의 당김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내측으로 50-55도 각도로 당기며 슬개골 중앙화에 중요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대퇴골 내측 31-39도의 각도로 작용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외측 안정화에 주요 역할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슬개골 높이 조절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 VMO는 내측으로 50-55도 각도로 당기며 슬개골 중앙화에 가장 중요한 동역학적 안정화 구조물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내측광근 사위근(VMO)은 외측광근의 외측 견인력에 대항하여 슬개골을 중앙화하는 가장 중요한 역할을 담당합니다.</w:t>
      </w: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2.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슬개골 탈구의 발생에 가장 중요한 정적 안정화 구조물은?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슬개골의 형태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대퇴골 활차의 형태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내측슬개대퇴인대(MPFL)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슬개건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외측 내측반창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③ MPFL이 재발성 슬개골 탈구의 주요 인자이며 탈구 시 손상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내측슬개대퇴인대(MPFL)는 슬관절 굴곡 0-30도일 때 외측 움직임의 50-60%를 저항하는 가장 중요한 정적 안정화 구조물입니다.</w:t>
      </w: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3.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Q 각도가 정상보다 증가할 수 있는 원인이 아닌 것은?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외반슬(genu valgum)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대퇴골 전향각 증가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경골 외회전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경골 결절의 내측 위치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외측 내측반창의 긴장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④ 경골 결절의 외측 위치가 Q각을 증가시킴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경골 결절이 외측으로 위치하면 Q각이 증가하므로, 내측 위치는 오히려 Q각 감소 원인입니다.</w:t>
      </w: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4.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Patella Alta 측정에서 Insall-Salvati 지수의 정상 범위는?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&lt; 0.8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1.0 ± 0.2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&gt; 1.5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0.54-1.06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138 ± 6도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 Insall-Salvati 지수 정상 = 1.0±0.2, 고위(alta) = &gt; 1.2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Insall-Salvati 지수는 슬개건 길이(LT)와 슬개골 길이(LP)의 비로, 정상 범위 1.0±0.2이고 1.2 이상이면 슬개골 고위로 진단합니다.</w:t>
      </w: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5.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CT에서 측정하는 TT-TG 거리 20mm 이상의 의미는?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정상 범위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경미한 이상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확실한 비정상으로 수술 적응증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관찰만 필요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보존적 치료 충분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③ TT-TG ≥ 20mm는 확실한 비정상으로 수술 적응증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경골 결절-활차 홈 거리(TT-TG): 정상 ≤ 13mm, 20mm 이상이면 재발성 탈구에서 원위 정렬술(distal realignment)이 필요합니다.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6. (변형) Q각도와 슬개골 탈구의 생역학  </w:t>
      </w:r>
    </w:p>
    <w:p>
      <w:pPr>
        <w:spacing w:after="60" w:before="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24세 여자가 슬개골 재발성 탈구로 내원했습니다. 측정 결과 Q각도가 22도, 경골 외회전 10도, 대퇴골 전향각이 18도입니다. VMO와 VL의 근력 비는 1:1.2입니다. 이 환자의 슬개골 탈구 위험 인자 중 가장 중요한 것은?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높은 Q각도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경골 외회전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VMO와 VL의 근력 불균형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대퇴골 전향각 증가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모든 요인이 동등하게 중요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③ VMO와 VL의 근력 불균형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Q각도, 경골 회전, 대퇴골 전향각 등 정적 요인보다 동역학적 요인인 VMO와 VL의 근력 불균형이 슬개골 중앙화의 가장 중요한 결정 요인입니다. VMO는 50-55도로 작용하여 슬개골 중앙화에 가장 중요한 역할을 하며, 근력 불균형 시 탈구 위험 증가합니다. ① Q각도 22도는 비정상이나 단독으로는 충분하지 않음 ② 경골 외회전도 기여하지만 1차 요인 아님 ④ 대퇴골 전향각 18도도 비정상 범위 ⑤ 동역학적 요인이 우선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7. (변형) 내측슬개대퇴인대와 슬개골 안정성  </w:t>
      </w:r>
    </w:p>
    <w:p>
      <w:pPr>
        <w:spacing w:after="60" w:before="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22세 여자 발레리나가 슬개골 외측 탈구를 경험했습니다. MRI에서 MPFL의 완전 파열이 보이고, 슬개골은 정상 형태, 대퇴골 활차는 정상입니다. MPFL의 역할에 대한 설명 중 맞지 않는 것은?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슬관절 0-30도 굴곡에서 외측 이동의 50-60%를 저항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90도 굴곡에서는 그 역할이 급격히 감소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VMO의 근력 강화로 MPFL 파열을 완전히 보상 가능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MPFL은 정적 안정화 구조물의 주요 요소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MPFL 손상이 재발성 탈구의 주요 인자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③ VMO의 근력 강화로 MPFL 파열을 완전히 보상 가능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MPFL 파열은 근력 강화만으로 완전히 보상할 수 없으며, 반복되는 탈구가 발생하면 수술적 재건이 필요합니다. 근력 강화는 보조적 역할을 할 뿐입니다. ① 정확한 생역학적 설명 ② 깊은 굴곡에서 role 감소 맞음 ④ MPFL은 정적 요소 ⑤ 재발성 탈구의 가장 중요한 인자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8. (변형) 슬개골 형태와 탈구 위험  </w:t>
      </w:r>
    </w:p>
    <w:p>
      <w:pPr>
        <w:spacing w:after="60" w:before="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28세 남자가 고관절 외회전 강제로 인한 슬개골 탈구를 경험했습니다. 측정 및 영상 검사에서 Q각도 16도(정상), 대퇴골 전향각 12도(정상), VMO/VL 근력 비 1:1.1(정상)이 나왔습니다. 하지만 CT 측정 결과 대퇴골 활차의 중앙선 깊이가 정상의 60% 수준이었습니다. 이 환자의 탈구 위험을 재평가하면?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정상 범위이므로 탈구 위험 거의 없음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큰 외상성 손상이므로 격리 사건으로 보고 추적 관찰만 필요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얕은 활차로 인해 재발성 탈구 위험 증가 - 재건술 고려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다른 동반 요인이 없으므로 근력 강화만 권장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슬개골 형태는 탈구 예측에 영향 없음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③ 얕은 활차로 인해 재발성 탈구 위험 증가 - 재건술 고려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정상 정적 요인에도 불구하고 얕은 대퇴골 활차(sulcus depth가 정상의 60%)는 슬개골 추적 경로를 방해하여 재발성 탈구의 위험을 크게 증가시킵니다. 이는 수술적 복구(활차 성형술 등)를 고려해야 할 해부학적 이상입니다. ① 얕은 활차는 위험 요인 ② 구조적 이상으로 격리 사건 아님 ④ 근력 강화는 보조적 ⑤ 슬개골 형태와 활차는 중요 요인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9. (변형) 슬개건 장도와 슬개골 안정성  </w:t>
      </w:r>
    </w:p>
    <w:p>
      <w:pPr>
        <w:spacing w:after="60" w:before="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30세 여자가 슬개골 재발성 탈구로 내원했습니다. 정적 안정화 구조물은 모두 정상이지만 측정 결과 슬개건 길이가 평균보다 20% 길었습니다(슬개골 높이 대 경골 결절까지의 거리의 비가 증가). 이 해부학적 변이와 탈구의 관계는?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길어진 슬개건은 탈구 위험을 감소시킴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슬개건 길이는 탈구 위험과 무관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길어진 슬개건은 Q각도를 증가시켜 외측 견인력 증가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슬개건 길이 증가는 경골 외회전을 초래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길어진 슬개건은 내측 안정화 구조물에 과도한 부하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③ 길어진 슬개건은 Q각도를 증가시켜 외측 견인력 증가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슬개건이 정상보다 길면 역학적으로 Q각도가 유효하게 증가하는 것과 유사한 효과를 내게 되며, 이는 외측광근의 외측 견인력을 상대적으로 증가시켜 탈구 위험을 높입니다. ① 길어진 슬개건은 위험 증가 ② 관련 있음 ④ 경골 회전과 무관 ⑤ 내측 구조물이 아닌 외측 견인 증가</w:t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851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맑은 고딕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Times New Roman" w:cs="Times New Roman" w:eastAsia="맑은 고딕" w:hAnsi="Times New Roman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Times New Roman" w:cs="Times New Roman" w:eastAsia="맑은 고딕" w:hAnsi="Times New Roman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Times New Roman" w:cs="Times New Roman" w:eastAsia="맑은 고딕" w:hAnsi="Times New Roman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2026-03-17T08:49:18.142Z</dcterms:created>
  <dcterms:modified xsi:type="dcterms:W3CDTF">2026-03-17T08:49:18.142Z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