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D54FD" w:rsidR="00FA7A18" w:rsidP="00217C94" w:rsidRDefault="00FA7A18" w14:paraId="626925AD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Pr="006D54FD" w:rsidR="006D54FD" w:rsidTr="38688851" w14:paraId="50A8BE81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6D54FD" w:rsidP="006D54FD" w:rsidRDefault="006D54FD" w14:paraId="76D74193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tcMar/>
            <w:vAlign w:val="center"/>
          </w:tcPr>
          <w:p w:rsidRPr="006D54FD" w:rsidR="006D54FD" w:rsidP="38688851" w:rsidRDefault="00723A45" w14:paraId="618ACFC7" w14:textId="392B32CC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8688851" w:rsidR="38688851">
              <w:rPr>
                <w:b w:val="1"/>
                <w:bCs w:val="1"/>
                <w:sz w:val="20"/>
                <w:szCs w:val="20"/>
                <w:lang w:val="es-PA"/>
              </w:rPr>
              <w:t>Sistema de gestión de reserva de alquileres de pisos</w:t>
            </w: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6D54FD" w:rsidP="006D54FD" w:rsidRDefault="006D54FD" w14:paraId="2551EC8C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6D54FD" w:rsidP="006D54FD" w:rsidRDefault="00723A45" w14:paraId="52EC75E0" w14:textId="42D0ED29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2024-308</w:t>
            </w: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6D54FD" w:rsidP="006D54FD" w:rsidRDefault="006D54FD" w14:paraId="5472E2FF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6D54FD" w:rsidP="006D54FD" w:rsidRDefault="00723A45" w14:paraId="567B3B8F" w14:textId="2B233A0A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26/10/2024</w:t>
            </w:r>
          </w:p>
        </w:tc>
      </w:tr>
    </w:tbl>
    <w:p w:rsidR="001106CC" w:rsidP="00217C94" w:rsidRDefault="001106CC" w14:paraId="74A147BB" w14:textId="77777777">
      <w:pPr>
        <w:spacing w:after="0"/>
        <w:rPr>
          <w:sz w:val="20"/>
          <w:lang w:val="es-PA"/>
        </w:rPr>
      </w:pPr>
    </w:p>
    <w:p w:rsidR="00DF664D" w:rsidP="00217C94" w:rsidRDefault="00DF664D" w14:paraId="12134AB2" w14:textId="6D7122C8">
      <w:pPr>
        <w:spacing w:after="0"/>
        <w:rPr>
          <w:sz w:val="20"/>
          <w:lang w:val="es-PA"/>
        </w:rPr>
      </w:pPr>
      <w:r>
        <w:rPr>
          <w:sz w:val="20"/>
          <w:lang w:val="es-PA"/>
        </w:rPr>
        <w:t xml:space="preserve">R = </w:t>
      </w:r>
      <w:proofErr w:type="gramStart"/>
      <w:r w:rsidR="00AA5931">
        <w:rPr>
          <w:sz w:val="20"/>
          <w:lang w:val="es-PA"/>
        </w:rPr>
        <w:t>Responsable</w:t>
      </w:r>
      <w:proofErr w:type="gramEnd"/>
      <w:r>
        <w:rPr>
          <w:sz w:val="20"/>
          <w:lang w:val="es-PA"/>
        </w:rPr>
        <w:t>, C = Consult</w:t>
      </w:r>
      <w:r w:rsidR="005B2C70">
        <w:rPr>
          <w:sz w:val="20"/>
          <w:lang w:val="es-PA"/>
        </w:rPr>
        <w:t>ado</w:t>
      </w:r>
      <w:r>
        <w:rPr>
          <w:sz w:val="20"/>
          <w:lang w:val="es-PA"/>
        </w:rPr>
        <w:t>, A = A</w:t>
      </w:r>
      <w:r w:rsidR="005B2C70">
        <w:rPr>
          <w:sz w:val="20"/>
          <w:lang w:val="es-PA"/>
        </w:rPr>
        <w:t>probador</w:t>
      </w:r>
      <w:r>
        <w:rPr>
          <w:sz w:val="20"/>
          <w:lang w:val="es-PA"/>
        </w:rPr>
        <w:t>, I = Inform</w:t>
      </w:r>
      <w:r w:rsidR="005B2C70">
        <w:rPr>
          <w:sz w:val="20"/>
          <w:lang w:val="es-PA"/>
        </w:rPr>
        <w:t>ado</w:t>
      </w:r>
    </w:p>
    <w:p w:rsidRPr="006D54FD" w:rsidR="00DF664D" w:rsidP="00217C94" w:rsidRDefault="00DF664D" w14:paraId="77AEB67E" w14:textId="77777777">
      <w:pPr>
        <w:spacing w:after="0"/>
        <w:rPr>
          <w:sz w:val="20"/>
          <w:lang w:val="es-PA"/>
        </w:rPr>
      </w:pPr>
    </w:p>
    <w:tbl>
      <w:tblPr>
        <w:tblW w:w="14527" w:type="dxa"/>
        <w:tblInd w:w="18" w:type="dxa"/>
        <w:tblLook w:val="00A0" w:firstRow="1" w:lastRow="0" w:firstColumn="1" w:lastColumn="0" w:noHBand="0" w:noVBand="0"/>
      </w:tblPr>
      <w:tblGrid>
        <w:gridCol w:w="938"/>
        <w:gridCol w:w="3126"/>
        <w:gridCol w:w="1775"/>
        <w:gridCol w:w="2910"/>
        <w:gridCol w:w="1830"/>
        <w:gridCol w:w="2100"/>
        <w:gridCol w:w="1848"/>
      </w:tblGrid>
      <w:tr w:rsidRPr="006D54FD" w:rsidR="00723A45" w:rsidTr="49E3E6C3" w14:paraId="368F8B50" w14:textId="196EC8B0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32332B" w:rsidP="00DF664D" w:rsidRDefault="009F6517" w14:paraId="183A7161" w14:textId="574E573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EDT #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32332B" w:rsidP="00DF664D" w:rsidRDefault="0032332B" w14:paraId="151C51E2" w14:textId="63D9F2A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Paquete de Trabajo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32332B" w:rsidP="35BF3EA5" w:rsidRDefault="009E4BFA" w14:paraId="7A7E150D" w14:textId="44917DE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CA"/>
              </w:rPr>
            </w:pPr>
            <w:r w:rsidRPr="5E54ACC6" w:rsidR="5E54ACC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CA"/>
              </w:rPr>
              <w:t>Project Manager (Jose Manuel)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32332B" w:rsidP="49E3E6C3" w:rsidRDefault="009E4BFA" w14:paraId="35850C9D" w14:textId="73CAB3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Calibri" w:cs="HelveticaNeueLT Std Med"/>
                <w:b w:val="1"/>
                <w:bCs w:val="1"/>
              </w:rPr>
            </w:pPr>
            <w:r w:rsidRPr="49E3E6C3" w:rsidR="4B8E9EEB">
              <w:rPr>
                <w:rFonts w:eastAsia="Calibri" w:cs="HelveticaNeueLT Std Med"/>
                <w:b w:val="1"/>
                <w:bCs w:val="1"/>
              </w:rPr>
              <w:t>Miembro</w:t>
            </w:r>
            <w:r w:rsidRPr="49E3E6C3" w:rsidR="4B8E9EEB">
              <w:rPr>
                <w:rFonts w:eastAsia="Calibri" w:cs="HelveticaNeueLT Std Med"/>
                <w:b w:val="1"/>
                <w:bCs w:val="1"/>
              </w:rPr>
              <w:t xml:space="preserve"> del </w:t>
            </w:r>
            <w:r w:rsidRPr="49E3E6C3" w:rsidR="4B8E9EEB">
              <w:rPr>
                <w:rFonts w:eastAsia="Calibri" w:cs="HelveticaNeueLT Std Med"/>
                <w:b w:val="1"/>
                <w:bCs w:val="1"/>
              </w:rPr>
              <w:t>e</w:t>
            </w:r>
            <w:r w:rsidRPr="49E3E6C3" w:rsidR="5E54ACC6">
              <w:rPr>
                <w:rFonts w:eastAsia="Calibri" w:cs="HelveticaNeueLT Std Med"/>
                <w:b w:val="1"/>
                <w:bCs w:val="1"/>
              </w:rPr>
              <w:t>quipo</w:t>
            </w:r>
            <w:r w:rsidRPr="49E3E6C3" w:rsidR="5E54ACC6">
              <w:rPr>
                <w:rFonts w:eastAsia="Calibri" w:cs="HelveticaNeueLT Std Med"/>
                <w:b w:val="1"/>
                <w:bCs w:val="1"/>
              </w:rPr>
              <w:t xml:space="preserve"> de </w:t>
            </w:r>
            <w:r w:rsidRPr="49E3E6C3" w:rsidR="5E54ACC6">
              <w:rPr>
                <w:rFonts w:eastAsia="Calibri" w:cs="HelveticaNeueLT Std Med"/>
                <w:b w:val="1"/>
                <w:bCs w:val="1"/>
              </w:rPr>
              <w:t>desarrollo</w:t>
            </w:r>
            <w:r w:rsidRPr="49E3E6C3" w:rsidR="14F98911">
              <w:rPr>
                <w:rFonts w:eastAsia="Calibri" w:cs="HelveticaNeueLT Std Med"/>
                <w:b w:val="1"/>
                <w:bCs w:val="1"/>
              </w:rPr>
              <w:t xml:space="preserve"> </w:t>
            </w:r>
          </w:p>
          <w:p w:rsidRPr="006D54FD" w:rsidR="0032332B" w:rsidP="35BF3EA5" w:rsidRDefault="009E4BFA" w14:paraId="51FA9EA4" w14:textId="7A8D8FC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Calibri" w:cs="HelveticaNeueLT Std Med"/>
                <w:b w:val="1"/>
                <w:bCs w:val="1"/>
              </w:rPr>
            </w:pPr>
            <w:r w:rsidRPr="49E3E6C3" w:rsidR="5E54ACC6">
              <w:rPr>
                <w:rFonts w:eastAsia="Calibri" w:cs="HelveticaNeueLT Std Med"/>
                <w:b w:val="1"/>
                <w:bCs w:val="1"/>
              </w:rPr>
              <w:t>(</w:t>
            </w:r>
            <w:r w:rsidRPr="49E3E6C3" w:rsidR="357CCEF0">
              <w:rPr>
                <w:rFonts w:eastAsia="Calibri" w:cs="HelveticaNeueLT Std Med"/>
                <w:b w:val="1"/>
                <w:bCs w:val="1"/>
              </w:rPr>
              <w:t>Alejandro</w:t>
            </w:r>
            <w:r w:rsidRPr="49E3E6C3" w:rsidR="5E54ACC6">
              <w:rPr>
                <w:rFonts w:eastAsia="Calibri" w:cs="HelveticaNeueLT Std Med"/>
                <w:b w:val="1"/>
                <w:bCs w:val="1"/>
              </w:rPr>
              <w:t>)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B0CF120" w:rsidP="49E3E6C3" w:rsidRDefault="0B0CF120" w14:paraId="0B7A8D3F" w14:textId="26FE352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9E3E6C3" w:rsidR="0B0CF120">
              <w:rPr>
                <w:rFonts w:eastAsia="Calibri" w:cs="HelveticaNeueLT Std Med"/>
                <w:b w:val="1"/>
                <w:bCs w:val="1"/>
              </w:rPr>
              <w:t>Oficial de Proyectos</w:t>
            </w:r>
          </w:p>
          <w:p w:rsidRPr="006D54FD" w:rsidR="0032332B" w:rsidP="5E54ACC6" w:rsidRDefault="009E4BFA" w14:paraId="16A4CA6E" w14:textId="4041C7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Calibri" w:cs="HelveticaNeueLT Std Med"/>
                <w:b w:val="1"/>
                <w:bCs w:val="1"/>
              </w:rPr>
            </w:pPr>
            <w:r w:rsidRPr="49E3E6C3" w:rsidR="5E54ACC6">
              <w:rPr>
                <w:rFonts w:eastAsia="Calibri" w:cs="HelveticaNeueLT Std Med"/>
                <w:b w:val="1"/>
                <w:bCs w:val="1"/>
              </w:rPr>
              <w:t>(</w:t>
            </w:r>
            <w:r w:rsidRPr="49E3E6C3" w:rsidR="0C988909">
              <w:rPr>
                <w:rFonts w:eastAsia="Calibri" w:cs="HelveticaNeueLT Std Med"/>
                <w:b w:val="1"/>
                <w:bCs w:val="1"/>
              </w:rPr>
              <w:t>Ramón</w:t>
            </w:r>
            <w:r w:rsidRPr="49E3E6C3" w:rsidR="5E54ACC6">
              <w:rPr>
                <w:rFonts w:eastAsia="Calibri" w:cs="HelveticaNeueLT Std Med"/>
                <w:b w:val="1"/>
                <w:bCs w:val="1"/>
              </w:rPr>
              <w:t>)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6D54FD" w:rsidR="0032332B" w:rsidP="5E54ACC6" w:rsidRDefault="009E4BFA" w14:paraId="0B881FB1" w14:textId="088E44B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CA"/>
              </w:rPr>
            </w:pPr>
            <w:r w:rsidRPr="5E54ACC6" w:rsidR="5E54ACC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CA"/>
              </w:rPr>
              <w:t>Equipo de UX/UI</w:t>
            </w:r>
          </w:p>
          <w:p w:rsidRPr="006D54FD" w:rsidR="0032332B" w:rsidP="35BF3EA5" w:rsidRDefault="009E4BFA" w14:paraId="4AF69110" w14:textId="202490B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CA"/>
              </w:rPr>
            </w:pPr>
            <w:r w:rsidRPr="49E3E6C3" w:rsidR="5E54ACC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CA"/>
              </w:rPr>
              <w:t>(</w:t>
            </w:r>
            <w:r w:rsidRPr="49E3E6C3" w:rsidR="6296392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CA"/>
              </w:rPr>
              <w:t>Pablo</w:t>
            </w:r>
            <w:r w:rsidRPr="49E3E6C3" w:rsidR="5E54ACC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CA"/>
              </w:rPr>
              <w:t>)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4973EA88" w:rsidP="49E3E6C3" w:rsidRDefault="4973EA88" w14:paraId="2F62B4D7" w14:textId="4A261E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9E3E6C3" w:rsidR="4973EA8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Tester</w:t>
            </w:r>
          </w:p>
          <w:p w:rsidR="0032332B" w:rsidP="35BF3EA5" w:rsidRDefault="0032332B" w14:paraId="21C9D0C9" w14:textId="42E8BFF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</w:pPr>
            <w:r w:rsidRPr="49E3E6C3" w:rsidR="5E54ACC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(</w:t>
            </w:r>
            <w:r w:rsidRPr="49E3E6C3" w:rsidR="01EF2D8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Ruben</w:t>
            </w:r>
            <w:r w:rsidRPr="49E3E6C3" w:rsidR="5E54ACC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PA"/>
              </w:rPr>
              <w:t>)</w:t>
            </w:r>
          </w:p>
        </w:tc>
      </w:tr>
      <w:tr w:rsidRPr="006D54FD" w:rsidR="00723A45" w:rsidTr="49E3E6C3" w14:paraId="54BDAC64" w14:textId="410E08CC">
        <w:trPr>
          <w:trHeight w:val="300"/>
        </w:trPr>
        <w:tc>
          <w:tcPr>
            <w:tcW w:w="93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32332B" w:rsidP="00DF664D" w:rsidRDefault="00723A45" w14:paraId="3BE03B27" w14:textId="0176687B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1</w:t>
            </w:r>
          </w:p>
        </w:tc>
        <w:tc>
          <w:tcPr>
            <w:tcW w:w="3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32332B" w:rsidP="38688851" w:rsidRDefault="00723A45" w14:paraId="244A1EC3" w14:textId="503155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8688851" w:rsidR="38688851">
              <w:rPr>
                <w:rFonts w:ascii="Calibri" w:hAnsi="Calibri" w:eastAsia="Calibri" w:cs="Calibri"/>
                <w:noProof w:val="0"/>
                <w:sz w:val="18"/>
                <w:szCs w:val="18"/>
                <w:lang w:val="en-CA"/>
              </w:rPr>
              <w:t>Inicio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32332B" w:rsidP="35BF3EA5" w:rsidRDefault="00723A45" w14:paraId="4A8ADF47" w14:textId="08EEC2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3FBA2753">
              <w:rPr>
                <w:rFonts w:eastAsia="Calibri" w:cs="HelveticaNeueLT Std Med"/>
                <w:sz w:val="18"/>
                <w:szCs w:val="18"/>
              </w:rPr>
              <w:t>A</w:t>
            </w:r>
          </w:p>
        </w:tc>
        <w:tc>
          <w:tcPr>
            <w:tcW w:w="29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32332B" w:rsidP="35BF3EA5" w:rsidRDefault="00723A45" w14:paraId="4CA488B9" w14:textId="5658B2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3FBA2753">
              <w:rPr>
                <w:rFonts w:eastAsia="Calibri" w:cs="HelveticaNeueLT Std Med"/>
                <w:sz w:val="18"/>
                <w:szCs w:val="18"/>
              </w:rPr>
              <w:t>R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</w:tcPr>
          <w:p w:rsidRPr="006D54FD" w:rsidR="0032332B" w:rsidP="35BF3EA5" w:rsidRDefault="00723A45" w14:paraId="5F1E0A8E" w14:textId="6952E0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3FBA2753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D54FD" w:rsidR="0032332B" w:rsidP="35BF3EA5" w:rsidRDefault="00723A45" w14:paraId="1E87D243" w14:textId="6D7713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72B59AA3">
              <w:rPr>
                <w:rFonts w:eastAsia="Calibri" w:cs="HelveticaNeueLT Std Med"/>
                <w:sz w:val="18"/>
                <w:szCs w:val="18"/>
              </w:rPr>
              <w:t>C</w:t>
            </w:r>
          </w:p>
        </w:tc>
        <w:tc>
          <w:tcPr>
            <w:tcW w:w="1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6D54FD" w:rsidR="0032332B" w:rsidP="35BF3EA5" w:rsidRDefault="0032332B" w14:paraId="0CF7FBA1" w14:textId="7AFE71B5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72B59AA3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</w:tr>
      <w:tr w:rsidR="38688851" w:rsidTr="49E3E6C3" w14:paraId="644AC8E5">
        <w:trPr>
          <w:trHeight w:val="300"/>
        </w:trPr>
        <w:tc>
          <w:tcPr>
            <w:tcW w:w="93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8688851" w:rsidP="38688851" w:rsidRDefault="38688851" w14:paraId="53B3C157" w14:textId="617167D0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38688851" w:rsidR="38688851">
              <w:rPr>
                <w:rFonts w:eastAsia="Calibri" w:cs="HelveticaNeueLT Std Med"/>
                <w:lang w:val="es-PA"/>
              </w:rPr>
              <w:t>2</w:t>
            </w:r>
          </w:p>
        </w:tc>
        <w:tc>
          <w:tcPr>
            <w:tcW w:w="3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8688851" w:rsidP="38688851" w:rsidRDefault="38688851" w14:paraId="1213CA03" w14:textId="10BC89F4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8688851" w:rsidR="38688851">
              <w:rPr>
                <w:rFonts w:eastAsia="Calibri" w:cs="HelveticaNeueLT Std Med"/>
                <w:sz w:val="18"/>
                <w:szCs w:val="18"/>
              </w:rPr>
              <w:t>Planificación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8688851" w:rsidP="38688851" w:rsidRDefault="38688851" w14:paraId="05ADA88F" w14:textId="30188B2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8688851" w:rsidR="38688851">
              <w:rPr>
                <w:rFonts w:eastAsia="Calibri" w:cs="HelveticaNeueLT Std Med"/>
                <w:sz w:val="18"/>
                <w:szCs w:val="18"/>
              </w:rPr>
              <w:t>A</w:t>
            </w:r>
          </w:p>
        </w:tc>
        <w:tc>
          <w:tcPr>
            <w:tcW w:w="29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8688851" w:rsidP="38688851" w:rsidRDefault="38688851" w14:paraId="40AD0998" w14:textId="5C8706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8688851" w:rsidR="38688851">
              <w:rPr>
                <w:rFonts w:eastAsia="Calibri" w:cs="HelveticaNeueLT Std Med"/>
                <w:sz w:val="18"/>
                <w:szCs w:val="18"/>
              </w:rPr>
              <w:t>R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/>
            <w:vAlign w:val="center"/>
          </w:tcPr>
          <w:p w:rsidR="38688851" w:rsidP="38688851" w:rsidRDefault="38688851" w14:paraId="7635CE27" w14:textId="62D85B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8688851" w:rsidR="38688851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8688851" w:rsidP="38688851" w:rsidRDefault="38688851" w14:paraId="4B71F32A" w14:textId="798997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8688851" w:rsidR="38688851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1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38688851" w:rsidP="38688851" w:rsidRDefault="38688851" w14:paraId="51C248DF" w14:textId="329201C7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8688851" w:rsidR="38688851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</w:tr>
      <w:tr w:rsidRPr="006D54FD" w:rsidR="00723A45" w:rsidTr="49E3E6C3" w14:paraId="74668552" w14:textId="54329E09">
        <w:trPr>
          <w:trHeight w:val="300"/>
        </w:trPr>
        <w:tc>
          <w:tcPr>
            <w:tcW w:w="93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00DF664D" w:rsidRDefault="00723A45" w14:paraId="0B8B4C7A" w14:textId="74B6F60A">
            <w:pPr>
              <w:spacing w:after="0" w:line="240" w:lineRule="auto"/>
            </w:pPr>
            <w:r w:rsidRPr="38688851" w:rsidR="38688851">
              <w:rPr>
                <w:rFonts w:ascii="Calibri" w:hAnsi="Calibri" w:eastAsia="Calibri" w:cs="Calibri"/>
                <w:noProof w:val="0"/>
                <w:sz w:val="22"/>
                <w:szCs w:val="22"/>
                <w:lang w:val="es-PA"/>
              </w:rPr>
              <w:t>2.1</w:t>
            </w:r>
          </w:p>
        </w:tc>
        <w:tc>
          <w:tcPr>
            <w:tcW w:w="3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00DF664D" w:rsidRDefault="00723A45" w14:paraId="7A01971E" w14:textId="0E9E8609">
            <w:pPr>
              <w:spacing w:after="0" w:line="240" w:lineRule="auto"/>
            </w:pPr>
            <w:r w:rsidRPr="35BF3EA5" w:rsidR="15F1A306">
              <w:rPr>
                <w:rFonts w:ascii="Calibri" w:hAnsi="Calibri" w:eastAsia="Calibri" w:cs="Calibri"/>
                <w:noProof w:val="0"/>
                <w:sz w:val="18"/>
                <w:szCs w:val="18"/>
                <w:lang w:val="en-CA"/>
              </w:rPr>
              <w:t>Definición de requisitos</w:t>
            </w:r>
          </w:p>
        </w:tc>
        <w:tc>
          <w:tcPr>
            <w:tcW w:w="17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2A0F5FF2" w14:textId="20D54E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29738F51">
              <w:rPr>
                <w:rFonts w:eastAsia="Calibri" w:cs="HelveticaNeueLT Std Med"/>
                <w:sz w:val="18"/>
                <w:szCs w:val="18"/>
              </w:rPr>
              <w:t>R</w:t>
            </w:r>
          </w:p>
        </w:tc>
        <w:tc>
          <w:tcPr>
            <w:tcW w:w="29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2AE09F1B" w14:textId="325680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29738F51">
              <w:rPr>
                <w:rFonts w:eastAsia="Calibri" w:cs="HelveticaNeueLT Std Med"/>
                <w:sz w:val="18"/>
                <w:szCs w:val="18"/>
              </w:rPr>
              <w:t>C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/>
            <w:vAlign w:val="center"/>
          </w:tcPr>
          <w:p w:rsidRPr="00723A45" w:rsidR="0032332B" w:rsidP="00DF664D" w:rsidRDefault="0032332B" w14:paraId="0644A0A2" w14:textId="4D06B14F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0032332B">
              <w:rPr>
                <w:rFonts w:eastAsia="Calibri" w:cs="HelveticaNeueLT Std Med"/>
                <w:lang w:val="es-PA"/>
              </w:rPr>
              <w:t> </w:t>
            </w:r>
            <w:r w:rsidRPr="35BF3EA5" w:rsidR="497274AD">
              <w:rPr>
                <w:rFonts w:eastAsia="Calibri" w:cs="HelveticaNeueLT Std Med"/>
                <w:sz w:val="18"/>
                <w:szCs w:val="18"/>
              </w:rPr>
              <w:t>C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00DF664D" w:rsidRDefault="0032332B" w14:paraId="11D327D1" w14:textId="3D41AC72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0032332B">
              <w:rPr>
                <w:rFonts w:eastAsia="Calibri" w:cs="HelveticaNeueLT Std Med"/>
                <w:lang w:val="es-PA"/>
              </w:rPr>
              <w:t> </w:t>
            </w:r>
            <w:r w:rsidRPr="35BF3EA5" w:rsidR="00723A45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1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6D54FD" w:rsidR="0032332B" w:rsidP="35BF3EA5" w:rsidRDefault="0032332B" w14:paraId="7654F5FF" w14:textId="3C5A65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14CE12EA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</w:tr>
      <w:tr w:rsidRPr="006D54FD" w:rsidR="00723A45" w:rsidTr="49E3E6C3" w14:paraId="46234F69" w14:textId="66A59F0D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00DF664D" w:rsidRDefault="00723A45" w14:paraId="1C15829B" w14:textId="7B91A6CF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38688851" w:rsidR="38688851">
              <w:rPr>
                <w:rFonts w:eastAsia="Calibri" w:cs="HelveticaNeueLT Std Med"/>
                <w:lang w:val="es-PA"/>
              </w:rPr>
              <w:t>2.2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00DF664D" w:rsidRDefault="00723A45" w14:paraId="00402E15" w14:textId="1D3E23F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0FFC8327">
              <w:rPr>
                <w:rFonts w:eastAsia="Calibri" w:cs="HelveticaNeueLT Std Med"/>
                <w:sz w:val="18"/>
                <w:szCs w:val="18"/>
              </w:rPr>
              <w:t>Gestión</w:t>
            </w:r>
            <w:r w:rsidRPr="35BF3EA5" w:rsidR="0FFC8327">
              <w:rPr>
                <w:rFonts w:eastAsia="Calibri" w:cs="HelveticaNeueLT Std Med"/>
                <w:sz w:val="18"/>
                <w:szCs w:val="18"/>
              </w:rPr>
              <w:t xml:space="preserve"> </w:t>
            </w:r>
            <w:r w:rsidRPr="35BF3EA5" w:rsidR="0FFC8327">
              <w:rPr>
                <w:rFonts w:eastAsia="Calibri" w:cs="HelveticaNeueLT Std Med"/>
                <w:sz w:val="18"/>
                <w:szCs w:val="18"/>
              </w:rPr>
              <w:t>inicial</w:t>
            </w:r>
            <w:r w:rsidRPr="35BF3EA5" w:rsidR="0FFC8327">
              <w:rPr>
                <w:rFonts w:eastAsia="Calibri" w:cs="HelveticaNeueLT Std Med"/>
                <w:sz w:val="18"/>
                <w:szCs w:val="18"/>
              </w:rPr>
              <w:t xml:space="preserve"> del proyecto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393490D4" w14:textId="20DBDC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575B5606">
              <w:rPr>
                <w:rFonts w:eastAsia="Calibri" w:cs="HelveticaNeueLT Std Med"/>
                <w:sz w:val="18"/>
                <w:szCs w:val="18"/>
              </w:rPr>
              <w:t>A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30A4ED82" w14:textId="6403C3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575B5606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00DF664D" w:rsidRDefault="0032332B" w14:paraId="423869F2" w14:textId="764A8950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0032332B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Pr="35BF3EA5" w:rsidR="40C7DE15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00DF664D" w:rsidRDefault="0032332B" w14:paraId="09453AF7" w14:textId="5F8C70F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0032332B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Pr="35BF3EA5" w:rsidR="00723A45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D54FD" w:rsidR="0032332B" w:rsidP="35BF3EA5" w:rsidRDefault="0032332B" w14:paraId="0050483D" w14:textId="0582A238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650A5D05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</w:tr>
      <w:tr w:rsidRPr="006D54FD" w:rsidR="00723A45" w:rsidTr="49E3E6C3" w14:paraId="2A430C7A" w14:textId="0C36B86C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00DF664D" w:rsidRDefault="00723A45" w14:paraId="422D64CC" w14:textId="4F9DC97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38688851" w:rsidR="38688851">
              <w:rPr>
                <w:rFonts w:eastAsia="Calibri" w:cs="HelveticaNeueLT Std Med"/>
                <w:lang w:val="es-PA"/>
              </w:rPr>
              <w:t>2.3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00DF664D" w:rsidRDefault="00723A45" w14:paraId="6280B47C" w14:textId="5D2843B4">
            <w:pPr>
              <w:spacing w:after="0" w:line="240" w:lineRule="auto"/>
            </w:pPr>
            <w:r w:rsidRPr="35BF3EA5" w:rsidR="4B258B4E">
              <w:rPr>
                <w:rFonts w:ascii="Calibri" w:hAnsi="Calibri" w:eastAsia="Calibri" w:cs="Calibri"/>
                <w:noProof w:val="0"/>
                <w:sz w:val="18"/>
                <w:szCs w:val="18"/>
                <w:lang w:val="en-CA"/>
              </w:rPr>
              <w:t>Diseño de la estructura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7E98D2BC" w14:textId="15223C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5A16F046">
              <w:rPr>
                <w:rFonts w:eastAsia="Calibri" w:cs="HelveticaNeueLT Std Med"/>
                <w:sz w:val="18"/>
                <w:szCs w:val="18"/>
              </w:rPr>
              <w:t>C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47D96065" w14:textId="4E1667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5A16F046">
              <w:rPr>
                <w:rFonts w:eastAsia="Calibri" w:cs="HelveticaNeueLT Std Med"/>
                <w:sz w:val="18"/>
                <w:szCs w:val="18"/>
              </w:rPr>
              <w:t>R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7953E452" w14:textId="55B740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5A16F046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226B11A1" w14:textId="49A7B1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5A16F046">
              <w:rPr>
                <w:rFonts w:eastAsia="Calibri" w:cs="HelveticaNeueLT Std Med"/>
                <w:sz w:val="18"/>
                <w:szCs w:val="18"/>
              </w:rPr>
              <w:t>C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D54FD" w:rsidR="0032332B" w:rsidP="35BF3EA5" w:rsidRDefault="0032332B" w14:paraId="3DE5C77F" w14:textId="3C3124A0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5A16F046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</w:tr>
      <w:tr w:rsidRPr="006D54FD" w:rsidR="00723A45" w:rsidTr="49E3E6C3" w14:paraId="5F49F468" w14:textId="0214F466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00DF664D" w:rsidRDefault="00723A45" w14:paraId="69428098" w14:textId="08061FB3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35BF3EA5" w:rsidR="420C7AD6">
              <w:rPr>
                <w:rFonts w:eastAsia="Calibri" w:cs="HelveticaNeueLT Std Med"/>
                <w:lang w:val="es-PA"/>
              </w:rPr>
              <w:t>3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00DF664D" w:rsidRDefault="00723A45" w14:paraId="374C285D" w14:textId="315D1102">
            <w:pPr>
              <w:spacing w:after="0" w:line="240" w:lineRule="auto"/>
            </w:pPr>
            <w:r w:rsidRPr="35BF3EA5" w:rsidR="476636D2">
              <w:rPr>
                <w:rFonts w:ascii="Calibri" w:hAnsi="Calibri" w:eastAsia="Calibri" w:cs="Calibri"/>
                <w:noProof w:val="0"/>
                <w:sz w:val="18"/>
                <w:szCs w:val="18"/>
                <w:lang w:val="en-CA"/>
              </w:rPr>
              <w:t>Ejecución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7FB5518C" w14:textId="3CB32B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10888BFC">
              <w:rPr>
                <w:rFonts w:eastAsia="Calibri" w:cs="HelveticaNeueLT Std Med"/>
                <w:sz w:val="18"/>
                <w:szCs w:val="18"/>
              </w:rPr>
              <w:t>A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6A0658ED" w14:textId="533234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10888BFC">
              <w:rPr>
                <w:rFonts w:eastAsia="Calibri" w:cs="HelveticaNeueLT Std Med"/>
                <w:sz w:val="18"/>
                <w:szCs w:val="18"/>
              </w:rPr>
              <w:t>R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108E59B0" w14:textId="70DBCD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579E1FFE">
              <w:rPr>
                <w:rFonts w:eastAsia="Calibri" w:cs="HelveticaNeueLT Std Med"/>
                <w:sz w:val="18"/>
                <w:szCs w:val="18"/>
              </w:rPr>
              <w:t>R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40136365" w14:textId="30EC3E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579E1FFE">
              <w:rPr>
                <w:rFonts w:eastAsia="Calibri" w:cs="HelveticaNeueLT Std Med"/>
                <w:sz w:val="18"/>
                <w:szCs w:val="18"/>
              </w:rPr>
              <w:t>R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D54FD" w:rsidR="0032332B" w:rsidP="35BF3EA5" w:rsidRDefault="0032332B" w14:paraId="68645A46" w14:textId="79521467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579E1FFE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</w:tr>
      <w:tr w:rsidRPr="00723A45" w:rsidR="00723A45" w:rsidTr="49E3E6C3" w14:paraId="499FC1F4" w14:textId="41206088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00DF664D" w:rsidRDefault="00723A45" w14:paraId="33321040" w14:textId="236A2062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35BF3EA5" w:rsidR="40048B1D">
              <w:rPr>
                <w:rFonts w:eastAsia="Calibri" w:cs="HelveticaNeueLT Std Med"/>
                <w:lang w:val="es-PA"/>
              </w:rPr>
              <w:t>3.1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00DF664D" w:rsidRDefault="00723A45" w14:paraId="22A63241" w14:textId="0D03C227">
            <w:pPr>
              <w:spacing w:after="0" w:line="240" w:lineRule="auto"/>
            </w:pPr>
            <w:r w:rsidRPr="35BF3EA5" w:rsidR="31898B5C">
              <w:rPr>
                <w:rFonts w:ascii="Calibri" w:hAnsi="Calibri" w:eastAsia="Calibri" w:cs="Calibri"/>
                <w:noProof w:val="0"/>
                <w:sz w:val="18"/>
                <w:szCs w:val="18"/>
                <w:lang w:val="es-ES"/>
              </w:rPr>
              <w:t>Implementación de Funcionalidades Principales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5CE2BAA2" w14:textId="5C8357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2731E074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011EBC96" w14:textId="5AE2F4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2731E074">
              <w:rPr>
                <w:rFonts w:eastAsia="Calibri" w:cs="HelveticaNeueLT Std Med"/>
                <w:sz w:val="18"/>
                <w:szCs w:val="18"/>
              </w:rPr>
              <w:t>R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35BF3EA5" w:rsidRDefault="00723A45" w14:paraId="133570E8" w14:textId="6093F9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5BF3EA5" w:rsidR="2731E074">
              <w:rPr>
                <w:rFonts w:eastAsia="Calibri" w:cs="HelveticaNeueLT Std Med"/>
                <w:sz w:val="18"/>
                <w:szCs w:val="18"/>
              </w:rPr>
              <w:t>C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723A45" w:rsidR="0032332B" w:rsidP="00DF664D" w:rsidRDefault="00723A45" w14:paraId="0439206B" w14:textId="46D176C1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2731E074">
              <w:rPr>
                <w:rFonts w:eastAsia="Calibri" w:cs="HelveticaNeueLT Std Med"/>
                <w:sz w:val="18"/>
                <w:szCs w:val="18"/>
              </w:rPr>
              <w:t>C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D54FD" w:rsidR="0032332B" w:rsidP="35BF3EA5" w:rsidRDefault="0032332B" w14:paraId="1F9B2C81" w14:textId="72FADC57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2731E074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</w:tr>
      <w:tr w:rsidR="35BF3EA5" w:rsidTr="49E3E6C3" w14:paraId="21C2FA8D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0945EDC" w:rsidP="35BF3EA5" w:rsidRDefault="30945EDC" w14:paraId="6FF1075F" w14:textId="506D76BC">
            <w:pPr>
              <w:pStyle w:val="Normal"/>
              <w:spacing w:line="240" w:lineRule="auto"/>
              <w:rPr>
                <w:rFonts w:eastAsia="Calibri" w:cs="HelveticaNeueLT Std Med"/>
                <w:lang w:val="es-PA"/>
              </w:rPr>
            </w:pPr>
            <w:r w:rsidRPr="35BF3EA5" w:rsidR="30945EDC">
              <w:rPr>
                <w:rFonts w:eastAsia="Calibri" w:cs="HelveticaNeueLT Std Med"/>
                <w:lang w:val="es-PA"/>
              </w:rPr>
              <w:t>3.2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0945EDC" w:rsidP="35BF3EA5" w:rsidRDefault="30945EDC" w14:paraId="026EB05E" w14:textId="2ABAE184">
            <w:pPr>
              <w:spacing w:line="240" w:lineRule="auto"/>
            </w:pPr>
            <w:r w:rsidRPr="35BF3EA5" w:rsidR="30945EDC">
              <w:rPr>
                <w:rFonts w:ascii="Calibri" w:hAnsi="Calibri" w:eastAsia="Calibri" w:cs="Calibri"/>
                <w:noProof w:val="0"/>
                <w:sz w:val="18"/>
                <w:szCs w:val="18"/>
                <w:lang w:val="es-ES"/>
              </w:rPr>
              <w:t>Desarrollo de la Interfaz de Usuario y Experiencia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478A91B" w:rsidP="35BF3EA5" w:rsidRDefault="2478A91B" w14:paraId="6B8E2FC5" w14:textId="18AD2E61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35BF3EA5" w:rsidR="2478A91B">
              <w:rPr>
                <w:rFonts w:eastAsia="Calibri" w:cs="HelveticaNeueLT Std Med"/>
                <w:sz w:val="18"/>
                <w:szCs w:val="18"/>
              </w:rPr>
              <w:t>C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0213882" w:rsidP="35BF3EA5" w:rsidRDefault="10213882" w14:paraId="7B787A63" w14:textId="35208A84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35BF3EA5" w:rsidR="10213882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E6758BF" w:rsidP="35BF3EA5" w:rsidRDefault="3E6758BF" w14:paraId="3DC0BA12" w14:textId="5BC7211B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35BF3EA5" w:rsidR="3E6758BF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C68E1AE" w:rsidP="35BF3EA5" w:rsidRDefault="6C68E1AE" w14:paraId="75D189E0" w14:textId="135C4007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35BF3EA5" w:rsidR="6C68E1AE">
              <w:rPr>
                <w:rFonts w:eastAsia="Calibri" w:cs="HelveticaNeueLT Std Med"/>
                <w:sz w:val="18"/>
                <w:szCs w:val="18"/>
              </w:rPr>
              <w:t>R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13B0CAC" w:rsidP="35BF3EA5" w:rsidRDefault="713B0CAC" w14:paraId="06899F60" w14:textId="1EA25B3F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713B0CAC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</w:tr>
      <w:tr w:rsidRPr="006D54FD" w:rsidR="00723A45" w:rsidTr="49E3E6C3" w14:paraId="043A3D8F" w14:textId="3CB9C318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00DF664D" w:rsidRDefault="00723A45" w14:paraId="4215561C" w14:textId="4D5BDCA8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35BF3EA5" w:rsidR="02560447">
              <w:rPr>
                <w:rFonts w:eastAsia="Calibri" w:cs="HelveticaNeueLT Std Med"/>
                <w:lang w:val="es-PA"/>
              </w:rPr>
              <w:t>3.3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9E4BFA" w:rsidR="0032332B" w:rsidP="00DF664D" w:rsidRDefault="009E4BFA" w14:paraId="47953BC6" w14:textId="6C1281EB">
            <w:pPr>
              <w:spacing w:after="0" w:line="240" w:lineRule="auto"/>
            </w:pPr>
            <w:r w:rsidRPr="35BF3EA5" w:rsidR="61F058AD">
              <w:rPr>
                <w:rFonts w:ascii="Calibri" w:hAnsi="Calibri" w:eastAsia="Calibri" w:cs="Calibri"/>
                <w:noProof w:val="0"/>
                <w:sz w:val="18"/>
                <w:szCs w:val="18"/>
                <w:lang w:val="en-CA"/>
              </w:rPr>
              <w:t>Integración de Sistemas de Seguridad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9E4BFA" w:rsidR="0032332B" w:rsidP="00DF664D" w:rsidRDefault="009E4BFA" w14:paraId="4322FF55" w14:textId="3DFFC2B3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66D4AB2A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9E4BFA" w:rsidR="0032332B" w:rsidP="00DF664D" w:rsidRDefault="009E4BFA" w14:paraId="30AA4901" w14:textId="07EFDF3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1DD9989C">
              <w:rPr>
                <w:rFonts w:eastAsia="Calibri" w:cs="HelveticaNeueLT Std Med"/>
                <w:sz w:val="18"/>
                <w:szCs w:val="18"/>
              </w:rPr>
              <w:t>C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9E4BFA" w:rsidR="0032332B" w:rsidP="00DF664D" w:rsidRDefault="009E4BFA" w14:paraId="0FBF7F23" w14:textId="6F76DDB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2E7D5F8C">
              <w:rPr>
                <w:rFonts w:eastAsia="Calibri" w:cs="HelveticaNeueLT Std Med"/>
                <w:sz w:val="18"/>
                <w:szCs w:val="18"/>
              </w:rPr>
              <w:t>R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9E4BFA" w:rsidR="0032332B" w:rsidP="00DF664D" w:rsidRDefault="009E4BFA" w14:paraId="407D180A" w14:textId="20825C81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1B85CC34">
              <w:rPr>
                <w:rFonts w:eastAsia="Calibri" w:cs="HelveticaNeueLT Std Med"/>
                <w:sz w:val="18"/>
                <w:szCs w:val="18"/>
              </w:rPr>
              <w:t>I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D54FD" w:rsidR="0032332B" w:rsidP="35BF3EA5" w:rsidRDefault="0032332B" w14:paraId="1AD6B11E" w14:textId="15743751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713B0CAC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</w:tr>
      <w:tr w:rsidRPr="006D54FD" w:rsidR="00723A45" w:rsidTr="49E3E6C3" w14:paraId="73246EAF" w14:textId="2FE18FBF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00DF664D" w:rsidRDefault="0032332B" w14:paraId="495843D5" w14:textId="0DF077A2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35BF3EA5" w:rsidR="09656C24">
              <w:rPr>
                <w:rFonts w:eastAsia="Calibri" w:cs="HelveticaNeueLT Std Med"/>
                <w:lang w:val="es-PA"/>
              </w:rPr>
              <w:t>3.4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35BF3EA5" w:rsidRDefault="0032332B" w14:paraId="5A2F14A6" w14:textId="41D77207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35BF3EA5" w:rsidR="52C0358F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Notificaciones y Comunicación Interna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35BF3EA5" w:rsidRDefault="0032332B" w14:paraId="5B380F13" w14:textId="27A260E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499CCA1D">
              <w:rPr>
                <w:rFonts w:eastAsia="Calibri" w:cs="HelveticaNeueLT Std Med"/>
                <w:sz w:val="18"/>
                <w:szCs w:val="18"/>
                <w:lang w:val="es-PA"/>
              </w:rPr>
              <w:t>R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35BF3EA5" w:rsidRDefault="0032332B" w14:paraId="10A745E4" w14:textId="2796E1F5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6C3B4608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35BF3EA5" w:rsidRDefault="0032332B" w14:paraId="7C30E436" w14:textId="71BC0190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3F30552B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35BF3EA5" w:rsidRDefault="0032332B" w14:paraId="7AAFE825" w14:textId="40D088D6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4741DE2F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D54FD" w:rsidR="0032332B" w:rsidP="35BF3EA5" w:rsidRDefault="0032332B" w14:paraId="24BE811A" w14:textId="216A72B3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0F71D04F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</w:tr>
      <w:tr w:rsidRPr="006D54FD" w:rsidR="00723A45" w:rsidTr="49E3E6C3" w14:paraId="3D909527" w14:textId="6C5671F4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00DF664D" w:rsidRDefault="0032332B" w14:paraId="57B71926" w14:textId="045872E6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35BF3EA5" w:rsidR="09656C24">
              <w:rPr>
                <w:rFonts w:eastAsia="Calibri" w:cs="HelveticaNeueLT Std Med"/>
                <w:lang w:val="es-PA"/>
              </w:rPr>
              <w:t>3.5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35BF3EA5" w:rsidRDefault="0032332B" w14:paraId="264C9E19" w14:textId="2FD7E491">
            <w:pPr>
              <w:spacing w:after="0"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35BF3EA5" w:rsidR="41ADF3EF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Pruebas Exhaustivas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35BF3EA5" w:rsidRDefault="0032332B" w14:paraId="6459F002" w14:textId="76709204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200B8154">
              <w:rPr>
                <w:rFonts w:eastAsia="Calibri" w:cs="HelveticaNeueLT Std Med"/>
                <w:sz w:val="18"/>
                <w:szCs w:val="18"/>
                <w:lang w:val="es-PA"/>
              </w:rPr>
              <w:t>A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35BF3EA5" w:rsidRDefault="0032332B" w14:paraId="69596F24" w14:textId="44F39A7E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63BFE409">
              <w:rPr>
                <w:rFonts w:eastAsia="Calibri" w:cs="HelveticaNeueLT Std Med"/>
                <w:sz w:val="18"/>
                <w:szCs w:val="18"/>
                <w:lang w:val="es-PA"/>
              </w:rPr>
              <w:t>R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35BF3EA5" w:rsidRDefault="0032332B" w14:paraId="27099FEE" w14:textId="65AC2D53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342CDA8F">
              <w:rPr>
                <w:rFonts w:eastAsia="Calibri" w:cs="HelveticaNeueLT Std Med"/>
                <w:sz w:val="18"/>
                <w:szCs w:val="18"/>
                <w:lang w:val="es-PA"/>
              </w:rPr>
              <w:t>R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Pr="006D54FD" w:rsidR="0032332B" w:rsidP="35BF3EA5" w:rsidRDefault="0032332B" w14:paraId="37493DDC" w14:textId="2AD50A07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122FB73D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D54FD" w:rsidR="0032332B" w:rsidP="35BF3EA5" w:rsidRDefault="0032332B" w14:paraId="28FB9DD7" w14:textId="43FC86F2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3E3E4671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</w:tr>
      <w:tr w:rsidR="35BF3EA5" w:rsidTr="49E3E6C3" w14:paraId="78E59B28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9656C24" w:rsidP="35BF3EA5" w:rsidRDefault="09656C24" w14:paraId="02C5154D" w14:textId="6643895C">
            <w:pPr>
              <w:pStyle w:val="Normal"/>
              <w:spacing w:line="240" w:lineRule="auto"/>
              <w:rPr>
                <w:rFonts w:eastAsia="Calibri" w:cs="HelveticaNeueLT Std Med"/>
                <w:lang w:val="es-PA"/>
              </w:rPr>
            </w:pPr>
            <w:r w:rsidRPr="35BF3EA5" w:rsidR="09656C24">
              <w:rPr>
                <w:rFonts w:eastAsia="Calibri" w:cs="HelveticaNeueLT Std Med"/>
                <w:lang w:val="es-PA"/>
              </w:rPr>
              <w:t>3.6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CD7E1CE" w:rsidP="35BF3EA5" w:rsidRDefault="2CD7E1CE" w14:paraId="30987E1B" w14:textId="561B8E72">
            <w:pPr>
              <w:spacing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35BF3EA5" w:rsidR="2CD7E1CE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Capacitación y Preparación para el Lanzamiento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B963518" w:rsidP="35BF3EA5" w:rsidRDefault="2B963518" w14:paraId="35A117F8" w14:textId="6D5AB3E8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2B963518">
              <w:rPr>
                <w:rFonts w:eastAsia="Calibri" w:cs="HelveticaNeueLT Std Med"/>
                <w:sz w:val="18"/>
                <w:szCs w:val="18"/>
                <w:lang w:val="es-PA"/>
              </w:rPr>
              <w:t>R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70D0F55" w:rsidP="35BF3EA5" w:rsidRDefault="070D0F55" w14:paraId="0A994E09" w14:textId="43DD5D44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070D0F55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6D3C974" w:rsidP="35BF3EA5" w:rsidRDefault="26D3C974" w14:paraId="2813E532" w14:textId="5B987AB6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26D3C974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22FB73D" w:rsidP="35BF3EA5" w:rsidRDefault="122FB73D" w14:paraId="3CA76D7E" w14:textId="113E61C8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122FB73D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E3E4671" w:rsidP="35BF3EA5" w:rsidRDefault="3E3E4671" w14:paraId="47AAABAF" w14:textId="6C361EE2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3E3E4671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</w:tr>
      <w:tr w:rsidR="35BF3EA5" w:rsidTr="49E3E6C3" w14:paraId="514666F8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9656C24" w:rsidP="35BF3EA5" w:rsidRDefault="09656C24" w14:paraId="0E43ACFF" w14:textId="1A2D9A2B">
            <w:pPr>
              <w:pStyle w:val="Normal"/>
              <w:spacing w:line="240" w:lineRule="auto"/>
              <w:rPr>
                <w:rFonts w:eastAsia="Calibri" w:cs="HelveticaNeueLT Std Med"/>
                <w:lang w:val="es-PA"/>
              </w:rPr>
            </w:pPr>
            <w:r w:rsidRPr="35BF3EA5" w:rsidR="09656C24">
              <w:rPr>
                <w:rFonts w:eastAsia="Calibri" w:cs="HelveticaNeueLT Std Med"/>
                <w:lang w:val="es-PA"/>
              </w:rPr>
              <w:t>3.7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5CB2C4BF" w:rsidP="35BF3EA5" w:rsidRDefault="5CB2C4BF" w14:paraId="74F1D218" w14:textId="561B0420">
            <w:pPr>
              <w:spacing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35BF3EA5" w:rsidR="5CB2C4BF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Despliegue Final y Soporte Inicial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9C189C9" w:rsidP="35BF3EA5" w:rsidRDefault="19C189C9" w14:paraId="076768DF" w14:textId="3E885783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19C189C9">
              <w:rPr>
                <w:rFonts w:eastAsia="Calibri" w:cs="HelveticaNeueLT Std Med"/>
                <w:sz w:val="18"/>
                <w:szCs w:val="18"/>
                <w:lang w:val="es-PA"/>
              </w:rPr>
              <w:t>A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646270F" w:rsidP="35BF3EA5" w:rsidRDefault="3646270F" w14:paraId="262085A1" w14:textId="0BDFA596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3646270F">
              <w:rPr>
                <w:rFonts w:eastAsia="Calibri" w:cs="HelveticaNeueLT Std Med"/>
                <w:sz w:val="18"/>
                <w:szCs w:val="18"/>
                <w:lang w:val="es-PA"/>
              </w:rPr>
              <w:t>R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86A3F30" w:rsidP="35BF3EA5" w:rsidRDefault="786A3F30" w14:paraId="2322A782" w14:textId="73528E3E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786A3F30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1EE08857" w:rsidP="35BF3EA5" w:rsidRDefault="1EE08857" w14:paraId="09A7DD39" w14:textId="3473F854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1EE08857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48ADF8D" w:rsidP="35BF3EA5" w:rsidRDefault="548ADF8D" w14:paraId="29B49FA8" w14:textId="740D4063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548ADF8D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</w:tr>
      <w:tr w:rsidR="35BF3EA5" w:rsidTr="49E3E6C3" w14:paraId="00F6A57A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9656C24" w:rsidP="35BF3EA5" w:rsidRDefault="09656C24" w14:paraId="15316A1E" w14:textId="398CE335">
            <w:pPr>
              <w:pStyle w:val="Normal"/>
              <w:spacing w:line="240" w:lineRule="auto"/>
              <w:rPr>
                <w:rFonts w:eastAsia="Calibri" w:cs="HelveticaNeueLT Std Med"/>
                <w:lang w:val="es-PA"/>
              </w:rPr>
            </w:pPr>
            <w:r w:rsidRPr="35BF3EA5" w:rsidR="09656C24">
              <w:rPr>
                <w:rFonts w:eastAsia="Calibri" w:cs="HelveticaNeueLT Std Med"/>
                <w:lang w:val="es-PA"/>
              </w:rPr>
              <w:t>4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D155B97" w:rsidP="35BF3EA5" w:rsidRDefault="7D155B97" w14:paraId="2589A432" w14:textId="48AA5B7B">
            <w:pPr>
              <w:spacing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35BF3EA5" w:rsidR="7D155B97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Cierre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A2DAAAD" w:rsidP="35BF3EA5" w:rsidRDefault="4A2DAAAD" w14:paraId="215BDE9E" w14:textId="16AC5C63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4A2DAAAD">
              <w:rPr>
                <w:rFonts w:eastAsia="Calibri" w:cs="HelveticaNeueLT Std Med"/>
                <w:sz w:val="18"/>
                <w:szCs w:val="18"/>
                <w:lang w:val="es-PA"/>
              </w:rPr>
              <w:t>A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2BAFAC79" w:rsidP="35BF3EA5" w:rsidRDefault="2BAFAC79" w14:paraId="7B9529E3" w14:textId="78471707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2BAFAC79">
              <w:rPr>
                <w:rFonts w:eastAsia="Calibri" w:cs="HelveticaNeueLT Std Med"/>
                <w:sz w:val="18"/>
                <w:szCs w:val="18"/>
                <w:lang w:val="es-PA"/>
              </w:rPr>
              <w:t>R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025DB76" w:rsidP="35BF3EA5" w:rsidRDefault="4025DB76" w14:paraId="433D6089" w14:textId="698A899D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4025DB76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01C0461" w:rsidP="35BF3EA5" w:rsidRDefault="701C0461" w14:paraId="165C831C" w14:textId="0786F4B2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701C0461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3470874" w:rsidP="35BF3EA5" w:rsidRDefault="73470874" w14:paraId="6D0F1018" w14:textId="489D759E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73470874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</w:tr>
      <w:tr w:rsidR="35BF3EA5" w:rsidTr="49E3E6C3" w14:paraId="1AA6C45F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9656C24" w:rsidP="35BF3EA5" w:rsidRDefault="09656C24" w14:paraId="0FEB1B40" w14:textId="213E2FFA">
            <w:pPr>
              <w:pStyle w:val="Normal"/>
              <w:spacing w:line="240" w:lineRule="auto"/>
              <w:rPr>
                <w:rFonts w:eastAsia="Calibri" w:cs="HelveticaNeueLT Std Med"/>
                <w:lang w:val="es-PA"/>
              </w:rPr>
            </w:pPr>
            <w:r w:rsidRPr="35BF3EA5" w:rsidR="09656C24">
              <w:rPr>
                <w:rFonts w:eastAsia="Calibri" w:cs="HelveticaNeueLT Std Med"/>
                <w:lang w:val="es-PA"/>
              </w:rPr>
              <w:t>4.1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5BFC50C9" w:rsidP="35BF3EA5" w:rsidRDefault="5BFC50C9" w14:paraId="2689327F" w14:textId="7A777379">
            <w:pPr>
              <w:spacing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35BF3EA5" w:rsidR="5BFC50C9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Documentos de cierre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151CAF0" w:rsidP="35BF3EA5" w:rsidRDefault="0151CAF0" w14:paraId="374A634A" w14:textId="24A5DE09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0151CAF0">
              <w:rPr>
                <w:rFonts w:eastAsia="Calibri" w:cs="HelveticaNeueLT Std Med"/>
                <w:sz w:val="18"/>
                <w:szCs w:val="18"/>
                <w:lang w:val="es-PA"/>
              </w:rPr>
              <w:t>R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3152334C" w:rsidP="35BF3EA5" w:rsidRDefault="3152334C" w14:paraId="52A7BB8B" w14:textId="5EBE85F1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3152334C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6D083BAB" w:rsidP="35BF3EA5" w:rsidRDefault="6D083BAB" w14:paraId="7BE6D0BB" w14:textId="13B24A7D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6D083BAB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701C0461" w:rsidP="35BF3EA5" w:rsidRDefault="701C0461" w14:paraId="7F2561D4" w14:textId="780FED7F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701C0461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720F3D8" w:rsidP="35BF3EA5" w:rsidRDefault="2720F3D8" w14:paraId="72C6C5A1" w14:textId="04874600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2720F3D8">
              <w:rPr>
                <w:rFonts w:eastAsia="Calibri" w:cs="HelveticaNeueLT Std Med"/>
                <w:sz w:val="18"/>
                <w:szCs w:val="18"/>
                <w:lang w:val="es-PA"/>
              </w:rPr>
              <w:t>C</w:t>
            </w:r>
          </w:p>
        </w:tc>
      </w:tr>
      <w:tr w:rsidR="35BF3EA5" w:rsidTr="49E3E6C3" w14:paraId="215C3007">
        <w:trPr>
          <w:trHeight w:val="300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9656C24" w:rsidP="35BF3EA5" w:rsidRDefault="09656C24" w14:paraId="3B2D01E0" w14:textId="5DDDE9B8">
            <w:pPr>
              <w:pStyle w:val="Normal"/>
              <w:spacing w:line="240" w:lineRule="auto"/>
              <w:rPr>
                <w:rFonts w:eastAsia="Calibri" w:cs="HelveticaNeueLT Std Med"/>
                <w:lang w:val="es-PA"/>
              </w:rPr>
            </w:pPr>
            <w:r w:rsidRPr="35BF3EA5" w:rsidR="09656C24">
              <w:rPr>
                <w:rFonts w:eastAsia="Calibri" w:cs="HelveticaNeueLT Std Med"/>
                <w:lang w:val="es-PA"/>
              </w:rPr>
              <w:t>4.2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B72510E" w:rsidP="35BF3EA5" w:rsidRDefault="4B72510E" w14:paraId="2E8FDBE3" w14:textId="0AC56970">
            <w:pPr>
              <w:spacing w:line="240" w:lineRule="auto"/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</w:pPr>
            <w:r w:rsidRPr="35BF3EA5" w:rsidR="4B72510E">
              <w:rPr>
                <w:rFonts w:ascii="Calibri" w:hAnsi="Calibri" w:eastAsia="Calibri" w:cs="Calibri"/>
                <w:noProof w:val="0"/>
                <w:sz w:val="18"/>
                <w:szCs w:val="18"/>
                <w:lang w:val="es-PA"/>
              </w:rPr>
              <w:t>Cierre del proyecto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080EAAC2" w:rsidP="35BF3EA5" w:rsidRDefault="080EAAC2" w14:paraId="37662DEE" w14:textId="711D16EF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080EAAC2">
              <w:rPr>
                <w:rFonts w:eastAsia="Calibri" w:cs="HelveticaNeueLT Std Med"/>
                <w:sz w:val="18"/>
                <w:szCs w:val="18"/>
                <w:lang w:val="es-PA"/>
              </w:rPr>
              <w:t>A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0BD17A8" w:rsidP="35BF3EA5" w:rsidRDefault="40BD17A8" w14:paraId="5FA9FD63" w14:textId="357DF4CC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40BD17A8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53EED22B" w:rsidP="35BF3EA5" w:rsidRDefault="53EED22B" w14:paraId="259FBA40" w14:textId="0D45F70F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53EED22B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center"/>
          </w:tcPr>
          <w:p w:rsidR="40C85B48" w:rsidP="35BF3EA5" w:rsidRDefault="40C85B48" w14:paraId="0BA650FF" w14:textId="3BDB2946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40C85B48">
              <w:rPr>
                <w:rFonts w:eastAsia="Calibri" w:cs="HelveticaNeueLT Std Med"/>
                <w:sz w:val="18"/>
                <w:szCs w:val="18"/>
                <w:lang w:val="es-PA"/>
              </w:rPr>
              <w:t>I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40C85B48" w:rsidP="35BF3EA5" w:rsidRDefault="40C85B48" w14:paraId="6FF9CF17" w14:textId="327D7E2B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35BF3EA5" w:rsidR="40C85B48">
              <w:rPr>
                <w:rFonts w:eastAsia="Calibri" w:cs="HelveticaNeueLT Std Med"/>
                <w:sz w:val="18"/>
                <w:szCs w:val="18"/>
                <w:lang w:val="es-PA"/>
              </w:rPr>
              <w:t>R</w:t>
            </w:r>
          </w:p>
        </w:tc>
      </w:tr>
    </w:tbl>
    <w:p w:rsidRPr="006D54FD" w:rsidR="001106CC" w:rsidP="00DF664D" w:rsidRDefault="001106CC" w14:paraId="76C33EB9" w14:textId="77777777">
      <w:pPr>
        <w:spacing w:after="0"/>
        <w:rPr>
          <w:sz w:val="20"/>
          <w:lang w:val="es-PA"/>
        </w:rPr>
      </w:pPr>
    </w:p>
    <w:sectPr w:rsidRPr="006D54FD" w:rsidR="001106CC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912FA" w:rsidP="00837F2F" w:rsidRDefault="00A912FA" w14:paraId="5BED20F6" w14:textId="77777777">
      <w:pPr>
        <w:spacing w:after="0" w:line="240" w:lineRule="auto"/>
      </w:pPr>
      <w:r>
        <w:separator/>
      </w:r>
    </w:p>
  </w:endnote>
  <w:endnote w:type="continuationSeparator" w:id="0">
    <w:p w:rsidR="00A912FA" w:rsidP="00837F2F" w:rsidRDefault="00A912FA" w14:paraId="7FA2C9C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3AE74A76" w14:textId="38A62630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667936">
      <w:rPr>
        <w:noProof/>
      </w:rPr>
      <w:t>1</w:t>
    </w:r>
    <w:r>
      <w:fldChar w:fldCharType="end"/>
    </w:r>
  </w:p>
  <w:p w:rsidRPr="00837F2F" w:rsidR="00837F2F" w:rsidP="00837F2F" w:rsidRDefault="00E95DA9" w14:paraId="5620768B" w14:textId="4891150E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912FA" w:rsidP="00837F2F" w:rsidRDefault="00A912FA" w14:paraId="33BA4111" w14:textId="77777777">
      <w:pPr>
        <w:spacing w:after="0" w:line="240" w:lineRule="auto"/>
      </w:pPr>
      <w:r>
        <w:separator/>
      </w:r>
    </w:p>
  </w:footnote>
  <w:footnote w:type="continuationSeparator" w:id="0">
    <w:p w:rsidR="00A912FA" w:rsidP="00837F2F" w:rsidRDefault="00A912FA" w14:paraId="575C9E1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6D54FD" w14:paraId="3995D976" w14:textId="58B342B9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185A9A">
      <w:rPr>
        <w:b/>
        <w:sz w:val="36"/>
      </w:rPr>
      <w:t>ASIGNACIÓN DE RESPONSABILIDADES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5422"/>
    <w:rsid w:val="000B204F"/>
    <w:rsid w:val="00105DAE"/>
    <w:rsid w:val="001106CC"/>
    <w:rsid w:val="001247AA"/>
    <w:rsid w:val="00130820"/>
    <w:rsid w:val="00131E1D"/>
    <w:rsid w:val="00132287"/>
    <w:rsid w:val="00162139"/>
    <w:rsid w:val="00185A9A"/>
    <w:rsid w:val="001A4BAA"/>
    <w:rsid w:val="002064D6"/>
    <w:rsid w:val="00217C94"/>
    <w:rsid w:val="00221831"/>
    <w:rsid w:val="0028298D"/>
    <w:rsid w:val="002B3745"/>
    <w:rsid w:val="0032332B"/>
    <w:rsid w:val="00355532"/>
    <w:rsid w:val="00364414"/>
    <w:rsid w:val="00387B0B"/>
    <w:rsid w:val="003D115F"/>
    <w:rsid w:val="003D218D"/>
    <w:rsid w:val="003E16E9"/>
    <w:rsid w:val="0045521A"/>
    <w:rsid w:val="00456964"/>
    <w:rsid w:val="00481215"/>
    <w:rsid w:val="004D078B"/>
    <w:rsid w:val="0051331B"/>
    <w:rsid w:val="0055087B"/>
    <w:rsid w:val="005B2C70"/>
    <w:rsid w:val="005C6798"/>
    <w:rsid w:val="00667936"/>
    <w:rsid w:val="006975DC"/>
    <w:rsid w:val="006B191B"/>
    <w:rsid w:val="006B2A51"/>
    <w:rsid w:val="006D54FD"/>
    <w:rsid w:val="00700A4E"/>
    <w:rsid w:val="00723A45"/>
    <w:rsid w:val="0079596E"/>
    <w:rsid w:val="00796E26"/>
    <w:rsid w:val="007C620A"/>
    <w:rsid w:val="00837F2F"/>
    <w:rsid w:val="00891B24"/>
    <w:rsid w:val="008958E4"/>
    <w:rsid w:val="008F4AF1"/>
    <w:rsid w:val="00916929"/>
    <w:rsid w:val="00924DFE"/>
    <w:rsid w:val="0095401D"/>
    <w:rsid w:val="0099587A"/>
    <w:rsid w:val="009B57BF"/>
    <w:rsid w:val="009D6C5A"/>
    <w:rsid w:val="009E4BFA"/>
    <w:rsid w:val="009F6517"/>
    <w:rsid w:val="00A035BA"/>
    <w:rsid w:val="00A912FA"/>
    <w:rsid w:val="00A95442"/>
    <w:rsid w:val="00AA2C51"/>
    <w:rsid w:val="00AA5931"/>
    <w:rsid w:val="00AD5DD1"/>
    <w:rsid w:val="00AF64C9"/>
    <w:rsid w:val="00B57964"/>
    <w:rsid w:val="00B63C21"/>
    <w:rsid w:val="00B95FB6"/>
    <w:rsid w:val="00BB73DF"/>
    <w:rsid w:val="00BE3CDA"/>
    <w:rsid w:val="00BF037F"/>
    <w:rsid w:val="00C12CD6"/>
    <w:rsid w:val="00C527E3"/>
    <w:rsid w:val="00CC1B7D"/>
    <w:rsid w:val="00CF78D0"/>
    <w:rsid w:val="00D16E8A"/>
    <w:rsid w:val="00D22DE6"/>
    <w:rsid w:val="00D2491D"/>
    <w:rsid w:val="00D373B6"/>
    <w:rsid w:val="00D5381C"/>
    <w:rsid w:val="00D8619F"/>
    <w:rsid w:val="00DE65DD"/>
    <w:rsid w:val="00DE7D9A"/>
    <w:rsid w:val="00DF09F4"/>
    <w:rsid w:val="00DF664D"/>
    <w:rsid w:val="00E95DA9"/>
    <w:rsid w:val="00E96C2B"/>
    <w:rsid w:val="00EA25E4"/>
    <w:rsid w:val="00EA4A2A"/>
    <w:rsid w:val="00EF1A26"/>
    <w:rsid w:val="00F444CA"/>
    <w:rsid w:val="00F76F0A"/>
    <w:rsid w:val="00F90956"/>
    <w:rsid w:val="00FA7A18"/>
    <w:rsid w:val="0151CAF0"/>
    <w:rsid w:val="01A899C9"/>
    <w:rsid w:val="01AF710B"/>
    <w:rsid w:val="01EF2D85"/>
    <w:rsid w:val="02560447"/>
    <w:rsid w:val="0275AD76"/>
    <w:rsid w:val="0314F987"/>
    <w:rsid w:val="070D0F55"/>
    <w:rsid w:val="080EAAC2"/>
    <w:rsid w:val="09626D92"/>
    <w:rsid w:val="09656C24"/>
    <w:rsid w:val="0B0CF120"/>
    <w:rsid w:val="0C988909"/>
    <w:rsid w:val="0F71D04F"/>
    <w:rsid w:val="0FFC8327"/>
    <w:rsid w:val="10213882"/>
    <w:rsid w:val="1078166C"/>
    <w:rsid w:val="10888BFC"/>
    <w:rsid w:val="1090546A"/>
    <w:rsid w:val="12091ED2"/>
    <w:rsid w:val="122FB73D"/>
    <w:rsid w:val="14CE12EA"/>
    <w:rsid w:val="14F98911"/>
    <w:rsid w:val="15F1A306"/>
    <w:rsid w:val="19C189C9"/>
    <w:rsid w:val="1A441A68"/>
    <w:rsid w:val="1B85CC34"/>
    <w:rsid w:val="1DD9989C"/>
    <w:rsid w:val="1E5AC7B5"/>
    <w:rsid w:val="1EE08857"/>
    <w:rsid w:val="200B8154"/>
    <w:rsid w:val="20CB7A73"/>
    <w:rsid w:val="2478A91B"/>
    <w:rsid w:val="26D3C974"/>
    <w:rsid w:val="2720F3D8"/>
    <w:rsid w:val="2731E074"/>
    <w:rsid w:val="27A4F090"/>
    <w:rsid w:val="29738F51"/>
    <w:rsid w:val="2B963518"/>
    <w:rsid w:val="2BAFAC79"/>
    <w:rsid w:val="2CD7E1CE"/>
    <w:rsid w:val="2E7D5F8C"/>
    <w:rsid w:val="2F6EB496"/>
    <w:rsid w:val="30945EDC"/>
    <w:rsid w:val="3152334C"/>
    <w:rsid w:val="31898B5C"/>
    <w:rsid w:val="333FB7E6"/>
    <w:rsid w:val="342CDA8F"/>
    <w:rsid w:val="357CCEF0"/>
    <w:rsid w:val="35BF3EA5"/>
    <w:rsid w:val="35D8871E"/>
    <w:rsid w:val="362C6205"/>
    <w:rsid w:val="3646270F"/>
    <w:rsid w:val="38688851"/>
    <w:rsid w:val="3AD3329A"/>
    <w:rsid w:val="3E3E4671"/>
    <w:rsid w:val="3E6758BF"/>
    <w:rsid w:val="3F30552B"/>
    <w:rsid w:val="3FBA2753"/>
    <w:rsid w:val="40048B1D"/>
    <w:rsid w:val="4025DB76"/>
    <w:rsid w:val="40BD17A8"/>
    <w:rsid w:val="40C7DE15"/>
    <w:rsid w:val="40C85B48"/>
    <w:rsid w:val="41ADF3EF"/>
    <w:rsid w:val="41D2CD1F"/>
    <w:rsid w:val="420C7AD6"/>
    <w:rsid w:val="43BD69A1"/>
    <w:rsid w:val="4741DE2F"/>
    <w:rsid w:val="476636D2"/>
    <w:rsid w:val="4867BEC0"/>
    <w:rsid w:val="497274AD"/>
    <w:rsid w:val="4973EA88"/>
    <w:rsid w:val="499CCA1D"/>
    <w:rsid w:val="49E3E6C3"/>
    <w:rsid w:val="4A2DAAAD"/>
    <w:rsid w:val="4B258B4E"/>
    <w:rsid w:val="4B72510E"/>
    <w:rsid w:val="4B8E9EEB"/>
    <w:rsid w:val="52C0358F"/>
    <w:rsid w:val="53EED22B"/>
    <w:rsid w:val="548ADF8D"/>
    <w:rsid w:val="575B5606"/>
    <w:rsid w:val="579E1FFE"/>
    <w:rsid w:val="5920F2D2"/>
    <w:rsid w:val="5A16F046"/>
    <w:rsid w:val="5BFC50C9"/>
    <w:rsid w:val="5CB2C4BF"/>
    <w:rsid w:val="5D98E68E"/>
    <w:rsid w:val="5E54ACC6"/>
    <w:rsid w:val="5ED61525"/>
    <w:rsid w:val="61331180"/>
    <w:rsid w:val="61F058AD"/>
    <w:rsid w:val="62963929"/>
    <w:rsid w:val="63BFE409"/>
    <w:rsid w:val="63E9BA38"/>
    <w:rsid w:val="650A5D05"/>
    <w:rsid w:val="66C22954"/>
    <w:rsid w:val="66D4AB2A"/>
    <w:rsid w:val="68C1ECEA"/>
    <w:rsid w:val="6B9982CC"/>
    <w:rsid w:val="6C3B4608"/>
    <w:rsid w:val="6C68E1AE"/>
    <w:rsid w:val="6D083BAB"/>
    <w:rsid w:val="6EA1EB18"/>
    <w:rsid w:val="701C0461"/>
    <w:rsid w:val="713B0CAC"/>
    <w:rsid w:val="72B59AA3"/>
    <w:rsid w:val="73470874"/>
    <w:rsid w:val="75AFD596"/>
    <w:rsid w:val="76D944A0"/>
    <w:rsid w:val="784F3B42"/>
    <w:rsid w:val="7853A43E"/>
    <w:rsid w:val="786A3F30"/>
    <w:rsid w:val="7C248026"/>
    <w:rsid w:val="7D15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34</revision>
  <dcterms:created xsi:type="dcterms:W3CDTF">2015-11-01T16:20:00.0000000Z</dcterms:created>
  <dcterms:modified xsi:type="dcterms:W3CDTF">2024-12-05T10:12:58.7984263Z</dcterms:modified>
</coreProperties>
</file>