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66D6C" w14:textId="77777777" w:rsidR="0024380E" w:rsidRDefault="0024380E" w:rsidP="0024380E">
      <w:pPr>
        <w:pStyle w:val="Heading1"/>
      </w:pPr>
      <w:r w:rsidRPr="0024380E">
        <w:t>Case Study: Identity Theft</w:t>
      </w:r>
    </w:p>
    <w:p w14:paraId="2886AFFC" w14:textId="77777777" w:rsidR="0024380E" w:rsidRPr="0024380E" w:rsidRDefault="0024380E" w:rsidP="0024380E"/>
    <w:p w14:paraId="36C0969C" w14:textId="77777777" w:rsidR="0024380E" w:rsidRPr="0024380E" w:rsidRDefault="0024380E" w:rsidP="0024380E">
      <w:r w:rsidRPr="0024380E">
        <w:t>Identity theft is a cybercrime in which a person’s personal information—such as their name, bank details, or identification number—is stolen and used without their permission for fraudulent activities. This crime often occurs through a series of steps. First, the attacker gathers information using methods like phishing emails, fake websites, or data breaches. Next, they use this information to access the victim’s accounts or create new ones in their name. Finally, the stolen identity is used to make unauthorized transactions, apply for loans, or commit other crimes.</w:t>
      </w:r>
    </w:p>
    <w:p w14:paraId="155EB85D" w14:textId="77777777" w:rsidR="0024380E" w:rsidRPr="0024380E" w:rsidRDefault="0024380E" w:rsidP="0024380E">
      <w:r w:rsidRPr="0024380E">
        <w:t>A common target for identity theft includes students, working professionals, and elderly individuals who may not be fully aware of online security practices. People who frequently use public Wi-Fi or share personal information on social media are especially vulnerable.</w:t>
      </w:r>
    </w:p>
    <w:p w14:paraId="6DD38B85" w14:textId="77777777" w:rsidR="0024380E" w:rsidRPr="0024380E" w:rsidRDefault="0024380E" w:rsidP="0024380E">
      <w:r w:rsidRPr="0024380E">
        <w:t>For example, in a realistic scenario, a college student receives an email that appears to be from their bank asking them to “verify” their account details. After clicking the link and entering their credentials, the attacker gains access to their bank account and withdraws money.</w:t>
      </w:r>
    </w:p>
    <w:p w14:paraId="679C4EF2" w14:textId="77777777" w:rsidR="0024380E" w:rsidRPr="0024380E" w:rsidRDefault="0024380E" w:rsidP="0024380E">
      <w:r w:rsidRPr="0024380E">
        <w:t>The consequences of identity theft can be severe. Victims may suffer financial loss, damage to their credit score, and emotional stress. In some cases, it can take months or even years to recover their identity and restore their financial stability. This highlights the importance of digital awareness and strong cybersecurity practices.</w:t>
      </w:r>
    </w:p>
    <w:p w14:paraId="11BC95E1" w14:textId="77777777" w:rsidR="00F41B7D" w:rsidRDefault="00F41B7D"/>
    <w:sectPr w:rsidR="00F41B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80E"/>
    <w:rsid w:val="0024380E"/>
    <w:rsid w:val="008A2337"/>
    <w:rsid w:val="00C653D3"/>
    <w:rsid w:val="00EA2081"/>
    <w:rsid w:val="00F41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ACAA6"/>
  <w15:chartTrackingRefBased/>
  <w15:docId w15:val="{45544506-309A-40B1-A0F9-B865AFBC1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8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8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8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8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8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8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8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8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80E"/>
    <w:rPr>
      <w:rFonts w:eastAsiaTheme="majorEastAsia" w:cstheme="majorBidi"/>
      <w:color w:val="272727" w:themeColor="text1" w:themeTint="D8"/>
    </w:rPr>
  </w:style>
  <w:style w:type="paragraph" w:styleId="Title">
    <w:name w:val="Title"/>
    <w:basedOn w:val="Normal"/>
    <w:next w:val="Normal"/>
    <w:link w:val="TitleChar"/>
    <w:uiPriority w:val="10"/>
    <w:qFormat/>
    <w:rsid w:val="00243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80E"/>
    <w:pPr>
      <w:spacing w:before="160"/>
      <w:jc w:val="center"/>
    </w:pPr>
    <w:rPr>
      <w:i/>
      <w:iCs/>
      <w:color w:val="404040" w:themeColor="text1" w:themeTint="BF"/>
    </w:rPr>
  </w:style>
  <w:style w:type="character" w:customStyle="1" w:styleId="QuoteChar">
    <w:name w:val="Quote Char"/>
    <w:basedOn w:val="DefaultParagraphFont"/>
    <w:link w:val="Quote"/>
    <w:uiPriority w:val="29"/>
    <w:rsid w:val="0024380E"/>
    <w:rPr>
      <w:i/>
      <w:iCs/>
      <w:color w:val="404040" w:themeColor="text1" w:themeTint="BF"/>
    </w:rPr>
  </w:style>
  <w:style w:type="paragraph" w:styleId="ListParagraph">
    <w:name w:val="List Paragraph"/>
    <w:basedOn w:val="Normal"/>
    <w:uiPriority w:val="34"/>
    <w:qFormat/>
    <w:rsid w:val="0024380E"/>
    <w:pPr>
      <w:ind w:left="720"/>
      <w:contextualSpacing/>
    </w:pPr>
  </w:style>
  <w:style w:type="character" w:styleId="IntenseEmphasis">
    <w:name w:val="Intense Emphasis"/>
    <w:basedOn w:val="DefaultParagraphFont"/>
    <w:uiPriority w:val="21"/>
    <w:qFormat/>
    <w:rsid w:val="0024380E"/>
    <w:rPr>
      <w:i/>
      <w:iCs/>
      <w:color w:val="0F4761" w:themeColor="accent1" w:themeShade="BF"/>
    </w:rPr>
  </w:style>
  <w:style w:type="paragraph" w:styleId="IntenseQuote">
    <w:name w:val="Intense Quote"/>
    <w:basedOn w:val="Normal"/>
    <w:next w:val="Normal"/>
    <w:link w:val="IntenseQuoteChar"/>
    <w:uiPriority w:val="30"/>
    <w:qFormat/>
    <w:rsid w:val="00243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80E"/>
    <w:rPr>
      <w:i/>
      <w:iCs/>
      <w:color w:val="0F4761" w:themeColor="accent1" w:themeShade="BF"/>
    </w:rPr>
  </w:style>
  <w:style w:type="character" w:styleId="IntenseReference">
    <w:name w:val="Intense Reference"/>
    <w:basedOn w:val="DefaultParagraphFont"/>
    <w:uiPriority w:val="32"/>
    <w:qFormat/>
    <w:rsid w:val="002438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222</Words>
  <Characters>1269</Characters>
  <Application>Microsoft Office Word</Application>
  <DocSecurity>0</DocSecurity>
  <Lines>10</Lines>
  <Paragraphs>2</Paragraphs>
  <ScaleCrop>false</ScaleCrop>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Josna Joby</dc:creator>
  <cp:keywords/>
  <dc:description/>
  <cp:lastModifiedBy>Josna Joby</cp:lastModifiedBy>
  <cp:revision>1</cp:revision>
  <dcterms:created xsi:type="dcterms:W3CDTF">2026-03-28T13:48:00Z</dcterms:created>
  <dcterms:modified xsi:type="dcterms:W3CDTF">2026-03-28T13:49:00Z</dcterms:modified>
</cp:coreProperties>
</file>