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0899" w14:textId="77777777" w:rsidR="00C46E36" w:rsidRPr="00A76777" w:rsidRDefault="00000000" w:rsidP="00C46E36">
      <w:pPr>
        <w:jc w:val="center"/>
        <w:rPr>
          <w:rFonts w:ascii="Arial" w:hAnsi="Arial" w:cs="Arial"/>
          <w:b/>
          <w:sz w:val="28"/>
          <w:szCs w:val="32"/>
        </w:rPr>
      </w:pPr>
      <w:r>
        <w:rPr>
          <w:rFonts w:ascii="Times New Roman" w:hAnsi="Times New Roman" w:cs="Times New Roman"/>
          <w:noProof/>
          <w:sz w:val="32"/>
          <w:szCs w:val="32"/>
          <w:lang w:eastAsia="es-MX"/>
        </w:rPr>
        <w:pict w14:anchorId="513648E7">
          <v:shapetype id="_x0000_t32" coordsize="21600,21600" o:spt="32" o:oned="t" path="m,l21600,21600e" filled="f">
            <v:path arrowok="t" fillok="f" o:connecttype="none"/>
            <o:lock v:ext="edit" shapetype="t"/>
          </v:shapetype>
          <v:shape id="_x0000_s2052" type="#_x0000_t32" style="position:absolute;left:0;text-align:left;margin-left:16.9pt;margin-top:22.75pt;width:422.55pt;height:.05pt;z-index:251655680" o:connectortype="straight" strokecolor="black [3213]" strokeweight="1.75pt"/>
        </w:pict>
      </w:r>
      <w:r>
        <w:rPr>
          <w:rFonts w:ascii="Times New Roman" w:hAnsi="Times New Roman" w:cs="Times New Roman"/>
          <w:noProof/>
          <w:sz w:val="32"/>
          <w:szCs w:val="32"/>
          <w:lang w:val="es-ES"/>
        </w:rPr>
        <w:pict w14:anchorId="2A97AB5F">
          <v:shapetype id="_x0000_t202" coordsize="21600,21600" o:spt="202" path="m,l,21600r21600,l21600,xe">
            <v:stroke joinstyle="miter"/>
            <v:path gradientshapeok="t" o:connecttype="rect"/>
          </v:shapetype>
          <v:shape id="_x0000_s2060" type="#_x0000_t202" style="position:absolute;left:0;text-align:left;margin-left:11.3pt;margin-top:-3.85pt;width:430.2pt;height:26.6pt;z-index:251661824;mso-width-relative:margin;mso-height-relative:margin" filled="f" stroked="f">
            <v:textbox style="mso-next-textbox:#_x0000_s2060">
              <w:txbxContent>
                <w:p w14:paraId="0AA011A2" w14:textId="77777777"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0560" behindDoc="0" locked="0" layoutInCell="1" allowOverlap="1" wp14:anchorId="1796331B" wp14:editId="1CD075A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4BFDAD06" w14:textId="77777777" w:rsidR="00C46E36" w:rsidRPr="00A76777" w:rsidRDefault="00000000" w:rsidP="00C46E36">
      <w:pPr>
        <w:jc w:val="center"/>
        <w:rPr>
          <w:rFonts w:ascii="Arial" w:hAnsi="Arial" w:cs="Aharoni"/>
          <w:b/>
          <w:sz w:val="28"/>
          <w:szCs w:val="32"/>
        </w:rPr>
      </w:pPr>
      <w:r>
        <w:rPr>
          <w:rFonts w:ascii="Arial" w:hAnsi="Arial" w:cs="Aharoni"/>
          <w:b/>
          <w:noProof/>
          <w:sz w:val="28"/>
          <w:szCs w:val="32"/>
          <w:lang w:val="es-ES"/>
        </w:rPr>
        <w:pict w14:anchorId="640D79D1">
          <v:shape id="_x0000_s2061" type="#_x0000_t202" style="position:absolute;left:0;text-align:left;margin-left:79.65pt;margin-top:3.2pt;width:293.5pt;height:43.55pt;z-index:251662848;mso-width-relative:margin;mso-height-relative:margin" filled="f" stroked="f">
            <v:textbox style="mso-next-textbox:#_x0000_s2061">
              <w:txbxContent>
                <w:p w14:paraId="2818109A"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5DE3980B" w14:textId="2C14BB11" w:rsidR="00C46E36" w:rsidRPr="007C4628" w:rsidRDefault="00C46E36" w:rsidP="00C46E36">
      <w:pPr>
        <w:jc w:val="center"/>
        <w:rPr>
          <w:rFonts w:ascii="Times New Roman" w:hAnsi="Times New Roman" w:cs="Times New Roman"/>
          <w:sz w:val="32"/>
          <w:szCs w:val="32"/>
        </w:rPr>
      </w:pPr>
    </w:p>
    <w:p w14:paraId="7F4CC82A" w14:textId="32593F36" w:rsidR="00C46E36" w:rsidRPr="007C4628" w:rsidRDefault="0000000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74073059">
          <v:shape id="_x0000_s2053" type="#_x0000_t202" style="position:absolute;left:0;text-align:left;margin-left:71.1pt;margin-top:6.8pt;width:439.1pt;height:101.7pt;z-index:251656704;mso-width-relative:margin;mso-height-relative:margin" stroked="f">
            <v:textbox style="mso-next-textbox:#_x0000_s2053">
              <w:txbxContent>
                <w:p w14:paraId="7A2EE44B" w14:textId="69C2543A" w:rsidR="00C46E36" w:rsidRPr="00403AA1" w:rsidRDefault="00700131" w:rsidP="00C46E36">
                  <w:pPr>
                    <w:jc w:val="center"/>
                    <w:rPr>
                      <w:rFonts w:ascii="Verdana" w:hAnsi="Verdana"/>
                      <w:b/>
                      <w:color w:val="92CDDC" w:themeColor="accent5" w:themeTint="99"/>
                      <w:sz w:val="40"/>
                      <w:szCs w:val="40"/>
                      <w:lang w:val="es-ES"/>
                    </w:rPr>
                  </w:pPr>
                  <w:r w:rsidRPr="00700131">
                    <w:rPr>
                      <w:rFonts w:ascii="Verdana" w:hAnsi="Verdana"/>
                      <w:b/>
                      <w:sz w:val="40"/>
                      <w:szCs w:val="40"/>
                      <w:lang w:val="es-ES"/>
                    </w:rPr>
                    <w:t>Identificación de actividades físicas empleando sensores</w:t>
                  </w:r>
                  <w:r w:rsidR="00176CC6">
                    <w:rPr>
                      <w:rFonts w:ascii="Verdana" w:hAnsi="Verdana"/>
                      <w:b/>
                      <w:sz w:val="40"/>
                      <w:szCs w:val="40"/>
                      <w:lang w:val="es-ES"/>
                    </w:rPr>
                    <w:t xml:space="preserve"> de movimiento y aprendizaje automático</w:t>
                  </w:r>
                </w:p>
              </w:txbxContent>
            </v:textbox>
          </v:shape>
        </w:pict>
      </w:r>
      <w:r>
        <w:rPr>
          <w:rFonts w:ascii="Times New Roman" w:hAnsi="Times New Roman" w:cs="Times New Roman"/>
          <w:noProof/>
          <w:sz w:val="32"/>
          <w:szCs w:val="32"/>
          <w:lang w:eastAsia="es-MX"/>
        </w:rPr>
        <w:pict w14:anchorId="52D6B5F9">
          <v:shape id="_x0000_s2051" type="#_x0000_t32" style="position:absolute;left:0;text-align:left;margin-left:26.45pt;margin-top:2.25pt;width:1.45pt;height:404.8pt;z-index:251654656" o:connectortype="straight" strokeweight="2.75pt"/>
        </w:pict>
      </w:r>
      <w:r>
        <w:rPr>
          <w:rFonts w:ascii="Times New Roman" w:hAnsi="Times New Roman" w:cs="Times New Roman"/>
          <w:noProof/>
          <w:sz w:val="32"/>
          <w:szCs w:val="32"/>
          <w:lang w:eastAsia="es-MX"/>
        </w:rPr>
        <w:pict w14:anchorId="1210042D">
          <v:shape id="_x0000_s2050" type="#_x0000_t32" style="position:absolute;left:0;text-align:left;margin-left:6.2pt;margin-top:2.25pt;width:1.6pt;height:404.8pt;z-index:251653632" o:connectortype="straight" strokeweight="2.75pt"/>
        </w:pict>
      </w:r>
    </w:p>
    <w:p w14:paraId="3FA80239"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2B6A0E10"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EAA4EFC" w14:textId="77777777" w:rsidR="00C46E36" w:rsidRDefault="00C46E36" w:rsidP="00C46E36">
      <w:pPr>
        <w:jc w:val="center"/>
        <w:rPr>
          <w:rFonts w:ascii="Times New Roman" w:hAnsi="Times New Roman" w:cs="Times New Roman"/>
          <w:color w:val="943634" w:themeColor="accent2" w:themeShade="BF"/>
          <w:sz w:val="32"/>
          <w:szCs w:val="32"/>
        </w:rPr>
      </w:pPr>
    </w:p>
    <w:p w14:paraId="06A4E4DB"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0B7CE959">
          <v:shape id="_x0000_s2063" type="#_x0000_t202" style="position:absolute;left:0;text-align:left;margin-left:170.65pt;margin-top:28.9pt;width:233.25pt;height:26.5pt;z-index:251664896;mso-width-relative:margin;mso-height-relative:margin" stroked="f">
            <v:textbox style="mso-next-textbox:#_x0000_s2063">
              <w:txbxContent>
                <w:p w14:paraId="33F447FA" w14:textId="77777777"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14:paraId="7EEC47B9" w14:textId="77777777" w:rsidR="00C46E36"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5210BB3F">
          <v:shape id="_x0000_s2054" type="#_x0000_t202" style="position:absolute;left:0;text-align:left;margin-left:117.6pt;margin-top:18.1pt;width:339.35pt;height:23.85pt;z-index:251657728;mso-width-relative:margin;mso-height-relative:margin" stroked="f">
            <v:textbox style="mso-next-textbox:#_x0000_s2054">
              <w:txbxContent>
                <w:p w14:paraId="0CBE1F86" w14:textId="77777777"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14:paraId="74CC0E4D" w14:textId="77777777"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14:paraId="49887DD1" w14:textId="77777777" w:rsidR="00403AA1" w:rsidRPr="00403AA1"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66EC3767">
          <v:shape id="_x0000_s2064" type="#_x0000_t202" style="position:absolute;left:0;text-align:left;margin-left:133.2pt;margin-top:6.25pt;width:308.2pt;height:23.85pt;z-index:251665920;mso-width-relative:margin;mso-height-relative:margin" stroked="f">
            <v:textbox style="mso-next-textbox:#_x0000_s2064">
              <w:txbxContent>
                <w:p w14:paraId="235DDBE6" w14:textId="35595C4D" w:rsidR="00403AA1" w:rsidRPr="00363F45" w:rsidRDefault="000E7173" w:rsidP="00403AA1">
                  <w:pPr>
                    <w:jc w:val="center"/>
                    <w:rPr>
                      <w:rFonts w:ascii="Verdana" w:hAnsi="Verdana" w:cs="Arial"/>
                      <w:sz w:val="24"/>
                      <w:lang w:val="es-ES"/>
                    </w:rPr>
                  </w:pPr>
                  <w:r>
                    <w:rPr>
                      <w:rFonts w:ascii="Verdana" w:hAnsi="Verdana" w:cs="Arial"/>
                      <w:b/>
                      <w:sz w:val="28"/>
                      <w:szCs w:val="28"/>
                      <w:lang w:val="es-ES"/>
                    </w:rPr>
                    <w:t>Ingeniero Mecatrónico</w:t>
                  </w:r>
                </w:p>
              </w:txbxContent>
            </v:textbox>
          </v:shape>
        </w:pict>
      </w:r>
    </w:p>
    <w:p w14:paraId="144F8D46"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4AEB81CF"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0F164A41">
          <v:shape id="_x0000_s2056" type="#_x0000_t202" style="position:absolute;left:0;text-align:left;margin-left:177.35pt;margin-top:20.7pt;width:219.9pt;height:25.5pt;z-index:251658752;mso-width-relative:margin;mso-height-relative:margin" stroked="f">
            <v:textbox style="mso-next-textbox:#_x0000_s2056">
              <w:txbxContent>
                <w:p w14:paraId="746AA31B" w14:textId="4036D355"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7DFB1B3" w14:textId="77777777" w:rsidR="00C46E36" w:rsidRPr="00F94835" w:rsidRDefault="0000000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652B5F4D">
          <v:shape id="_x0000_s2057" type="#_x0000_t202" style="position:absolute;left:0;text-align:left;margin-left:123.6pt;margin-top:15pt;width:327.35pt;height:28.8pt;z-index:251659776;mso-width-relative:margin;mso-height-relative:margin" stroked="f">
            <v:textbox style="mso-next-textbox:#_x0000_s2057">
              <w:txbxContent>
                <w:p w14:paraId="32B0CE89" w14:textId="1D0C9C59" w:rsidR="00C46E36" w:rsidRPr="00F8353D" w:rsidRDefault="000E7173" w:rsidP="00C46E36">
                  <w:pPr>
                    <w:jc w:val="center"/>
                    <w:rPr>
                      <w:rFonts w:ascii="Verdana" w:hAnsi="Verdana"/>
                      <w:sz w:val="28"/>
                      <w:szCs w:val="28"/>
                    </w:rPr>
                  </w:pPr>
                  <w:r>
                    <w:rPr>
                      <w:rFonts w:ascii="Verdana" w:hAnsi="Verdana"/>
                      <w:sz w:val="28"/>
                      <w:szCs w:val="28"/>
                    </w:rPr>
                    <w:t>José Ángel Olmedo Guevara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6BB0EF26"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7DD37DCF" w14:textId="77777777" w:rsidR="00C46E36" w:rsidRDefault="00C46E36" w:rsidP="00C46E36">
      <w:pPr>
        <w:jc w:val="center"/>
        <w:rPr>
          <w:rFonts w:ascii="Times New Roman" w:hAnsi="Times New Roman" w:cs="Times New Roman"/>
          <w:b/>
          <w:color w:val="548DD4" w:themeColor="text2" w:themeTint="99"/>
          <w:sz w:val="32"/>
          <w:szCs w:val="32"/>
        </w:rPr>
      </w:pPr>
    </w:p>
    <w:p w14:paraId="358E7BE4" w14:textId="77777777" w:rsidR="00C46E36" w:rsidRDefault="0000000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4BF3F5F2">
          <v:shape id="_x0000_s2058" type="#_x0000_t202" style="position:absolute;left:0;text-align:left;margin-left:149.15pt;margin-top:.3pt;width:276.25pt;height:21.95pt;z-index:251660800;mso-width-relative:margin;mso-height-relative:margin" stroked="f">
            <v:textbox style="mso-next-textbox:#_x0000_s2058">
              <w:txbxContent>
                <w:p w14:paraId="6D6D7D10" w14:textId="77777777"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w:t>
                  </w:r>
                  <w:r w:rsidR="00AE1DB7">
                    <w:rPr>
                      <w:rFonts w:ascii="Verdana" w:hAnsi="Verdana" w:cs="Arial"/>
                      <w:b/>
                      <w:sz w:val="28"/>
                      <w:szCs w:val="28"/>
                      <w:lang w:val="es-ES"/>
                    </w:rPr>
                    <w:t>(A)</w:t>
                  </w:r>
                  <w:r w:rsidRPr="0089755A">
                    <w:rPr>
                      <w:rFonts w:ascii="Verdana" w:hAnsi="Verdana" w:cs="Arial"/>
                      <w:b/>
                      <w:sz w:val="28"/>
                      <w:szCs w:val="28"/>
                      <w:lang w:val="es-ES"/>
                    </w:rPr>
                    <w:t xml:space="preserve"> DE TESIS</w:t>
                  </w:r>
                </w:p>
                <w:p w14:paraId="1C63C0B5"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w14:anchorId="692F311C">
          <v:shape id="_x0000_s2062" type="#_x0000_t202" style="position:absolute;left:0;text-align:left;margin-left:160.25pt;margin-top:22.25pt;width:254.1pt;height:25.5pt;z-index:251663872;mso-width-relative:margin;mso-height-relative:margin" strokecolor="white [3212]">
            <v:textbox>
              <w:txbxContent>
                <w:p w14:paraId="117B09E7" w14:textId="6491D092" w:rsidR="00C46E36" w:rsidRPr="00F8353D" w:rsidRDefault="004A6CA2" w:rsidP="00C46E36">
                  <w:pPr>
                    <w:jc w:val="center"/>
                    <w:rPr>
                      <w:rFonts w:ascii="Verdana" w:hAnsi="Verdana"/>
                      <w:sz w:val="28"/>
                      <w:szCs w:val="28"/>
                      <w:lang w:val="es-ES"/>
                    </w:rPr>
                  </w:pPr>
                  <w:r w:rsidRPr="004A6CA2">
                    <w:rPr>
                      <w:rFonts w:ascii="Verdana" w:hAnsi="Verdana"/>
                      <w:sz w:val="28"/>
                      <w:szCs w:val="28"/>
                      <w:lang w:val="es-ES"/>
                    </w:rPr>
                    <w:t>Dr. Iv</w:t>
                  </w:r>
                  <w:r>
                    <w:rPr>
                      <w:rFonts w:ascii="Verdana" w:hAnsi="Verdana"/>
                      <w:sz w:val="28"/>
                      <w:szCs w:val="28"/>
                      <w:lang w:val="es-ES"/>
                    </w:rPr>
                    <w:t>á</w:t>
                  </w:r>
                  <w:r w:rsidRPr="004A6CA2">
                    <w:rPr>
                      <w:rFonts w:ascii="Verdana" w:hAnsi="Verdana"/>
                      <w:sz w:val="28"/>
                      <w:szCs w:val="28"/>
                      <w:lang w:val="es-ES"/>
                    </w:rPr>
                    <w:t>n Vladimir Meza Ruiz</w:t>
                  </w:r>
                </w:p>
              </w:txbxContent>
            </v:textbox>
          </v:shape>
        </w:pict>
      </w:r>
    </w:p>
    <w:p w14:paraId="36339FE3" w14:textId="77777777" w:rsidR="00C46E36" w:rsidRDefault="00C46E36" w:rsidP="00C46E36">
      <w:pPr>
        <w:jc w:val="center"/>
        <w:rPr>
          <w:rFonts w:ascii="Times New Roman" w:hAnsi="Times New Roman" w:cs="Times New Roman"/>
          <w:b/>
          <w:color w:val="548DD4" w:themeColor="text2" w:themeTint="99"/>
          <w:sz w:val="32"/>
          <w:szCs w:val="32"/>
        </w:rPr>
      </w:pPr>
    </w:p>
    <w:p w14:paraId="75899AEF"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9536" behindDoc="0" locked="0" layoutInCell="1" allowOverlap="1" wp14:anchorId="527BE419" wp14:editId="11FFC90B">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3B09AA00" w14:textId="77777777" w:rsidR="003B353B" w:rsidRDefault="003B353B">
      <w:pPr>
        <w:rPr>
          <w:rFonts w:ascii="Verdana" w:hAnsi="Verdana" w:cs="Times New Roman"/>
          <w:b/>
          <w:sz w:val="20"/>
          <w:szCs w:val="20"/>
        </w:rPr>
      </w:pPr>
    </w:p>
    <w:p w14:paraId="7CCBA07B" w14:textId="77777777" w:rsidR="00A8559C" w:rsidRDefault="00A8559C">
      <w:pPr>
        <w:rPr>
          <w:rFonts w:ascii="Times New Roman" w:hAnsi="Times New Roman" w:cs="Times New Roman"/>
          <w:b/>
          <w:sz w:val="18"/>
          <w:szCs w:val="18"/>
        </w:rPr>
      </w:pPr>
    </w:p>
    <w:p w14:paraId="2AD890C3" w14:textId="6D41FF75" w:rsidR="003B353B" w:rsidRDefault="00000000" w:rsidP="009274F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w14:anchorId="413B5F0C">
          <v:shape id="_x0000_s2080" type="#_x0000_t202" style="position:absolute;margin-left:139.55pt;margin-top:-2.55pt;width:268.5pt;height:28.6pt;z-index:251666944;mso-width-relative:margin;mso-height-relative:margin" strokecolor="white [3212]">
            <v:textbox>
              <w:txbxContent>
                <w:p w14:paraId="469A3D7C" w14:textId="26743DC3"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4A6CA2">
                    <w:rPr>
                      <w:rFonts w:ascii="Verdana" w:hAnsi="Verdana" w:cs="Times New Roman"/>
                      <w:b/>
                      <w:sz w:val="20"/>
                      <w:szCs w:val="20"/>
                    </w:rPr>
                    <w:t>2024</w:t>
                  </w:r>
                  <w:r w:rsidRPr="00EC4D1B">
                    <w:rPr>
                      <w:rFonts w:ascii="Verdana" w:hAnsi="Verdana" w:cs="Times New Roman"/>
                      <w:b/>
                      <w:color w:val="548DD4" w:themeColor="text2" w:themeTint="99"/>
                      <w:sz w:val="20"/>
                      <w:szCs w:val="20"/>
                    </w:rPr>
                    <w:t xml:space="preserve"> </w:t>
                  </w:r>
                </w:p>
                <w:p w14:paraId="2635A094" w14:textId="77777777" w:rsidR="00A8559C" w:rsidRPr="00653285" w:rsidRDefault="00A8559C" w:rsidP="00A8559C"/>
              </w:txbxContent>
            </v:textbox>
          </v:shape>
        </w:pict>
      </w:r>
      <w:r w:rsidR="009274FC">
        <w:rPr>
          <w:rFonts w:ascii="Times New Roman" w:hAnsi="Times New Roman" w:cs="Times New Roman"/>
          <w:b/>
          <w:sz w:val="18"/>
          <w:szCs w:val="18"/>
        </w:rPr>
        <w:tab/>
      </w:r>
    </w:p>
    <w:p w14:paraId="03718B42" w14:textId="5A337724" w:rsidR="00E81B8E" w:rsidRDefault="00EA42AC" w:rsidP="00E81B8E">
      <w:pPr>
        <w:tabs>
          <w:tab w:val="right" w:pos="8075"/>
        </w:tabs>
        <w:jc w:val="center"/>
        <w:rPr>
          <w:rFonts w:ascii="Times New Roman" w:hAnsi="Times New Roman" w:cs="Times New Roman"/>
          <w:b/>
          <w:sz w:val="28"/>
          <w:szCs w:val="28"/>
        </w:rPr>
      </w:pPr>
      <w:r w:rsidRPr="00086E5C">
        <w:rPr>
          <w:rFonts w:ascii="Times New Roman" w:hAnsi="Times New Roman" w:cs="Times New Roman"/>
          <w:b/>
          <w:sz w:val="28"/>
          <w:szCs w:val="28"/>
        </w:rPr>
        <w:lastRenderedPageBreak/>
        <w:t>Tabla de contenido</w:t>
      </w:r>
    </w:p>
    <w:p w14:paraId="0E05F3B0" w14:textId="77777777" w:rsidR="00086E5C" w:rsidRPr="00086E5C" w:rsidRDefault="00086E5C" w:rsidP="00E81B8E">
      <w:pPr>
        <w:tabs>
          <w:tab w:val="right" w:pos="8075"/>
        </w:tabs>
        <w:jc w:val="center"/>
        <w:rPr>
          <w:rFonts w:ascii="Times New Roman" w:hAnsi="Times New Roman" w:cs="Times New Roman"/>
          <w:b/>
          <w:sz w:val="28"/>
          <w:szCs w:val="28"/>
        </w:rPr>
      </w:pPr>
    </w:p>
    <w:p w14:paraId="701795FF" w14:textId="4D9C164D" w:rsidR="003A1BD8" w:rsidRPr="00603B2E" w:rsidRDefault="003A1BD8"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Introducción</w:t>
      </w:r>
      <w:r w:rsidR="00086E5C" w:rsidRPr="00603B2E">
        <w:rPr>
          <w:rFonts w:ascii="Times New Roman" w:hAnsi="Times New Roman" w:cs="Times New Roman"/>
          <w:bCs/>
          <w:sz w:val="28"/>
          <w:szCs w:val="28"/>
        </w:rPr>
        <w:t>……………………………………………………………</w:t>
      </w:r>
      <w:r w:rsidR="00C522A6">
        <w:rPr>
          <w:rFonts w:ascii="Times New Roman" w:hAnsi="Times New Roman" w:cs="Times New Roman"/>
          <w:bCs/>
          <w:sz w:val="28"/>
          <w:szCs w:val="28"/>
        </w:rPr>
        <w:t>.</w:t>
      </w:r>
    </w:p>
    <w:p w14:paraId="1041B862" w14:textId="623662EE" w:rsidR="00E81B8E" w:rsidRPr="00603B2E" w:rsidRDefault="00086E5C" w:rsidP="00086E5C">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1.</w:t>
      </w:r>
      <w:r w:rsidRPr="00603B2E">
        <w:rPr>
          <w:rFonts w:ascii="Times New Roman" w:hAnsi="Times New Roman" w:cs="Times New Roman"/>
          <w:bCs/>
          <w:sz w:val="28"/>
          <w:szCs w:val="28"/>
        </w:rPr>
        <w:t xml:space="preserve"> </w:t>
      </w:r>
      <w:r w:rsidR="006F259A">
        <w:rPr>
          <w:rFonts w:ascii="Times New Roman" w:hAnsi="Times New Roman" w:cs="Times New Roman"/>
          <w:bCs/>
          <w:sz w:val="28"/>
          <w:szCs w:val="28"/>
        </w:rPr>
        <w:t>Reconocimiento de la actividad humana</w:t>
      </w:r>
    </w:p>
    <w:p w14:paraId="1E876173" w14:textId="596DE6E1" w:rsidR="003A1BD8"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F259A">
        <w:rPr>
          <w:rFonts w:ascii="Times New Roman" w:hAnsi="Times New Roman" w:cs="Times New Roman"/>
          <w:bCs/>
          <w:sz w:val="28"/>
          <w:szCs w:val="28"/>
        </w:rPr>
        <w:t>Técnicas actuales</w:t>
      </w:r>
    </w:p>
    <w:p w14:paraId="58FE9EB0" w14:textId="36A330EC" w:rsidR="006F259A" w:rsidRPr="00603B2E" w:rsidRDefault="006F259A"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Sensores más utilizados</w:t>
      </w:r>
    </w:p>
    <w:p w14:paraId="426225C4" w14:textId="58F83AA3"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Series de tiempo en aprendizaje automático</w:t>
      </w:r>
    </w:p>
    <w:p w14:paraId="50D13FD0" w14:textId="45EE6AA9"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Detección de actividad</w:t>
      </w:r>
    </w:p>
    <w:p w14:paraId="4567F512" w14:textId="4FF18D68" w:rsidR="00086E5C"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2.</w:t>
      </w:r>
      <w:r w:rsidRPr="00603B2E">
        <w:rPr>
          <w:rFonts w:ascii="Times New Roman" w:hAnsi="Times New Roman" w:cs="Times New Roman"/>
          <w:bCs/>
          <w:sz w:val="28"/>
          <w:szCs w:val="28"/>
        </w:rPr>
        <w:t xml:space="preserve"> A</w:t>
      </w:r>
      <w:r w:rsidR="003A1BD8" w:rsidRPr="00603B2E">
        <w:rPr>
          <w:rFonts w:ascii="Times New Roman" w:hAnsi="Times New Roman" w:cs="Times New Roman"/>
          <w:bCs/>
          <w:sz w:val="28"/>
          <w:szCs w:val="28"/>
        </w:rPr>
        <w:t>prendizaje automático para la detección de actividades</w:t>
      </w:r>
      <w:r w:rsidR="00A06592">
        <w:rPr>
          <w:rFonts w:ascii="Times New Roman" w:hAnsi="Times New Roman" w:cs="Times New Roman"/>
          <w:bCs/>
          <w:sz w:val="28"/>
          <w:szCs w:val="28"/>
        </w:rPr>
        <w:t xml:space="preserve"> humanas</w:t>
      </w:r>
    </w:p>
    <w:p w14:paraId="13AD9207" w14:textId="667EC15D"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Descripción de método de aprendizaje automático</w:t>
      </w:r>
    </w:p>
    <w:p w14:paraId="44D6A11F" w14:textId="27CD032C"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Arquitectura de solución propuesta</w:t>
      </w:r>
      <w:r w:rsidR="0065071C">
        <w:rPr>
          <w:rFonts w:ascii="Times New Roman" w:hAnsi="Times New Roman" w:cs="Times New Roman"/>
          <w:bCs/>
          <w:sz w:val="28"/>
          <w:szCs w:val="28"/>
        </w:rPr>
        <w:t xml:space="preserve"> (LSTM)</w:t>
      </w:r>
    </w:p>
    <w:p w14:paraId="42EAAFA3" w14:textId="7EFF8885" w:rsidR="00E334E3"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Descripción de los datos HuGaDB v2</w:t>
      </w:r>
    </w:p>
    <w:p w14:paraId="1B88EB86" w14:textId="69A031C1" w:rsidR="00E81B8E"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3</w:t>
      </w:r>
      <w:r w:rsidR="009D559E" w:rsidRPr="00603B2E">
        <w:rPr>
          <w:rFonts w:ascii="Times New Roman" w:hAnsi="Times New Roman" w:cs="Times New Roman"/>
          <w:b/>
          <w:sz w:val="28"/>
          <w:szCs w:val="28"/>
        </w:rPr>
        <w:t>.</w:t>
      </w:r>
      <w:r w:rsidR="009D559E" w:rsidRPr="00603B2E">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Experimentación y resultados</w:t>
      </w:r>
    </w:p>
    <w:p w14:paraId="4589F7A2" w14:textId="53BF7ACD" w:rsidR="00E81B8E" w:rsidRPr="00143CFA" w:rsidRDefault="00372DB4" w:rsidP="00603B2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Conclusiones</w:t>
      </w:r>
      <w:r w:rsidR="00143CFA">
        <w:rPr>
          <w:rFonts w:ascii="Times New Roman" w:hAnsi="Times New Roman" w:cs="Times New Roman"/>
          <w:bCs/>
          <w:sz w:val="28"/>
          <w:szCs w:val="28"/>
        </w:rPr>
        <w:t>……………</w:t>
      </w:r>
      <w:r w:rsidR="00C522A6">
        <w:rPr>
          <w:rFonts w:ascii="Times New Roman" w:hAnsi="Times New Roman" w:cs="Times New Roman"/>
          <w:bCs/>
          <w:sz w:val="28"/>
          <w:szCs w:val="28"/>
        </w:rPr>
        <w:t>………………………………………………..</w:t>
      </w:r>
    </w:p>
    <w:p w14:paraId="13F92E90" w14:textId="26C423BF" w:rsidR="00143CFA" w:rsidRPr="00143CFA" w:rsidRDefault="00143CFA" w:rsidP="00603B2E">
      <w:pPr>
        <w:tabs>
          <w:tab w:val="right" w:pos="8075"/>
        </w:tabs>
        <w:jc w:val="both"/>
        <w:rPr>
          <w:rFonts w:ascii="Times New Roman" w:hAnsi="Times New Roman" w:cs="Times New Roman"/>
          <w:bCs/>
          <w:sz w:val="28"/>
          <w:szCs w:val="28"/>
        </w:rPr>
      </w:pPr>
      <w:r>
        <w:rPr>
          <w:rFonts w:ascii="Times New Roman" w:hAnsi="Times New Roman" w:cs="Times New Roman"/>
          <w:b/>
          <w:sz w:val="28"/>
          <w:szCs w:val="28"/>
        </w:rPr>
        <w:t>Referencias consultadas</w:t>
      </w:r>
      <w:r w:rsidRPr="00143CFA">
        <w:rPr>
          <w:rFonts w:ascii="Times New Roman" w:hAnsi="Times New Roman" w:cs="Times New Roman"/>
          <w:bCs/>
          <w:sz w:val="28"/>
          <w:szCs w:val="28"/>
        </w:rPr>
        <w:t>……</w:t>
      </w:r>
      <w:r>
        <w:rPr>
          <w:rFonts w:ascii="Times New Roman" w:hAnsi="Times New Roman" w:cs="Times New Roman"/>
          <w:bCs/>
          <w:sz w:val="28"/>
          <w:szCs w:val="28"/>
        </w:rPr>
        <w:t>…</w:t>
      </w:r>
      <w:r w:rsidR="00C522A6">
        <w:rPr>
          <w:rFonts w:ascii="Times New Roman" w:hAnsi="Times New Roman" w:cs="Times New Roman"/>
          <w:bCs/>
          <w:sz w:val="28"/>
          <w:szCs w:val="28"/>
        </w:rPr>
        <w:t>…………………………………………</w:t>
      </w:r>
    </w:p>
    <w:p w14:paraId="19B11746" w14:textId="255D7670" w:rsidR="00E54EEA" w:rsidRPr="00603B2E" w:rsidRDefault="00603B2E" w:rsidP="00E54EEA">
      <w:pPr>
        <w:rPr>
          <w:rFonts w:ascii="Times New Roman" w:hAnsi="Times New Roman" w:cs="Times New Roman"/>
          <w:b/>
          <w:sz w:val="28"/>
          <w:szCs w:val="28"/>
        </w:rPr>
      </w:pPr>
      <w:r w:rsidRPr="00603B2E">
        <w:rPr>
          <w:rFonts w:ascii="Times New Roman" w:hAnsi="Times New Roman" w:cs="Times New Roman"/>
          <w:b/>
          <w:sz w:val="28"/>
          <w:szCs w:val="28"/>
        </w:rPr>
        <w:t>Anexos</w:t>
      </w:r>
    </w:p>
    <w:p w14:paraId="59D99F25" w14:textId="13335BB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1. Acelerómetro pie derecho eje x, y, z</w:t>
      </w:r>
      <w:r>
        <w:rPr>
          <w:rFonts w:ascii="Times New Roman" w:hAnsi="Times New Roman" w:cs="Times New Roman"/>
          <w:bCs/>
          <w:sz w:val="28"/>
          <w:szCs w:val="28"/>
        </w:rPr>
        <w:t>………….</w:t>
      </w:r>
    </w:p>
    <w:p w14:paraId="1C32D8D1" w14:textId="278DF31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2. Giroscopio pie derecho eje x, y, z</w:t>
      </w:r>
      <w:r>
        <w:rPr>
          <w:rFonts w:ascii="Times New Roman" w:hAnsi="Times New Roman" w:cs="Times New Roman"/>
          <w:bCs/>
          <w:sz w:val="28"/>
          <w:szCs w:val="28"/>
        </w:rPr>
        <w:t>…………</w:t>
      </w:r>
      <w:r w:rsidR="00C522A6">
        <w:rPr>
          <w:rFonts w:ascii="Times New Roman" w:hAnsi="Times New Roman" w:cs="Times New Roman"/>
          <w:bCs/>
          <w:sz w:val="28"/>
          <w:szCs w:val="28"/>
        </w:rPr>
        <w:t>…………………</w:t>
      </w:r>
    </w:p>
    <w:p w14:paraId="65B48BDC" w14:textId="34E8D787" w:rsidR="00603B2E" w:rsidRPr="00603B2E" w:rsidRDefault="00143CFA" w:rsidP="00603B2E">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Anexo 3. </w:t>
      </w:r>
      <w:r w:rsidR="00603B2E" w:rsidRPr="00603B2E">
        <w:rPr>
          <w:rFonts w:ascii="Times New Roman" w:hAnsi="Times New Roman" w:cs="Times New Roman"/>
          <w:bCs/>
          <w:sz w:val="28"/>
          <w:szCs w:val="28"/>
        </w:rPr>
        <w:t>Acelerómetro espinilla derecha eje x, y, z</w:t>
      </w:r>
      <w:r w:rsidR="00C522A6">
        <w:rPr>
          <w:rFonts w:ascii="Times New Roman" w:hAnsi="Times New Roman" w:cs="Times New Roman"/>
          <w:bCs/>
          <w:sz w:val="28"/>
          <w:szCs w:val="28"/>
        </w:rPr>
        <w:t>……………………</w:t>
      </w:r>
    </w:p>
    <w:p w14:paraId="5A667121" w14:textId="7827DD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derecha eje x, y, z</w:t>
      </w:r>
      <w:r w:rsidR="00C522A6">
        <w:rPr>
          <w:rFonts w:ascii="Times New Roman" w:hAnsi="Times New Roman" w:cs="Times New Roman"/>
          <w:bCs/>
          <w:sz w:val="28"/>
          <w:szCs w:val="28"/>
        </w:rPr>
        <w:t>……………………</w:t>
      </w:r>
    </w:p>
    <w:p w14:paraId="270EE2A5" w14:textId="267BE4A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derecho eje x, y, z</w:t>
      </w:r>
      <w:r w:rsidR="00C522A6">
        <w:rPr>
          <w:rFonts w:ascii="Times New Roman" w:hAnsi="Times New Roman" w:cs="Times New Roman"/>
          <w:bCs/>
          <w:sz w:val="28"/>
          <w:szCs w:val="28"/>
        </w:rPr>
        <w:t>………………</w:t>
      </w:r>
    </w:p>
    <w:p w14:paraId="01199DC0" w14:textId="2E1DB535"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derecho eje x, y, z</w:t>
      </w:r>
      <w:r w:rsidR="00C522A6">
        <w:rPr>
          <w:rFonts w:ascii="Times New Roman" w:hAnsi="Times New Roman" w:cs="Times New Roman"/>
          <w:bCs/>
          <w:sz w:val="28"/>
          <w:szCs w:val="28"/>
        </w:rPr>
        <w:t>……………….</w:t>
      </w:r>
    </w:p>
    <w:p w14:paraId="4EC57F01" w14:textId="602AA75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pie izquierdo eje x, y, z</w:t>
      </w:r>
      <w:r w:rsidR="00C522A6">
        <w:rPr>
          <w:rFonts w:ascii="Times New Roman" w:hAnsi="Times New Roman" w:cs="Times New Roman"/>
          <w:bCs/>
          <w:sz w:val="28"/>
          <w:szCs w:val="28"/>
        </w:rPr>
        <w:t>…………….</w:t>
      </w:r>
    </w:p>
    <w:p w14:paraId="09A6224F" w14:textId="264B342F"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pie izquierdo eje x, y, z</w:t>
      </w:r>
      <w:r w:rsidR="00C522A6">
        <w:rPr>
          <w:rFonts w:ascii="Times New Roman" w:hAnsi="Times New Roman" w:cs="Times New Roman"/>
          <w:bCs/>
          <w:sz w:val="28"/>
          <w:szCs w:val="28"/>
        </w:rPr>
        <w:t>……………..</w:t>
      </w:r>
    </w:p>
    <w:p w14:paraId="457EE094" w14:textId="16D851B8"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espinilla izquierda eje x, y, z</w:t>
      </w:r>
      <w:r w:rsidR="00C522A6">
        <w:rPr>
          <w:rFonts w:ascii="Times New Roman" w:hAnsi="Times New Roman" w:cs="Times New Roman"/>
          <w:bCs/>
          <w:sz w:val="28"/>
          <w:szCs w:val="28"/>
        </w:rPr>
        <w:t>…………….</w:t>
      </w:r>
    </w:p>
    <w:p w14:paraId="2F7A6A3A" w14:textId="179C3F0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izquierda eje x, y, z</w:t>
      </w:r>
      <w:r w:rsidR="00C522A6">
        <w:rPr>
          <w:rFonts w:ascii="Times New Roman" w:hAnsi="Times New Roman" w:cs="Times New Roman"/>
          <w:bCs/>
          <w:sz w:val="28"/>
          <w:szCs w:val="28"/>
        </w:rPr>
        <w:t>……………….</w:t>
      </w:r>
    </w:p>
    <w:p w14:paraId="064A1275" w14:textId="4D42D4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izquierdo eje x, y, z</w:t>
      </w:r>
      <w:r w:rsidR="00C522A6">
        <w:rPr>
          <w:rFonts w:ascii="Times New Roman" w:hAnsi="Times New Roman" w:cs="Times New Roman"/>
          <w:bCs/>
          <w:sz w:val="28"/>
          <w:szCs w:val="28"/>
        </w:rPr>
        <w:t>………………..</w:t>
      </w:r>
    </w:p>
    <w:p w14:paraId="62B2CEBF" w14:textId="03C3BCEA"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izquierdo eje x, y, z</w:t>
      </w:r>
      <w:r w:rsidR="00C522A6">
        <w:rPr>
          <w:rFonts w:ascii="Times New Roman" w:hAnsi="Times New Roman" w:cs="Times New Roman"/>
          <w:bCs/>
          <w:sz w:val="28"/>
          <w:szCs w:val="28"/>
        </w:rPr>
        <w:t>……………….</w:t>
      </w:r>
    </w:p>
    <w:p w14:paraId="00B250BA" w14:textId="073311E9"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Sensor de electromiografía muslo izquierdo y muslo derecho</w:t>
      </w:r>
      <w:r w:rsidR="00C522A6">
        <w:rPr>
          <w:rFonts w:ascii="Times New Roman" w:hAnsi="Times New Roman" w:cs="Times New Roman"/>
          <w:bCs/>
          <w:sz w:val="28"/>
          <w:szCs w:val="28"/>
        </w:rPr>
        <w:t>…………..</w:t>
      </w:r>
    </w:p>
    <w:p w14:paraId="14140416" w14:textId="61B46A5D" w:rsidR="00143CFA" w:rsidRDefault="0067336D" w:rsidP="00143CFA">
      <w:pPr>
        <w:tabs>
          <w:tab w:val="left" w:pos="1620"/>
        </w:tabs>
        <w:jc w:val="center"/>
        <w:rPr>
          <w:rFonts w:ascii="Arial" w:hAnsi="Arial" w:cs="Arial"/>
          <w:b/>
          <w:bCs/>
        </w:rPr>
      </w:pPr>
      <w:r w:rsidRPr="007F1E61">
        <w:rPr>
          <w:rFonts w:ascii="Arial" w:hAnsi="Arial" w:cs="Arial"/>
          <w:b/>
          <w:bCs/>
        </w:rPr>
        <w:lastRenderedPageBreak/>
        <w:t>Introducción</w:t>
      </w:r>
    </w:p>
    <w:p w14:paraId="416CEE87" w14:textId="05A22A7E" w:rsidR="0067336D" w:rsidRDefault="00143CFA" w:rsidP="0067336D">
      <w:pPr>
        <w:tabs>
          <w:tab w:val="left" w:pos="1620"/>
        </w:tabs>
        <w:rPr>
          <w:rFonts w:ascii="Arial" w:hAnsi="Arial" w:cs="Arial"/>
          <w:b/>
          <w:bCs/>
        </w:rPr>
      </w:pPr>
      <w:r>
        <w:rPr>
          <w:rFonts w:ascii="Arial" w:hAnsi="Arial" w:cs="Arial"/>
          <w:b/>
          <w:bCs/>
        </w:rPr>
        <w:t>Investigación documental Colocar lo que voy a abordar en la tesis, introducir al lector de lo que va a tratar de la tesis, sensores, LSTM.</w:t>
      </w:r>
    </w:p>
    <w:p w14:paraId="30EFCC08" w14:textId="14AC1648" w:rsidR="00143CFA" w:rsidRDefault="0065071C" w:rsidP="0067336D">
      <w:pPr>
        <w:tabs>
          <w:tab w:val="left" w:pos="1620"/>
        </w:tabs>
        <w:rPr>
          <w:rFonts w:ascii="Arial" w:hAnsi="Arial" w:cs="Arial"/>
          <w:b/>
          <w:bCs/>
        </w:rPr>
      </w:pPr>
      <w:r>
        <w:rPr>
          <w:rFonts w:ascii="Arial" w:hAnsi="Arial" w:cs="Arial"/>
          <w:b/>
          <w:bCs/>
        </w:rPr>
        <w:t xml:space="preserve">Hablar del marco teórico muy breve de HAR de 2 </w:t>
      </w:r>
      <w:proofErr w:type="spellStart"/>
      <w:r>
        <w:rPr>
          <w:rFonts w:ascii="Arial" w:hAnsi="Arial" w:cs="Arial"/>
          <w:b/>
          <w:bCs/>
        </w:rPr>
        <w:t>parrafos</w:t>
      </w:r>
      <w:proofErr w:type="spellEnd"/>
    </w:p>
    <w:p w14:paraId="668C2A98" w14:textId="7879457F" w:rsidR="0065071C" w:rsidRPr="005F5740" w:rsidRDefault="00BF3B0B" w:rsidP="00BF3B0B">
      <w:pPr>
        <w:tabs>
          <w:tab w:val="left" w:pos="1620"/>
        </w:tabs>
        <w:spacing w:line="360" w:lineRule="auto"/>
        <w:jc w:val="both"/>
        <w:rPr>
          <w:rFonts w:ascii="Arial" w:hAnsi="Arial" w:cs="Arial"/>
        </w:rPr>
      </w:pPr>
      <w:r>
        <w:rPr>
          <w:rFonts w:ascii="Arial" w:hAnsi="Arial" w:cs="Arial"/>
        </w:rPr>
        <w:t xml:space="preserve">Bajo este contexto, </w:t>
      </w:r>
      <w:r w:rsidR="00F715F7">
        <w:rPr>
          <w:rFonts w:ascii="Arial" w:hAnsi="Arial" w:cs="Arial"/>
        </w:rPr>
        <w:t>la presente investigación tiene como objetivo general, e</w:t>
      </w:r>
      <w:r w:rsidR="0065071C" w:rsidRPr="005F5740">
        <w:rPr>
          <w:rFonts w:ascii="Arial" w:hAnsi="Arial" w:cs="Arial"/>
        </w:rPr>
        <w:t>laborar una herramienta basada en aprendizaje automático para determinar la actividad física de una persona a través del uso de sensores inerciales y de electromiografía.</w:t>
      </w:r>
    </w:p>
    <w:p w14:paraId="2A4B0467" w14:textId="33A26E08" w:rsidR="0065071C" w:rsidRDefault="00F715F7" w:rsidP="0065071C">
      <w:pPr>
        <w:rPr>
          <w:rFonts w:ascii="Arial" w:hAnsi="Arial" w:cs="Arial"/>
        </w:rPr>
      </w:pPr>
      <w:r>
        <w:rPr>
          <w:rFonts w:ascii="Arial" w:hAnsi="Arial" w:cs="Arial"/>
        </w:rPr>
        <w:t xml:space="preserve">Y como </w:t>
      </w:r>
      <w:proofErr w:type="spellStart"/>
      <w:r>
        <w:rPr>
          <w:rFonts w:ascii="Arial" w:hAnsi="Arial" w:cs="Arial"/>
        </w:rPr>
        <w:t>o</w:t>
      </w:r>
      <w:r w:rsidR="0065071C" w:rsidRPr="005F5740">
        <w:rPr>
          <w:rFonts w:ascii="Arial" w:hAnsi="Arial" w:cs="Arial"/>
        </w:rPr>
        <w:t>jetivos</w:t>
      </w:r>
      <w:proofErr w:type="spellEnd"/>
      <w:r w:rsidR="0065071C" w:rsidRPr="005F5740">
        <w:rPr>
          <w:rFonts w:ascii="Arial" w:hAnsi="Arial" w:cs="Arial"/>
        </w:rPr>
        <w:t xml:space="preserve"> específico</w:t>
      </w:r>
      <w:r w:rsidR="0065071C">
        <w:rPr>
          <w:rFonts w:ascii="Arial" w:hAnsi="Arial" w:cs="Arial"/>
        </w:rPr>
        <w:t>s:</w:t>
      </w:r>
    </w:p>
    <w:p w14:paraId="1AF4AE93" w14:textId="77777777" w:rsidR="0065071C" w:rsidRDefault="0065071C" w:rsidP="0065071C">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37D9F7FF" w14:textId="77777777" w:rsidR="0065071C" w:rsidRDefault="0065071C" w:rsidP="00BF3B0B">
      <w:pPr>
        <w:pStyle w:val="Prrafodelista"/>
        <w:numPr>
          <w:ilvl w:val="0"/>
          <w:numId w:val="5"/>
        </w:numPr>
        <w:tabs>
          <w:tab w:val="left" w:pos="1620"/>
        </w:tabs>
        <w:jc w:val="both"/>
        <w:rPr>
          <w:rFonts w:ascii="Arial" w:hAnsi="Arial" w:cs="Arial"/>
        </w:rPr>
      </w:pPr>
      <w:r w:rsidRPr="00573228">
        <w:rPr>
          <w:rFonts w:ascii="Arial" w:hAnsi="Arial" w:cs="Arial"/>
        </w:rPr>
        <w:t xml:space="preserve">Implementar </w:t>
      </w:r>
      <w:r>
        <w:rPr>
          <w:rFonts w:ascii="Arial" w:hAnsi="Arial" w:cs="Arial"/>
        </w:rPr>
        <w:t>una red neuronal recurrente, RNN (</w:t>
      </w:r>
      <w:proofErr w:type="spellStart"/>
      <w:r>
        <w:rPr>
          <w:rFonts w:ascii="Arial" w:hAnsi="Arial" w:cs="Arial"/>
        </w:rPr>
        <w:t>Recurrent</w:t>
      </w:r>
      <w:proofErr w:type="spellEnd"/>
      <w:r>
        <w:rPr>
          <w:rFonts w:ascii="Arial" w:hAnsi="Arial" w:cs="Arial"/>
        </w:rPr>
        <w:t xml:space="preserve"> Neural Network) de tipo memoria larga a corto plazo, LSTM (Long Short </w:t>
      </w:r>
      <w:proofErr w:type="spellStart"/>
      <w:r>
        <w:rPr>
          <w:rFonts w:ascii="Arial" w:hAnsi="Arial" w:cs="Arial"/>
        </w:rPr>
        <w:t>Term</w:t>
      </w:r>
      <w:proofErr w:type="spellEnd"/>
      <w:r>
        <w:rPr>
          <w:rFonts w:ascii="Arial" w:hAnsi="Arial" w:cs="Arial"/>
        </w:rPr>
        <w:t xml:space="preserve"> </w:t>
      </w:r>
      <w:proofErr w:type="spellStart"/>
      <w:r>
        <w:rPr>
          <w:rFonts w:ascii="Arial" w:hAnsi="Arial" w:cs="Arial"/>
        </w:rPr>
        <w:t>Memory</w:t>
      </w:r>
      <w:proofErr w:type="spellEnd"/>
      <w:r>
        <w:rPr>
          <w:rFonts w:ascii="Arial" w:hAnsi="Arial" w:cs="Arial"/>
        </w:rPr>
        <w:t>) para el procesamiento de los datos.</w:t>
      </w:r>
    </w:p>
    <w:p w14:paraId="400BCD20" w14:textId="77777777" w:rsidR="0065071C" w:rsidRPr="001A6479" w:rsidRDefault="0065071C" w:rsidP="00BF3B0B">
      <w:pPr>
        <w:pStyle w:val="Prrafodelista"/>
        <w:numPr>
          <w:ilvl w:val="0"/>
          <w:numId w:val="5"/>
        </w:numPr>
        <w:tabs>
          <w:tab w:val="left" w:pos="1620"/>
        </w:tabs>
        <w:jc w:val="both"/>
        <w:rPr>
          <w:rFonts w:ascii="Arial" w:hAnsi="Arial" w:cs="Arial"/>
        </w:rPr>
      </w:pPr>
      <w:r>
        <w:rPr>
          <w:rFonts w:ascii="Arial" w:hAnsi="Arial" w:cs="Arial"/>
        </w:rPr>
        <w:t>Evaluar la efectividad del modelo implementado.</w:t>
      </w:r>
    </w:p>
    <w:p w14:paraId="625DEB88" w14:textId="6C20397A" w:rsidR="00BF3B0B" w:rsidRDefault="00A04462" w:rsidP="00BF3B0B">
      <w:pPr>
        <w:tabs>
          <w:tab w:val="left" w:pos="1620"/>
        </w:tabs>
        <w:jc w:val="both"/>
        <w:rPr>
          <w:rFonts w:ascii="Arial" w:hAnsi="Arial" w:cs="Arial"/>
        </w:rPr>
      </w:pPr>
      <w:r w:rsidRPr="00A04462">
        <w:rPr>
          <w:rFonts w:ascii="Arial" w:hAnsi="Arial" w:cs="Arial"/>
        </w:rPr>
        <w:t xml:space="preserve">Para poder cumplir con </w:t>
      </w:r>
      <w:r w:rsidR="00BF3B0B">
        <w:rPr>
          <w:rFonts w:ascii="Arial" w:hAnsi="Arial" w:cs="Arial"/>
        </w:rPr>
        <w:t>los</w:t>
      </w:r>
      <w:r w:rsidRPr="00A04462">
        <w:rPr>
          <w:rFonts w:ascii="Arial" w:hAnsi="Arial" w:cs="Arial"/>
        </w:rPr>
        <w:t xml:space="preserve"> objetivos </w:t>
      </w:r>
      <w:r w:rsidR="00BF3B0B">
        <w:rPr>
          <w:rFonts w:ascii="Arial" w:hAnsi="Arial" w:cs="Arial"/>
        </w:rPr>
        <w:t>se desarrollaron varias etapas, que consistieron en lo siguiente:</w:t>
      </w:r>
    </w:p>
    <w:p w14:paraId="1E4E306B" w14:textId="5A90E3D7" w:rsidR="00BF3B0B" w:rsidRDefault="00BF3B0B" w:rsidP="00BF3B0B">
      <w:pPr>
        <w:pStyle w:val="Prrafodelista"/>
        <w:numPr>
          <w:ilvl w:val="0"/>
          <w:numId w:val="7"/>
        </w:numPr>
        <w:tabs>
          <w:tab w:val="left" w:pos="1620"/>
        </w:tabs>
        <w:jc w:val="both"/>
        <w:rPr>
          <w:rFonts w:ascii="Arial" w:hAnsi="Arial" w:cs="Arial"/>
        </w:rPr>
      </w:pPr>
      <w:r>
        <w:rPr>
          <w:rFonts w:ascii="Arial" w:hAnsi="Arial" w:cs="Arial"/>
        </w:rPr>
        <w:t xml:space="preserve">Investigación documental en diferentes recursos electrónicos (IEEE, </w:t>
      </w:r>
      <w:proofErr w:type="spellStart"/>
      <w:r>
        <w:rPr>
          <w:rFonts w:ascii="Arial" w:hAnsi="Arial" w:cs="Arial"/>
        </w:rPr>
        <w:t>Semantic</w:t>
      </w:r>
      <w:proofErr w:type="spellEnd"/>
      <w:r>
        <w:rPr>
          <w:rFonts w:ascii="Arial" w:hAnsi="Arial" w:cs="Arial"/>
        </w:rPr>
        <w:t xml:space="preserve"> </w:t>
      </w:r>
      <w:proofErr w:type="spellStart"/>
      <w:r>
        <w:rPr>
          <w:rFonts w:ascii="Arial" w:hAnsi="Arial" w:cs="Arial"/>
        </w:rPr>
        <w:t>Scholar</w:t>
      </w:r>
      <w:proofErr w:type="spellEnd"/>
      <w:r>
        <w:rPr>
          <w:rFonts w:ascii="Arial" w:hAnsi="Arial" w:cs="Arial"/>
        </w:rPr>
        <w:t>, Repositorios GitHub) para recuperar artículos especializados sobre la temática del reconocimiento de la actividad humana</w:t>
      </w:r>
      <w:r w:rsidR="00211361">
        <w:rPr>
          <w:rFonts w:ascii="Arial" w:hAnsi="Arial" w:cs="Arial"/>
        </w:rPr>
        <w:t xml:space="preserve"> </w:t>
      </w:r>
      <w:r w:rsidR="00D53DBB">
        <w:rPr>
          <w:rFonts w:ascii="Arial" w:hAnsi="Arial" w:cs="Arial"/>
        </w:rPr>
        <w:t>para</w:t>
      </w:r>
      <w:r w:rsidR="00211361">
        <w:rPr>
          <w:rFonts w:ascii="Arial" w:hAnsi="Arial" w:cs="Arial"/>
        </w:rPr>
        <w:t xml:space="preserve"> comprender los avances dentro de esta área de investigación</w:t>
      </w:r>
      <w:r>
        <w:rPr>
          <w:rFonts w:ascii="Arial" w:hAnsi="Arial" w:cs="Arial"/>
        </w:rPr>
        <w:t>.</w:t>
      </w:r>
    </w:p>
    <w:p w14:paraId="0665C916" w14:textId="77777777" w:rsidR="009B2F00" w:rsidRPr="009B2F00" w:rsidRDefault="009B2F00" w:rsidP="009B2F00">
      <w:pPr>
        <w:tabs>
          <w:tab w:val="left" w:pos="1620"/>
        </w:tabs>
        <w:jc w:val="both"/>
        <w:rPr>
          <w:rFonts w:ascii="Arial" w:hAnsi="Arial" w:cs="Arial"/>
        </w:rPr>
      </w:pPr>
    </w:p>
    <w:p w14:paraId="12B11317" w14:textId="2668916F" w:rsidR="009B2F00" w:rsidRPr="00BF3B0B" w:rsidRDefault="00F62616" w:rsidP="00BF3B0B">
      <w:pPr>
        <w:pStyle w:val="Prrafodelista"/>
        <w:numPr>
          <w:ilvl w:val="0"/>
          <w:numId w:val="7"/>
        </w:numPr>
        <w:tabs>
          <w:tab w:val="left" w:pos="1620"/>
        </w:tabs>
        <w:jc w:val="both"/>
        <w:rPr>
          <w:rFonts w:ascii="Arial" w:hAnsi="Arial" w:cs="Arial"/>
        </w:rPr>
      </w:pPr>
      <w:r>
        <w:rPr>
          <w:rFonts w:ascii="Arial" w:hAnsi="Arial" w:cs="Arial"/>
        </w:rPr>
        <w:t>Selección de una base de datos para realizar un modelo de reconocimiento</w:t>
      </w:r>
    </w:p>
    <w:p w14:paraId="2254537B" w14:textId="7BC258B2" w:rsidR="0065071C" w:rsidRDefault="0065071C" w:rsidP="0067336D">
      <w:pPr>
        <w:tabs>
          <w:tab w:val="left" w:pos="1620"/>
        </w:tabs>
        <w:rPr>
          <w:rFonts w:ascii="Arial" w:hAnsi="Arial" w:cs="Arial"/>
          <w:b/>
          <w:bCs/>
        </w:rPr>
      </w:pPr>
      <w:r>
        <w:rPr>
          <w:rFonts w:ascii="Arial" w:hAnsi="Arial" w:cs="Arial"/>
          <w:b/>
          <w:bCs/>
        </w:rPr>
        <w:t>Hablar de</w:t>
      </w:r>
      <w:r w:rsidR="00F715F7">
        <w:rPr>
          <w:rFonts w:ascii="Arial" w:hAnsi="Arial" w:cs="Arial"/>
          <w:b/>
          <w:bCs/>
        </w:rPr>
        <w:t xml:space="preserve"> </w:t>
      </w:r>
      <w:r>
        <w:rPr>
          <w:rFonts w:ascii="Arial" w:hAnsi="Arial" w:cs="Arial"/>
          <w:b/>
          <w:bCs/>
        </w:rPr>
        <w:t>marco referencial de lo que hice y trato de tesis</w:t>
      </w:r>
    </w:p>
    <w:p w14:paraId="2B8AE01E" w14:textId="77777777" w:rsidR="00143CFA" w:rsidRDefault="00143CFA" w:rsidP="0067336D">
      <w:pPr>
        <w:tabs>
          <w:tab w:val="left" w:pos="1620"/>
        </w:tabs>
        <w:rPr>
          <w:rFonts w:ascii="Arial" w:hAnsi="Arial" w:cs="Arial"/>
          <w:b/>
          <w:bCs/>
        </w:rPr>
      </w:pPr>
    </w:p>
    <w:p w14:paraId="57A8A218" w14:textId="77777777" w:rsidR="00143CFA" w:rsidRPr="007F1E61" w:rsidRDefault="00143CFA" w:rsidP="0067336D">
      <w:pPr>
        <w:tabs>
          <w:tab w:val="left" w:pos="1620"/>
        </w:tabs>
        <w:rPr>
          <w:rFonts w:ascii="Arial" w:hAnsi="Arial" w:cs="Arial"/>
          <w:b/>
          <w:bCs/>
        </w:rPr>
      </w:pPr>
    </w:p>
    <w:p w14:paraId="5F36DF55" w14:textId="1A9C5F36" w:rsidR="0067336D" w:rsidRPr="005F5740" w:rsidRDefault="005F5740" w:rsidP="005F5740">
      <w:pPr>
        <w:tabs>
          <w:tab w:val="left" w:pos="1620"/>
        </w:tabs>
        <w:spacing w:line="360" w:lineRule="auto"/>
        <w:rPr>
          <w:rFonts w:ascii="Arial" w:hAnsi="Arial" w:cs="Arial"/>
        </w:rPr>
      </w:pPr>
      <w:r w:rsidRPr="005F5740">
        <w:rPr>
          <w:rFonts w:ascii="Arial" w:hAnsi="Arial" w:cs="Arial"/>
        </w:rPr>
        <w:t>1.</w:t>
      </w:r>
      <w:r>
        <w:rPr>
          <w:rFonts w:ascii="Arial" w:hAnsi="Arial" w:cs="Arial"/>
        </w:rPr>
        <w:t xml:space="preserve">1 </w:t>
      </w:r>
      <w:r w:rsidR="0067336D" w:rsidRPr="005F5740">
        <w:rPr>
          <w:rFonts w:ascii="Arial" w:hAnsi="Arial" w:cs="Arial"/>
        </w:rPr>
        <w:t>Objetivo general: Elaborar una herramienta basada en aprendizaje automático para determinar la actividad física de una persona a través del uso de sensores inerciales y de electromiografía.</w:t>
      </w:r>
    </w:p>
    <w:p w14:paraId="7048A6BF" w14:textId="7AFF2A1F" w:rsidR="005F5740" w:rsidRDefault="005F5740" w:rsidP="005F5740">
      <w:pPr>
        <w:rPr>
          <w:rFonts w:ascii="Arial" w:hAnsi="Arial" w:cs="Arial"/>
        </w:rPr>
      </w:pPr>
      <w:r w:rsidRPr="005F5740">
        <w:rPr>
          <w:rFonts w:ascii="Arial" w:hAnsi="Arial" w:cs="Arial"/>
        </w:rPr>
        <w:t>Objetivos específico</w:t>
      </w:r>
      <w:r>
        <w:rPr>
          <w:rFonts w:ascii="Arial" w:hAnsi="Arial" w:cs="Arial"/>
        </w:rPr>
        <w:t>s:</w:t>
      </w:r>
    </w:p>
    <w:p w14:paraId="69AAA4F7" w14:textId="0878AE50" w:rsidR="00FC5DAD" w:rsidRDefault="00FC5DAD" w:rsidP="001A6479">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535EC720" w14:textId="79AFD5D1" w:rsidR="001A6479" w:rsidRDefault="005F5740" w:rsidP="001A6479">
      <w:pPr>
        <w:pStyle w:val="Prrafodelista"/>
        <w:numPr>
          <w:ilvl w:val="0"/>
          <w:numId w:val="5"/>
        </w:numPr>
        <w:tabs>
          <w:tab w:val="left" w:pos="1620"/>
        </w:tabs>
        <w:rPr>
          <w:rFonts w:ascii="Arial" w:hAnsi="Arial" w:cs="Arial"/>
        </w:rPr>
      </w:pPr>
      <w:r w:rsidRPr="00573228">
        <w:rPr>
          <w:rFonts w:ascii="Arial" w:hAnsi="Arial" w:cs="Arial"/>
        </w:rPr>
        <w:t xml:space="preserve">Implementar </w:t>
      </w:r>
      <w:r w:rsidR="00573228">
        <w:rPr>
          <w:rFonts w:ascii="Arial" w:hAnsi="Arial" w:cs="Arial"/>
        </w:rPr>
        <w:t>una red neuronal recurrente, RNN (</w:t>
      </w:r>
      <w:proofErr w:type="spellStart"/>
      <w:r w:rsidR="00573228">
        <w:rPr>
          <w:rFonts w:ascii="Arial" w:hAnsi="Arial" w:cs="Arial"/>
        </w:rPr>
        <w:t>Recurrent</w:t>
      </w:r>
      <w:proofErr w:type="spellEnd"/>
      <w:r w:rsidR="00573228">
        <w:rPr>
          <w:rFonts w:ascii="Arial" w:hAnsi="Arial" w:cs="Arial"/>
        </w:rPr>
        <w:t xml:space="preserve"> Neural Network) de tipo memoria larga a corto plazo, LSTM (Long Short </w:t>
      </w:r>
      <w:proofErr w:type="spellStart"/>
      <w:r w:rsidR="00573228">
        <w:rPr>
          <w:rFonts w:ascii="Arial" w:hAnsi="Arial" w:cs="Arial"/>
        </w:rPr>
        <w:t>Term</w:t>
      </w:r>
      <w:proofErr w:type="spellEnd"/>
      <w:r w:rsidR="00573228">
        <w:rPr>
          <w:rFonts w:ascii="Arial" w:hAnsi="Arial" w:cs="Arial"/>
        </w:rPr>
        <w:t xml:space="preserve"> </w:t>
      </w:r>
      <w:proofErr w:type="spellStart"/>
      <w:r w:rsidR="00573228">
        <w:rPr>
          <w:rFonts w:ascii="Arial" w:hAnsi="Arial" w:cs="Arial"/>
        </w:rPr>
        <w:t>Memory</w:t>
      </w:r>
      <w:proofErr w:type="spellEnd"/>
      <w:r w:rsidR="00573228">
        <w:rPr>
          <w:rFonts w:ascii="Arial" w:hAnsi="Arial" w:cs="Arial"/>
        </w:rPr>
        <w:t>)</w:t>
      </w:r>
      <w:r w:rsidR="001A6479">
        <w:rPr>
          <w:rFonts w:ascii="Arial" w:hAnsi="Arial" w:cs="Arial"/>
        </w:rPr>
        <w:t xml:space="preserve"> para el procesamiento de los datos.</w:t>
      </w:r>
    </w:p>
    <w:p w14:paraId="38AD6008" w14:textId="2424D881" w:rsidR="001A6479" w:rsidRPr="001A6479" w:rsidRDefault="00C47BCC" w:rsidP="001A6479">
      <w:pPr>
        <w:pStyle w:val="Prrafodelista"/>
        <w:numPr>
          <w:ilvl w:val="0"/>
          <w:numId w:val="5"/>
        </w:numPr>
        <w:tabs>
          <w:tab w:val="left" w:pos="1620"/>
        </w:tabs>
        <w:rPr>
          <w:rFonts w:ascii="Arial" w:hAnsi="Arial" w:cs="Arial"/>
        </w:rPr>
      </w:pPr>
      <w:r>
        <w:rPr>
          <w:rFonts w:ascii="Arial" w:hAnsi="Arial" w:cs="Arial"/>
        </w:rPr>
        <w:t xml:space="preserve">Evaluar la efectividad del modelo </w:t>
      </w:r>
      <w:r w:rsidR="00F75364">
        <w:rPr>
          <w:rFonts w:ascii="Arial" w:hAnsi="Arial" w:cs="Arial"/>
        </w:rPr>
        <w:t>implementad</w:t>
      </w:r>
      <w:r>
        <w:rPr>
          <w:rFonts w:ascii="Arial" w:hAnsi="Arial" w:cs="Arial"/>
        </w:rPr>
        <w:t>o.</w:t>
      </w:r>
    </w:p>
    <w:p w14:paraId="745E73FD" w14:textId="1D7DFC8E" w:rsidR="00084B1D" w:rsidRDefault="00084B1D" w:rsidP="00573228">
      <w:pPr>
        <w:tabs>
          <w:tab w:val="left" w:pos="1620"/>
        </w:tabs>
        <w:rPr>
          <w:rFonts w:ascii="Arial" w:hAnsi="Arial" w:cs="Arial"/>
        </w:rPr>
      </w:pPr>
      <w:r w:rsidRPr="00573228">
        <w:rPr>
          <w:rFonts w:ascii="Arial" w:hAnsi="Arial" w:cs="Arial"/>
        </w:rPr>
        <w:lastRenderedPageBreak/>
        <w:t>Motivación: Porque es importante, difícil, cual es el problema que estoy intentando resolver, aplicaciones</w:t>
      </w:r>
    </w:p>
    <w:p w14:paraId="41AC3BE3" w14:textId="77777777" w:rsidR="00086E5C" w:rsidRPr="003A1BD8" w:rsidRDefault="00086E5C" w:rsidP="009D559E">
      <w:pPr>
        <w:pStyle w:val="Prrafodelista"/>
        <w:numPr>
          <w:ilvl w:val="1"/>
          <w:numId w:val="6"/>
        </w:numPr>
        <w:tabs>
          <w:tab w:val="right" w:pos="8075"/>
        </w:tabs>
        <w:jc w:val="both"/>
        <w:rPr>
          <w:rFonts w:ascii="Times New Roman" w:hAnsi="Times New Roman" w:cs="Times New Roman"/>
          <w:b/>
          <w:sz w:val="18"/>
          <w:szCs w:val="18"/>
        </w:rPr>
      </w:pPr>
      <w:r w:rsidRPr="003A1BD8">
        <w:rPr>
          <w:rFonts w:ascii="Times New Roman" w:hAnsi="Times New Roman" w:cs="Times New Roman"/>
          <w:b/>
          <w:sz w:val="18"/>
          <w:szCs w:val="18"/>
        </w:rPr>
        <w:t>Objetivo general y específicos</w:t>
      </w:r>
    </w:p>
    <w:p w14:paraId="0782472A"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Motivación</w:t>
      </w:r>
    </w:p>
    <w:p w14:paraId="2BF0C59D"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Estructura de la tesis</w:t>
      </w:r>
    </w:p>
    <w:p w14:paraId="54259AB0" w14:textId="77777777" w:rsidR="00086E5C" w:rsidRDefault="00086E5C" w:rsidP="00573228">
      <w:pPr>
        <w:tabs>
          <w:tab w:val="left" w:pos="1620"/>
        </w:tabs>
        <w:rPr>
          <w:rFonts w:ascii="Arial" w:hAnsi="Arial" w:cs="Arial"/>
        </w:rPr>
      </w:pPr>
    </w:p>
    <w:p w14:paraId="45E25651" w14:textId="77777777" w:rsidR="00A5492A" w:rsidRDefault="00A5492A">
      <w:pPr>
        <w:rPr>
          <w:rFonts w:ascii="Times New Roman" w:hAnsi="Times New Roman" w:cs="Times New Roman"/>
          <w:b/>
          <w:sz w:val="28"/>
          <w:szCs w:val="28"/>
        </w:rPr>
      </w:pPr>
      <w:r>
        <w:rPr>
          <w:rFonts w:ascii="Times New Roman" w:hAnsi="Times New Roman" w:cs="Times New Roman"/>
          <w:b/>
          <w:sz w:val="28"/>
          <w:szCs w:val="28"/>
        </w:rPr>
        <w:br w:type="page"/>
      </w:r>
    </w:p>
    <w:p w14:paraId="5298EEA3" w14:textId="1400ACEF" w:rsidR="00A5492A" w:rsidRPr="00603B2E" w:rsidRDefault="00A5492A" w:rsidP="00A5492A">
      <w:pPr>
        <w:tabs>
          <w:tab w:val="right" w:pos="8075"/>
        </w:tabs>
        <w:jc w:val="center"/>
        <w:rPr>
          <w:rFonts w:ascii="Times New Roman" w:hAnsi="Times New Roman" w:cs="Times New Roman"/>
          <w:bCs/>
          <w:sz w:val="28"/>
          <w:szCs w:val="28"/>
        </w:rPr>
      </w:pPr>
      <w:r w:rsidRPr="00603B2E">
        <w:rPr>
          <w:rFonts w:ascii="Times New Roman" w:hAnsi="Times New Roman" w:cs="Times New Roman"/>
          <w:b/>
          <w:sz w:val="28"/>
          <w:szCs w:val="28"/>
        </w:rPr>
        <w:lastRenderedPageBreak/>
        <w:t>Capítulo 1.</w:t>
      </w:r>
      <w:r w:rsidRPr="00603B2E">
        <w:rPr>
          <w:rFonts w:ascii="Times New Roman" w:hAnsi="Times New Roman" w:cs="Times New Roman"/>
          <w:bCs/>
          <w:sz w:val="28"/>
          <w:szCs w:val="28"/>
        </w:rPr>
        <w:t xml:space="preserve"> </w:t>
      </w:r>
      <w:r w:rsidR="003071A2">
        <w:rPr>
          <w:rFonts w:ascii="Times New Roman" w:hAnsi="Times New Roman" w:cs="Times New Roman"/>
          <w:bCs/>
          <w:sz w:val="28"/>
          <w:szCs w:val="28"/>
        </w:rPr>
        <w:t>Reconocimiento de la actividad humana</w:t>
      </w:r>
    </w:p>
    <w:p w14:paraId="7986517F" w14:textId="4201A99D" w:rsidR="006F33D4" w:rsidRDefault="00B34760" w:rsidP="003715ED">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sidR="009457D1">
        <w:rPr>
          <w:rFonts w:ascii="Arial" w:hAnsi="Arial" w:cs="Arial"/>
        </w:rPr>
        <w:t xml:space="preserve"> (</w:t>
      </w:r>
      <w:r w:rsidR="002C0A25">
        <w:rPr>
          <w:rFonts w:ascii="Arial" w:hAnsi="Arial" w:cs="Arial"/>
        </w:rPr>
        <w:t xml:space="preserve">Human </w:t>
      </w:r>
      <w:proofErr w:type="spellStart"/>
      <w:r w:rsidR="002C0A25">
        <w:rPr>
          <w:rFonts w:ascii="Arial" w:hAnsi="Arial" w:cs="Arial"/>
        </w:rPr>
        <w:t>Activity</w:t>
      </w:r>
      <w:proofErr w:type="spellEnd"/>
      <w:r w:rsidR="002C0A25">
        <w:rPr>
          <w:rFonts w:ascii="Arial" w:hAnsi="Arial" w:cs="Arial"/>
        </w:rPr>
        <w:t xml:space="preserve"> </w:t>
      </w:r>
      <w:proofErr w:type="spellStart"/>
      <w:r w:rsidR="002C0A25">
        <w:rPr>
          <w:rFonts w:ascii="Arial" w:hAnsi="Arial" w:cs="Arial"/>
        </w:rPr>
        <w:t>Recognition</w:t>
      </w:r>
      <w:proofErr w:type="spellEnd"/>
      <w:r w:rsidR="009457D1">
        <w:rPr>
          <w:rFonts w:ascii="Arial" w:hAnsi="Arial" w:cs="Arial"/>
        </w:rPr>
        <w:t xml:space="preserve">) </w:t>
      </w:r>
      <w:r w:rsidRPr="00F46D14">
        <w:rPr>
          <w:rFonts w:ascii="Arial" w:hAnsi="Arial" w:cs="Arial"/>
        </w:rPr>
        <w:t>por sus siglas en inglés</w:t>
      </w:r>
      <w:r w:rsidR="009457D1" w:rsidRPr="009457D1">
        <w:rPr>
          <w:rFonts w:ascii="Arial" w:hAnsi="Arial" w:cs="Arial"/>
        </w:rPr>
        <w:t xml:space="preserve"> </w:t>
      </w:r>
      <w:r w:rsidR="009457D1">
        <w:rPr>
          <w:rFonts w:ascii="Arial" w:hAnsi="Arial" w:cs="Arial"/>
        </w:rPr>
        <w:t>HAR</w:t>
      </w:r>
      <w:r w:rsidRPr="00F46D14">
        <w:rPr>
          <w:rFonts w:ascii="Arial" w:hAnsi="Arial" w:cs="Arial"/>
        </w:rPr>
        <w:t xml:space="preserve">, es una disciplina que parte de la ciencia e ingeniería en computación cuyo principal objetivo es crear sistemas, modelos </w:t>
      </w:r>
      <w:r w:rsidR="009E0F16">
        <w:rPr>
          <w:rFonts w:ascii="Arial" w:hAnsi="Arial" w:cs="Arial"/>
        </w:rPr>
        <w:t>o</w:t>
      </w:r>
      <w:r w:rsidRPr="00F46D14">
        <w:rPr>
          <w:rFonts w:ascii="Arial" w:hAnsi="Arial" w:cs="Arial"/>
        </w:rPr>
        <w:t xml:space="preserve"> técnicas capa</w:t>
      </w:r>
      <w:r w:rsidR="009457D1">
        <w:rPr>
          <w:rFonts w:ascii="Arial" w:hAnsi="Arial" w:cs="Arial"/>
        </w:rPr>
        <w:t>ces</w:t>
      </w:r>
      <w:r w:rsidRPr="00F46D14">
        <w:rPr>
          <w:rFonts w:ascii="Arial" w:hAnsi="Arial" w:cs="Arial"/>
        </w:rPr>
        <w:t xml:space="preserve"> de clasificar y reconocer automáticamente acciones empleando sensores</w:t>
      </w:r>
      <w:r w:rsidR="00F46D14" w:rsidRPr="00F46D14">
        <w:rPr>
          <w:rFonts w:ascii="Arial" w:hAnsi="Arial" w:cs="Arial"/>
        </w:rPr>
        <w:t xml:space="preserve"> de movimiento.</w:t>
      </w:r>
      <w:r w:rsidR="006F33D4">
        <w:rPr>
          <w:rFonts w:ascii="Arial" w:hAnsi="Arial" w:cs="Arial"/>
        </w:rPr>
        <w:t xml:space="preserve"> </w:t>
      </w:r>
      <w:r w:rsidR="003715ED">
        <w:rPr>
          <w:rFonts w:ascii="Arial" w:hAnsi="Arial" w:cs="Arial"/>
        </w:rPr>
        <w:t xml:space="preserve">Esta disciplina </w:t>
      </w:r>
      <w:r w:rsidR="003715ED" w:rsidRPr="003715ED">
        <w:rPr>
          <w:rFonts w:ascii="Arial" w:hAnsi="Arial" w:cs="Arial"/>
          <w:lang w:val="es-ES"/>
        </w:rPr>
        <w:t xml:space="preserve">ha ganado </w:t>
      </w:r>
      <w:r w:rsidR="003715ED">
        <w:rPr>
          <w:rFonts w:ascii="Arial" w:hAnsi="Arial" w:cs="Arial"/>
          <w:lang w:val="es-ES"/>
        </w:rPr>
        <w:t>popularidad</w:t>
      </w:r>
      <w:r w:rsidR="003715ED" w:rsidRPr="003715ED">
        <w:rPr>
          <w:rFonts w:ascii="Arial" w:hAnsi="Arial" w:cs="Arial"/>
          <w:lang w:val="es-ES"/>
        </w:rPr>
        <w:t xml:space="preserve"> en varios ámbitos, utilizando sensores portátiles y técnicas de aprendizaje automático. Estudios recientes han explorado diversos enfoques para HAR, </w:t>
      </w:r>
      <w:r w:rsidR="0073449C">
        <w:rPr>
          <w:rFonts w:ascii="Arial" w:hAnsi="Arial" w:cs="Arial"/>
          <w:lang w:val="es-ES"/>
        </w:rPr>
        <w:t>añadiendo</w:t>
      </w:r>
      <w:r w:rsidR="003715ED" w:rsidRPr="003715ED">
        <w:rPr>
          <w:rFonts w:ascii="Arial" w:hAnsi="Arial" w:cs="Arial"/>
          <w:lang w:val="es-ES"/>
        </w:rPr>
        <w:t xml:space="preserve"> métodos de clasificación supervisados ​​y no supervisados ​​(</w:t>
      </w:r>
      <w:proofErr w:type="spellStart"/>
      <w:r w:rsidR="003715ED" w:rsidRPr="003715ED">
        <w:rPr>
          <w:rFonts w:ascii="Arial" w:hAnsi="Arial" w:cs="Arial"/>
          <w:lang w:val="es-ES"/>
        </w:rPr>
        <w:t>Attal</w:t>
      </w:r>
      <w:proofErr w:type="spellEnd"/>
      <w:r w:rsidR="003715ED" w:rsidRPr="003715ED">
        <w:rPr>
          <w:rFonts w:ascii="Arial" w:hAnsi="Arial" w:cs="Arial"/>
          <w:lang w:val="es-ES"/>
        </w:rPr>
        <w:t xml:space="preserve"> et al., 2015). </w:t>
      </w:r>
    </w:p>
    <w:p w14:paraId="1A3F267A" w14:textId="54D4B2C4" w:rsidR="00B22AA5" w:rsidRDefault="00B22AA5" w:rsidP="003715ED">
      <w:pPr>
        <w:tabs>
          <w:tab w:val="left" w:pos="1620"/>
        </w:tabs>
        <w:spacing w:line="360" w:lineRule="auto"/>
        <w:jc w:val="both"/>
        <w:rPr>
          <w:rFonts w:ascii="Arial" w:hAnsi="Arial" w:cs="Arial"/>
          <w:lang w:val="es-ES"/>
        </w:rPr>
      </w:pPr>
      <w:r>
        <w:rPr>
          <w:noProof/>
        </w:rPr>
        <w:drawing>
          <wp:anchor distT="0" distB="0" distL="114300" distR="114300" simplePos="0" relativeHeight="251651072" behindDoc="0" locked="0" layoutInCell="1" allowOverlap="1" wp14:anchorId="4C91FEBF" wp14:editId="429A8E27">
            <wp:simplePos x="0" y="0"/>
            <wp:positionH relativeFrom="column">
              <wp:posOffset>964565</wp:posOffset>
            </wp:positionH>
            <wp:positionV relativeFrom="paragraph">
              <wp:posOffset>44450</wp:posOffset>
            </wp:positionV>
            <wp:extent cx="4191000" cy="1890374"/>
            <wp:effectExtent l="19050" t="19050" r="0" b="0"/>
            <wp:wrapNone/>
            <wp:docPr id="1908693430" name="Imagen 1" descr="Comparative Study of Human Activity Recognition on Sensory Data Using  Machine Learning and Deep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e Study of Human Activity Recognition on Sensory Data Using  Machine Learning and Deep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8903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2E9351" w14:textId="532492ED" w:rsidR="00B22AA5" w:rsidRDefault="00B22AA5" w:rsidP="003715ED">
      <w:pPr>
        <w:tabs>
          <w:tab w:val="left" w:pos="1620"/>
        </w:tabs>
        <w:spacing w:line="360" w:lineRule="auto"/>
        <w:jc w:val="both"/>
        <w:rPr>
          <w:rFonts w:ascii="Arial" w:hAnsi="Arial" w:cs="Arial"/>
          <w:lang w:val="es-ES"/>
        </w:rPr>
      </w:pPr>
    </w:p>
    <w:p w14:paraId="00A05E1E" w14:textId="77777777" w:rsidR="00B22AA5" w:rsidRDefault="00B22AA5" w:rsidP="003715ED">
      <w:pPr>
        <w:tabs>
          <w:tab w:val="left" w:pos="1620"/>
        </w:tabs>
        <w:spacing w:line="360" w:lineRule="auto"/>
        <w:jc w:val="both"/>
        <w:rPr>
          <w:rFonts w:ascii="Arial" w:hAnsi="Arial" w:cs="Arial"/>
          <w:lang w:val="es-ES"/>
        </w:rPr>
      </w:pPr>
    </w:p>
    <w:p w14:paraId="2796AB29" w14:textId="77777777" w:rsidR="00B22AA5" w:rsidRDefault="00B22AA5" w:rsidP="003715ED">
      <w:pPr>
        <w:tabs>
          <w:tab w:val="left" w:pos="1620"/>
        </w:tabs>
        <w:spacing w:line="360" w:lineRule="auto"/>
        <w:jc w:val="both"/>
        <w:rPr>
          <w:rFonts w:ascii="Arial" w:hAnsi="Arial" w:cs="Arial"/>
          <w:lang w:val="es-ES"/>
        </w:rPr>
      </w:pPr>
    </w:p>
    <w:p w14:paraId="287410CD" w14:textId="77777777" w:rsidR="00B22AA5" w:rsidRDefault="00B22AA5" w:rsidP="003715ED">
      <w:pPr>
        <w:tabs>
          <w:tab w:val="left" w:pos="1620"/>
        </w:tabs>
        <w:spacing w:line="360" w:lineRule="auto"/>
        <w:jc w:val="both"/>
        <w:rPr>
          <w:rFonts w:ascii="Arial" w:hAnsi="Arial" w:cs="Arial"/>
          <w:lang w:val="es-ES"/>
        </w:rPr>
      </w:pPr>
    </w:p>
    <w:p w14:paraId="36BC5362" w14:textId="77777777" w:rsidR="00450B59" w:rsidRDefault="00450B59" w:rsidP="00450B59">
      <w:pPr>
        <w:tabs>
          <w:tab w:val="left" w:pos="1620"/>
        </w:tabs>
        <w:spacing w:after="0" w:line="360" w:lineRule="auto"/>
        <w:jc w:val="center"/>
        <w:rPr>
          <w:rFonts w:ascii="Arial" w:hAnsi="Arial" w:cs="Arial"/>
          <w:sz w:val="16"/>
          <w:szCs w:val="16"/>
          <w:lang w:val="es-ES"/>
        </w:rPr>
      </w:pPr>
    </w:p>
    <w:p w14:paraId="39F6F955" w14:textId="75897E39" w:rsidR="00B22AA5" w:rsidRPr="00450B59" w:rsidRDefault="00450B59" w:rsidP="00450B59">
      <w:pPr>
        <w:tabs>
          <w:tab w:val="left" w:pos="1620"/>
        </w:tabs>
        <w:spacing w:after="0" w:line="360" w:lineRule="auto"/>
        <w:jc w:val="center"/>
        <w:rPr>
          <w:rFonts w:ascii="Arial" w:hAnsi="Arial" w:cs="Arial"/>
          <w:sz w:val="16"/>
          <w:szCs w:val="16"/>
          <w:lang w:val="es-ES"/>
        </w:rPr>
      </w:pPr>
      <w:r w:rsidRPr="00450B59">
        <w:rPr>
          <w:rFonts w:ascii="Arial" w:hAnsi="Arial" w:cs="Arial"/>
          <w:sz w:val="16"/>
          <w:szCs w:val="16"/>
          <w:lang w:val="es-ES"/>
        </w:rPr>
        <w:t xml:space="preserve">Figura 1: Explicación gráfica de HAR. </w:t>
      </w:r>
      <w:r>
        <w:rPr>
          <w:rFonts w:ascii="Arial" w:hAnsi="Arial" w:cs="Arial"/>
          <w:sz w:val="16"/>
          <w:szCs w:val="16"/>
          <w:lang w:val="es-ES"/>
        </w:rPr>
        <w:t>Fuente</w:t>
      </w:r>
      <w:r w:rsidRPr="00450B59">
        <w:rPr>
          <w:rFonts w:ascii="Arial" w:hAnsi="Arial" w:cs="Arial"/>
          <w:sz w:val="16"/>
          <w:szCs w:val="16"/>
          <w:lang w:val="es-ES"/>
        </w:rPr>
        <w:t xml:space="preserve">: </w:t>
      </w:r>
      <w:proofErr w:type="spellStart"/>
      <w:r w:rsidRPr="00450B59">
        <w:rPr>
          <w:rFonts w:ascii="Arial" w:hAnsi="Arial" w:cs="Arial"/>
          <w:sz w:val="16"/>
          <w:szCs w:val="16"/>
        </w:rPr>
        <w:t>Maurya</w:t>
      </w:r>
      <w:proofErr w:type="spellEnd"/>
      <w:r w:rsidRPr="00450B59">
        <w:rPr>
          <w:rFonts w:ascii="Arial" w:hAnsi="Arial" w:cs="Arial"/>
          <w:sz w:val="16"/>
          <w:szCs w:val="16"/>
        </w:rPr>
        <w:t xml:space="preserve">, A., </w:t>
      </w:r>
      <w:proofErr w:type="spellStart"/>
      <w:r w:rsidRPr="00450B59">
        <w:rPr>
          <w:rFonts w:ascii="Arial" w:hAnsi="Arial" w:cs="Arial"/>
          <w:sz w:val="16"/>
          <w:szCs w:val="16"/>
        </w:rPr>
        <w:t>Yadav</w:t>
      </w:r>
      <w:proofErr w:type="spellEnd"/>
      <w:r w:rsidRPr="00450B59">
        <w:rPr>
          <w:rFonts w:ascii="Arial" w:hAnsi="Arial" w:cs="Arial"/>
          <w:sz w:val="16"/>
          <w:szCs w:val="16"/>
        </w:rPr>
        <w:t xml:space="preserve">, R.K., Kumar, M., </w:t>
      </w:r>
      <w:proofErr w:type="spellStart"/>
      <w:r w:rsidRPr="00450B59">
        <w:rPr>
          <w:rFonts w:ascii="Arial" w:hAnsi="Arial" w:cs="Arial"/>
          <w:sz w:val="16"/>
          <w:szCs w:val="16"/>
        </w:rPr>
        <w:t>Saumya</w:t>
      </w:r>
      <w:proofErr w:type="spellEnd"/>
      <w:r w:rsidRPr="00450B59">
        <w:rPr>
          <w:rFonts w:ascii="Arial" w:hAnsi="Arial" w:cs="Arial"/>
          <w:sz w:val="16"/>
          <w:szCs w:val="16"/>
        </w:rPr>
        <w:t xml:space="preserve"> (2021). </w:t>
      </w:r>
      <w:r w:rsidRPr="00450B59">
        <w:rPr>
          <w:rFonts w:ascii="Arial" w:hAnsi="Arial" w:cs="Arial"/>
          <w:sz w:val="16"/>
          <w:szCs w:val="16"/>
          <w:lang w:val="en-US"/>
        </w:rPr>
        <w:t xml:space="preserve">Comparative Study of Human Activity Recognition on Sensory Data Using Machine Learning and Deep Learning. In: Singh Mer, K.K., Semwal, V.B., </w:t>
      </w:r>
      <w:proofErr w:type="spellStart"/>
      <w:r w:rsidRPr="00450B59">
        <w:rPr>
          <w:rFonts w:ascii="Arial" w:hAnsi="Arial" w:cs="Arial"/>
          <w:sz w:val="16"/>
          <w:szCs w:val="16"/>
          <w:lang w:val="en-US"/>
        </w:rPr>
        <w:t>Bijalwan</w:t>
      </w:r>
      <w:proofErr w:type="spellEnd"/>
      <w:r w:rsidRPr="00450B59">
        <w:rPr>
          <w:rFonts w:ascii="Arial" w:hAnsi="Arial" w:cs="Arial"/>
          <w:sz w:val="16"/>
          <w:szCs w:val="16"/>
          <w:lang w:val="en-US"/>
        </w:rPr>
        <w:t xml:space="preserve">, V., Crespo, R.G. (eds) Proceedings of Integrated Intelligence Enable Networks and Computing. </w:t>
      </w:r>
      <w:r w:rsidRPr="00450B59">
        <w:rPr>
          <w:rFonts w:ascii="Arial" w:hAnsi="Arial" w:cs="Arial"/>
          <w:sz w:val="16"/>
          <w:szCs w:val="16"/>
        </w:rPr>
        <w:t xml:space="preserve">Algorithms for </w:t>
      </w:r>
      <w:proofErr w:type="spellStart"/>
      <w:r w:rsidRPr="00450B59">
        <w:rPr>
          <w:rFonts w:ascii="Arial" w:hAnsi="Arial" w:cs="Arial"/>
          <w:sz w:val="16"/>
          <w:szCs w:val="16"/>
        </w:rPr>
        <w:t>Intelligent</w:t>
      </w:r>
      <w:proofErr w:type="spellEnd"/>
      <w:r w:rsidRPr="00450B59">
        <w:rPr>
          <w:rFonts w:ascii="Arial" w:hAnsi="Arial" w:cs="Arial"/>
          <w:sz w:val="16"/>
          <w:szCs w:val="16"/>
        </w:rPr>
        <w:t xml:space="preserve"> Systems. Springer, </w:t>
      </w:r>
      <w:proofErr w:type="spellStart"/>
      <w:r w:rsidRPr="00450B59">
        <w:rPr>
          <w:rFonts w:ascii="Arial" w:hAnsi="Arial" w:cs="Arial"/>
          <w:sz w:val="16"/>
          <w:szCs w:val="16"/>
        </w:rPr>
        <w:t>Singapore</w:t>
      </w:r>
      <w:proofErr w:type="spellEnd"/>
      <w:r w:rsidRPr="00450B59">
        <w:rPr>
          <w:rFonts w:ascii="Arial" w:hAnsi="Arial" w:cs="Arial"/>
          <w:sz w:val="16"/>
          <w:szCs w:val="16"/>
        </w:rPr>
        <w:t>. https://doi.org/10.1007/978-981-33-6307-6_8</w:t>
      </w:r>
    </w:p>
    <w:p w14:paraId="655834D6" w14:textId="77777777" w:rsidR="00450B59" w:rsidRDefault="00450B59" w:rsidP="003715ED">
      <w:pPr>
        <w:tabs>
          <w:tab w:val="left" w:pos="1620"/>
        </w:tabs>
        <w:spacing w:line="360" w:lineRule="auto"/>
        <w:jc w:val="both"/>
        <w:rPr>
          <w:rFonts w:ascii="Arial" w:hAnsi="Arial" w:cs="Arial"/>
        </w:rPr>
      </w:pPr>
    </w:p>
    <w:p w14:paraId="35EA4798" w14:textId="0C599FE8" w:rsidR="0073449C" w:rsidRDefault="0073449C" w:rsidP="003715ED">
      <w:pPr>
        <w:tabs>
          <w:tab w:val="left" w:pos="1620"/>
        </w:tabs>
        <w:spacing w:line="360" w:lineRule="auto"/>
        <w:jc w:val="both"/>
        <w:rPr>
          <w:rFonts w:ascii="Arial" w:hAnsi="Arial" w:cs="Arial"/>
        </w:rPr>
      </w:pPr>
      <w:r w:rsidRPr="0073449C">
        <w:rPr>
          <w:rFonts w:ascii="Arial" w:hAnsi="Arial" w:cs="Arial"/>
        </w:rPr>
        <w:t>Las técnicas de aprendizaje profundo han revolucionado el campo del reconocimiento de actividades humanas</w:t>
      </w:r>
      <w:r w:rsidR="006F33D4">
        <w:rPr>
          <w:rFonts w:ascii="Arial" w:hAnsi="Arial" w:cs="Arial"/>
        </w:rPr>
        <w:t>, mediante la implementación de mo</w:t>
      </w:r>
      <w:r w:rsidRPr="0073449C">
        <w:rPr>
          <w:rFonts w:ascii="Arial" w:hAnsi="Arial" w:cs="Arial"/>
        </w:rPr>
        <w:t>delos como las redes neuronales convolucionales (CNN) y las redes de memoria a corto plazo (LSTM)</w:t>
      </w:r>
      <w:r w:rsidR="00944508">
        <w:rPr>
          <w:rFonts w:ascii="Arial" w:hAnsi="Arial" w:cs="Arial"/>
        </w:rPr>
        <w:t>. Dichos modelos</w:t>
      </w:r>
      <w:r w:rsidRPr="0073449C">
        <w:rPr>
          <w:rFonts w:ascii="Arial" w:hAnsi="Arial" w:cs="Arial"/>
        </w:rPr>
        <w:t xml:space="preserve"> han demostrado </w:t>
      </w:r>
      <w:r w:rsidR="006F33D4">
        <w:rPr>
          <w:rFonts w:ascii="Arial" w:hAnsi="Arial" w:cs="Arial"/>
        </w:rPr>
        <w:t>ser muy prec</w:t>
      </w:r>
      <w:r w:rsidR="00944508">
        <w:rPr>
          <w:rFonts w:ascii="Arial" w:hAnsi="Arial" w:cs="Arial"/>
        </w:rPr>
        <w:t>iso</w:t>
      </w:r>
      <w:r w:rsidR="006F33D4">
        <w:rPr>
          <w:rFonts w:ascii="Arial" w:hAnsi="Arial" w:cs="Arial"/>
        </w:rPr>
        <w:t>s</w:t>
      </w:r>
      <w:r w:rsidRPr="0073449C">
        <w:rPr>
          <w:rFonts w:ascii="Arial" w:hAnsi="Arial" w:cs="Arial"/>
        </w:rPr>
        <w:t xml:space="preserve"> en la clasificación y reconocimiento de actividades humanas complejas y secuenciales. Las CNN, gracias a su capacidad para extraer características </w:t>
      </w:r>
      <w:r w:rsidR="006F33D4">
        <w:rPr>
          <w:rFonts w:ascii="Arial" w:hAnsi="Arial" w:cs="Arial"/>
        </w:rPr>
        <w:t>clave</w:t>
      </w:r>
      <w:r w:rsidRPr="0073449C">
        <w:rPr>
          <w:rFonts w:ascii="Arial" w:hAnsi="Arial" w:cs="Arial"/>
        </w:rPr>
        <w:t xml:space="preserve"> de los datos sensoriales, son ideales para tareas como la identificación de posturas y gestos. Por otro lado, las LSTM, capaces de modelar secuencias de datos, son especialmente útiles para reconocer actividades que se desarrollan a lo largo del tiempo, como caminar o correr (Khan et al., 2024; Gandhi, 2024). Estos avances permiten superar las limitaciones de los métodos tradicionales y abrir nuevas posibilidades en aplicaciones como la monitorización de la salud y la asistencia a personas mayores.</w:t>
      </w:r>
    </w:p>
    <w:p w14:paraId="4A21A7F6" w14:textId="330112BA" w:rsidR="00DA73D1" w:rsidRDefault="00B22AA5" w:rsidP="003715ED">
      <w:pPr>
        <w:tabs>
          <w:tab w:val="left" w:pos="1620"/>
        </w:tabs>
        <w:spacing w:line="360" w:lineRule="auto"/>
        <w:jc w:val="both"/>
        <w:rPr>
          <w:rFonts w:ascii="Arial" w:hAnsi="Arial" w:cs="Arial"/>
        </w:rPr>
      </w:pPr>
      <w:r w:rsidRPr="00B22AA5">
        <w:rPr>
          <w:rFonts w:ascii="Arial" w:hAnsi="Arial" w:cs="Arial"/>
        </w:rPr>
        <w:lastRenderedPageBreak/>
        <w:t>Khan y Gandhi resaltan la importancia de la extracción de características de diversas modalidades sensoriales en el reconocimiento de actividades humanas. Los sensores inerciales (</w:t>
      </w:r>
      <w:proofErr w:type="spellStart"/>
      <w:r w:rsidRPr="00B22AA5">
        <w:rPr>
          <w:rFonts w:ascii="Arial" w:hAnsi="Arial" w:cs="Arial"/>
        </w:rPr>
        <w:t>IMU</w:t>
      </w:r>
      <w:r w:rsidR="00DA73D1">
        <w:rPr>
          <w:rFonts w:ascii="Arial" w:hAnsi="Arial" w:cs="Arial"/>
        </w:rPr>
        <w:t>s</w:t>
      </w:r>
      <w:proofErr w:type="spellEnd"/>
      <w:r w:rsidRPr="00B22AA5">
        <w:rPr>
          <w:rFonts w:ascii="Arial" w:hAnsi="Arial" w:cs="Arial"/>
        </w:rPr>
        <w:t xml:space="preserve">) proporcionan información sobre la aceleración y la velocidad angular, mientras que los sistemas de posicionamiento global (GPS) ofrecen datos de localización. Además, los datos de audio pueden capturar información sobre el entorno y las acciones del usuario. Una vez extraídas las características, </w:t>
      </w:r>
      <w:r w:rsidR="00DA73D1">
        <w:rPr>
          <w:rFonts w:ascii="Arial" w:hAnsi="Arial" w:cs="Arial"/>
        </w:rPr>
        <w:t xml:space="preserve">se comparan con </w:t>
      </w:r>
      <w:r w:rsidRPr="00B22AA5">
        <w:rPr>
          <w:rFonts w:ascii="Arial" w:hAnsi="Arial" w:cs="Arial"/>
        </w:rPr>
        <w:t>di</w:t>
      </w:r>
      <w:r w:rsidR="00DA73D1">
        <w:rPr>
          <w:rFonts w:ascii="Arial" w:hAnsi="Arial" w:cs="Arial"/>
        </w:rPr>
        <w:t>stintos</w:t>
      </w:r>
      <w:r w:rsidRPr="00B22AA5">
        <w:rPr>
          <w:rFonts w:ascii="Arial" w:hAnsi="Arial" w:cs="Arial"/>
        </w:rPr>
        <w:t xml:space="preserve"> clasificadores, como el </w:t>
      </w:r>
      <w:r w:rsidR="00DA73D1">
        <w:rPr>
          <w:rFonts w:ascii="Arial" w:hAnsi="Arial" w:cs="Arial"/>
        </w:rPr>
        <w:t>k-</w:t>
      </w:r>
      <w:r w:rsidRPr="00B22AA5">
        <w:rPr>
          <w:rFonts w:ascii="Arial" w:hAnsi="Arial" w:cs="Arial"/>
        </w:rPr>
        <w:t>vecino más cercano (KNN), las máquinas de vectores de soporte (SVM) y bosques aleatorios</w:t>
      </w:r>
      <w:r w:rsidR="00DA73D1">
        <w:rPr>
          <w:rFonts w:ascii="Arial" w:hAnsi="Arial" w:cs="Arial"/>
        </w:rPr>
        <w:t xml:space="preserve"> (</w:t>
      </w:r>
      <w:proofErr w:type="spellStart"/>
      <w:r w:rsidR="00DA73D1">
        <w:rPr>
          <w:rFonts w:ascii="Arial" w:hAnsi="Arial" w:cs="Arial"/>
        </w:rPr>
        <w:t>random</w:t>
      </w:r>
      <w:proofErr w:type="spellEnd"/>
      <w:r w:rsidR="00DA73D1">
        <w:rPr>
          <w:rFonts w:ascii="Arial" w:hAnsi="Arial" w:cs="Arial"/>
        </w:rPr>
        <w:t xml:space="preserve"> </w:t>
      </w:r>
      <w:proofErr w:type="spellStart"/>
      <w:r w:rsidR="00DA73D1">
        <w:rPr>
          <w:rFonts w:ascii="Arial" w:hAnsi="Arial" w:cs="Arial"/>
        </w:rPr>
        <w:t>forest</w:t>
      </w:r>
      <w:proofErr w:type="spellEnd"/>
      <w:r w:rsidR="00DA73D1">
        <w:rPr>
          <w:rFonts w:ascii="Arial" w:hAnsi="Arial" w:cs="Arial"/>
        </w:rPr>
        <w:t>)</w:t>
      </w:r>
      <w:r w:rsidRPr="00B22AA5">
        <w:rPr>
          <w:rFonts w:ascii="Arial" w:hAnsi="Arial" w:cs="Arial"/>
        </w:rPr>
        <w:t xml:space="preserve"> para determinar cuál ofrece el mejor </w:t>
      </w:r>
      <w:r w:rsidR="00DA73D1">
        <w:rPr>
          <w:rFonts w:ascii="Arial" w:hAnsi="Arial" w:cs="Arial"/>
        </w:rPr>
        <w:t>resultado de clasificación o reconocimiento</w:t>
      </w:r>
      <w:r w:rsidRPr="00B22AA5">
        <w:rPr>
          <w:rFonts w:ascii="Arial" w:hAnsi="Arial" w:cs="Arial"/>
        </w:rPr>
        <w:t xml:space="preserve"> (</w:t>
      </w:r>
      <w:proofErr w:type="spellStart"/>
      <w:r w:rsidRPr="00B22AA5">
        <w:rPr>
          <w:rFonts w:ascii="Arial" w:hAnsi="Arial" w:cs="Arial"/>
        </w:rPr>
        <w:t>Attal</w:t>
      </w:r>
      <w:proofErr w:type="spellEnd"/>
      <w:r w:rsidRPr="00B22AA5">
        <w:rPr>
          <w:rFonts w:ascii="Arial" w:hAnsi="Arial" w:cs="Arial"/>
        </w:rPr>
        <w:t xml:space="preserve"> et al., 2015; Gandhi, 2024). </w:t>
      </w:r>
    </w:p>
    <w:p w14:paraId="23C77E32" w14:textId="4B384AFA"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58240" behindDoc="0" locked="0" layoutInCell="1" allowOverlap="1" wp14:anchorId="10007031" wp14:editId="3E4C5904">
            <wp:simplePos x="0" y="0"/>
            <wp:positionH relativeFrom="column">
              <wp:posOffset>1936115</wp:posOffset>
            </wp:positionH>
            <wp:positionV relativeFrom="paragraph">
              <wp:posOffset>49530</wp:posOffset>
            </wp:positionV>
            <wp:extent cx="2190750" cy="1921787"/>
            <wp:effectExtent l="19050" t="19050" r="0" b="2540"/>
            <wp:wrapNone/>
            <wp:docPr id="1794173017" name="Imagen 2" descr="K Nearest Neighbours — Introduction to Machine Learning Algorithms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Nearest Neighbours — Introduction to Machine Learning Algorithms | by  Sachinson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2178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A0035F" w14:textId="23483487" w:rsidR="00006A48" w:rsidRDefault="00006A48" w:rsidP="003715ED">
      <w:pPr>
        <w:tabs>
          <w:tab w:val="left" w:pos="1620"/>
        </w:tabs>
        <w:spacing w:line="360" w:lineRule="auto"/>
        <w:jc w:val="both"/>
        <w:rPr>
          <w:rFonts w:ascii="Arial" w:hAnsi="Arial" w:cs="Arial"/>
        </w:rPr>
      </w:pPr>
    </w:p>
    <w:p w14:paraId="366FFD2D" w14:textId="4AD648B1" w:rsidR="00006A48" w:rsidRDefault="00006A48" w:rsidP="003715ED">
      <w:pPr>
        <w:tabs>
          <w:tab w:val="left" w:pos="1620"/>
        </w:tabs>
        <w:spacing w:line="360" w:lineRule="auto"/>
        <w:jc w:val="both"/>
        <w:rPr>
          <w:rFonts w:ascii="Arial" w:hAnsi="Arial" w:cs="Arial"/>
        </w:rPr>
      </w:pPr>
    </w:p>
    <w:p w14:paraId="4C6B6845" w14:textId="0F664EC6" w:rsidR="00006A48" w:rsidRDefault="00006A48" w:rsidP="003715ED">
      <w:pPr>
        <w:tabs>
          <w:tab w:val="left" w:pos="1620"/>
        </w:tabs>
        <w:spacing w:line="360" w:lineRule="auto"/>
        <w:jc w:val="both"/>
        <w:rPr>
          <w:rFonts w:ascii="Arial" w:hAnsi="Arial" w:cs="Arial"/>
        </w:rPr>
      </w:pPr>
    </w:p>
    <w:p w14:paraId="4B0BE918" w14:textId="5432F3B0" w:rsidR="00006A48" w:rsidRDefault="00006A48" w:rsidP="003715ED">
      <w:pPr>
        <w:tabs>
          <w:tab w:val="left" w:pos="1620"/>
        </w:tabs>
        <w:spacing w:line="360" w:lineRule="auto"/>
        <w:jc w:val="both"/>
        <w:rPr>
          <w:rFonts w:ascii="Arial" w:hAnsi="Arial" w:cs="Arial"/>
        </w:rPr>
      </w:pPr>
    </w:p>
    <w:p w14:paraId="48E4C646" w14:textId="77777777" w:rsidR="00006A48" w:rsidRDefault="00006A48" w:rsidP="00006A48">
      <w:pPr>
        <w:tabs>
          <w:tab w:val="left" w:pos="1620"/>
        </w:tabs>
        <w:spacing w:after="0" w:line="360" w:lineRule="auto"/>
        <w:jc w:val="both"/>
        <w:rPr>
          <w:rFonts w:ascii="Arial" w:hAnsi="Arial" w:cs="Arial"/>
        </w:rPr>
      </w:pPr>
    </w:p>
    <w:p w14:paraId="3EAEB3AC" w14:textId="5E5CF7F6" w:rsidR="00006A48" w:rsidRPr="00006A48" w:rsidRDefault="00006A48" w:rsidP="00006A48">
      <w:pPr>
        <w:tabs>
          <w:tab w:val="left" w:pos="1620"/>
        </w:tabs>
        <w:spacing w:after="0" w:line="360" w:lineRule="auto"/>
        <w:jc w:val="center"/>
        <w:rPr>
          <w:rFonts w:ascii="Arial" w:hAnsi="Arial" w:cs="Arial"/>
          <w:sz w:val="16"/>
          <w:szCs w:val="16"/>
          <w:lang w:val="es-ES"/>
        </w:rPr>
      </w:pPr>
      <w:r w:rsidRPr="00006A48">
        <w:rPr>
          <w:rFonts w:ascii="Arial" w:hAnsi="Arial" w:cs="Arial"/>
          <w:sz w:val="16"/>
          <w:szCs w:val="16"/>
          <w:lang w:val="es-ES"/>
        </w:rPr>
        <w:t>Figura 2. Representación gráfica del algoritmo KNN. Fuente: https://medium.com/@sachinsoni600517/k-nearest-neighbours-introduction-to-machine-learning-algorithms-9dbc9d9fb3b2</w:t>
      </w:r>
    </w:p>
    <w:p w14:paraId="7178153A" w14:textId="2FA183E4"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62336" behindDoc="0" locked="0" layoutInCell="1" allowOverlap="1" wp14:anchorId="3D753D17" wp14:editId="043D51AC">
            <wp:simplePos x="0" y="0"/>
            <wp:positionH relativeFrom="column">
              <wp:posOffset>1678940</wp:posOffset>
            </wp:positionH>
            <wp:positionV relativeFrom="paragraph">
              <wp:posOffset>177165</wp:posOffset>
            </wp:positionV>
            <wp:extent cx="2905125" cy="1768470"/>
            <wp:effectExtent l="19050" t="19050" r="0" b="3810"/>
            <wp:wrapNone/>
            <wp:docPr id="1840280795" name="Imagen 3" descr="Support Vector Machine (SVM) Algorithm. | by Sumbatili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by Sumbatilind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7684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DCFB0B" w14:textId="0505E257" w:rsidR="00006A48" w:rsidRDefault="00006A48" w:rsidP="003715ED">
      <w:pPr>
        <w:tabs>
          <w:tab w:val="left" w:pos="1620"/>
        </w:tabs>
        <w:spacing w:line="360" w:lineRule="auto"/>
        <w:jc w:val="both"/>
        <w:rPr>
          <w:rFonts w:ascii="Arial" w:hAnsi="Arial" w:cs="Arial"/>
        </w:rPr>
      </w:pPr>
    </w:p>
    <w:p w14:paraId="701EF553" w14:textId="77777777" w:rsidR="00006A48" w:rsidRDefault="00006A48" w:rsidP="003715ED">
      <w:pPr>
        <w:tabs>
          <w:tab w:val="left" w:pos="1620"/>
        </w:tabs>
        <w:spacing w:line="360" w:lineRule="auto"/>
        <w:jc w:val="both"/>
        <w:rPr>
          <w:rFonts w:ascii="Arial" w:hAnsi="Arial" w:cs="Arial"/>
        </w:rPr>
      </w:pPr>
    </w:p>
    <w:p w14:paraId="64563950" w14:textId="77777777" w:rsidR="00006A48" w:rsidRDefault="00006A48" w:rsidP="003715ED">
      <w:pPr>
        <w:tabs>
          <w:tab w:val="left" w:pos="1620"/>
        </w:tabs>
        <w:spacing w:line="360" w:lineRule="auto"/>
        <w:jc w:val="both"/>
        <w:rPr>
          <w:rFonts w:ascii="Arial" w:hAnsi="Arial" w:cs="Arial"/>
        </w:rPr>
      </w:pPr>
    </w:p>
    <w:p w14:paraId="5D399475" w14:textId="77777777" w:rsidR="00006A48" w:rsidRDefault="00006A48" w:rsidP="003715ED">
      <w:pPr>
        <w:tabs>
          <w:tab w:val="left" w:pos="1620"/>
        </w:tabs>
        <w:spacing w:line="360" w:lineRule="auto"/>
        <w:jc w:val="both"/>
        <w:rPr>
          <w:rFonts w:ascii="Arial" w:hAnsi="Arial" w:cs="Arial"/>
          <w:sz w:val="16"/>
          <w:szCs w:val="16"/>
          <w:lang w:val="es-ES"/>
        </w:rPr>
      </w:pPr>
    </w:p>
    <w:p w14:paraId="5279BDC2" w14:textId="77777777" w:rsidR="00006A48" w:rsidRPr="00006A48" w:rsidRDefault="00006A48" w:rsidP="003715ED">
      <w:pPr>
        <w:tabs>
          <w:tab w:val="left" w:pos="1620"/>
        </w:tabs>
        <w:spacing w:line="360" w:lineRule="auto"/>
        <w:jc w:val="both"/>
        <w:rPr>
          <w:rFonts w:ascii="Arial" w:hAnsi="Arial" w:cs="Arial"/>
          <w:sz w:val="16"/>
          <w:szCs w:val="16"/>
          <w:lang w:val="es-ES"/>
        </w:rPr>
      </w:pPr>
    </w:p>
    <w:p w14:paraId="35B4659E" w14:textId="2A82BA3B" w:rsidR="00006A48" w:rsidRPr="00006A48" w:rsidRDefault="00006A48" w:rsidP="00006A48">
      <w:pPr>
        <w:tabs>
          <w:tab w:val="left" w:pos="1620"/>
        </w:tabs>
        <w:spacing w:line="360" w:lineRule="auto"/>
        <w:jc w:val="center"/>
        <w:rPr>
          <w:rFonts w:ascii="Arial" w:hAnsi="Arial" w:cs="Arial"/>
          <w:sz w:val="16"/>
          <w:szCs w:val="16"/>
          <w:lang w:val="es-ES"/>
        </w:rPr>
      </w:pPr>
      <w:r w:rsidRPr="00006A48">
        <w:rPr>
          <w:rFonts w:ascii="Arial" w:hAnsi="Arial" w:cs="Arial"/>
          <w:sz w:val="16"/>
          <w:szCs w:val="16"/>
          <w:lang w:val="es-ES"/>
        </w:rPr>
        <w:t>Figura 3. Representación gráfica del algoritmo SVM. Fuente: https://medium.com/@sumbatilinda/support-vector-machine-svm-algorithm-064566b5d411</w:t>
      </w:r>
    </w:p>
    <w:p w14:paraId="16CDD3EE" w14:textId="77777777" w:rsidR="00006A48" w:rsidRDefault="00006A48" w:rsidP="003715ED">
      <w:pPr>
        <w:tabs>
          <w:tab w:val="left" w:pos="1620"/>
        </w:tabs>
        <w:spacing w:line="360" w:lineRule="auto"/>
        <w:jc w:val="both"/>
        <w:rPr>
          <w:rFonts w:ascii="Arial" w:hAnsi="Arial" w:cs="Arial"/>
        </w:rPr>
      </w:pPr>
    </w:p>
    <w:p w14:paraId="57761B4F" w14:textId="77777777" w:rsidR="0048730A" w:rsidRDefault="0048730A" w:rsidP="003715ED">
      <w:pPr>
        <w:tabs>
          <w:tab w:val="left" w:pos="1620"/>
        </w:tabs>
        <w:spacing w:line="360" w:lineRule="auto"/>
        <w:jc w:val="both"/>
        <w:rPr>
          <w:rFonts w:ascii="Arial" w:hAnsi="Arial" w:cs="Arial"/>
        </w:rPr>
      </w:pPr>
    </w:p>
    <w:p w14:paraId="0D9382EC" w14:textId="01EF3567" w:rsidR="00732D9A" w:rsidRDefault="00732D9A" w:rsidP="00732D9A">
      <w:pPr>
        <w:tabs>
          <w:tab w:val="left" w:pos="1620"/>
        </w:tabs>
        <w:spacing w:line="360" w:lineRule="auto"/>
        <w:jc w:val="center"/>
        <w:rPr>
          <w:rFonts w:ascii="Arial" w:hAnsi="Arial" w:cs="Arial"/>
          <w:sz w:val="16"/>
          <w:szCs w:val="16"/>
          <w:lang w:val="es-ES"/>
        </w:rPr>
      </w:pPr>
      <w:r>
        <w:rPr>
          <w:noProof/>
        </w:rPr>
        <w:lastRenderedPageBreak/>
        <w:drawing>
          <wp:anchor distT="0" distB="0" distL="114300" distR="114300" simplePos="0" relativeHeight="251666432" behindDoc="0" locked="0" layoutInCell="1" allowOverlap="1" wp14:anchorId="0D35AFB4" wp14:editId="34E56A9F">
            <wp:simplePos x="0" y="0"/>
            <wp:positionH relativeFrom="column">
              <wp:posOffset>1851025</wp:posOffset>
            </wp:positionH>
            <wp:positionV relativeFrom="paragraph">
              <wp:posOffset>-447675</wp:posOffset>
            </wp:positionV>
            <wp:extent cx="2484887" cy="1861185"/>
            <wp:effectExtent l="19050" t="19050" r="0" b="5715"/>
            <wp:wrapNone/>
            <wp:docPr id="1016101203" name="Imagen 4" descr="What is a Random Forest? | Data Base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Random Forest? | Data Basecamp"/>
                    <pic:cNvPicPr>
                      <a:picLocks noChangeAspect="1" noChangeArrowheads="1"/>
                    </pic:cNvPicPr>
                  </pic:nvPicPr>
                  <pic:blipFill>
                    <a:blip r:embed="rId13" cstate="print">
                      <a:clrChange>
                        <a:clrFrom>
                          <a:srgbClr val="EEF0ED"/>
                        </a:clrFrom>
                        <a:clrTo>
                          <a:srgbClr val="EEF0ED">
                            <a:alpha val="0"/>
                          </a:srgbClr>
                        </a:clrTo>
                      </a:clrChange>
                      <a:extLst>
                        <a:ext uri="{28A0092B-C50C-407E-A947-70E740481C1C}">
                          <a14:useLocalDpi xmlns:a14="http://schemas.microsoft.com/office/drawing/2010/main" val="0"/>
                        </a:ext>
                      </a:extLst>
                    </a:blip>
                    <a:srcRect/>
                    <a:stretch>
                      <a:fillRect/>
                    </a:stretch>
                  </pic:blipFill>
                  <pic:spPr bwMode="auto">
                    <a:xfrm>
                      <a:off x="0" y="0"/>
                      <a:ext cx="2484887" cy="1861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19924F" w14:textId="1EAA2F8F" w:rsidR="0048730A" w:rsidRPr="00732D9A" w:rsidRDefault="0048730A" w:rsidP="00732D9A">
      <w:pPr>
        <w:tabs>
          <w:tab w:val="left" w:pos="1620"/>
        </w:tabs>
        <w:spacing w:line="360" w:lineRule="auto"/>
        <w:jc w:val="center"/>
        <w:rPr>
          <w:rFonts w:ascii="Arial" w:hAnsi="Arial" w:cs="Arial"/>
          <w:sz w:val="16"/>
          <w:szCs w:val="16"/>
          <w:lang w:val="es-ES"/>
        </w:rPr>
      </w:pPr>
    </w:p>
    <w:p w14:paraId="42650555" w14:textId="1EFF0D0C" w:rsidR="0048730A" w:rsidRPr="00732D9A" w:rsidRDefault="0048730A" w:rsidP="00732D9A">
      <w:pPr>
        <w:tabs>
          <w:tab w:val="left" w:pos="1620"/>
        </w:tabs>
        <w:spacing w:line="360" w:lineRule="auto"/>
        <w:jc w:val="center"/>
        <w:rPr>
          <w:rFonts w:ascii="Arial" w:hAnsi="Arial" w:cs="Arial"/>
          <w:sz w:val="16"/>
          <w:szCs w:val="16"/>
          <w:lang w:val="es-ES"/>
        </w:rPr>
      </w:pPr>
    </w:p>
    <w:p w14:paraId="31ED61AE" w14:textId="77777777" w:rsidR="0048730A" w:rsidRPr="00732D9A" w:rsidRDefault="0048730A" w:rsidP="00732D9A">
      <w:pPr>
        <w:tabs>
          <w:tab w:val="left" w:pos="1620"/>
        </w:tabs>
        <w:spacing w:line="360" w:lineRule="auto"/>
        <w:jc w:val="center"/>
        <w:rPr>
          <w:rFonts w:ascii="Arial" w:hAnsi="Arial" w:cs="Arial"/>
          <w:sz w:val="16"/>
          <w:szCs w:val="16"/>
          <w:lang w:val="es-ES"/>
        </w:rPr>
      </w:pPr>
    </w:p>
    <w:p w14:paraId="7D47AD06" w14:textId="77777777" w:rsidR="00732D9A" w:rsidRPr="00732D9A" w:rsidRDefault="00732D9A" w:rsidP="00732D9A">
      <w:pPr>
        <w:tabs>
          <w:tab w:val="left" w:pos="1620"/>
        </w:tabs>
        <w:spacing w:line="360" w:lineRule="auto"/>
        <w:jc w:val="center"/>
        <w:rPr>
          <w:rFonts w:ascii="Arial" w:hAnsi="Arial" w:cs="Arial"/>
          <w:sz w:val="16"/>
          <w:szCs w:val="16"/>
          <w:lang w:val="es-ES"/>
        </w:rPr>
      </w:pPr>
    </w:p>
    <w:p w14:paraId="57E4C006" w14:textId="71F23892" w:rsidR="00732D9A" w:rsidRPr="00732D9A" w:rsidRDefault="00732D9A" w:rsidP="00732D9A">
      <w:pPr>
        <w:tabs>
          <w:tab w:val="left" w:pos="1620"/>
        </w:tabs>
        <w:spacing w:line="360" w:lineRule="auto"/>
        <w:jc w:val="center"/>
        <w:rPr>
          <w:rFonts w:ascii="Arial" w:hAnsi="Arial" w:cs="Arial"/>
          <w:sz w:val="16"/>
          <w:szCs w:val="16"/>
          <w:lang w:val="es-ES"/>
        </w:rPr>
      </w:pPr>
      <w:r w:rsidRPr="00732D9A">
        <w:rPr>
          <w:rFonts w:ascii="Arial" w:hAnsi="Arial" w:cs="Arial"/>
          <w:sz w:val="16"/>
          <w:szCs w:val="16"/>
          <w:lang w:val="es-ES"/>
        </w:rPr>
        <w:t xml:space="preserve">Figura 4: Representación gráfica del algoritmo </w:t>
      </w:r>
      <w:proofErr w:type="spellStart"/>
      <w:r w:rsidRPr="00732D9A">
        <w:rPr>
          <w:rFonts w:ascii="Arial" w:hAnsi="Arial" w:cs="Arial"/>
          <w:sz w:val="16"/>
          <w:szCs w:val="16"/>
          <w:lang w:val="es-ES"/>
        </w:rPr>
        <w:t>random</w:t>
      </w:r>
      <w:proofErr w:type="spellEnd"/>
      <w:r w:rsidRPr="00732D9A">
        <w:rPr>
          <w:rFonts w:ascii="Arial" w:hAnsi="Arial" w:cs="Arial"/>
          <w:sz w:val="16"/>
          <w:szCs w:val="16"/>
          <w:lang w:val="es-ES"/>
        </w:rPr>
        <w:t xml:space="preserve"> </w:t>
      </w:r>
      <w:proofErr w:type="spellStart"/>
      <w:r w:rsidRPr="00732D9A">
        <w:rPr>
          <w:rFonts w:ascii="Arial" w:hAnsi="Arial" w:cs="Arial"/>
          <w:sz w:val="16"/>
          <w:szCs w:val="16"/>
          <w:lang w:val="es-ES"/>
        </w:rPr>
        <w:t>forest</w:t>
      </w:r>
      <w:proofErr w:type="spellEnd"/>
      <w:r w:rsidRPr="00732D9A">
        <w:rPr>
          <w:rFonts w:ascii="Arial" w:hAnsi="Arial" w:cs="Arial"/>
          <w:sz w:val="16"/>
          <w:szCs w:val="16"/>
          <w:lang w:val="es-ES"/>
        </w:rPr>
        <w:t>. Fuente :</w:t>
      </w:r>
      <w:r w:rsidRPr="00732D9A">
        <w:t xml:space="preserve"> </w:t>
      </w:r>
      <w:r w:rsidRPr="00732D9A">
        <w:rPr>
          <w:rFonts w:ascii="Arial" w:hAnsi="Arial" w:cs="Arial"/>
          <w:sz w:val="16"/>
          <w:szCs w:val="16"/>
          <w:lang w:val="es-ES"/>
        </w:rPr>
        <w:t>https://databasecamp.de/en/ml/random-forests</w:t>
      </w:r>
    </w:p>
    <w:p w14:paraId="67F164F2" w14:textId="32D9CBBC" w:rsidR="00B22AA5" w:rsidRDefault="00D5570B" w:rsidP="003715ED">
      <w:pPr>
        <w:tabs>
          <w:tab w:val="left" w:pos="1620"/>
        </w:tabs>
        <w:spacing w:line="360" w:lineRule="auto"/>
        <w:jc w:val="both"/>
        <w:rPr>
          <w:rFonts w:ascii="Arial" w:hAnsi="Arial" w:cs="Arial"/>
        </w:rPr>
      </w:pPr>
      <w:r>
        <w:rPr>
          <w:rFonts w:ascii="Arial" w:hAnsi="Arial" w:cs="Arial"/>
        </w:rPr>
        <w:t>Pese a que los clasificadores previos ha</w:t>
      </w:r>
      <w:r w:rsidR="00B22AA5" w:rsidRPr="00B22AA5">
        <w:rPr>
          <w:rFonts w:ascii="Arial" w:hAnsi="Arial" w:cs="Arial"/>
        </w:rPr>
        <w:t>n sido ampliamente utilizados</w:t>
      </w:r>
      <w:r>
        <w:rPr>
          <w:rFonts w:ascii="Arial" w:hAnsi="Arial" w:cs="Arial"/>
        </w:rPr>
        <w:t xml:space="preserve"> para otras tareas ajenas a HAR</w:t>
      </w:r>
      <w:r w:rsidR="00B22AA5" w:rsidRPr="00B22AA5">
        <w:rPr>
          <w:rFonts w:ascii="Arial" w:hAnsi="Arial" w:cs="Arial"/>
        </w:rPr>
        <w:t xml:space="preserve">, las técnicas de aprendizaje profundo, como las redes neuronales convolucionales y recurrentes, han demostrado </w:t>
      </w:r>
      <w:r w:rsidR="00C12E06">
        <w:rPr>
          <w:rFonts w:ascii="Arial" w:hAnsi="Arial" w:cs="Arial"/>
        </w:rPr>
        <w:t xml:space="preserve">tener mayor efectividad </w:t>
      </w:r>
      <w:r w:rsidR="00B22AA5" w:rsidRPr="00B22AA5">
        <w:rPr>
          <w:rFonts w:ascii="Arial" w:hAnsi="Arial" w:cs="Arial"/>
        </w:rPr>
        <w:t>para capturar patrones complejos en los datos y han logrado resultados superiores en muchas aplicaciones de HAR</w:t>
      </w:r>
      <w:r w:rsidR="00C12E06">
        <w:rPr>
          <w:rFonts w:ascii="Arial" w:hAnsi="Arial" w:cs="Arial"/>
        </w:rPr>
        <w:t>.</w:t>
      </w:r>
    </w:p>
    <w:p w14:paraId="46033F55" w14:textId="56210496" w:rsidR="00C20214" w:rsidRDefault="00C20214" w:rsidP="00C20214">
      <w:pPr>
        <w:tabs>
          <w:tab w:val="left" w:pos="1620"/>
        </w:tabs>
        <w:spacing w:line="360" w:lineRule="auto"/>
        <w:jc w:val="both"/>
        <w:rPr>
          <w:rFonts w:ascii="Arial" w:hAnsi="Arial" w:cs="Arial"/>
        </w:rPr>
      </w:pPr>
      <w:r>
        <w:rPr>
          <w:rFonts w:ascii="Arial" w:hAnsi="Arial" w:cs="Arial"/>
        </w:rPr>
        <w:t>A continuación se muestra el flujo de trabajo del HAR:</w:t>
      </w:r>
    </w:p>
    <w:p w14:paraId="05A17C6B" w14:textId="77777777" w:rsidR="00C20214" w:rsidRDefault="00C20214" w:rsidP="00C20214">
      <w:pPr>
        <w:tabs>
          <w:tab w:val="left" w:pos="1620"/>
        </w:tabs>
        <w:spacing w:line="360" w:lineRule="auto"/>
        <w:jc w:val="both"/>
        <w:rPr>
          <w:rFonts w:ascii="Arial" w:hAnsi="Arial" w:cs="Arial"/>
        </w:rPr>
      </w:pPr>
    </w:p>
    <w:p w14:paraId="1F2ED4DD" w14:textId="4EA2C9B5" w:rsidR="00C20214" w:rsidRDefault="00000000" w:rsidP="00C20214">
      <w:pPr>
        <w:tabs>
          <w:tab w:val="left" w:pos="1620"/>
        </w:tabs>
        <w:jc w:val="both"/>
        <w:rPr>
          <w:rFonts w:ascii="Arial" w:hAnsi="Arial" w:cs="Arial"/>
        </w:rPr>
      </w:pPr>
      <w:r>
        <w:rPr>
          <w:rFonts w:ascii="Arial" w:hAnsi="Arial" w:cs="Arial"/>
          <w:noProof/>
        </w:rPr>
        <w:pict w14:anchorId="5D93F836">
          <v:group id="_x0000_s2128" style="position:absolute;left:0;text-align:left;margin-left:21.95pt;margin-top:8.3pt;width:441.75pt;height:132pt;z-index:251671040" coordorigin="1860,7830" coordsize="8835,2640">
            <v:group id="_x0000_s2118" style="position:absolute;left:2070;top:8052;width:8340;height:2250" coordorigin="2070,6810" coordsize="8340,2250">
              <v:rect id="_x0000_s2119" style="position:absolute;left:2070;top:6855;width:1410;height:750" fillcolor="#c2d69b [1942]" strokecolor="#9bbb59 [3206]" strokeweight="1pt">
                <v:fill color2="#9bbb59 [3206]" focus="50%" type="gradient"/>
                <v:shadow type="perspective" color="#4e6128 [1606]" offset="1pt" offset2="-3pt"/>
                <v:textbox style="mso-next-textbox:#_x0000_s2119">
                  <w:txbxContent>
                    <w:p w14:paraId="2F753F8E" w14:textId="77777777" w:rsidR="00C20214" w:rsidRDefault="00C20214" w:rsidP="00C20214">
                      <w:pPr>
                        <w:jc w:val="center"/>
                      </w:pPr>
                      <w:r>
                        <w:t>Adquisición de datos</w:t>
                      </w:r>
                    </w:p>
                  </w:txbxContent>
                </v:textbox>
              </v:rect>
              <v:rect id="_x0000_s2120" style="position:absolute;left:4320;top:8220;width:1665;height:840" fillcolor="#c2d69b [1942]" strokecolor="#9bbb59 [3206]" strokeweight="1pt">
                <v:fill color2="#9bbb59 [3206]" focus="50%" type="gradient"/>
                <v:shadow type="perspective" color="#4e6128 [1606]" offset="1pt" offset2="-3pt"/>
                <v:textbox style="mso-next-textbox:#_x0000_s2120">
                  <w:txbxContent>
                    <w:p w14:paraId="4013EED9" w14:textId="77777777" w:rsidR="00C20214" w:rsidRDefault="00C20214" w:rsidP="00C20214">
                      <w:pPr>
                        <w:jc w:val="center"/>
                      </w:pPr>
                      <w:r>
                        <w:t>Procesamiento de datos</w:t>
                      </w:r>
                    </w:p>
                  </w:txbxContent>
                </v:textbox>
              </v:rect>
              <v:rect id="_x0000_s2121" style="position:absolute;left:8895;top:8130;width:1515;height:795" fillcolor="#c2d69b [1942]" strokecolor="#9bbb59 [3206]" strokeweight="1pt">
                <v:fill color2="#9bbb59 [3206]" focus="50%" type="gradient"/>
                <v:shadow type="perspective" color="#4e6128 [1606]" offset="1pt" offset2="-3pt"/>
                <v:textbox style="mso-next-textbox:#_x0000_s2121">
                  <w:txbxContent>
                    <w:p w14:paraId="57BEC084" w14:textId="77777777" w:rsidR="00C20214" w:rsidRDefault="00C20214" w:rsidP="00C20214">
                      <w:pPr>
                        <w:jc w:val="both"/>
                      </w:pPr>
                      <w:r>
                        <w:t>Clasificación o predicción</w:t>
                      </w:r>
                    </w:p>
                  </w:txbxContent>
                </v:textbox>
              </v:rect>
              <v:rect id="_x0000_s2122" style="position:absolute;left:6705;top:6810;width:1350;height:735" fillcolor="#c2d69b [1942]" strokecolor="#9bbb59 [3206]" strokeweight="1pt">
                <v:fill color2="#9bbb59 [3206]" focus="50%" type="gradient"/>
                <v:shadow type="perspective" color="#4e6128 [1606]" offset="1pt" offset2="-3pt"/>
                <v:textbox style="mso-next-textbox:#_x0000_s2122">
                  <w:txbxContent>
                    <w:p w14:paraId="4BEC5EF2" w14:textId="77777777" w:rsidR="00C20214" w:rsidRDefault="00C20214" w:rsidP="00C20214">
                      <w:pPr>
                        <w:jc w:val="center"/>
                      </w:pPr>
                      <w:r>
                        <w:t>Aplicación del modelo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3" type="#_x0000_t34" style="position:absolute;left:3510;top:7215;width:1620;height:1005" o:connectortype="elbow" adj="21600,-155069,-46800" strokecolor="#9bbb59 [3206]" strokeweight="1pt">
                <v:stroke endarrow="block"/>
                <v:shadow type="perspective" color="#4e6128 [1606]" offset="1pt" offset2="-3pt"/>
              </v:shape>
              <v:shape id="_x0000_s2124" type="#_x0000_t32" style="position:absolute;left:5985;top:8625;width:1350;height:0" o:connectortype="straight" strokecolor="#9bbb59 [3206]" strokeweight="1pt">
                <v:shadow type="perspective" color="#4e6128 [1606]" offset="1pt" offset2="-3pt"/>
              </v:shape>
              <v:shape id="_x0000_s2125" type="#_x0000_t32" style="position:absolute;left:7350;top:7575;width:15;height:1050;flip:y" o:connectortype="straight" strokecolor="#9bbb59 [3206]" strokeweight="1pt">
                <v:stroke endarrow="block"/>
                <v:shadow type="perspective" color="#4e6128 [1606]" offset="1pt" offset2="-3pt"/>
              </v:shape>
              <v:shape id="_x0000_s2126" type="#_x0000_t34" style="position:absolute;left:8100;top:7125;width:1620;height:1005" o:connectortype="elbow" adj="21600,-155069,-46800" strokecolor="#9bbb59 [3206]" strokeweight="1pt">
                <v:stroke endarrow="block"/>
                <v:shadow type="perspective" color="#4e6128 [1606]" offset="1pt" offset2="-3pt"/>
              </v:shape>
            </v:group>
            <v:rect id="_x0000_s2127" style="position:absolute;left:1860;top:7830;width:8835;height:2640" filled="f"/>
          </v:group>
        </w:pict>
      </w:r>
    </w:p>
    <w:p w14:paraId="62A8DA68" w14:textId="77777777" w:rsidR="00C20214" w:rsidRDefault="00C20214" w:rsidP="00C20214">
      <w:pPr>
        <w:tabs>
          <w:tab w:val="left" w:pos="1620"/>
        </w:tabs>
        <w:jc w:val="both"/>
        <w:rPr>
          <w:rFonts w:ascii="Arial" w:hAnsi="Arial" w:cs="Arial"/>
        </w:rPr>
      </w:pPr>
    </w:p>
    <w:p w14:paraId="02CFA37F" w14:textId="77777777" w:rsidR="00C20214" w:rsidRDefault="00C20214" w:rsidP="00C20214">
      <w:pPr>
        <w:tabs>
          <w:tab w:val="left" w:pos="1620"/>
        </w:tabs>
        <w:jc w:val="both"/>
        <w:rPr>
          <w:rFonts w:ascii="Arial" w:hAnsi="Arial" w:cs="Arial"/>
        </w:rPr>
      </w:pPr>
    </w:p>
    <w:p w14:paraId="72BFFF33" w14:textId="77777777" w:rsidR="00C20214" w:rsidRDefault="00C20214" w:rsidP="00C20214">
      <w:pPr>
        <w:tabs>
          <w:tab w:val="left" w:pos="1620"/>
        </w:tabs>
        <w:jc w:val="both"/>
        <w:rPr>
          <w:rFonts w:ascii="Arial" w:hAnsi="Arial" w:cs="Arial"/>
        </w:rPr>
      </w:pPr>
    </w:p>
    <w:p w14:paraId="4AAE2CFB" w14:textId="77777777" w:rsidR="00C20214" w:rsidRDefault="00C20214" w:rsidP="00C20214">
      <w:pPr>
        <w:tabs>
          <w:tab w:val="left" w:pos="1620"/>
        </w:tabs>
        <w:jc w:val="both"/>
        <w:rPr>
          <w:rFonts w:ascii="Arial" w:hAnsi="Arial" w:cs="Arial"/>
        </w:rPr>
      </w:pPr>
    </w:p>
    <w:p w14:paraId="170087DB" w14:textId="77777777" w:rsidR="00C20214" w:rsidRDefault="00C20214" w:rsidP="00C20214">
      <w:pPr>
        <w:tabs>
          <w:tab w:val="left" w:pos="1620"/>
        </w:tabs>
        <w:jc w:val="both"/>
        <w:rPr>
          <w:rFonts w:ascii="Arial" w:hAnsi="Arial" w:cs="Arial"/>
        </w:rPr>
      </w:pPr>
    </w:p>
    <w:p w14:paraId="0A689AE7" w14:textId="77777777" w:rsidR="00C20214" w:rsidRPr="003715ED" w:rsidRDefault="00C20214" w:rsidP="00C20214">
      <w:pPr>
        <w:tabs>
          <w:tab w:val="left" w:pos="1620"/>
        </w:tabs>
        <w:spacing w:after="0" w:line="240" w:lineRule="auto"/>
        <w:jc w:val="center"/>
        <w:rPr>
          <w:rFonts w:ascii="Arial" w:hAnsi="Arial" w:cs="Arial"/>
          <w:i/>
          <w:iCs/>
          <w:sz w:val="18"/>
          <w:szCs w:val="18"/>
          <w:lang w:val="en-US"/>
        </w:rPr>
      </w:pPr>
      <w:r w:rsidRPr="00E137B3">
        <w:rPr>
          <w:rFonts w:ascii="Arial" w:hAnsi="Arial" w:cs="Arial"/>
          <w:sz w:val="18"/>
          <w:szCs w:val="18"/>
        </w:rPr>
        <w:t xml:space="preserve">Figura 1: Flujo de trabajo del HAR. </w:t>
      </w:r>
      <w:proofErr w:type="spellStart"/>
      <w:r w:rsidRPr="003715ED">
        <w:rPr>
          <w:rFonts w:ascii="Arial" w:hAnsi="Arial" w:cs="Arial"/>
          <w:sz w:val="18"/>
          <w:szCs w:val="18"/>
          <w:lang w:val="en-US"/>
        </w:rPr>
        <w:t>Basada</w:t>
      </w:r>
      <w:proofErr w:type="spellEnd"/>
      <w:r w:rsidRPr="003715ED">
        <w:rPr>
          <w:rFonts w:ascii="Arial" w:hAnsi="Arial" w:cs="Arial"/>
          <w:sz w:val="18"/>
          <w:szCs w:val="18"/>
          <w:lang w:val="en-US"/>
        </w:rPr>
        <w:t xml:space="preserve"> </w:t>
      </w:r>
      <w:proofErr w:type="spellStart"/>
      <w:r w:rsidRPr="003715ED">
        <w:rPr>
          <w:rFonts w:ascii="Arial" w:hAnsi="Arial" w:cs="Arial"/>
          <w:sz w:val="18"/>
          <w:szCs w:val="18"/>
          <w:lang w:val="en-US"/>
        </w:rPr>
        <w:t>en</w:t>
      </w:r>
      <w:proofErr w:type="spellEnd"/>
      <w:r w:rsidRPr="003715ED">
        <w:rPr>
          <w:rFonts w:ascii="Arial" w:hAnsi="Arial" w:cs="Arial"/>
          <w:sz w:val="18"/>
          <w:szCs w:val="18"/>
          <w:lang w:val="en-US"/>
        </w:rPr>
        <w:t xml:space="preserve"> </w:t>
      </w:r>
      <w:r w:rsidRPr="003715ED">
        <w:rPr>
          <w:rFonts w:ascii="Arial" w:hAnsi="Arial" w:cs="Arial"/>
          <w:i/>
          <w:iCs/>
          <w:sz w:val="18"/>
          <w:szCs w:val="18"/>
          <w:lang w:val="en-US"/>
        </w:rPr>
        <w:t>Human Activity Recognition framework.</w:t>
      </w:r>
    </w:p>
    <w:p w14:paraId="6A0B4830" w14:textId="77777777" w:rsidR="00C20214" w:rsidRPr="00A06592" w:rsidRDefault="00C20214" w:rsidP="00C20214">
      <w:pPr>
        <w:jc w:val="center"/>
        <w:rPr>
          <w:rFonts w:ascii="Arial" w:hAnsi="Arial" w:cs="Arial"/>
          <w:sz w:val="18"/>
          <w:szCs w:val="18"/>
        </w:rPr>
      </w:pPr>
      <w:r w:rsidRPr="00E137B3">
        <w:rPr>
          <w:rFonts w:ascii="Arial" w:hAnsi="Arial" w:cs="Arial"/>
          <w:sz w:val="18"/>
          <w:szCs w:val="18"/>
          <w:lang w:val="en-US"/>
        </w:rPr>
        <w:t>Fuente:</w:t>
      </w:r>
      <w:r w:rsidRPr="00E137B3">
        <w:rPr>
          <w:rFonts w:ascii="Arial" w:hAnsi="Arial" w:cs="Arial"/>
          <w:i/>
          <w:iCs/>
          <w:sz w:val="18"/>
          <w:szCs w:val="18"/>
          <w:lang w:val="en-US"/>
        </w:rPr>
        <w:t xml:space="preserve"> </w:t>
      </w:r>
      <w:r w:rsidRPr="00E137B3">
        <w:rPr>
          <w:rFonts w:ascii="Arial" w:hAnsi="Arial" w:cs="Arial"/>
          <w:sz w:val="18"/>
          <w:szCs w:val="18"/>
          <w:lang w:val="en-US"/>
        </w:rPr>
        <w:t xml:space="preserve">Shah, D. (2024, 2 </w:t>
      </w:r>
      <w:proofErr w:type="spellStart"/>
      <w:r w:rsidRPr="00E137B3">
        <w:rPr>
          <w:rFonts w:ascii="Arial" w:hAnsi="Arial" w:cs="Arial"/>
          <w:sz w:val="18"/>
          <w:szCs w:val="18"/>
          <w:lang w:val="en-US"/>
        </w:rPr>
        <w:t>julio</w:t>
      </w:r>
      <w:proofErr w:type="spellEnd"/>
      <w:r w:rsidRPr="00E137B3">
        <w:rPr>
          <w:rFonts w:ascii="Arial" w:hAnsi="Arial" w:cs="Arial"/>
          <w:sz w:val="18"/>
          <w:szCs w:val="18"/>
          <w:lang w:val="en-US"/>
        </w:rPr>
        <w:t xml:space="preserve">). Human Activity Recognition (HAR): fundamentals, models, datasets. </w:t>
      </w:r>
      <w:r w:rsidRPr="006F259A">
        <w:rPr>
          <w:rFonts w:ascii="Arial" w:hAnsi="Arial" w:cs="Arial"/>
          <w:sz w:val="18"/>
          <w:szCs w:val="18"/>
        </w:rPr>
        <w:t xml:space="preserve">V7. </w:t>
      </w:r>
      <w:hyperlink r:id="rId14" w:anchor="h1" w:history="1">
        <w:r w:rsidRPr="006F259A">
          <w:rPr>
            <w:rFonts w:ascii="Arial" w:hAnsi="Arial" w:cs="Arial"/>
            <w:sz w:val="18"/>
            <w:szCs w:val="18"/>
          </w:rPr>
          <w:t>https://www.v7labs.com/blog/human-activity-recognition#h1</w:t>
        </w:r>
      </w:hyperlink>
    </w:p>
    <w:p w14:paraId="63D1880D" w14:textId="77777777" w:rsidR="00C20214" w:rsidRPr="00A06592" w:rsidRDefault="00C20214" w:rsidP="00C20214">
      <w:pPr>
        <w:jc w:val="center"/>
        <w:rPr>
          <w:rFonts w:ascii="Arial" w:hAnsi="Arial" w:cs="Arial"/>
          <w:sz w:val="18"/>
          <w:szCs w:val="18"/>
        </w:rPr>
      </w:pPr>
    </w:p>
    <w:p w14:paraId="2D1A8E70" w14:textId="77777777" w:rsidR="00C20214" w:rsidRPr="00A06592" w:rsidRDefault="00C20214" w:rsidP="00C20214">
      <w:pPr>
        <w:jc w:val="center"/>
        <w:rPr>
          <w:rFonts w:ascii="Arial" w:hAnsi="Arial" w:cs="Arial"/>
          <w:sz w:val="18"/>
          <w:szCs w:val="18"/>
        </w:rPr>
      </w:pPr>
    </w:p>
    <w:p w14:paraId="52415D79" w14:textId="77777777" w:rsidR="00C20214" w:rsidRPr="00A06592" w:rsidRDefault="00C20214" w:rsidP="00C20214">
      <w:pPr>
        <w:jc w:val="center"/>
        <w:rPr>
          <w:rFonts w:ascii="Arial" w:hAnsi="Arial" w:cs="Arial"/>
          <w:sz w:val="18"/>
          <w:szCs w:val="18"/>
        </w:rPr>
      </w:pPr>
    </w:p>
    <w:p w14:paraId="48871955" w14:textId="77777777" w:rsidR="00C20214" w:rsidRPr="00A06592" w:rsidRDefault="00C20214" w:rsidP="00C20214">
      <w:pPr>
        <w:jc w:val="center"/>
        <w:rPr>
          <w:rFonts w:ascii="Arial" w:hAnsi="Arial" w:cs="Arial"/>
          <w:sz w:val="18"/>
          <w:szCs w:val="18"/>
        </w:rPr>
      </w:pPr>
    </w:p>
    <w:p w14:paraId="17D7B127" w14:textId="77777777" w:rsidR="00C20214" w:rsidRPr="00A06592" w:rsidRDefault="00C20214" w:rsidP="00C20214">
      <w:pPr>
        <w:jc w:val="center"/>
        <w:rPr>
          <w:rFonts w:ascii="Arial" w:hAnsi="Arial" w:cs="Arial"/>
          <w:sz w:val="18"/>
          <w:szCs w:val="18"/>
        </w:rPr>
      </w:pPr>
    </w:p>
    <w:p w14:paraId="3AC3E9FE" w14:textId="77777777" w:rsidR="00C20214" w:rsidRPr="006F259A" w:rsidRDefault="00C20214" w:rsidP="00C20214">
      <w:pPr>
        <w:jc w:val="center"/>
        <w:rPr>
          <w:rFonts w:ascii="Arial" w:hAnsi="Arial" w:cs="Arial"/>
          <w:sz w:val="18"/>
          <w:szCs w:val="18"/>
        </w:rPr>
      </w:pPr>
    </w:p>
    <w:p w14:paraId="4DDD4316" w14:textId="77777777" w:rsidR="00C20214" w:rsidRPr="006F259A" w:rsidRDefault="00C20214" w:rsidP="00C20214">
      <w:pPr>
        <w:tabs>
          <w:tab w:val="left" w:pos="1620"/>
        </w:tabs>
        <w:spacing w:after="0" w:line="240" w:lineRule="auto"/>
        <w:jc w:val="center"/>
        <w:rPr>
          <w:rFonts w:ascii="Arial" w:hAnsi="Arial" w:cs="Arial"/>
        </w:rPr>
      </w:pPr>
    </w:p>
    <w:p w14:paraId="3C63812D" w14:textId="77777777" w:rsidR="00C20214" w:rsidRPr="00170FFD" w:rsidRDefault="00C20214" w:rsidP="00C20214">
      <w:pPr>
        <w:tabs>
          <w:tab w:val="left" w:pos="1620"/>
        </w:tabs>
        <w:jc w:val="both"/>
        <w:rPr>
          <w:rFonts w:ascii="Arial" w:hAnsi="Arial" w:cs="Arial"/>
        </w:rPr>
      </w:pPr>
      <w:r>
        <w:rPr>
          <w:rFonts w:ascii="Arial" w:hAnsi="Arial" w:cs="Arial"/>
        </w:rPr>
        <w:lastRenderedPageBreak/>
        <w:t>El flujo de trabajo presenta las siguientes especificaciones:</w:t>
      </w:r>
    </w:p>
    <w:p w14:paraId="505F818D"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Adquisición de datos: Proveniente de sensores de movimiento, cámaras, grabaciones o fotogramas.</w:t>
      </w:r>
    </w:p>
    <w:p w14:paraId="7AF9CEC4"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Procesamiento de datos: </w:t>
      </w:r>
    </w:p>
    <w:p w14:paraId="5C7E3F85"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Filtrado: Para la eliminación de ruido y selección de características fundamentales</w:t>
      </w:r>
    </w:p>
    <w:p w14:paraId="7257B724"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Normalización: Permite una mayor convergencia en los algoritmos, ajusta el rango de valores de nuestras características y permite una mayor velocidad en la ejecución del algoritmo seleccionado</w:t>
      </w:r>
    </w:p>
    <w:p w14:paraId="2A19DA83"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Datos faltantes: Permite eliminar o reemplazar con la media los datos que no hayan sido correctamente capturados por nuestro sensor.</w:t>
      </w:r>
    </w:p>
    <w:p w14:paraId="3CE0A5F0"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Reducción de dimensiones: Emplear técnicas como análisis de componente principal (PCA) nos permite minimizar las dimensiones de nuestros datos para seleccionar los que mejor puedan ajustarse al modelo.</w:t>
      </w:r>
    </w:p>
    <w:p w14:paraId="114AB392"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Aplicación del modelo: Es necesario haber seleccionado previamente un modelo para poder trabajar con los datos procesados, para la selección del modelo es necesario considerar factores como la cantidad de los datos procesados, su calidad, recursos computacionales disponibles y nivel de exactitud. </w:t>
      </w:r>
    </w:p>
    <w:p w14:paraId="79D7912C" w14:textId="1421CFD3"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Clasificación o predicción: Una vez aplicado el modelo realizando las consideraciones pertinentes, procedemos a su ejecución, posteriormente estimaremos si la clasificación de la actividad o predicción está en un rango aceptable o fue correcta. </w:t>
      </w:r>
    </w:p>
    <w:p w14:paraId="45682122" w14:textId="77777777" w:rsidR="00C20214" w:rsidRDefault="00C20214" w:rsidP="003715ED">
      <w:pPr>
        <w:tabs>
          <w:tab w:val="left" w:pos="1620"/>
        </w:tabs>
        <w:spacing w:line="360" w:lineRule="auto"/>
        <w:jc w:val="both"/>
        <w:rPr>
          <w:rFonts w:ascii="Arial" w:hAnsi="Arial" w:cs="Arial"/>
        </w:rPr>
      </w:pPr>
    </w:p>
    <w:p w14:paraId="169EC12E" w14:textId="702E9071" w:rsidR="00957B7F" w:rsidRDefault="00C12E06" w:rsidP="003715ED">
      <w:pPr>
        <w:tabs>
          <w:tab w:val="left" w:pos="1620"/>
        </w:tabs>
        <w:spacing w:line="360" w:lineRule="auto"/>
        <w:jc w:val="both"/>
        <w:rPr>
          <w:rFonts w:ascii="Arial" w:hAnsi="Arial" w:cs="Arial"/>
        </w:rPr>
      </w:pPr>
      <w:r>
        <w:rPr>
          <w:rFonts w:ascii="Arial" w:hAnsi="Arial" w:cs="Arial"/>
        </w:rPr>
        <w:t>HAR</w:t>
      </w:r>
      <w:r w:rsidRPr="00C12E06">
        <w:rPr>
          <w:rFonts w:ascii="Arial" w:hAnsi="Arial" w:cs="Arial"/>
        </w:rPr>
        <w:t xml:space="preserve"> enfrenta diversos desafíos</w:t>
      </w:r>
      <w:r w:rsidR="00957B7F">
        <w:rPr>
          <w:rFonts w:ascii="Arial" w:hAnsi="Arial" w:cs="Arial"/>
        </w:rPr>
        <w:t xml:space="preserve"> actuales, cuando se utilizan tecnologías no tradicionales, como cámaras, lidares o radares en vez de sensores </w:t>
      </w:r>
      <w:r w:rsidR="00006A48">
        <w:rPr>
          <w:rFonts w:ascii="Arial" w:hAnsi="Arial" w:cs="Arial"/>
        </w:rPr>
        <w:t>convencionales</w:t>
      </w:r>
      <w:r w:rsidRPr="00C12E06">
        <w:rPr>
          <w:rFonts w:ascii="Arial" w:hAnsi="Arial" w:cs="Arial"/>
        </w:rPr>
        <w:t>, entre los que destacan el desorden de fondo, la oclusión parcial de objetos de interés</w:t>
      </w:r>
      <w:r>
        <w:rPr>
          <w:rFonts w:ascii="Arial" w:hAnsi="Arial" w:cs="Arial"/>
        </w:rPr>
        <w:t>,</w:t>
      </w:r>
      <w:r w:rsidRPr="00C12E06">
        <w:rPr>
          <w:rFonts w:ascii="Arial" w:hAnsi="Arial" w:cs="Arial"/>
        </w:rPr>
        <w:t xml:space="preserve"> los cambios en la escala y el punto de vista de la cámara. Estos factores pueden dificultar la detección precisa de las actividades y reducir la robustez de los sistemas. Además, la variabilidad </w:t>
      </w:r>
      <w:proofErr w:type="spellStart"/>
      <w:r w:rsidRPr="00C12E06">
        <w:rPr>
          <w:rFonts w:ascii="Arial" w:hAnsi="Arial" w:cs="Arial"/>
        </w:rPr>
        <w:t>inter-sujeto</w:t>
      </w:r>
      <w:proofErr w:type="spellEnd"/>
      <w:r w:rsidRPr="00C12E06">
        <w:rPr>
          <w:rFonts w:ascii="Arial" w:hAnsi="Arial" w:cs="Arial"/>
        </w:rPr>
        <w:t xml:space="preserve">, es decir, las diferencias individuales en el estilo de movimiento, representa otro desafío importante. </w:t>
      </w:r>
    </w:p>
    <w:p w14:paraId="41A0360A" w14:textId="2F28AC60" w:rsidR="00006A48" w:rsidRDefault="00C12E06" w:rsidP="003715ED">
      <w:pPr>
        <w:tabs>
          <w:tab w:val="left" w:pos="1620"/>
        </w:tabs>
        <w:spacing w:line="360" w:lineRule="auto"/>
        <w:jc w:val="both"/>
        <w:rPr>
          <w:rFonts w:ascii="Arial" w:hAnsi="Arial" w:cs="Arial"/>
        </w:rPr>
      </w:pPr>
      <w:r w:rsidRPr="00C12E06">
        <w:rPr>
          <w:rFonts w:ascii="Arial" w:hAnsi="Arial" w:cs="Arial"/>
        </w:rPr>
        <w:t>Las direcciones de investigación futuras deben centrarse en desarrollar técnicas más robustas para abordar estos problemas, así como en mejorar el rendimiento en tiempo real y reducir el consumo de energía. Esto implica explorar nuevas representaciones de datos, diseñar algoritmos de aprendizaje más eficientes y considerar la integración de múltiples modalidades sensoriales. Asimismo, es fundamental abordar las consideraciones prácticas para la implementación de sistemas de HAR en entornos reales, como la privacidad de los datos y la aceptación por parte de los usuarios (</w:t>
      </w:r>
      <w:proofErr w:type="spellStart"/>
      <w:r w:rsidRPr="00C12E06">
        <w:rPr>
          <w:rFonts w:ascii="Arial" w:hAnsi="Arial" w:cs="Arial"/>
        </w:rPr>
        <w:t>Vrigkas</w:t>
      </w:r>
      <w:proofErr w:type="spellEnd"/>
      <w:r w:rsidRPr="00C12E06">
        <w:rPr>
          <w:rFonts w:ascii="Arial" w:hAnsi="Arial" w:cs="Arial"/>
        </w:rPr>
        <w:t xml:space="preserve"> et al., 2015; Gandhi, 2024)</w:t>
      </w:r>
      <w:r w:rsidR="00C20214">
        <w:rPr>
          <w:rFonts w:ascii="Arial" w:hAnsi="Arial" w:cs="Arial"/>
        </w:rPr>
        <w:t>.</w:t>
      </w:r>
    </w:p>
    <w:p w14:paraId="5F915225" w14:textId="77777777" w:rsidR="00C20214" w:rsidRDefault="00C20214" w:rsidP="003715ED">
      <w:pPr>
        <w:tabs>
          <w:tab w:val="left" w:pos="1620"/>
        </w:tabs>
        <w:spacing w:line="360" w:lineRule="auto"/>
        <w:jc w:val="both"/>
        <w:rPr>
          <w:rFonts w:ascii="Arial" w:hAnsi="Arial" w:cs="Arial"/>
        </w:rPr>
      </w:pPr>
    </w:p>
    <w:p w14:paraId="2640637E" w14:textId="37D39A75" w:rsidR="00C20214" w:rsidRDefault="00C20214" w:rsidP="00C20214">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Técnicas actuales</w:t>
      </w:r>
    </w:p>
    <w:p w14:paraId="4F1CF5DF" w14:textId="77777777" w:rsidR="00283F92" w:rsidRDefault="00283F92" w:rsidP="00283F92">
      <w:pPr>
        <w:pStyle w:val="Prrafodelista"/>
        <w:tabs>
          <w:tab w:val="right" w:pos="8075"/>
        </w:tabs>
        <w:ind w:left="360"/>
        <w:jc w:val="both"/>
        <w:rPr>
          <w:rFonts w:ascii="Times New Roman" w:hAnsi="Times New Roman" w:cs="Times New Roman"/>
          <w:bCs/>
          <w:sz w:val="28"/>
          <w:szCs w:val="28"/>
        </w:rPr>
      </w:pPr>
    </w:p>
    <w:p w14:paraId="3F8E6743" w14:textId="624C36EE" w:rsidR="00283F92" w:rsidRPr="00283F92" w:rsidRDefault="00B70E33" w:rsidP="00283F92">
      <w:pPr>
        <w:pStyle w:val="Prrafodelista"/>
        <w:numPr>
          <w:ilvl w:val="0"/>
          <w:numId w:val="17"/>
        </w:numPr>
        <w:tabs>
          <w:tab w:val="left" w:pos="1620"/>
        </w:tabs>
        <w:spacing w:line="360" w:lineRule="auto"/>
        <w:jc w:val="both"/>
        <w:rPr>
          <w:rFonts w:ascii="Arial" w:hAnsi="Arial" w:cs="Arial"/>
          <w:lang w:val="es-ES"/>
        </w:rPr>
      </w:pPr>
      <w:r w:rsidRPr="00283F92">
        <w:rPr>
          <w:rFonts w:ascii="Arial" w:hAnsi="Arial" w:cs="Arial"/>
          <w:lang w:val="es-ES"/>
        </w:rPr>
        <w:t>Datos 3D y sensores de profundidad</w:t>
      </w:r>
    </w:p>
    <w:p w14:paraId="00D300A4" w14:textId="4106DE64"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Los avances recientes en</w:t>
      </w:r>
      <w:r>
        <w:rPr>
          <w:rFonts w:ascii="Arial" w:hAnsi="Arial" w:cs="Arial"/>
          <w:lang w:val="es-ES"/>
        </w:rPr>
        <w:t xml:space="preserve"> el desarrollo e implementación de</w:t>
      </w:r>
      <w:r w:rsidRPr="00B70E33">
        <w:rPr>
          <w:rFonts w:ascii="Arial" w:hAnsi="Arial" w:cs="Arial"/>
          <w:lang w:val="es-ES"/>
        </w:rPr>
        <w:t xml:space="preserve"> sensores de profundidad han abierto nuevas posibilidades para </w:t>
      </w:r>
      <w:r>
        <w:rPr>
          <w:rFonts w:ascii="Arial" w:hAnsi="Arial" w:cs="Arial"/>
          <w:lang w:val="es-ES"/>
        </w:rPr>
        <w:t>HAR</w:t>
      </w:r>
      <w:r w:rsidRPr="00B70E33">
        <w:rPr>
          <w:rFonts w:ascii="Arial" w:hAnsi="Arial" w:cs="Arial"/>
          <w:lang w:val="es-ES"/>
        </w:rPr>
        <w:t xml:space="preserve">. Los datos </w:t>
      </w:r>
      <w:r w:rsidR="00B76A6E">
        <w:rPr>
          <w:rFonts w:ascii="Arial" w:hAnsi="Arial" w:cs="Arial"/>
          <w:lang w:val="es-ES"/>
        </w:rPr>
        <w:t xml:space="preserve">obtenidos </w:t>
      </w:r>
      <w:r w:rsidRPr="00B70E33">
        <w:rPr>
          <w:rFonts w:ascii="Arial" w:hAnsi="Arial" w:cs="Arial"/>
          <w:lang w:val="es-ES"/>
        </w:rPr>
        <w:t xml:space="preserve">ofrecen ventajas sobre las imágenes RGB tradicionales, como resistencia a los cambios de iluminación y fondos desordenados (Liu &amp; Liu, 2016). </w:t>
      </w:r>
    </w:p>
    <w:p w14:paraId="2148DAD6" w14:textId="77777777" w:rsidR="00147FC6"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 xml:space="preserve">Los enfoques que utilizan sensores de profundidad se pueden clasificar en </w:t>
      </w:r>
      <w:r w:rsidR="007375A6" w:rsidRPr="007375A6">
        <w:rPr>
          <w:rFonts w:ascii="Arial" w:hAnsi="Arial" w:cs="Arial"/>
        </w:rPr>
        <w:t>dos categorías principales: basados en mapas de profundidad y basados en esqueletos</w:t>
      </w:r>
      <w:r w:rsidRPr="00B70E33">
        <w:rPr>
          <w:rFonts w:ascii="Arial" w:hAnsi="Arial" w:cs="Arial"/>
          <w:lang w:val="es-ES"/>
        </w:rPr>
        <w:t xml:space="preserve">. </w:t>
      </w:r>
      <w:r w:rsidR="007375A6" w:rsidRPr="007375A6">
        <w:rPr>
          <w:rFonts w:ascii="Arial" w:hAnsi="Arial" w:cs="Arial"/>
        </w:rPr>
        <w:t xml:space="preserve">Los mapas de profundidad proporcionan una representación detallada de la geometría de una escena, lo que </w:t>
      </w:r>
      <w:r w:rsidR="00B76A6E">
        <w:rPr>
          <w:rFonts w:ascii="Arial" w:hAnsi="Arial" w:cs="Arial"/>
        </w:rPr>
        <w:t>es empleado</w:t>
      </w:r>
      <w:r w:rsidR="007375A6" w:rsidRPr="007375A6">
        <w:rPr>
          <w:rFonts w:ascii="Arial" w:hAnsi="Arial" w:cs="Arial"/>
        </w:rPr>
        <w:t xml:space="preserve"> para reconocer acciones simples. Por otro lado, los </w:t>
      </w:r>
      <w:r w:rsidR="00B76A6E">
        <w:rPr>
          <w:rFonts w:ascii="Arial" w:hAnsi="Arial" w:cs="Arial"/>
        </w:rPr>
        <w:t xml:space="preserve">basados en </w:t>
      </w:r>
      <w:r w:rsidR="007375A6" w:rsidRPr="007375A6">
        <w:rPr>
          <w:rFonts w:ascii="Arial" w:hAnsi="Arial" w:cs="Arial"/>
        </w:rPr>
        <w:t>esqueletos modelan la estructura articular del cuerpo humano, permiten capturar movimientos más complejos y dinámicos</w:t>
      </w:r>
      <w:r w:rsidR="007375A6">
        <w:rPr>
          <w:rFonts w:ascii="Arial" w:hAnsi="Arial" w:cs="Arial"/>
        </w:rPr>
        <w:t xml:space="preserve"> </w:t>
      </w:r>
      <w:r w:rsidRPr="00B70E33">
        <w:rPr>
          <w:rFonts w:ascii="Arial" w:hAnsi="Arial" w:cs="Arial"/>
          <w:lang w:val="es-ES"/>
        </w:rPr>
        <w:t>(</w:t>
      </w:r>
      <w:proofErr w:type="spellStart"/>
      <w:r w:rsidRPr="00B70E33">
        <w:rPr>
          <w:rFonts w:ascii="Arial" w:hAnsi="Arial" w:cs="Arial"/>
          <w:lang w:val="es-ES"/>
        </w:rPr>
        <w:t>Liang</w:t>
      </w:r>
      <w:proofErr w:type="spellEnd"/>
      <w:r w:rsidRPr="00B70E33">
        <w:rPr>
          <w:rFonts w:ascii="Arial" w:hAnsi="Arial" w:cs="Arial"/>
          <w:lang w:val="es-ES"/>
        </w:rPr>
        <w:t xml:space="preserve"> &amp; Zheng, 2015). </w:t>
      </w:r>
    </w:p>
    <w:p w14:paraId="6CC8F604" w14:textId="110C55EB"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 xml:space="preserve">Algunos investigadores han desarrollado descriptores novedosos, como Contexto de profundidad, para capturar información contextual tanto local como global a partir de secuencias de profundidad (Liu y Liu, 2016). Otros han empleado modelos ocultos de </w:t>
      </w:r>
      <w:proofErr w:type="spellStart"/>
      <w:r w:rsidRPr="00B70E33">
        <w:rPr>
          <w:rFonts w:ascii="Arial" w:hAnsi="Arial" w:cs="Arial"/>
          <w:lang w:val="es-ES"/>
        </w:rPr>
        <w:t>Markov</w:t>
      </w:r>
      <w:proofErr w:type="spellEnd"/>
      <w:r w:rsidRPr="00B70E33">
        <w:rPr>
          <w:rFonts w:ascii="Arial" w:hAnsi="Arial" w:cs="Arial"/>
          <w:lang w:val="es-ES"/>
        </w:rPr>
        <w:t xml:space="preserve"> para reconocer actividades compuestas de subactividades (Taha et al., 2015). </w:t>
      </w:r>
    </w:p>
    <w:p w14:paraId="67D145AF" w14:textId="03777345" w:rsidR="00283F92" w:rsidRPr="00283F92" w:rsidRDefault="00147FC6" w:rsidP="00283F92">
      <w:pPr>
        <w:pStyle w:val="Prrafodelista"/>
        <w:numPr>
          <w:ilvl w:val="0"/>
          <w:numId w:val="17"/>
        </w:numPr>
        <w:tabs>
          <w:tab w:val="left" w:pos="1620"/>
        </w:tabs>
        <w:spacing w:line="360" w:lineRule="auto"/>
        <w:jc w:val="both"/>
        <w:rPr>
          <w:rFonts w:ascii="Arial" w:hAnsi="Arial" w:cs="Arial"/>
        </w:rPr>
      </w:pPr>
      <w:r w:rsidRPr="00283F92">
        <w:rPr>
          <w:rFonts w:ascii="Arial" w:hAnsi="Arial" w:cs="Arial"/>
        </w:rPr>
        <w:t>Modelos de aprendizaje profundo híbridos</w:t>
      </w:r>
    </w:p>
    <w:p w14:paraId="66A3D29D" w14:textId="666EB741" w:rsidR="00FF35F2" w:rsidRDefault="00147FC6" w:rsidP="00147FC6">
      <w:pPr>
        <w:tabs>
          <w:tab w:val="left" w:pos="1620"/>
        </w:tabs>
        <w:spacing w:line="360" w:lineRule="auto"/>
        <w:jc w:val="both"/>
        <w:rPr>
          <w:rFonts w:ascii="Arial" w:hAnsi="Arial" w:cs="Arial"/>
        </w:rPr>
      </w:pPr>
      <w:r w:rsidRPr="00147FC6">
        <w:rPr>
          <w:rFonts w:ascii="Arial" w:hAnsi="Arial" w:cs="Arial"/>
        </w:rPr>
        <w:t xml:space="preserve">Investigaciones </w:t>
      </w:r>
      <w:r w:rsidR="00FF35F2">
        <w:rPr>
          <w:rFonts w:ascii="Arial" w:hAnsi="Arial" w:cs="Arial"/>
        </w:rPr>
        <w:t>contemporáneas</w:t>
      </w:r>
      <w:r w:rsidRPr="00147FC6">
        <w:rPr>
          <w:rFonts w:ascii="Arial" w:hAnsi="Arial" w:cs="Arial"/>
        </w:rPr>
        <w:t xml:space="preserve"> han </w:t>
      </w:r>
      <w:r w:rsidR="00283F92" w:rsidRPr="00147FC6">
        <w:rPr>
          <w:rFonts w:ascii="Arial" w:hAnsi="Arial" w:cs="Arial"/>
        </w:rPr>
        <w:t>utilizado</w:t>
      </w:r>
      <w:r w:rsidRPr="00147FC6">
        <w:rPr>
          <w:rFonts w:ascii="Arial" w:hAnsi="Arial" w:cs="Arial"/>
        </w:rPr>
        <w:t xml:space="preserve"> datos de sensores multimodales</w:t>
      </w:r>
      <w:r w:rsidR="00FF35F2">
        <w:rPr>
          <w:rFonts w:ascii="Arial" w:hAnsi="Arial" w:cs="Arial"/>
        </w:rPr>
        <w:t xml:space="preserve"> en conjunto con</w:t>
      </w:r>
      <w:r w:rsidRPr="00147FC6">
        <w:rPr>
          <w:rFonts w:ascii="Arial" w:hAnsi="Arial" w:cs="Arial"/>
        </w:rPr>
        <w:t xml:space="preserve"> diferentes arquitecturas de redes neuronales para mejorar el rendimiento. Las redes neuronales convolucionales (CNN) suelen utilizarse para la extracción de características espaciales, mientras que las redes neuronales recurrentes (RNN) como las Long Short-</w:t>
      </w:r>
      <w:proofErr w:type="spellStart"/>
      <w:r w:rsidRPr="00147FC6">
        <w:rPr>
          <w:rFonts w:ascii="Arial" w:hAnsi="Arial" w:cs="Arial"/>
        </w:rPr>
        <w:t>Term</w:t>
      </w:r>
      <w:proofErr w:type="spellEnd"/>
      <w:r w:rsidRPr="00147FC6">
        <w:rPr>
          <w:rFonts w:ascii="Arial" w:hAnsi="Arial" w:cs="Arial"/>
        </w:rPr>
        <w:t xml:space="preserve"> </w:t>
      </w:r>
      <w:proofErr w:type="spellStart"/>
      <w:r w:rsidRPr="00147FC6">
        <w:rPr>
          <w:rFonts w:ascii="Arial" w:hAnsi="Arial" w:cs="Arial"/>
        </w:rPr>
        <w:t>Memory</w:t>
      </w:r>
      <w:proofErr w:type="spellEnd"/>
      <w:r w:rsidRPr="00147FC6">
        <w:rPr>
          <w:rFonts w:ascii="Arial" w:hAnsi="Arial" w:cs="Arial"/>
        </w:rPr>
        <w:t xml:space="preserve"> (LSTM) y las </w:t>
      </w:r>
      <w:proofErr w:type="spellStart"/>
      <w:r w:rsidRPr="00147FC6">
        <w:rPr>
          <w:rFonts w:ascii="Arial" w:hAnsi="Arial" w:cs="Arial"/>
        </w:rPr>
        <w:t>Gated</w:t>
      </w:r>
      <w:proofErr w:type="spellEnd"/>
      <w:r w:rsidRPr="00147FC6">
        <w:rPr>
          <w:rFonts w:ascii="Arial" w:hAnsi="Arial" w:cs="Arial"/>
        </w:rPr>
        <w:t xml:space="preserve"> </w:t>
      </w:r>
      <w:proofErr w:type="spellStart"/>
      <w:r w:rsidRPr="00147FC6">
        <w:rPr>
          <w:rFonts w:ascii="Arial" w:hAnsi="Arial" w:cs="Arial"/>
        </w:rPr>
        <w:t>Recurrent</w:t>
      </w:r>
      <w:proofErr w:type="spellEnd"/>
      <w:r w:rsidRPr="00147FC6">
        <w:rPr>
          <w:rFonts w:ascii="Arial" w:hAnsi="Arial" w:cs="Arial"/>
        </w:rPr>
        <w:t xml:space="preserve"> </w:t>
      </w:r>
      <w:proofErr w:type="spellStart"/>
      <w:r w:rsidRPr="00147FC6">
        <w:rPr>
          <w:rFonts w:ascii="Arial" w:hAnsi="Arial" w:cs="Arial"/>
        </w:rPr>
        <w:t>Units</w:t>
      </w:r>
      <w:proofErr w:type="spellEnd"/>
      <w:r w:rsidRPr="00147FC6">
        <w:rPr>
          <w:rFonts w:ascii="Arial" w:hAnsi="Arial" w:cs="Arial"/>
        </w:rPr>
        <w:t xml:space="preserve"> (GRU) capturan dependencias temporales (</w:t>
      </w:r>
      <w:proofErr w:type="spellStart"/>
      <w:r w:rsidRPr="00147FC6">
        <w:rPr>
          <w:rFonts w:ascii="Arial" w:hAnsi="Arial" w:cs="Arial"/>
        </w:rPr>
        <w:t>Abbaspour</w:t>
      </w:r>
      <w:proofErr w:type="spellEnd"/>
      <w:r w:rsidRPr="00147FC6">
        <w:rPr>
          <w:rFonts w:ascii="Arial" w:hAnsi="Arial" w:cs="Arial"/>
        </w:rPr>
        <w:t xml:space="preserve"> et al., 2020; Khan et al., 2022). </w:t>
      </w:r>
    </w:p>
    <w:p w14:paraId="229280D1" w14:textId="4386459D" w:rsidR="00147FC6" w:rsidRDefault="00147FC6" w:rsidP="00147FC6">
      <w:pPr>
        <w:tabs>
          <w:tab w:val="left" w:pos="1620"/>
        </w:tabs>
        <w:spacing w:line="360" w:lineRule="auto"/>
        <w:jc w:val="both"/>
        <w:rPr>
          <w:rFonts w:ascii="Arial" w:hAnsi="Arial" w:cs="Arial"/>
        </w:rPr>
      </w:pPr>
      <w:proofErr w:type="spellStart"/>
      <w:r w:rsidRPr="00147FC6">
        <w:rPr>
          <w:rFonts w:ascii="Arial" w:hAnsi="Arial" w:cs="Arial"/>
        </w:rPr>
        <w:t>Gumaei</w:t>
      </w:r>
      <w:proofErr w:type="spellEnd"/>
      <w:r w:rsidRPr="00147FC6">
        <w:rPr>
          <w:rFonts w:ascii="Arial" w:hAnsi="Arial" w:cs="Arial"/>
        </w:rPr>
        <w:t xml:space="preserve"> et al. (2019) </w:t>
      </w:r>
      <w:r w:rsidR="00580A42" w:rsidRPr="00580A42">
        <w:rPr>
          <w:rFonts w:ascii="Arial" w:hAnsi="Arial" w:cs="Arial"/>
        </w:rPr>
        <w:t xml:space="preserve">propusieron un modelo híbrido que combina unidades recurrentes simples y </w:t>
      </w:r>
      <w:proofErr w:type="spellStart"/>
      <w:r w:rsidR="00580A42" w:rsidRPr="00580A42">
        <w:rPr>
          <w:rFonts w:ascii="Arial" w:hAnsi="Arial" w:cs="Arial"/>
        </w:rPr>
        <w:t>GRUs</w:t>
      </w:r>
      <w:proofErr w:type="spellEnd"/>
      <w:r w:rsidR="00580A42" w:rsidRPr="00580A42">
        <w:rPr>
          <w:rFonts w:ascii="Arial" w:hAnsi="Arial" w:cs="Arial"/>
        </w:rPr>
        <w:t xml:space="preserve">, logrando superar los métodos </w:t>
      </w:r>
      <w:r w:rsidR="00580A42">
        <w:rPr>
          <w:rFonts w:ascii="Arial" w:hAnsi="Arial" w:cs="Arial"/>
        </w:rPr>
        <w:t>tradicionales</w:t>
      </w:r>
      <w:r w:rsidRPr="00147FC6">
        <w:rPr>
          <w:rFonts w:ascii="Arial" w:hAnsi="Arial" w:cs="Arial"/>
        </w:rPr>
        <w:t>.</w:t>
      </w:r>
      <w:r w:rsidR="00390D41" w:rsidRPr="00390D41">
        <w:rPr>
          <w:rFonts w:ascii="Arial" w:hAnsi="Arial" w:cs="Arial"/>
        </w:rPr>
        <w:t xml:space="preserve"> </w:t>
      </w:r>
      <w:r w:rsidR="00390D41" w:rsidRPr="00390D41">
        <w:rPr>
          <w:rFonts w:ascii="Arial" w:hAnsi="Arial" w:cs="Arial"/>
        </w:rPr>
        <w:t>(</w:t>
      </w:r>
      <w:proofErr w:type="spellStart"/>
      <w:r w:rsidR="00390D41" w:rsidRPr="00390D41">
        <w:rPr>
          <w:rFonts w:ascii="Arial" w:hAnsi="Arial" w:cs="Arial"/>
        </w:rPr>
        <w:t>Yee</w:t>
      </w:r>
      <w:proofErr w:type="spellEnd"/>
      <w:r w:rsidR="00390D41" w:rsidRPr="00390D41">
        <w:rPr>
          <w:rFonts w:ascii="Arial" w:hAnsi="Arial" w:cs="Arial"/>
        </w:rPr>
        <w:t xml:space="preserve"> Jia </w:t>
      </w:r>
      <w:proofErr w:type="spellStart"/>
      <w:r w:rsidR="00390D41" w:rsidRPr="00390D41">
        <w:rPr>
          <w:rFonts w:ascii="Arial" w:hAnsi="Arial" w:cs="Arial"/>
        </w:rPr>
        <w:t>Luwe</w:t>
      </w:r>
      <w:proofErr w:type="spellEnd"/>
      <w:r w:rsidR="00390D41" w:rsidRPr="00390D41">
        <w:rPr>
          <w:rFonts w:ascii="Arial" w:hAnsi="Arial" w:cs="Arial"/>
        </w:rPr>
        <w:t xml:space="preserve"> et al., 2022)</w:t>
      </w:r>
      <w:r w:rsidRPr="00147FC6">
        <w:rPr>
          <w:rFonts w:ascii="Arial" w:hAnsi="Arial" w:cs="Arial"/>
        </w:rPr>
        <w:t xml:space="preserve"> desarrollaron un modelo 1D-CNN-BiLSTM que logró altas tasas de reconocimiento en múltiples conjuntos de datos. </w:t>
      </w:r>
      <w:r w:rsidR="00390D41">
        <w:rPr>
          <w:rFonts w:ascii="Arial" w:hAnsi="Arial" w:cs="Arial"/>
        </w:rPr>
        <w:t>El modelo</w:t>
      </w:r>
      <w:r w:rsidR="00390D41" w:rsidRPr="00390D41">
        <w:rPr>
          <w:rFonts w:ascii="Arial" w:hAnsi="Arial" w:cs="Arial"/>
        </w:rPr>
        <w:t xml:space="preserve"> logró </w:t>
      </w:r>
      <w:r w:rsidR="00390D41">
        <w:rPr>
          <w:rFonts w:ascii="Arial" w:hAnsi="Arial" w:cs="Arial"/>
        </w:rPr>
        <w:t xml:space="preserve">una tasa de </w:t>
      </w:r>
      <w:r w:rsidR="00390D41" w:rsidRPr="00390D41">
        <w:rPr>
          <w:rFonts w:ascii="Arial" w:hAnsi="Arial" w:cs="Arial"/>
        </w:rPr>
        <w:t xml:space="preserve">reconocimiento del 95.48 % en el conjunto de datos UCI-HAR y del 94.17 % en el conjunto de datos </w:t>
      </w:r>
      <w:proofErr w:type="spellStart"/>
      <w:r w:rsidR="00390D41" w:rsidRPr="00390D41">
        <w:rPr>
          <w:rFonts w:ascii="Arial" w:hAnsi="Arial" w:cs="Arial"/>
        </w:rPr>
        <w:t>Motion</w:t>
      </w:r>
      <w:proofErr w:type="spellEnd"/>
      <w:r w:rsidR="00390D41" w:rsidRPr="00390D41">
        <w:rPr>
          <w:rFonts w:ascii="Arial" w:hAnsi="Arial" w:cs="Arial"/>
        </w:rPr>
        <w:t xml:space="preserve"> </w:t>
      </w:r>
      <w:proofErr w:type="spellStart"/>
      <w:r w:rsidR="00390D41" w:rsidRPr="00390D41">
        <w:rPr>
          <w:rFonts w:ascii="Arial" w:hAnsi="Arial" w:cs="Arial"/>
        </w:rPr>
        <w:t>Sense</w:t>
      </w:r>
      <w:proofErr w:type="spellEnd"/>
      <w:r w:rsidR="00390D41" w:rsidRPr="00390D41">
        <w:rPr>
          <w:rFonts w:ascii="Arial" w:hAnsi="Arial" w:cs="Arial"/>
        </w:rPr>
        <w:t>.</w:t>
      </w:r>
      <w:r w:rsidR="00390D41" w:rsidRPr="00390D41">
        <w:rPr>
          <w:rFonts w:ascii="Arial" w:hAnsi="Arial" w:cs="Arial"/>
        </w:rPr>
        <w:t xml:space="preserve"> </w:t>
      </w:r>
      <w:r w:rsidR="00283F92">
        <w:rPr>
          <w:rFonts w:ascii="Arial" w:hAnsi="Arial" w:cs="Arial"/>
        </w:rPr>
        <w:t xml:space="preserve">Entre otros modelos innovadores, </w:t>
      </w:r>
      <w:r w:rsidRPr="00147FC6">
        <w:rPr>
          <w:rFonts w:ascii="Arial" w:hAnsi="Arial" w:cs="Arial"/>
        </w:rPr>
        <w:t xml:space="preserve">Khan et </w:t>
      </w:r>
      <w:r w:rsidRPr="00147FC6">
        <w:rPr>
          <w:rFonts w:ascii="Arial" w:hAnsi="Arial" w:cs="Arial"/>
        </w:rPr>
        <w:lastRenderedPageBreak/>
        <w:t xml:space="preserve">al. (2022) crearon un nuevo conjunto de datos para HAR y demostraron la efectividad de un modelo híbrido CNN-LSTM. </w:t>
      </w:r>
    </w:p>
    <w:p w14:paraId="3CB269FB" w14:textId="13841118" w:rsidR="00580A42" w:rsidRPr="00580A42" w:rsidRDefault="00580A42" w:rsidP="00580A42">
      <w:pPr>
        <w:tabs>
          <w:tab w:val="left" w:pos="1620"/>
        </w:tabs>
        <w:spacing w:line="360" w:lineRule="auto"/>
        <w:jc w:val="both"/>
        <w:rPr>
          <w:rFonts w:ascii="Arial" w:hAnsi="Arial" w:cs="Arial"/>
          <w:lang w:val="es-ES"/>
        </w:rPr>
      </w:pPr>
      <w:r w:rsidRPr="00580A42">
        <w:rPr>
          <w:rFonts w:ascii="Arial" w:hAnsi="Arial" w:cs="Arial"/>
        </w:rPr>
        <w:t xml:space="preserve">La combinación de CNN y RNN permite a estos modelos híbridos extraer características relevantes a diferentes escalas temporales y espaciales, lo que resulta en una representación más rica y discriminativa de las actividades humanas. Esta capacidad, junto con el poder de aprendizaje de las redes neuronales profundas, ha llevado a un rendimiento superior en comparación con las técnicas tradicionales de aprendizaje automático, posicionando a los modelos híbridos como una opción </w:t>
      </w:r>
      <w:r w:rsidR="00D642D1">
        <w:rPr>
          <w:rFonts w:ascii="Arial" w:hAnsi="Arial" w:cs="Arial"/>
        </w:rPr>
        <w:t>innovadora</w:t>
      </w:r>
      <w:r w:rsidRPr="00580A42">
        <w:rPr>
          <w:rFonts w:ascii="Arial" w:hAnsi="Arial" w:cs="Arial"/>
        </w:rPr>
        <w:t xml:space="preserve"> para aplicaciones en salud, robótica y deportes (</w:t>
      </w:r>
      <w:proofErr w:type="spellStart"/>
      <w:r w:rsidRPr="00580A42">
        <w:rPr>
          <w:rFonts w:ascii="Arial" w:hAnsi="Arial" w:cs="Arial"/>
        </w:rPr>
        <w:t>Abbaspour</w:t>
      </w:r>
      <w:proofErr w:type="spellEnd"/>
      <w:r w:rsidRPr="00580A42">
        <w:rPr>
          <w:rFonts w:ascii="Arial" w:hAnsi="Arial" w:cs="Arial"/>
        </w:rPr>
        <w:t xml:space="preserve"> et al., 2020; </w:t>
      </w:r>
      <w:proofErr w:type="spellStart"/>
      <w:r w:rsidRPr="00580A42">
        <w:rPr>
          <w:rFonts w:ascii="Arial" w:hAnsi="Arial" w:cs="Arial"/>
        </w:rPr>
        <w:t>Gumaei</w:t>
      </w:r>
      <w:proofErr w:type="spellEnd"/>
      <w:r w:rsidRPr="00580A42">
        <w:rPr>
          <w:rFonts w:ascii="Arial" w:hAnsi="Arial" w:cs="Arial"/>
        </w:rPr>
        <w:t xml:space="preserve"> et al., 2019)."</w:t>
      </w:r>
    </w:p>
    <w:p w14:paraId="42F76A0A" w14:textId="6FECDD20" w:rsidR="005641FD" w:rsidRPr="005641FD" w:rsidRDefault="00D642D1" w:rsidP="005641FD">
      <w:pPr>
        <w:pStyle w:val="Prrafodelista"/>
        <w:numPr>
          <w:ilvl w:val="0"/>
          <w:numId w:val="18"/>
        </w:numPr>
        <w:tabs>
          <w:tab w:val="left" w:pos="1620"/>
        </w:tabs>
        <w:spacing w:line="360" w:lineRule="auto"/>
        <w:jc w:val="both"/>
        <w:rPr>
          <w:rFonts w:ascii="Arial" w:hAnsi="Arial" w:cs="Arial"/>
        </w:rPr>
      </w:pPr>
      <w:r w:rsidRPr="005641FD">
        <w:rPr>
          <w:rFonts w:ascii="Arial" w:hAnsi="Arial" w:cs="Arial"/>
        </w:rPr>
        <w:t>Enfoques basados en visión</w:t>
      </w:r>
    </w:p>
    <w:p w14:paraId="31313998" w14:textId="77777777" w:rsidR="00B61B8F" w:rsidRPr="00B61B8F" w:rsidRDefault="00B61B8F" w:rsidP="00B61B8F">
      <w:pPr>
        <w:spacing w:before="100" w:beforeAutospacing="1" w:after="100" w:afterAutospacing="1" w:line="360" w:lineRule="auto"/>
        <w:rPr>
          <w:rFonts w:ascii="Arial" w:hAnsi="Arial" w:cs="Arial"/>
        </w:rPr>
      </w:pPr>
      <w:r w:rsidRPr="00B61B8F">
        <w:rPr>
          <w:rFonts w:ascii="Arial" w:hAnsi="Arial" w:cs="Arial"/>
        </w:rPr>
        <w:t>El reconocimiento de actividades humanas (HAR, por sus siglas en inglés) basado en visión tiene como objetivo identificar y categorizar actividades humanas a partir de secuencias de imágenes, con aplicaciones en vigilancia, atención médica e interacción humano-computadora (Zhang et al., 2017).</w:t>
      </w:r>
    </w:p>
    <w:p w14:paraId="1D04B843"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 xml:space="preserve">Applications and </w:t>
      </w:r>
      <w:proofErr w:type="spellStart"/>
      <w:r w:rsidRPr="00127D8C">
        <w:rPr>
          <w:rFonts w:ascii="Arial" w:hAnsi="Arial" w:cs="Arial"/>
        </w:rPr>
        <w:t>Benefits</w:t>
      </w:r>
      <w:proofErr w:type="spellEnd"/>
    </w:p>
    <w:p w14:paraId="591DA4A6"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Healthcare and Elder Care: HAR can significantly benefit healthcare by monitoring patients and assisting in elder care, providing insights into their daily activities and potential health issues</w:t>
      </w:r>
      <w:hyperlink r:id="rId15" w:anchor="result-2" w:history="1">
        <w:r w:rsidRPr="00127D8C">
          <w:rPr>
            <w:rStyle w:val="Hipervnculo"/>
            <w:rFonts w:ascii="Arial" w:hAnsi="Arial" w:cs="Arial"/>
            <w:lang w:val="en-US"/>
          </w:rPr>
          <w:t>2</w:t>
        </w:r>
      </w:hyperlink>
      <w:r w:rsidRPr="00127D8C">
        <w:rPr>
          <w:rFonts w:ascii="Arial" w:hAnsi="Arial" w:cs="Arial"/>
          <w:lang w:val="en-US"/>
        </w:rPr>
        <w:t> </w:t>
      </w:r>
      <w:hyperlink r:id="rId16" w:anchor="result-9" w:history="1">
        <w:r w:rsidRPr="00127D8C">
          <w:rPr>
            <w:rStyle w:val="Hipervnculo"/>
            <w:rFonts w:ascii="Arial" w:hAnsi="Arial" w:cs="Arial"/>
            <w:lang w:val="en-US"/>
          </w:rPr>
          <w:t>9</w:t>
        </w:r>
      </w:hyperlink>
      <w:r w:rsidRPr="00127D8C">
        <w:rPr>
          <w:rFonts w:ascii="Arial" w:hAnsi="Arial" w:cs="Arial"/>
          <w:lang w:val="en-US"/>
        </w:rPr>
        <w:t>.</w:t>
      </w:r>
    </w:p>
    <w:p w14:paraId="61426AFD"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Smart Home Systems: In smart home environments, HAR systems using wearable sensors can enhance the rehabilitation process and monitor the functional abilities and lifestyle of individuals</w:t>
      </w:r>
      <w:hyperlink r:id="rId17" w:anchor="result-10" w:history="1">
        <w:r w:rsidRPr="00127D8C">
          <w:rPr>
            <w:rStyle w:val="Hipervnculo"/>
            <w:rFonts w:ascii="Arial" w:hAnsi="Arial" w:cs="Arial"/>
            <w:lang w:val="en-US"/>
          </w:rPr>
          <w:t>10</w:t>
        </w:r>
      </w:hyperlink>
      <w:r w:rsidRPr="00127D8C">
        <w:rPr>
          <w:rFonts w:ascii="Arial" w:hAnsi="Arial" w:cs="Arial"/>
          <w:lang w:val="en-US"/>
        </w:rPr>
        <w:t>.</w:t>
      </w:r>
    </w:p>
    <w:p w14:paraId="4C0F6153" w14:textId="77777777" w:rsidR="00127D8C" w:rsidRPr="00127D8C" w:rsidRDefault="00127D8C" w:rsidP="00127D8C">
      <w:pPr>
        <w:tabs>
          <w:tab w:val="left" w:pos="1620"/>
        </w:tabs>
        <w:spacing w:line="360" w:lineRule="auto"/>
        <w:jc w:val="both"/>
        <w:rPr>
          <w:rFonts w:ascii="Arial" w:hAnsi="Arial" w:cs="Arial"/>
        </w:rPr>
      </w:pPr>
      <w:proofErr w:type="spellStart"/>
      <w:r w:rsidRPr="00127D8C">
        <w:rPr>
          <w:rFonts w:ascii="Arial" w:hAnsi="Arial" w:cs="Arial"/>
        </w:rPr>
        <w:t>Challenges</w:t>
      </w:r>
      <w:proofErr w:type="spellEnd"/>
      <w:r w:rsidRPr="00127D8C">
        <w:rPr>
          <w:rFonts w:ascii="Arial" w:hAnsi="Arial" w:cs="Arial"/>
        </w:rPr>
        <w:t xml:space="preserve"> and Future </w:t>
      </w:r>
      <w:proofErr w:type="spellStart"/>
      <w:r w:rsidRPr="00127D8C">
        <w:rPr>
          <w:rFonts w:ascii="Arial" w:hAnsi="Arial" w:cs="Arial"/>
        </w:rPr>
        <w:t>Directions</w:t>
      </w:r>
      <w:proofErr w:type="spellEnd"/>
    </w:p>
    <w:p w14:paraId="051578D5"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Complex Activity Recognition: Recognizing complex activities remains challenging due to the intricate nature of human actions. Future research needs to focus on improving the accuracy and robustness of these systems</w:t>
      </w:r>
      <w:hyperlink r:id="rId18" w:anchor="result-2" w:history="1">
        <w:r w:rsidRPr="00127D8C">
          <w:rPr>
            <w:rStyle w:val="Hipervnculo"/>
            <w:rFonts w:ascii="Arial" w:hAnsi="Arial" w:cs="Arial"/>
            <w:lang w:val="en-US"/>
          </w:rPr>
          <w:t>2</w:t>
        </w:r>
      </w:hyperlink>
      <w:r w:rsidRPr="00127D8C">
        <w:rPr>
          <w:rFonts w:ascii="Arial" w:hAnsi="Arial" w:cs="Arial"/>
          <w:lang w:val="en-US"/>
        </w:rPr>
        <w:t> </w:t>
      </w:r>
      <w:hyperlink r:id="rId19" w:anchor="result-5" w:history="1">
        <w:r w:rsidRPr="00127D8C">
          <w:rPr>
            <w:rStyle w:val="Hipervnculo"/>
            <w:rFonts w:ascii="Arial" w:hAnsi="Arial" w:cs="Arial"/>
            <w:lang w:val="en-US"/>
          </w:rPr>
          <w:t>5</w:t>
        </w:r>
      </w:hyperlink>
      <w:r w:rsidRPr="00127D8C">
        <w:rPr>
          <w:rFonts w:ascii="Arial" w:hAnsi="Arial" w:cs="Arial"/>
          <w:lang w:val="en-US"/>
        </w:rPr>
        <w:t>.</w:t>
      </w:r>
    </w:p>
    <w:p w14:paraId="23C94864"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Dataset Limitations: The availability of comprehensive datasets is limited, which hampers the development and evaluation of HAR models. Creating more extensive and diverse datasets is essential for advancing the field</w:t>
      </w:r>
      <w:hyperlink r:id="rId20" w:anchor="result-3" w:history="1">
        <w:r w:rsidRPr="00127D8C">
          <w:rPr>
            <w:rStyle w:val="Hipervnculo"/>
            <w:rFonts w:ascii="Arial" w:hAnsi="Arial" w:cs="Arial"/>
            <w:lang w:val="en-US"/>
          </w:rPr>
          <w:t>3</w:t>
        </w:r>
      </w:hyperlink>
      <w:r w:rsidRPr="00127D8C">
        <w:rPr>
          <w:rFonts w:ascii="Arial" w:hAnsi="Arial" w:cs="Arial"/>
          <w:lang w:val="en-US"/>
        </w:rPr>
        <w:t> </w:t>
      </w:r>
      <w:hyperlink r:id="rId21" w:anchor="result-4" w:history="1">
        <w:r w:rsidRPr="00127D8C">
          <w:rPr>
            <w:rStyle w:val="Hipervnculo"/>
            <w:rFonts w:ascii="Arial" w:hAnsi="Arial" w:cs="Arial"/>
            <w:lang w:val="en-US"/>
          </w:rPr>
          <w:t>4</w:t>
        </w:r>
      </w:hyperlink>
      <w:r w:rsidRPr="00127D8C">
        <w:rPr>
          <w:rFonts w:ascii="Arial" w:hAnsi="Arial" w:cs="Arial"/>
          <w:lang w:val="en-US"/>
        </w:rPr>
        <w:t>.</w:t>
      </w:r>
    </w:p>
    <w:p w14:paraId="7BEAE2F7"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lastRenderedPageBreak/>
        <w:t>Sensor Integration and Data Fusion: Integrating data from multiple sensors and modalities can improve HAR accuracy. Future research should explore efficient ways to combine different data sources</w:t>
      </w:r>
      <w:hyperlink r:id="rId22" w:anchor="result-4" w:history="1">
        <w:r w:rsidRPr="00127D8C">
          <w:rPr>
            <w:rStyle w:val="Hipervnculo"/>
            <w:rFonts w:ascii="Arial" w:hAnsi="Arial" w:cs="Arial"/>
            <w:lang w:val="en-US"/>
          </w:rPr>
          <w:t>4</w:t>
        </w:r>
      </w:hyperlink>
      <w:r w:rsidRPr="00127D8C">
        <w:rPr>
          <w:rFonts w:ascii="Arial" w:hAnsi="Arial" w:cs="Arial"/>
          <w:lang w:val="en-US"/>
        </w:rPr>
        <w:t> </w:t>
      </w:r>
      <w:hyperlink r:id="rId23" w:anchor="result-8" w:history="1">
        <w:r w:rsidRPr="00127D8C">
          <w:rPr>
            <w:rStyle w:val="Hipervnculo"/>
            <w:rFonts w:ascii="Arial" w:hAnsi="Arial" w:cs="Arial"/>
            <w:lang w:val="en-US"/>
          </w:rPr>
          <w:t>8</w:t>
        </w:r>
      </w:hyperlink>
      <w:r w:rsidRPr="00127D8C">
        <w:rPr>
          <w:rFonts w:ascii="Arial" w:hAnsi="Arial" w:cs="Arial"/>
          <w:lang w:val="en-US"/>
        </w:rPr>
        <w:t>.</w:t>
      </w:r>
    </w:p>
    <w:p w14:paraId="7D12183C" w14:textId="77777777" w:rsidR="00127D8C" w:rsidRPr="00127D8C" w:rsidRDefault="00127D8C" w:rsidP="00127D8C">
      <w:pPr>
        <w:tabs>
          <w:tab w:val="left" w:pos="1620"/>
        </w:tabs>
        <w:spacing w:line="360" w:lineRule="auto"/>
        <w:jc w:val="both"/>
        <w:rPr>
          <w:rFonts w:ascii="Arial" w:hAnsi="Arial" w:cs="Arial"/>
        </w:rPr>
      </w:pPr>
      <w:proofErr w:type="spellStart"/>
      <w:r w:rsidRPr="00127D8C">
        <w:rPr>
          <w:rFonts w:ascii="Arial" w:hAnsi="Arial" w:cs="Arial"/>
        </w:rPr>
        <w:t>Conclusion</w:t>
      </w:r>
      <w:proofErr w:type="spellEnd"/>
    </w:p>
    <w:p w14:paraId="762C6EDB" w14:textId="70C497DA" w:rsidR="00127D8C" w:rsidRDefault="00127D8C" w:rsidP="003715ED">
      <w:pPr>
        <w:tabs>
          <w:tab w:val="left" w:pos="1620"/>
        </w:tabs>
        <w:spacing w:line="360" w:lineRule="auto"/>
        <w:jc w:val="both"/>
        <w:rPr>
          <w:rFonts w:ascii="Arial" w:hAnsi="Arial" w:cs="Arial"/>
          <w:lang w:val="es-ES"/>
        </w:rPr>
      </w:pPr>
      <w:r>
        <w:rPr>
          <w:rFonts w:ascii="Arial" w:hAnsi="Arial" w:cs="Arial"/>
          <w:lang w:val="es-ES"/>
        </w:rPr>
        <w:t>/////////</w:t>
      </w:r>
    </w:p>
    <w:p w14:paraId="62BE6B55" w14:textId="39CC46E8" w:rsidR="0003118F" w:rsidRPr="003715ED"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Las cámaras de profundidad portátiles también se han mostrado prometedoras, superando a los sensores inerciales en algunos escenarios (</w:t>
      </w:r>
      <w:proofErr w:type="spellStart"/>
      <w:r w:rsidRPr="00B70E33">
        <w:rPr>
          <w:rFonts w:ascii="Arial" w:hAnsi="Arial" w:cs="Arial"/>
          <w:lang w:val="es-ES"/>
        </w:rPr>
        <w:t>Voigt</w:t>
      </w:r>
      <w:proofErr w:type="spellEnd"/>
      <w:r w:rsidRPr="00B70E33">
        <w:rPr>
          <w:rFonts w:ascii="Arial" w:hAnsi="Arial" w:cs="Arial"/>
          <w:lang w:val="es-ES"/>
        </w:rPr>
        <w:t xml:space="preserve"> et al., 2018). Estos enfoques han logrado resultados de vanguardia en varios conjuntos de datos de referencia, lo que demuestra el potencial de los sensores de profundidad para avanzar en el reconocimiento de la actividad humana (Liu y Liu, 2016; Taha et al., 2015).</w:t>
      </w:r>
    </w:p>
    <w:p w14:paraId="003422E4" w14:textId="77777777" w:rsidR="003715ED" w:rsidRPr="00B70E33" w:rsidRDefault="003715ED" w:rsidP="00C57144">
      <w:pPr>
        <w:tabs>
          <w:tab w:val="left" w:pos="1620"/>
        </w:tabs>
        <w:spacing w:line="360" w:lineRule="auto"/>
        <w:jc w:val="both"/>
        <w:rPr>
          <w:rFonts w:ascii="Arial" w:hAnsi="Arial" w:cs="Arial"/>
          <w:lang w:val="es-ES"/>
        </w:rPr>
      </w:pPr>
    </w:p>
    <w:p w14:paraId="58897F01" w14:textId="4FAFD838" w:rsidR="00417F4B" w:rsidRPr="00417F4B" w:rsidRDefault="00417F4B" w:rsidP="00C57144">
      <w:pPr>
        <w:tabs>
          <w:tab w:val="left" w:pos="1620"/>
        </w:tabs>
        <w:spacing w:line="360" w:lineRule="auto"/>
        <w:jc w:val="both"/>
        <w:rPr>
          <w:rFonts w:ascii="Arial" w:hAnsi="Arial" w:cs="Arial"/>
        </w:rPr>
      </w:pPr>
      <w:r w:rsidRPr="00417F4B">
        <w:rPr>
          <w:rFonts w:ascii="Arial" w:hAnsi="Arial" w:cs="Arial"/>
        </w:rPr>
        <w:t>Esta disciplina es utilizada en los campos de la salud, el deporte y la seguridad. Hace uso de diversas técnicas para cumplir su cometid</w:t>
      </w:r>
      <w:r w:rsidR="00087FD6">
        <w:rPr>
          <w:rFonts w:ascii="Arial" w:hAnsi="Arial" w:cs="Arial"/>
        </w:rPr>
        <w:t>o,</w:t>
      </w:r>
      <w:r w:rsidRPr="00417F4B">
        <w:rPr>
          <w:rFonts w:ascii="Arial" w:hAnsi="Arial" w:cs="Arial"/>
        </w:rPr>
        <w:t xml:space="preserve"> principalmente </w:t>
      </w:r>
      <w:r w:rsidR="00087FD6">
        <w:rPr>
          <w:rFonts w:ascii="Arial" w:hAnsi="Arial" w:cs="Arial"/>
        </w:rPr>
        <w:t xml:space="preserve">de </w:t>
      </w:r>
      <w:r w:rsidRPr="00417F4B">
        <w:rPr>
          <w:rFonts w:ascii="Arial" w:hAnsi="Arial" w:cs="Arial"/>
        </w:rPr>
        <w:t>redes neuronales convolucionales, una aproximación del subcampo de aprendizaje profundo.</w:t>
      </w:r>
    </w:p>
    <w:p w14:paraId="2DDA369C" w14:textId="77777777" w:rsidR="00417F4B" w:rsidRDefault="00417F4B" w:rsidP="00C57144">
      <w:pPr>
        <w:tabs>
          <w:tab w:val="left" w:pos="1620"/>
        </w:tabs>
        <w:spacing w:line="360" w:lineRule="auto"/>
        <w:jc w:val="both"/>
        <w:rPr>
          <w:rFonts w:ascii="Arial" w:hAnsi="Arial" w:cs="Arial"/>
        </w:rPr>
      </w:pPr>
      <w:r w:rsidRPr="00417F4B">
        <w:rPr>
          <w:rFonts w:ascii="Arial" w:hAnsi="Arial" w:cs="Arial"/>
        </w:rPr>
        <w:t xml:space="preserve">En la actualidad, técnicas como la visión computacional, el aprendizaje </w:t>
      </w:r>
      <w:proofErr w:type="spellStart"/>
      <w:r w:rsidRPr="00417F4B">
        <w:rPr>
          <w:rFonts w:ascii="Arial" w:hAnsi="Arial" w:cs="Arial"/>
        </w:rPr>
        <w:t>multi-modal</w:t>
      </w:r>
      <w:proofErr w:type="spellEnd"/>
      <w:r w:rsidRPr="00417F4B">
        <w:rPr>
          <w:rFonts w:ascii="Arial" w:hAnsi="Arial" w:cs="Arial"/>
        </w:rPr>
        <w:t xml:space="preserve"> y el aprendizaje basado en grafos junto con la incorporación de sensores de movimiento más actualizados, están siendo exploradas para mejorar la exactitud de los modelos de HAR.</w:t>
      </w:r>
    </w:p>
    <w:p w14:paraId="2AF9500F" w14:textId="77777777" w:rsidR="006A1784" w:rsidRDefault="006A1784" w:rsidP="006A1784">
      <w:pPr>
        <w:tabs>
          <w:tab w:val="left" w:pos="1620"/>
        </w:tabs>
        <w:jc w:val="both"/>
        <w:rPr>
          <w:rFonts w:ascii="Arial" w:hAnsi="Arial" w:cs="Arial"/>
        </w:rPr>
      </w:pPr>
    </w:p>
    <w:p w14:paraId="49BA180F" w14:textId="058EB7AC" w:rsidR="00A04F77" w:rsidRDefault="00A04F77" w:rsidP="006A1784">
      <w:pPr>
        <w:tabs>
          <w:tab w:val="left" w:pos="1620"/>
        </w:tabs>
        <w:jc w:val="both"/>
        <w:rPr>
          <w:rFonts w:ascii="Arial" w:hAnsi="Arial" w:cs="Arial"/>
        </w:rPr>
      </w:pPr>
      <w:r>
        <w:rPr>
          <w:rFonts w:ascii="Arial" w:hAnsi="Arial" w:cs="Arial"/>
        </w:rPr>
        <w:t>En resumen, …….</w:t>
      </w:r>
    </w:p>
    <w:p w14:paraId="5EA2B896" w14:textId="4B68A1D0" w:rsidR="00A04F77" w:rsidRDefault="007A3B38" w:rsidP="006A1784">
      <w:pPr>
        <w:tabs>
          <w:tab w:val="left" w:pos="1620"/>
        </w:tabs>
        <w:jc w:val="both"/>
        <w:rPr>
          <w:rFonts w:ascii="Arial" w:hAnsi="Arial" w:cs="Arial"/>
        </w:rPr>
      </w:pPr>
      <w:r>
        <w:rPr>
          <w:rFonts w:ascii="Arial" w:hAnsi="Arial" w:cs="Arial"/>
        </w:rPr>
        <w:t>Pendientes: Mínimo 4 páginas</w:t>
      </w:r>
    </w:p>
    <w:p w14:paraId="6C946677" w14:textId="77777777" w:rsidR="00A04F77" w:rsidRDefault="00A04F77" w:rsidP="006A1784">
      <w:pPr>
        <w:tabs>
          <w:tab w:val="left" w:pos="1620"/>
        </w:tabs>
        <w:jc w:val="both"/>
        <w:rPr>
          <w:rFonts w:ascii="Arial" w:hAnsi="Arial" w:cs="Arial"/>
        </w:rPr>
      </w:pPr>
    </w:p>
    <w:p w14:paraId="363C5FA7" w14:textId="089F9391" w:rsidR="000F422E" w:rsidRPr="00462844" w:rsidRDefault="000F422E" w:rsidP="00462844">
      <w:pPr>
        <w:pStyle w:val="Prrafodelista"/>
        <w:numPr>
          <w:ilvl w:val="1"/>
          <w:numId w:val="15"/>
        </w:numPr>
        <w:tabs>
          <w:tab w:val="right" w:pos="8075"/>
        </w:tabs>
        <w:jc w:val="both"/>
        <w:rPr>
          <w:rFonts w:ascii="Times New Roman" w:hAnsi="Times New Roman" w:cs="Times New Roman"/>
          <w:bCs/>
          <w:sz w:val="28"/>
          <w:szCs w:val="28"/>
        </w:rPr>
      </w:pPr>
      <w:r w:rsidRPr="00462844">
        <w:rPr>
          <w:rFonts w:ascii="Times New Roman" w:hAnsi="Times New Roman" w:cs="Times New Roman"/>
          <w:bCs/>
          <w:sz w:val="28"/>
          <w:szCs w:val="28"/>
        </w:rPr>
        <w:t xml:space="preserve"> Sensore</w:t>
      </w:r>
      <w:r w:rsidR="00462844">
        <w:rPr>
          <w:rFonts w:ascii="Times New Roman" w:hAnsi="Times New Roman" w:cs="Times New Roman"/>
          <w:bCs/>
          <w:sz w:val="28"/>
          <w:szCs w:val="28"/>
        </w:rPr>
        <w:t>s más utilizados</w:t>
      </w:r>
    </w:p>
    <w:p w14:paraId="16884815" w14:textId="349F9AA5" w:rsidR="0039171E" w:rsidRDefault="00B92572" w:rsidP="0039171E">
      <w:pPr>
        <w:tabs>
          <w:tab w:val="left" w:pos="1620"/>
        </w:tabs>
        <w:spacing w:line="360" w:lineRule="auto"/>
        <w:jc w:val="both"/>
        <w:rPr>
          <w:rFonts w:ascii="Arial" w:hAnsi="Arial" w:cs="Arial"/>
          <w:lang w:val="es-ES"/>
        </w:rPr>
      </w:pPr>
      <w:r>
        <w:rPr>
          <w:rFonts w:ascii="Arial" w:hAnsi="Arial" w:cs="Arial"/>
          <w:lang w:val="es-ES"/>
        </w:rPr>
        <w:t xml:space="preserve">Para </w:t>
      </w:r>
      <w:r w:rsidR="0039171E" w:rsidRPr="0039171E">
        <w:rPr>
          <w:rFonts w:ascii="Arial" w:hAnsi="Arial" w:cs="Arial"/>
          <w:lang w:val="es-ES"/>
        </w:rPr>
        <w:t xml:space="preserve">HAR se utilizan sensores tanto invasivos como no invasivos. </w:t>
      </w:r>
      <w:r w:rsidR="009F0CC2" w:rsidRPr="009F0CC2">
        <w:rPr>
          <w:rFonts w:ascii="Arial" w:hAnsi="Arial" w:cs="Arial"/>
        </w:rPr>
        <w:t>Los teléfonos inteligentes, con su amplia gama de sensores no i</w:t>
      </w:r>
      <w:r w:rsidR="009F0CC2">
        <w:rPr>
          <w:rFonts w:ascii="Arial" w:hAnsi="Arial" w:cs="Arial"/>
        </w:rPr>
        <w:t>ntrusivos</w:t>
      </w:r>
      <w:r w:rsidR="009F0CC2" w:rsidRPr="009F0CC2">
        <w:rPr>
          <w:rFonts w:ascii="Arial" w:hAnsi="Arial" w:cs="Arial"/>
        </w:rPr>
        <w:t xml:space="preserve"> (acelerómetros, giroscopios, magnetómetros, barómetros, </w:t>
      </w:r>
      <w:r w:rsidR="002C0A00" w:rsidRPr="009F0CC2">
        <w:rPr>
          <w:rFonts w:ascii="Arial" w:hAnsi="Arial" w:cs="Arial"/>
        </w:rPr>
        <w:t>etc</w:t>
      </w:r>
      <w:r w:rsidR="002C0A00">
        <w:rPr>
          <w:rFonts w:ascii="Arial" w:hAnsi="Arial" w:cs="Arial"/>
        </w:rPr>
        <w:t>étera</w:t>
      </w:r>
      <w:r w:rsidR="009F0CC2" w:rsidRPr="009F0CC2">
        <w:rPr>
          <w:rFonts w:ascii="Arial" w:hAnsi="Arial" w:cs="Arial"/>
        </w:rPr>
        <w:t>.)</w:t>
      </w:r>
      <w:r w:rsidR="0039171E" w:rsidRPr="0039171E">
        <w:rPr>
          <w:rFonts w:ascii="Arial" w:hAnsi="Arial" w:cs="Arial"/>
          <w:lang w:val="es-ES"/>
        </w:rPr>
        <w:t xml:space="preserve">, </w:t>
      </w:r>
      <w:r w:rsidR="009F0CC2" w:rsidRPr="009F0CC2">
        <w:rPr>
          <w:rFonts w:ascii="Arial" w:hAnsi="Arial" w:cs="Arial"/>
        </w:rPr>
        <w:t>permiten recolectar datos de manera continua y precisa, facilitando la identificación de actividades como caminar, subir escaleras o sentarse</w:t>
      </w:r>
      <w:r w:rsidR="0039171E" w:rsidRPr="0039171E">
        <w:rPr>
          <w:rFonts w:ascii="Arial" w:hAnsi="Arial" w:cs="Arial"/>
          <w:lang w:val="es-ES"/>
        </w:rPr>
        <w:t xml:space="preserve"> (</w:t>
      </w:r>
      <w:proofErr w:type="spellStart"/>
      <w:r w:rsidR="0039171E" w:rsidRPr="0039171E">
        <w:rPr>
          <w:rFonts w:ascii="Arial" w:hAnsi="Arial" w:cs="Arial"/>
          <w:lang w:val="es-ES"/>
        </w:rPr>
        <w:t>Fernandes</w:t>
      </w:r>
      <w:proofErr w:type="spellEnd"/>
      <w:r w:rsidR="0039171E" w:rsidRPr="0039171E">
        <w:rPr>
          <w:rFonts w:ascii="Arial" w:hAnsi="Arial" w:cs="Arial"/>
          <w:lang w:val="es-ES"/>
        </w:rPr>
        <w:t xml:space="preserve"> et al., 2024; Madrid García, 2016).</w:t>
      </w:r>
      <w:r w:rsidR="009F0CC2">
        <w:rPr>
          <w:rFonts w:ascii="Arial" w:hAnsi="Arial" w:cs="Arial"/>
          <w:lang w:val="es-ES"/>
        </w:rPr>
        <w:t xml:space="preserve"> A comparación de aquellos invasivos, los</w:t>
      </w:r>
      <w:r w:rsidR="002C0A00">
        <w:rPr>
          <w:rFonts w:ascii="Arial" w:hAnsi="Arial" w:cs="Arial"/>
          <w:lang w:val="es-ES"/>
        </w:rPr>
        <w:t xml:space="preserve"> teléfonos inteligentes, </w:t>
      </w:r>
      <w:r w:rsidR="009F0CC2">
        <w:rPr>
          <w:rFonts w:ascii="Arial" w:hAnsi="Arial" w:cs="Arial"/>
          <w:lang w:val="es-ES"/>
        </w:rPr>
        <w:t xml:space="preserve">no </w:t>
      </w:r>
      <w:r w:rsidR="009F0CC2">
        <w:rPr>
          <w:rFonts w:ascii="Arial" w:hAnsi="Arial" w:cs="Arial"/>
          <w:lang w:val="es-ES"/>
        </w:rPr>
        <w:lastRenderedPageBreak/>
        <w:t>requieren ser conectados al usuario y le permiten tener mayor comodidad durante la realización de las pruebas.</w:t>
      </w:r>
    </w:p>
    <w:p w14:paraId="6C4D84FD" w14:textId="575FFB81"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INVASIVOS (EJEMPLOS</w:t>
      </w:r>
    </w:p>
    <w:p w14:paraId="4E14FC08" w14:textId="5335B41F"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NO INVASIVOS (EJEMPLOS</w:t>
      </w:r>
    </w:p>
    <w:p w14:paraId="52A1739B" w14:textId="580AB420"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 xml:space="preserve">-Sensores más utilizados (acelerómetro, giroscopio y </w:t>
      </w:r>
      <w:proofErr w:type="spellStart"/>
      <w:r>
        <w:rPr>
          <w:rFonts w:ascii="Arial" w:hAnsi="Arial" w:cs="Arial"/>
          <w:lang w:val="es-ES"/>
        </w:rPr>
        <w:t>emg</w:t>
      </w:r>
      <w:proofErr w:type="spellEnd"/>
      <w:r>
        <w:rPr>
          <w:rFonts w:ascii="Arial" w:hAnsi="Arial" w:cs="Arial"/>
          <w:lang w:val="es-ES"/>
        </w:rPr>
        <w:t>)</w:t>
      </w:r>
    </w:p>
    <w:p w14:paraId="5CCD1831" w14:textId="484DF80C" w:rsidR="006A1784" w:rsidRPr="00B530D5" w:rsidRDefault="0039171E" w:rsidP="00B530D5">
      <w:pPr>
        <w:tabs>
          <w:tab w:val="left" w:pos="1620"/>
        </w:tabs>
        <w:spacing w:line="360" w:lineRule="auto"/>
        <w:jc w:val="both"/>
        <w:rPr>
          <w:rFonts w:ascii="Arial" w:hAnsi="Arial" w:cs="Arial"/>
        </w:rPr>
      </w:pPr>
      <w:r>
        <w:rPr>
          <w:rFonts w:ascii="Arial" w:hAnsi="Arial" w:cs="Arial"/>
        </w:rPr>
        <w:t>En este amplio campo</w:t>
      </w:r>
      <w:r w:rsidR="000C0F2A" w:rsidRPr="00B530D5">
        <w:rPr>
          <w:rFonts w:ascii="Arial" w:hAnsi="Arial" w:cs="Arial"/>
        </w:rPr>
        <w:t xml:space="preserve"> se</w:t>
      </w:r>
      <w:r w:rsidR="000C0F2A" w:rsidRPr="000C0F2A">
        <w:rPr>
          <w:rFonts w:ascii="Arial" w:hAnsi="Arial" w:cs="Arial"/>
        </w:rPr>
        <w:t xml:space="preserve"> emplea</w:t>
      </w:r>
      <w:r w:rsidR="000C0F2A" w:rsidRPr="00B530D5">
        <w:rPr>
          <w:rFonts w:ascii="Arial" w:hAnsi="Arial" w:cs="Arial"/>
        </w:rPr>
        <w:t>n</w:t>
      </w:r>
      <w:r w:rsidR="000C0F2A" w:rsidRPr="000C0F2A">
        <w:rPr>
          <w:rFonts w:ascii="Arial" w:hAnsi="Arial" w:cs="Arial"/>
        </w:rPr>
        <w:t xml:space="preserve"> varias modalidades de sensores para detectar y clasificar actividades humanas. </w:t>
      </w:r>
      <w:r w:rsidR="00032A40" w:rsidRPr="00B530D5">
        <w:rPr>
          <w:rFonts w:ascii="Arial" w:hAnsi="Arial" w:cs="Arial"/>
        </w:rPr>
        <w:t>Los más utilizados son aquellos que pueden ofrecer información como orientación, velocidad</w:t>
      </w:r>
      <w:r w:rsidR="006A1784" w:rsidRPr="00B530D5">
        <w:rPr>
          <w:rFonts w:ascii="Arial" w:hAnsi="Arial" w:cs="Arial"/>
        </w:rPr>
        <w:t xml:space="preserve"> y</w:t>
      </w:r>
      <w:r w:rsidR="00032A40" w:rsidRPr="00B530D5">
        <w:rPr>
          <w:rFonts w:ascii="Arial" w:hAnsi="Arial" w:cs="Arial"/>
        </w:rPr>
        <w:t xml:space="preserve"> aceleración</w:t>
      </w:r>
      <w:r w:rsidR="006A1784" w:rsidRPr="00B530D5">
        <w:rPr>
          <w:rFonts w:ascii="Arial" w:hAnsi="Arial" w:cs="Arial"/>
        </w:rPr>
        <w:t>.</w:t>
      </w:r>
    </w:p>
    <w:p w14:paraId="095B0DF6" w14:textId="1DBDDF3F" w:rsidR="006A1784" w:rsidRPr="00B530D5" w:rsidRDefault="00FE23B4" w:rsidP="00B530D5">
      <w:pPr>
        <w:tabs>
          <w:tab w:val="left" w:pos="1620"/>
        </w:tabs>
        <w:spacing w:line="360" w:lineRule="auto"/>
        <w:jc w:val="both"/>
        <w:rPr>
          <w:rFonts w:ascii="Arial" w:hAnsi="Arial" w:cs="Arial"/>
        </w:rPr>
      </w:pPr>
      <w:r>
        <w:rPr>
          <w:rFonts w:ascii="Arial" w:hAnsi="Arial" w:cs="Arial"/>
        </w:rPr>
        <w:t xml:space="preserve">Para </w:t>
      </w:r>
      <w:proofErr w:type="spellStart"/>
      <w:r w:rsidRPr="000C0F2A">
        <w:rPr>
          <w:rFonts w:ascii="Arial" w:hAnsi="Arial" w:cs="Arial"/>
        </w:rPr>
        <w:t>Alrazzak</w:t>
      </w:r>
      <w:proofErr w:type="spellEnd"/>
      <w:r>
        <w:rPr>
          <w:rFonts w:ascii="Arial" w:hAnsi="Arial" w:cs="Arial"/>
        </w:rPr>
        <w:t xml:space="preserve"> y </w:t>
      </w:r>
      <w:proofErr w:type="spellStart"/>
      <w:r>
        <w:rPr>
          <w:rFonts w:ascii="Arial" w:hAnsi="Arial" w:cs="Arial"/>
        </w:rPr>
        <w:t>Alhalabi</w:t>
      </w:r>
      <w:proofErr w:type="spellEnd"/>
      <w:r w:rsidR="00D273DA">
        <w:rPr>
          <w:rFonts w:ascii="Arial" w:hAnsi="Arial" w:cs="Arial"/>
        </w:rPr>
        <w:t xml:space="preserve"> (2019)</w:t>
      </w:r>
      <w:r>
        <w:rPr>
          <w:rFonts w:ascii="Arial" w:hAnsi="Arial" w:cs="Arial"/>
        </w:rPr>
        <w:t xml:space="preserve"> l</w:t>
      </w:r>
      <w:r w:rsidR="000C0F2A" w:rsidRPr="000C0F2A">
        <w:rPr>
          <w:rFonts w:ascii="Arial" w:hAnsi="Arial" w:cs="Arial"/>
        </w:rPr>
        <w:t xml:space="preserve">os acelerómetros son sensores portátiles ampliamente utilizados para HAR y ofrecen datos sobre el movimiento y la postura. </w:t>
      </w:r>
      <w:r w:rsidR="00E4387B">
        <w:rPr>
          <w:rFonts w:ascii="Arial" w:hAnsi="Arial" w:cs="Arial"/>
        </w:rPr>
        <w:t>Asimismo, o</w:t>
      </w:r>
      <w:r w:rsidR="000C0F2A" w:rsidRPr="000C0F2A">
        <w:rPr>
          <w:rFonts w:ascii="Arial" w:hAnsi="Arial" w:cs="Arial"/>
        </w:rPr>
        <w:t>tros sensores portátiles incluyen giroscopios y barómetros, a menudo integrados en teléfonos inteligentes (</w:t>
      </w:r>
      <w:proofErr w:type="spellStart"/>
      <w:r w:rsidR="000C0F2A" w:rsidRPr="000C0F2A">
        <w:rPr>
          <w:rFonts w:ascii="Arial" w:hAnsi="Arial" w:cs="Arial"/>
        </w:rPr>
        <w:t>Jubil</w:t>
      </w:r>
      <w:proofErr w:type="spellEnd"/>
      <w:r w:rsidR="000C0F2A" w:rsidRPr="000C0F2A">
        <w:rPr>
          <w:rFonts w:ascii="Arial" w:hAnsi="Arial" w:cs="Arial"/>
        </w:rPr>
        <w:t xml:space="preserve"> T </w:t>
      </w:r>
      <w:proofErr w:type="spellStart"/>
      <w:r w:rsidR="000C0F2A" w:rsidRPr="000C0F2A">
        <w:rPr>
          <w:rFonts w:ascii="Arial" w:hAnsi="Arial" w:cs="Arial"/>
        </w:rPr>
        <w:t>Sunny</w:t>
      </w:r>
      <w:proofErr w:type="spellEnd"/>
      <w:r w:rsidR="000C0F2A" w:rsidRPr="000C0F2A">
        <w:rPr>
          <w:rFonts w:ascii="Arial" w:hAnsi="Arial" w:cs="Arial"/>
        </w:rPr>
        <w:t xml:space="preserve"> </w:t>
      </w:r>
      <w:r w:rsidR="000C0F2A" w:rsidRPr="00E4387B">
        <w:rPr>
          <w:rFonts w:ascii="Arial" w:hAnsi="Arial" w:cs="Arial"/>
          <w:i/>
          <w:iCs/>
        </w:rPr>
        <w:t>et al</w:t>
      </w:r>
      <w:r w:rsidR="000C0F2A" w:rsidRPr="000C0F2A">
        <w:rPr>
          <w:rFonts w:ascii="Arial" w:hAnsi="Arial" w:cs="Arial"/>
        </w:rPr>
        <w:t xml:space="preserve">., 2015). Los sensores ambientales y basados ​​en la visión también se utilizan en los sistemas HAR (Bruce X. B. </w:t>
      </w:r>
      <w:proofErr w:type="spellStart"/>
      <w:r w:rsidR="000C0F2A" w:rsidRPr="000C0F2A">
        <w:rPr>
          <w:rFonts w:ascii="Arial" w:hAnsi="Arial" w:cs="Arial"/>
        </w:rPr>
        <w:t>Yu</w:t>
      </w:r>
      <w:proofErr w:type="spellEnd"/>
      <w:r w:rsidR="000C0F2A" w:rsidRPr="000C0F2A">
        <w:rPr>
          <w:rFonts w:ascii="Arial" w:hAnsi="Arial" w:cs="Arial"/>
        </w:rPr>
        <w:t xml:space="preserve"> </w:t>
      </w:r>
      <w:r w:rsidR="000C0F2A" w:rsidRPr="00E4387B">
        <w:rPr>
          <w:rFonts w:ascii="Arial" w:hAnsi="Arial" w:cs="Arial"/>
          <w:i/>
          <w:iCs/>
        </w:rPr>
        <w:t>et a</w:t>
      </w:r>
      <w:r w:rsidR="000C0F2A" w:rsidRPr="000C0F2A">
        <w:rPr>
          <w:rFonts w:ascii="Arial" w:hAnsi="Arial" w:cs="Arial"/>
        </w:rPr>
        <w:t>l., 2020).</w:t>
      </w:r>
    </w:p>
    <w:p w14:paraId="1AAAA065" w14:textId="6EEB9E92" w:rsidR="006A1784" w:rsidRPr="00B530D5" w:rsidRDefault="000C0F2A" w:rsidP="00B530D5">
      <w:pPr>
        <w:tabs>
          <w:tab w:val="left" w:pos="1620"/>
        </w:tabs>
        <w:spacing w:line="360" w:lineRule="auto"/>
        <w:jc w:val="both"/>
        <w:rPr>
          <w:rFonts w:ascii="Arial" w:hAnsi="Arial" w:cs="Arial"/>
        </w:rPr>
      </w:pPr>
      <w:r w:rsidRPr="000C0F2A">
        <w:rPr>
          <w:rFonts w:ascii="Arial" w:hAnsi="Arial" w:cs="Arial"/>
        </w:rPr>
        <w:t xml:space="preserve">Los sensores </w:t>
      </w:r>
      <w:r w:rsidR="00886938">
        <w:rPr>
          <w:rFonts w:ascii="Arial" w:hAnsi="Arial" w:cs="Arial"/>
        </w:rPr>
        <w:t>no invasivos</w:t>
      </w:r>
      <w:r w:rsidRPr="000C0F2A">
        <w:rPr>
          <w:rFonts w:ascii="Arial" w:hAnsi="Arial" w:cs="Arial"/>
        </w:rPr>
        <w:t xml:space="preserve">, como los sensores de movimiento, son particularmente útiles para la </w:t>
      </w:r>
      <w:r w:rsidR="00D36346">
        <w:rPr>
          <w:rFonts w:ascii="Arial" w:hAnsi="Arial" w:cs="Arial"/>
        </w:rPr>
        <w:t xml:space="preserve">monitorización y mejoramiento la calidad de vida </w:t>
      </w:r>
      <w:r w:rsidRPr="000C0F2A">
        <w:rPr>
          <w:rFonts w:ascii="Arial" w:hAnsi="Arial" w:cs="Arial"/>
        </w:rPr>
        <w:t>en hogares inteligentes, permitiendo aplicaciones como la detección de caídas y la evaluación cognitiva (</w:t>
      </w:r>
      <w:proofErr w:type="spellStart"/>
      <w:r w:rsidRPr="000C0F2A">
        <w:rPr>
          <w:rFonts w:ascii="Arial" w:hAnsi="Arial" w:cs="Arial"/>
        </w:rPr>
        <w:t>Hossein</w:t>
      </w:r>
      <w:proofErr w:type="spellEnd"/>
      <w:r w:rsidRPr="000C0F2A">
        <w:rPr>
          <w:rFonts w:ascii="Arial" w:hAnsi="Arial" w:cs="Arial"/>
        </w:rPr>
        <w:t xml:space="preserve"> </w:t>
      </w:r>
      <w:proofErr w:type="spellStart"/>
      <w:r w:rsidRPr="000C0F2A">
        <w:rPr>
          <w:rFonts w:ascii="Arial" w:hAnsi="Arial" w:cs="Arial"/>
        </w:rPr>
        <w:t>Raeis</w:t>
      </w:r>
      <w:proofErr w:type="spellEnd"/>
      <w:r w:rsidRPr="000C0F2A">
        <w:rPr>
          <w:rFonts w:ascii="Arial" w:hAnsi="Arial" w:cs="Arial"/>
        </w:rPr>
        <w:t xml:space="preserve"> et al., 2021).</w:t>
      </w:r>
    </w:p>
    <w:p w14:paraId="511F9867" w14:textId="1887D397" w:rsidR="000C0F2A" w:rsidRDefault="000C0F2A" w:rsidP="00B530D5">
      <w:pPr>
        <w:tabs>
          <w:tab w:val="left" w:pos="1620"/>
        </w:tabs>
        <w:spacing w:line="360" w:lineRule="auto"/>
        <w:jc w:val="both"/>
        <w:rPr>
          <w:rFonts w:ascii="Arial" w:hAnsi="Arial" w:cs="Arial"/>
        </w:rPr>
      </w:pPr>
      <w:r w:rsidRPr="000C0F2A">
        <w:rPr>
          <w:rFonts w:ascii="Arial" w:hAnsi="Arial" w:cs="Arial"/>
        </w:rPr>
        <w:t xml:space="preserve">Los sistemas HAR </w:t>
      </w:r>
      <w:r w:rsidR="00D36346">
        <w:rPr>
          <w:rFonts w:ascii="Arial" w:hAnsi="Arial" w:cs="Arial"/>
        </w:rPr>
        <w:t xml:space="preserve">a menudo </w:t>
      </w:r>
      <w:r w:rsidRPr="000C0F2A">
        <w:rPr>
          <w:rFonts w:ascii="Arial" w:hAnsi="Arial" w:cs="Arial"/>
        </w:rPr>
        <w:t>emplea</w:t>
      </w:r>
      <w:r w:rsidR="00D36346">
        <w:rPr>
          <w:rFonts w:ascii="Arial" w:hAnsi="Arial" w:cs="Arial"/>
        </w:rPr>
        <w:t>n</w:t>
      </w:r>
      <w:r w:rsidRPr="000C0F2A">
        <w:rPr>
          <w:rFonts w:ascii="Arial" w:hAnsi="Arial" w:cs="Arial"/>
        </w:rPr>
        <w:t xml:space="preserve"> algoritmos de aprendizaje automático para clasificar actividades basándose en </w:t>
      </w:r>
      <w:r w:rsidR="00D36346">
        <w:rPr>
          <w:rFonts w:ascii="Arial" w:hAnsi="Arial" w:cs="Arial"/>
        </w:rPr>
        <w:t>los registros obtenidos por los sensores</w:t>
      </w:r>
      <w:r w:rsidRPr="000C0F2A">
        <w:rPr>
          <w:rFonts w:ascii="Arial" w:hAnsi="Arial" w:cs="Arial"/>
        </w:rPr>
        <w:t xml:space="preserve">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 </w:t>
      </w:r>
      <w:r w:rsidR="00C92344">
        <w:rPr>
          <w:rFonts w:ascii="Arial" w:hAnsi="Arial" w:cs="Arial"/>
        </w:rPr>
        <w:t>Estos</w:t>
      </w:r>
      <w:r w:rsidRPr="000C0F2A">
        <w:rPr>
          <w:rFonts w:ascii="Arial" w:hAnsi="Arial" w:cs="Arial"/>
        </w:rPr>
        <w:t xml:space="preserve"> sistemas </w:t>
      </w:r>
      <w:r w:rsidR="000C49F7">
        <w:rPr>
          <w:rFonts w:ascii="Arial" w:hAnsi="Arial" w:cs="Arial"/>
        </w:rPr>
        <w:t xml:space="preserve">pese a </w:t>
      </w:r>
      <w:r w:rsidR="00C92344">
        <w:rPr>
          <w:rFonts w:ascii="Arial" w:hAnsi="Arial" w:cs="Arial"/>
        </w:rPr>
        <w:t xml:space="preserve">tener </w:t>
      </w:r>
      <w:r w:rsidRPr="000C0F2A">
        <w:rPr>
          <w:rFonts w:ascii="Arial" w:hAnsi="Arial" w:cs="Arial"/>
        </w:rPr>
        <w:t>aplicaciones</w:t>
      </w:r>
      <w:r w:rsidR="00C92344">
        <w:rPr>
          <w:rFonts w:ascii="Arial" w:hAnsi="Arial" w:cs="Arial"/>
        </w:rPr>
        <w:t xml:space="preserve"> en</w:t>
      </w:r>
      <w:r w:rsidRPr="000C0F2A">
        <w:rPr>
          <w:rFonts w:ascii="Arial" w:hAnsi="Arial" w:cs="Arial"/>
        </w:rPr>
        <w:t xml:space="preserve"> el monitoreo remoto de la salud y</w:t>
      </w:r>
      <w:r w:rsidR="00C92344">
        <w:rPr>
          <w:rFonts w:ascii="Arial" w:hAnsi="Arial" w:cs="Arial"/>
        </w:rPr>
        <w:t xml:space="preserve"> en </w:t>
      </w:r>
      <w:r w:rsidRPr="000C0F2A">
        <w:rPr>
          <w:rFonts w:ascii="Arial" w:hAnsi="Arial" w:cs="Arial"/>
        </w:rPr>
        <w:t xml:space="preserve">entornos inteligentes, </w:t>
      </w:r>
      <w:r w:rsidR="000C49F7">
        <w:rPr>
          <w:rFonts w:ascii="Arial" w:hAnsi="Arial" w:cs="Arial"/>
        </w:rPr>
        <w:t>experimenta</w:t>
      </w:r>
      <w:r w:rsidRPr="000C0F2A">
        <w:rPr>
          <w:rFonts w:ascii="Arial" w:hAnsi="Arial" w:cs="Arial"/>
        </w:rPr>
        <w:t>n desafíos en el desarrollo de métodos de capacitación independientes del usuario y la mejora de la precisión de la clasificación en diversas actividades (</w:t>
      </w:r>
      <w:proofErr w:type="spellStart"/>
      <w:r w:rsidRPr="000C0F2A">
        <w:rPr>
          <w:rFonts w:ascii="Arial" w:hAnsi="Arial" w:cs="Arial"/>
        </w:rPr>
        <w:t>Umran</w:t>
      </w:r>
      <w:proofErr w:type="spellEnd"/>
      <w:r w:rsidRPr="000C0F2A">
        <w:rPr>
          <w:rFonts w:ascii="Arial" w:hAnsi="Arial" w:cs="Arial"/>
        </w:rPr>
        <w:t xml:space="preserve"> </w:t>
      </w:r>
      <w:proofErr w:type="spellStart"/>
      <w:r w:rsidRPr="000C0F2A">
        <w:rPr>
          <w:rFonts w:ascii="Arial" w:hAnsi="Arial" w:cs="Arial"/>
        </w:rPr>
        <w:t>Alrazzak</w:t>
      </w:r>
      <w:proofErr w:type="spellEnd"/>
      <w:r w:rsidRPr="000C0F2A">
        <w:rPr>
          <w:rFonts w:ascii="Arial" w:hAnsi="Arial" w:cs="Arial"/>
        </w:rPr>
        <w:t xml:space="preserve"> &amp; B. </w:t>
      </w:r>
      <w:proofErr w:type="spellStart"/>
      <w:r w:rsidRPr="000C0F2A">
        <w:rPr>
          <w:rFonts w:ascii="Arial" w:hAnsi="Arial" w:cs="Arial"/>
        </w:rPr>
        <w:t>Alhalabi</w:t>
      </w:r>
      <w:proofErr w:type="spellEnd"/>
      <w:r w:rsidRPr="000C0F2A">
        <w:rPr>
          <w:rFonts w:ascii="Arial" w:hAnsi="Arial" w:cs="Arial"/>
        </w:rPr>
        <w:t xml:space="preserve">, 2019;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w:t>
      </w:r>
    </w:p>
    <w:p w14:paraId="4E8F1E38" w14:textId="7A69611A" w:rsidR="0039171E" w:rsidRPr="0039171E" w:rsidRDefault="0039171E" w:rsidP="0039171E">
      <w:pPr>
        <w:tabs>
          <w:tab w:val="left" w:pos="1620"/>
        </w:tabs>
        <w:spacing w:line="360" w:lineRule="auto"/>
        <w:jc w:val="both"/>
        <w:rPr>
          <w:rFonts w:ascii="Arial" w:hAnsi="Arial" w:cs="Arial"/>
        </w:rPr>
      </w:pPr>
      <w:r w:rsidRPr="0039171E">
        <w:rPr>
          <w:rFonts w:ascii="Arial" w:hAnsi="Arial" w:cs="Arial"/>
          <w:lang w:val="es-ES"/>
        </w:rPr>
        <w:t>Los sensores sin dispositivos ofrecen una alternativa a las cámaras y micrófonos potencialmente invasivos, y se han implementado con éxito en entornos residenciales para detectar actividades como ir al baño y bañarse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Estos sensores son particularmente útiles para monitorear pacientes con enfermedades crónicas, evaluar limitaciones de movilidad y detectar caídas en hogares inteligentes (</w:t>
      </w:r>
      <w:proofErr w:type="spellStart"/>
      <w:r w:rsidRPr="0039171E">
        <w:rPr>
          <w:rFonts w:ascii="Arial" w:hAnsi="Arial" w:cs="Arial"/>
          <w:lang w:val="es-ES"/>
        </w:rPr>
        <w:t>Raeis</w:t>
      </w:r>
      <w:proofErr w:type="spellEnd"/>
      <w:r w:rsidRPr="0039171E">
        <w:rPr>
          <w:rFonts w:ascii="Arial" w:hAnsi="Arial" w:cs="Arial"/>
          <w:lang w:val="es-ES"/>
        </w:rPr>
        <w:t xml:space="preserve"> et al., 2021). </w:t>
      </w:r>
      <w:r w:rsidR="00C92344">
        <w:rPr>
          <w:rFonts w:ascii="Arial" w:hAnsi="Arial" w:cs="Arial"/>
          <w:lang w:val="es-ES"/>
        </w:rPr>
        <w:t>Los</w:t>
      </w:r>
      <w:r w:rsidRPr="0039171E">
        <w:rPr>
          <w:rFonts w:ascii="Arial" w:hAnsi="Arial" w:cs="Arial"/>
          <w:lang w:val="es-ES"/>
        </w:rPr>
        <w:t xml:space="preserve"> sensores </w:t>
      </w:r>
      <w:r w:rsidR="00C92344">
        <w:rPr>
          <w:rFonts w:ascii="Arial" w:hAnsi="Arial" w:cs="Arial"/>
          <w:lang w:val="es-ES"/>
        </w:rPr>
        <w:t xml:space="preserve">no invasivos, en su mayoría, </w:t>
      </w:r>
      <w:r w:rsidRPr="0039171E">
        <w:rPr>
          <w:rFonts w:ascii="Arial" w:hAnsi="Arial" w:cs="Arial"/>
          <w:lang w:val="es-ES"/>
        </w:rPr>
        <w:t xml:space="preserve">se utilizan predominantemente para la detección de caídas, también son prometedores en la evaluación cognitiva y la monitorización de la respiración. La efectividad de los sistemas </w:t>
      </w:r>
      <w:r w:rsidRPr="0039171E">
        <w:rPr>
          <w:rFonts w:ascii="Arial" w:hAnsi="Arial" w:cs="Arial"/>
          <w:lang w:val="es-ES"/>
        </w:rPr>
        <w:lastRenderedPageBreak/>
        <w:t>HAR varía, con tasas de precisión que oscilan entre el 25% y el 97,9% dependiendo de los sensores y algoritmos utilizados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w:t>
      </w:r>
      <w:proofErr w:type="spellStart"/>
      <w:r w:rsidRPr="0039171E">
        <w:rPr>
          <w:rFonts w:ascii="Arial" w:hAnsi="Arial" w:cs="Arial"/>
          <w:lang w:val="es-ES"/>
        </w:rPr>
        <w:t>Fernandes</w:t>
      </w:r>
      <w:proofErr w:type="spellEnd"/>
      <w:r w:rsidRPr="0039171E">
        <w:rPr>
          <w:rFonts w:ascii="Arial" w:hAnsi="Arial" w:cs="Arial"/>
          <w:lang w:val="es-ES"/>
        </w:rPr>
        <w:t xml:space="preserve"> et al., 2024).</w:t>
      </w:r>
    </w:p>
    <w:p w14:paraId="6365B84A" w14:textId="77777777" w:rsidR="0049242E" w:rsidRDefault="0049242E" w:rsidP="00B530D5">
      <w:pPr>
        <w:tabs>
          <w:tab w:val="left" w:pos="1620"/>
        </w:tabs>
        <w:spacing w:line="360" w:lineRule="auto"/>
        <w:jc w:val="both"/>
        <w:rPr>
          <w:rFonts w:ascii="Arial" w:hAnsi="Arial" w:cs="Arial"/>
        </w:rPr>
      </w:pPr>
      <w:r w:rsidRPr="0049242E">
        <w:rPr>
          <w:rFonts w:ascii="Arial" w:hAnsi="Arial" w:cs="Arial"/>
        </w:rPr>
        <w:t xml:space="preserve">Los sensores inerciales, principalmente acelerómetros y giroscopios, son componentes esenciales de las </w:t>
      </w:r>
      <w:proofErr w:type="spellStart"/>
      <w:r>
        <w:rPr>
          <w:rFonts w:ascii="Arial" w:hAnsi="Arial" w:cs="Arial"/>
        </w:rPr>
        <w:t>IMUs</w:t>
      </w:r>
      <w:proofErr w:type="spellEnd"/>
      <w:r>
        <w:rPr>
          <w:rFonts w:ascii="Arial" w:hAnsi="Arial" w:cs="Arial"/>
        </w:rPr>
        <w:t xml:space="preserve">, </w:t>
      </w:r>
      <w:r w:rsidRPr="0049242E">
        <w:rPr>
          <w:rFonts w:ascii="Arial" w:hAnsi="Arial" w:cs="Arial"/>
        </w:rPr>
        <w:t xml:space="preserve">unidades de medición inercial </w:t>
      </w:r>
      <w:r>
        <w:rPr>
          <w:rFonts w:ascii="Arial" w:hAnsi="Arial" w:cs="Arial"/>
        </w:rPr>
        <w:t>por su traducción al inglés, ampliamente</w:t>
      </w:r>
      <w:r w:rsidRPr="0049242E">
        <w:rPr>
          <w:rFonts w:ascii="Arial" w:hAnsi="Arial" w:cs="Arial"/>
        </w:rPr>
        <w:t xml:space="preserve"> utilizadas para la detección de movimiento y la navegación (A. </w:t>
      </w:r>
      <w:proofErr w:type="spellStart"/>
      <w:r w:rsidRPr="0049242E">
        <w:rPr>
          <w:rFonts w:ascii="Arial" w:hAnsi="Arial" w:cs="Arial"/>
        </w:rPr>
        <w:t>Shkel</w:t>
      </w:r>
      <w:proofErr w:type="spellEnd"/>
      <w:r w:rsidRPr="0049242E">
        <w:rPr>
          <w:rFonts w:ascii="Arial" w:hAnsi="Arial" w:cs="Arial"/>
        </w:rPr>
        <w:t xml:space="preserve"> &amp; </w:t>
      </w:r>
      <w:proofErr w:type="spellStart"/>
      <w:r w:rsidRPr="0049242E">
        <w:rPr>
          <w:rFonts w:ascii="Arial" w:hAnsi="Arial" w:cs="Arial"/>
        </w:rPr>
        <w:t>Yusheng</w:t>
      </w:r>
      <w:proofErr w:type="spellEnd"/>
      <w:r w:rsidRPr="0049242E">
        <w:rPr>
          <w:rFonts w:ascii="Arial" w:hAnsi="Arial" w:cs="Arial"/>
        </w:rPr>
        <w:t xml:space="preserve"> Wang, 2021). Estos sensores </w:t>
      </w:r>
      <w:r>
        <w:rPr>
          <w:rFonts w:ascii="Arial" w:hAnsi="Arial" w:cs="Arial"/>
        </w:rPr>
        <w:t xml:space="preserve">de tamaño reducido, de máximo 3 cm, </w:t>
      </w:r>
      <w:r w:rsidRPr="0049242E">
        <w:rPr>
          <w:rFonts w:ascii="Arial" w:hAnsi="Arial" w:cs="Arial"/>
        </w:rPr>
        <w:t>ofrecen ventajas como menor costo, menor</w:t>
      </w:r>
      <w:r>
        <w:rPr>
          <w:rFonts w:ascii="Arial" w:hAnsi="Arial" w:cs="Arial"/>
        </w:rPr>
        <w:t xml:space="preserve"> espacio invasivo </w:t>
      </w:r>
      <w:r w:rsidRPr="0049242E">
        <w:rPr>
          <w:rFonts w:ascii="Arial" w:hAnsi="Arial" w:cs="Arial"/>
        </w:rPr>
        <w:t xml:space="preserve">y menor consumo de energía en comparación con sus homólogos convencionales (M. Kraft, 2000). </w:t>
      </w:r>
    </w:p>
    <w:p w14:paraId="669FEAB8" w14:textId="6A7CC20C" w:rsidR="00F91411" w:rsidRDefault="0049242E" w:rsidP="00B530D5">
      <w:pPr>
        <w:tabs>
          <w:tab w:val="left" w:pos="1620"/>
        </w:tabs>
        <w:spacing w:line="360" w:lineRule="auto"/>
        <w:jc w:val="both"/>
        <w:rPr>
          <w:rFonts w:ascii="Arial" w:hAnsi="Arial" w:cs="Arial"/>
        </w:rPr>
      </w:pPr>
      <w:r w:rsidRPr="0049242E">
        <w:rPr>
          <w:rFonts w:ascii="Arial" w:hAnsi="Arial" w:cs="Arial"/>
        </w:rPr>
        <w:t xml:space="preserve">Los acelerómetros miden </w:t>
      </w:r>
      <w:r w:rsidRPr="008F3F99">
        <w:rPr>
          <w:rFonts w:ascii="Arial" w:hAnsi="Arial" w:cs="Arial"/>
          <w:i/>
          <w:iCs/>
        </w:rPr>
        <w:t>fuerzas y vibraciones específicas</w:t>
      </w:r>
      <w:r w:rsidRPr="0049242E">
        <w:rPr>
          <w:rFonts w:ascii="Arial" w:hAnsi="Arial" w:cs="Arial"/>
        </w:rPr>
        <w:t xml:space="preserve">, mientras que los giroscopios </w:t>
      </w:r>
      <w:r w:rsidRPr="008F3F99">
        <w:rPr>
          <w:rFonts w:ascii="Arial" w:hAnsi="Arial" w:cs="Arial"/>
          <w:i/>
          <w:iCs/>
        </w:rPr>
        <w:t>detectan la velocidad angular y la rotación</w:t>
      </w:r>
      <w:r w:rsidRPr="0049242E">
        <w:rPr>
          <w:rFonts w:ascii="Arial" w:hAnsi="Arial" w:cs="Arial"/>
        </w:rPr>
        <w:t xml:space="preserve"> (</w:t>
      </w:r>
      <w:proofErr w:type="spellStart"/>
      <w:r w:rsidRPr="0049242E">
        <w:rPr>
          <w:rFonts w:ascii="Arial" w:hAnsi="Arial" w:cs="Arial"/>
        </w:rPr>
        <w:t>Ilham</w:t>
      </w:r>
      <w:proofErr w:type="spellEnd"/>
      <w:r w:rsidRPr="0049242E">
        <w:rPr>
          <w:rFonts w:ascii="Arial" w:hAnsi="Arial" w:cs="Arial"/>
        </w:rPr>
        <w:t xml:space="preserve"> Arun Faisal et al., 2019). </w:t>
      </w:r>
      <w:r w:rsidR="0033450C">
        <w:rPr>
          <w:rFonts w:ascii="Arial" w:hAnsi="Arial" w:cs="Arial"/>
        </w:rPr>
        <w:t>Iniciando con los acelerómetros</w:t>
      </w:r>
      <w:r w:rsidR="00CA18AA">
        <w:rPr>
          <w:rFonts w:ascii="Arial" w:hAnsi="Arial" w:cs="Arial"/>
        </w:rPr>
        <w:t>, los más actuales</w:t>
      </w:r>
      <w:r w:rsidR="0033450C">
        <w:rPr>
          <w:rFonts w:ascii="Arial" w:hAnsi="Arial" w:cs="Arial"/>
        </w:rPr>
        <w:t xml:space="preserve"> forman parte de los MEMS (M</w:t>
      </w:r>
      <w:r w:rsidR="0033450C" w:rsidRPr="0033450C">
        <w:rPr>
          <w:rFonts w:ascii="Arial" w:hAnsi="Arial" w:cs="Arial"/>
        </w:rPr>
        <w:t>icro-</w:t>
      </w:r>
      <w:proofErr w:type="spellStart"/>
      <w:r w:rsidR="0033450C">
        <w:rPr>
          <w:rFonts w:ascii="Arial" w:hAnsi="Arial" w:cs="Arial"/>
        </w:rPr>
        <w:t>E</w:t>
      </w:r>
      <w:r w:rsidR="0033450C" w:rsidRPr="0033450C">
        <w:rPr>
          <w:rFonts w:ascii="Arial" w:hAnsi="Arial" w:cs="Arial"/>
        </w:rPr>
        <w:t>lectromechanical</w:t>
      </w:r>
      <w:proofErr w:type="spellEnd"/>
      <w:r w:rsidR="0033450C" w:rsidRPr="0033450C">
        <w:rPr>
          <w:rFonts w:ascii="Arial" w:hAnsi="Arial" w:cs="Arial"/>
        </w:rPr>
        <w:t xml:space="preserve"> </w:t>
      </w:r>
      <w:r w:rsidR="0033450C">
        <w:rPr>
          <w:rFonts w:ascii="Arial" w:hAnsi="Arial" w:cs="Arial"/>
        </w:rPr>
        <w:t xml:space="preserve">Systems) que son sistemas electromecánicos capaces de </w:t>
      </w:r>
      <w:r w:rsidR="00101EB2">
        <w:rPr>
          <w:rFonts w:ascii="Arial" w:hAnsi="Arial" w:cs="Arial"/>
        </w:rPr>
        <w:t>realizar mediciones en uno, dos o tres ejes. Sus costos varían dependiendo de su precisión, exactitud, resolución, sensibilidad y en la cantidad de ejes disponibles para su medición.</w:t>
      </w:r>
    </w:p>
    <w:p w14:paraId="39371A54" w14:textId="77777777" w:rsidR="00CA18AA" w:rsidRDefault="00CA18AA" w:rsidP="00B530D5">
      <w:pPr>
        <w:tabs>
          <w:tab w:val="left" w:pos="1620"/>
        </w:tabs>
        <w:spacing w:line="360" w:lineRule="auto"/>
        <w:jc w:val="both"/>
        <w:rPr>
          <w:rFonts w:ascii="Arial" w:hAnsi="Arial" w:cs="Arial"/>
        </w:rPr>
      </w:pPr>
      <w:r>
        <w:rPr>
          <w:rFonts w:ascii="Arial" w:hAnsi="Arial" w:cs="Arial"/>
        </w:rPr>
        <w:t>Los acelerómetros pueden clasificarse dentro de tres grandes grupos:</w:t>
      </w:r>
    </w:p>
    <w:p w14:paraId="4EF47756" w14:textId="00044685"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mecánicos.</w:t>
      </w:r>
    </w:p>
    <w:p w14:paraId="7A055280"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capacitivos.</w:t>
      </w:r>
    </w:p>
    <w:p w14:paraId="39B8C257"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piezoeléctricos.</w:t>
      </w:r>
    </w:p>
    <w:p w14:paraId="58B12498" w14:textId="77777777" w:rsidR="00CA18AA" w:rsidRDefault="00CA18AA" w:rsidP="00CA18AA">
      <w:pPr>
        <w:pStyle w:val="Prrafodelista"/>
        <w:tabs>
          <w:tab w:val="left" w:pos="1620"/>
        </w:tabs>
        <w:spacing w:line="360" w:lineRule="auto"/>
        <w:jc w:val="both"/>
        <w:rPr>
          <w:rFonts w:ascii="Arial" w:hAnsi="Arial" w:cs="Arial"/>
        </w:rPr>
      </w:pPr>
    </w:p>
    <w:p w14:paraId="58B66A26" w14:textId="7B66D879" w:rsidR="00CA18AA" w:rsidRPr="00CA18AA" w:rsidRDefault="00CA18AA" w:rsidP="00CA18AA">
      <w:pPr>
        <w:pStyle w:val="Prrafodelista"/>
        <w:numPr>
          <w:ilvl w:val="0"/>
          <w:numId w:val="9"/>
        </w:numPr>
        <w:tabs>
          <w:tab w:val="left" w:pos="1620"/>
        </w:tabs>
        <w:spacing w:line="360" w:lineRule="auto"/>
        <w:jc w:val="both"/>
        <w:rPr>
          <w:rFonts w:ascii="Arial" w:hAnsi="Arial" w:cs="Arial"/>
        </w:rPr>
      </w:pPr>
      <w:r>
        <w:rPr>
          <w:rFonts w:ascii="Arial" w:hAnsi="Arial" w:cs="Arial"/>
        </w:rPr>
        <w:t>Estos acelerómetros basan su principio de funcionamiento en la segunda ley de Newton.</w:t>
      </w:r>
      <w:r w:rsidR="00D377B0">
        <w:rPr>
          <w:rFonts w:ascii="Arial" w:hAnsi="Arial" w:cs="Arial"/>
        </w:rPr>
        <w:t xml:space="preserve"> En su interior, cuenta con una masa de prueba, conectado a un “ancla” o “marco” por medio de resortes o soportes elásticos, y actuará como referencia. La masa</w:t>
      </w:r>
      <w:r w:rsidR="00C67388">
        <w:rPr>
          <w:rFonts w:ascii="Arial" w:hAnsi="Arial" w:cs="Arial"/>
        </w:rPr>
        <w:t xml:space="preserve">, cuando el acelerómetro se encuentra en reposo, se encontrará en el mismo estado, pero al presentarse un cambio en su estado de reposo </w:t>
      </w:r>
      <w:r w:rsidR="00D377B0">
        <w:rPr>
          <w:rFonts w:ascii="Arial" w:hAnsi="Arial" w:cs="Arial"/>
        </w:rPr>
        <w:t xml:space="preserve">. </w:t>
      </w:r>
    </w:p>
    <w:p w14:paraId="1DA5A618" w14:textId="77777777" w:rsidR="00CA18AA" w:rsidRDefault="00CA18AA" w:rsidP="00CA18AA">
      <w:pPr>
        <w:tabs>
          <w:tab w:val="left" w:pos="1620"/>
        </w:tabs>
        <w:spacing w:line="360" w:lineRule="auto"/>
        <w:jc w:val="both"/>
        <w:rPr>
          <w:rFonts w:ascii="Arial" w:hAnsi="Arial" w:cs="Arial"/>
        </w:rPr>
      </w:pPr>
    </w:p>
    <w:p w14:paraId="4538EB8E" w14:textId="69131F53" w:rsidR="00101EB2" w:rsidRPr="00CA18AA" w:rsidRDefault="00101EB2" w:rsidP="00CA18AA">
      <w:pPr>
        <w:tabs>
          <w:tab w:val="left" w:pos="1620"/>
        </w:tabs>
        <w:spacing w:line="360" w:lineRule="auto"/>
        <w:jc w:val="both"/>
        <w:rPr>
          <w:rFonts w:ascii="Arial" w:hAnsi="Arial" w:cs="Arial"/>
        </w:rPr>
      </w:pPr>
      <w:r w:rsidRPr="00CA18AA">
        <w:rPr>
          <w:rFonts w:ascii="Arial" w:hAnsi="Arial" w:cs="Arial"/>
        </w:rPr>
        <w:t>Dentro de su estructura interna, los acelerómetros contienen placas capacitivas</w:t>
      </w:r>
      <w:r w:rsidR="003A5481" w:rsidRPr="00CA18AA">
        <w:rPr>
          <w:rFonts w:ascii="Arial" w:hAnsi="Arial" w:cs="Arial"/>
        </w:rPr>
        <w:t xml:space="preserve"> </w:t>
      </w:r>
      <w:proofErr w:type="spellStart"/>
      <w:r w:rsidR="00075D06" w:rsidRPr="00CA18AA">
        <w:rPr>
          <w:rFonts w:ascii="Arial" w:hAnsi="Arial" w:cs="Arial"/>
        </w:rPr>
        <w:t>acompladas</w:t>
      </w:r>
      <w:proofErr w:type="spellEnd"/>
      <w:r w:rsidR="00075D06" w:rsidRPr="00CA18AA">
        <w:rPr>
          <w:rFonts w:ascii="Arial" w:hAnsi="Arial" w:cs="Arial"/>
        </w:rPr>
        <w:t xml:space="preserve"> a un resorte de dimensiones milimétricas, muy sensibles </w:t>
      </w:r>
      <w:r w:rsidR="00BC6E96" w:rsidRPr="00CA18AA">
        <w:rPr>
          <w:rFonts w:ascii="Arial" w:hAnsi="Arial" w:cs="Arial"/>
        </w:rPr>
        <w:t>a las vibraciones</w:t>
      </w:r>
    </w:p>
    <w:p w14:paraId="229DB7D6" w14:textId="7AC1032F" w:rsidR="0039171E" w:rsidRDefault="0049242E" w:rsidP="00B530D5">
      <w:pPr>
        <w:tabs>
          <w:tab w:val="left" w:pos="1620"/>
        </w:tabs>
        <w:spacing w:line="360" w:lineRule="auto"/>
        <w:jc w:val="both"/>
        <w:rPr>
          <w:rFonts w:ascii="Arial" w:hAnsi="Arial" w:cs="Arial"/>
        </w:rPr>
      </w:pPr>
      <w:r w:rsidRPr="0049242E">
        <w:rPr>
          <w:rFonts w:ascii="Arial" w:hAnsi="Arial" w:cs="Arial"/>
        </w:rPr>
        <w:t xml:space="preserve">El rendimiento de estos sensores ha mejorado significativamente con el tiempo, con </w:t>
      </w:r>
      <w:proofErr w:type="spellStart"/>
      <w:r w:rsidRPr="0049242E">
        <w:rPr>
          <w:rFonts w:ascii="Arial" w:hAnsi="Arial" w:cs="Arial"/>
        </w:rPr>
        <w:t>microacelerómetros</w:t>
      </w:r>
      <w:proofErr w:type="spellEnd"/>
      <w:r w:rsidRPr="0049242E">
        <w:rPr>
          <w:rFonts w:ascii="Arial" w:hAnsi="Arial" w:cs="Arial"/>
        </w:rPr>
        <w:t xml:space="preserve"> ahora capaces de resolver aceleraciones en el rango </w:t>
      </w:r>
      <w:proofErr w:type="spellStart"/>
      <w:r w:rsidRPr="0049242E">
        <w:rPr>
          <w:rFonts w:ascii="Arial" w:hAnsi="Arial" w:cs="Arial"/>
        </w:rPr>
        <w:t>micro-g</w:t>
      </w:r>
      <w:proofErr w:type="spellEnd"/>
      <w:r w:rsidRPr="0049242E">
        <w:rPr>
          <w:rFonts w:ascii="Arial" w:hAnsi="Arial" w:cs="Arial"/>
        </w:rPr>
        <w:t xml:space="preserve"> y el </w:t>
      </w:r>
      <w:r w:rsidRPr="0049242E">
        <w:rPr>
          <w:rFonts w:ascii="Arial" w:hAnsi="Arial" w:cs="Arial"/>
        </w:rPr>
        <w:lastRenderedPageBreak/>
        <w:t xml:space="preserve">rendimiento del giroscopio mejora diez veces cada dos años (N. </w:t>
      </w:r>
      <w:proofErr w:type="spellStart"/>
      <w:r w:rsidRPr="0049242E">
        <w:rPr>
          <w:rFonts w:ascii="Arial" w:hAnsi="Arial" w:cs="Arial"/>
        </w:rPr>
        <w:t>Yazdi</w:t>
      </w:r>
      <w:proofErr w:type="spellEnd"/>
      <w:r w:rsidRPr="0049242E">
        <w:rPr>
          <w:rFonts w:ascii="Arial" w:hAnsi="Arial" w:cs="Arial"/>
        </w:rPr>
        <w:t xml:space="preserve"> et al., 1998). La investigación en curso se centra en mejorar el rendimiento y la integración de los sensores y desarrollar enfoques novedosos como la levitación electrostática para superar las limitaciones existentes (M. Kraft, 2000).</w:t>
      </w:r>
    </w:p>
    <w:p w14:paraId="2819C114" w14:textId="77777777" w:rsidR="0049242E" w:rsidRDefault="0049242E" w:rsidP="00B530D5">
      <w:pPr>
        <w:tabs>
          <w:tab w:val="left" w:pos="1620"/>
        </w:tabs>
        <w:spacing w:line="360" w:lineRule="auto"/>
        <w:jc w:val="both"/>
        <w:rPr>
          <w:rFonts w:ascii="Arial" w:hAnsi="Arial" w:cs="Arial"/>
        </w:rPr>
      </w:pPr>
    </w:p>
    <w:p w14:paraId="3C10419A" w14:textId="77777777" w:rsidR="007F1E61" w:rsidRDefault="007F1E61" w:rsidP="00B530D5">
      <w:pPr>
        <w:tabs>
          <w:tab w:val="left" w:pos="1620"/>
        </w:tabs>
        <w:spacing w:line="360" w:lineRule="auto"/>
        <w:jc w:val="both"/>
        <w:rPr>
          <w:rFonts w:ascii="Arial" w:hAnsi="Arial" w:cs="Arial"/>
        </w:rPr>
      </w:pPr>
      <w:r>
        <w:rPr>
          <w:rFonts w:ascii="Arial" w:hAnsi="Arial" w:cs="Arial"/>
        </w:rPr>
        <w:t>Pendientes en este capítulo:</w:t>
      </w:r>
    </w:p>
    <w:p w14:paraId="7306F6C6" w14:textId="01C71811" w:rsidR="00E906A4" w:rsidRDefault="007F1E61" w:rsidP="00B530D5">
      <w:pPr>
        <w:tabs>
          <w:tab w:val="left" w:pos="1620"/>
        </w:tabs>
        <w:spacing w:line="360" w:lineRule="auto"/>
        <w:jc w:val="both"/>
        <w:rPr>
          <w:rFonts w:ascii="Arial" w:hAnsi="Arial" w:cs="Arial"/>
        </w:rPr>
      </w:pPr>
      <w:r>
        <w:rPr>
          <w:rFonts w:ascii="Arial" w:hAnsi="Arial" w:cs="Arial"/>
        </w:rPr>
        <w:t>- Agregar ejemplos de algunos modelos recientes de acelerómetros y giroscopios (Tabla con imágenes</w:t>
      </w:r>
      <w:r w:rsidR="00437B7A">
        <w:rPr>
          <w:rFonts w:ascii="Arial" w:hAnsi="Arial" w:cs="Arial"/>
        </w:rPr>
        <w:t>, fotografías de los sensores</w:t>
      </w:r>
      <w:r>
        <w:rPr>
          <w:rFonts w:ascii="Arial" w:hAnsi="Arial" w:cs="Arial"/>
        </w:rPr>
        <w:t>)</w:t>
      </w:r>
    </w:p>
    <w:p w14:paraId="05C8F266" w14:textId="5605DB88" w:rsidR="007F1E61" w:rsidRDefault="007F1E61" w:rsidP="00B530D5">
      <w:pPr>
        <w:tabs>
          <w:tab w:val="left" w:pos="1620"/>
        </w:tabs>
        <w:spacing w:line="360" w:lineRule="auto"/>
        <w:jc w:val="both"/>
        <w:rPr>
          <w:rFonts w:ascii="Arial" w:hAnsi="Arial" w:cs="Arial"/>
        </w:rPr>
      </w:pPr>
      <w:r>
        <w:rPr>
          <w:rFonts w:ascii="Arial" w:hAnsi="Arial" w:cs="Arial"/>
        </w:rPr>
        <w:t>-</w:t>
      </w:r>
      <w:r w:rsidR="00437B7A">
        <w:rPr>
          <w:rFonts w:ascii="Arial" w:hAnsi="Arial" w:cs="Arial"/>
        </w:rPr>
        <w:t xml:space="preserve"> </w:t>
      </w:r>
      <w:r>
        <w:rPr>
          <w:rFonts w:ascii="Arial" w:hAnsi="Arial" w:cs="Arial"/>
        </w:rPr>
        <w:t>Agregar explicación profunda de su funcionamiento</w:t>
      </w:r>
    </w:p>
    <w:p w14:paraId="2CE95E44" w14:textId="0D1678A6" w:rsidR="00E4387B" w:rsidRPr="00FF3F4A" w:rsidRDefault="00E4387B" w:rsidP="00FF3F4A">
      <w:pPr>
        <w:pStyle w:val="Prrafodelista"/>
        <w:numPr>
          <w:ilvl w:val="1"/>
          <w:numId w:val="9"/>
        </w:numPr>
        <w:tabs>
          <w:tab w:val="right" w:pos="8075"/>
        </w:tabs>
        <w:jc w:val="both"/>
        <w:rPr>
          <w:rFonts w:ascii="Times New Roman" w:hAnsi="Times New Roman" w:cs="Times New Roman"/>
          <w:bCs/>
          <w:sz w:val="28"/>
          <w:szCs w:val="28"/>
        </w:rPr>
      </w:pPr>
      <w:r w:rsidRPr="00FF3F4A">
        <w:rPr>
          <w:rFonts w:ascii="Times New Roman" w:hAnsi="Times New Roman" w:cs="Times New Roman"/>
          <w:bCs/>
          <w:sz w:val="28"/>
          <w:szCs w:val="28"/>
        </w:rPr>
        <w:t>Series de tiempo en aprendizaje automático</w:t>
      </w:r>
    </w:p>
    <w:p w14:paraId="5665DE17" w14:textId="77777777" w:rsidR="007F1E61" w:rsidRDefault="007F1E61" w:rsidP="00B530D5">
      <w:pPr>
        <w:tabs>
          <w:tab w:val="left" w:pos="1620"/>
        </w:tabs>
        <w:spacing w:line="360" w:lineRule="auto"/>
        <w:jc w:val="both"/>
        <w:rPr>
          <w:rFonts w:ascii="Arial" w:hAnsi="Arial" w:cs="Arial"/>
        </w:rPr>
      </w:pPr>
    </w:p>
    <w:p w14:paraId="7C58BBBF" w14:textId="77777777" w:rsidR="00437B7A" w:rsidRDefault="00437B7A" w:rsidP="00B530D5">
      <w:pPr>
        <w:tabs>
          <w:tab w:val="left" w:pos="1620"/>
        </w:tabs>
        <w:spacing w:line="360" w:lineRule="auto"/>
        <w:jc w:val="both"/>
        <w:rPr>
          <w:rFonts w:ascii="Arial" w:hAnsi="Arial" w:cs="Arial"/>
        </w:rPr>
      </w:pPr>
    </w:p>
    <w:p w14:paraId="75473759" w14:textId="4DF2F2C8" w:rsidR="00E906A4" w:rsidRPr="007F1E61" w:rsidRDefault="00E906A4" w:rsidP="00B530D5">
      <w:pPr>
        <w:tabs>
          <w:tab w:val="left" w:pos="1620"/>
        </w:tabs>
        <w:spacing w:line="360" w:lineRule="auto"/>
        <w:jc w:val="both"/>
        <w:rPr>
          <w:rFonts w:ascii="Arial" w:hAnsi="Arial" w:cs="Arial"/>
        </w:rPr>
      </w:pPr>
      <w:r w:rsidRPr="007F1E61">
        <w:rPr>
          <w:rFonts w:ascii="Arial" w:hAnsi="Arial" w:cs="Arial"/>
        </w:rPr>
        <w:t>2.1.1 Explicación de los sensores empleados</w:t>
      </w:r>
    </w:p>
    <w:p w14:paraId="26B985F3"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36548A8D"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645423CE" w14:textId="77777777" w:rsidR="007F1E61"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14880683" w14:textId="77777777" w:rsidR="007F1E61" w:rsidRDefault="007F1E61" w:rsidP="007F1E61">
      <w:pPr>
        <w:jc w:val="both"/>
        <w:rPr>
          <w:rFonts w:ascii="Arial" w:hAnsi="Arial" w:cs="Arial"/>
        </w:rPr>
      </w:pPr>
      <w:r w:rsidRPr="00D83E28">
        <w:rPr>
          <w:rFonts w:ascii="Arial" w:hAnsi="Arial" w:cs="Arial"/>
        </w:rPr>
        <w:t xml:space="preserve">El artículo presenta un conjunto de datos disponibles para análisis y reconocimiento de actividades las cuales comprenden (partiendo de una posición sentada): </w:t>
      </w:r>
      <w:r>
        <w:rPr>
          <w:rFonts w:ascii="Arial" w:hAnsi="Arial" w:cs="Arial"/>
        </w:rPr>
        <w:t>Caminar, correr, subir escaleras, bajar escaleras, sentarse, levantarse, mantenerse parado, ciclismo, estar en un elevador en movimiento hacia arriba, estar en un elevador en movimiento hacia abajo y sentarse en un auto en movimiento como pasajero</w:t>
      </w:r>
      <w:r w:rsidRPr="00D83E28">
        <w:rPr>
          <w:rFonts w:ascii="Arial" w:hAnsi="Arial" w:cs="Arial"/>
        </w:rPr>
        <w:t xml:space="preserve">. </w:t>
      </w:r>
    </w:p>
    <w:p w14:paraId="416E864A"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48228F49" w14:textId="77777777" w:rsidR="007F1E61" w:rsidRDefault="007F1E61" w:rsidP="007F1E61">
      <w:pPr>
        <w:jc w:val="both"/>
        <w:rPr>
          <w:rFonts w:ascii="Arial" w:hAnsi="Arial" w:cs="Arial"/>
        </w:rPr>
      </w:pPr>
      <w:r w:rsidRPr="00D83E28">
        <w:rPr>
          <w:rFonts w:ascii="Arial" w:hAnsi="Arial" w:cs="Arial"/>
        </w:rPr>
        <w:lastRenderedPageBreak/>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70DFCB84" w14:textId="77777777" w:rsidR="007F1E61" w:rsidRPr="00D83E28"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548F8BA6" w14:textId="77777777" w:rsidR="007F1E61" w:rsidRPr="00D83E28" w:rsidRDefault="007F1E61" w:rsidP="007F1E61">
      <w:pPr>
        <w:jc w:val="both"/>
        <w:rPr>
          <w:rFonts w:ascii="Arial" w:hAnsi="Arial" w:cs="Arial"/>
        </w:rPr>
      </w:pPr>
      <w:r w:rsidRPr="00D83E28">
        <w:rPr>
          <w:rFonts w:ascii="Arial" w:hAnsi="Arial" w:cs="Arial"/>
        </w:rPr>
        <w:t>Posibles usos del conjunto de datos:</w:t>
      </w:r>
      <w:r w:rsidRPr="00D83E28">
        <w:rPr>
          <w:rFonts w:ascii="Arial" w:hAnsi="Arial" w:cs="Arial"/>
        </w:rPr>
        <w:br/>
        <w:t>a)Desarrollar estudios para el sector salud: Rehabilitación para caminar, o reconocimiento de Parkinson</w:t>
      </w:r>
    </w:p>
    <w:p w14:paraId="21ED5385" w14:textId="77777777" w:rsidR="007F1E61" w:rsidRPr="00D83E28" w:rsidRDefault="007F1E61" w:rsidP="007F1E61">
      <w:pPr>
        <w:jc w:val="both"/>
        <w:rPr>
          <w:rFonts w:ascii="Arial" w:hAnsi="Arial" w:cs="Arial"/>
        </w:rPr>
      </w:pPr>
      <w:r w:rsidRPr="00D83E28">
        <w:rPr>
          <w:rFonts w:ascii="Arial" w:hAnsi="Arial" w:cs="Arial"/>
        </w:rPr>
        <w:t>b) En realidad virtual y los videojuegos para simular el movimiento natural humano</w:t>
      </w:r>
    </w:p>
    <w:p w14:paraId="28A9E498" w14:textId="77777777" w:rsidR="007F1E61" w:rsidRDefault="007F1E61" w:rsidP="007F1E61">
      <w:pPr>
        <w:jc w:val="both"/>
        <w:rPr>
          <w:rFonts w:ascii="Arial" w:hAnsi="Arial" w:cs="Arial"/>
        </w:rPr>
      </w:pPr>
      <w:r w:rsidRPr="00D83E28">
        <w:rPr>
          <w:rFonts w:ascii="Arial" w:hAnsi="Arial" w:cs="Arial"/>
        </w:rPr>
        <w:t>c)Para modelar el caminar de robots humanoides.</w:t>
      </w:r>
    </w:p>
    <w:p w14:paraId="18B35571" w14:textId="77777777" w:rsidR="007F1E61" w:rsidRDefault="007F1E61" w:rsidP="007F1E61">
      <w:pPr>
        <w:jc w:val="both"/>
        <w:rPr>
          <w:rFonts w:ascii="Arial" w:hAnsi="Arial" w:cs="Arial"/>
        </w:rPr>
      </w:pPr>
      <w:r>
        <w:rPr>
          <w:rFonts w:ascii="Arial" w:hAnsi="Arial" w:cs="Arial"/>
        </w:rPr>
        <w:t>Formato de los datos:</w:t>
      </w:r>
    </w:p>
    <w:p w14:paraId="32E188B3" w14:textId="77777777" w:rsidR="007F1E61" w:rsidRDefault="007F1E61" w:rsidP="007F1E61">
      <w:pPr>
        <w:jc w:val="both"/>
        <w:rPr>
          <w:rFonts w:ascii="Arial" w:hAnsi="Arial" w:cs="Arial"/>
        </w:rPr>
      </w:pPr>
      <w:r>
        <w:rPr>
          <w:rFonts w:ascii="Arial" w:hAnsi="Arial" w:cs="Arial"/>
        </w:rPr>
        <w:t xml:space="preserve">Cada archivo cuenta con </w:t>
      </w:r>
      <w:r w:rsidRPr="00F16364">
        <w:rPr>
          <w:rFonts w:ascii="Arial" w:hAnsi="Arial" w:cs="Arial"/>
          <w:b/>
          <w:bCs/>
          <w:i/>
          <w:iCs/>
        </w:rPr>
        <w:t>39 columnas</w:t>
      </w:r>
      <w:r>
        <w:rPr>
          <w:rFonts w:ascii="Arial" w:hAnsi="Arial" w:cs="Arial"/>
        </w:rPr>
        <w:t>, cada columna corresponde a un sensor, y cada fila corresponde a una muestra. Las primeras 36 columnas corresponden a los sensores inerciales ( 6 sensores inerciales y cada uno cuenta con 3 lecturas, x, y, z) y las siguientes 2 columnas corresponden a los sensores de electromiografía, por último, la última columna contiene el ID de la actividad.</w:t>
      </w:r>
    </w:p>
    <w:p w14:paraId="1145FACB" w14:textId="77777777" w:rsidR="007F1E61" w:rsidRDefault="007F1E61" w:rsidP="007F1E61">
      <w:pPr>
        <w:jc w:val="both"/>
        <w:rPr>
          <w:rFonts w:ascii="Arial" w:hAnsi="Arial" w:cs="Arial"/>
        </w:rPr>
      </w:pPr>
      <w:r>
        <w:rPr>
          <w:rFonts w:ascii="Arial" w:hAnsi="Arial" w:cs="Arial"/>
        </w:rPr>
        <w:t xml:space="preserve">Los valores del giroscopio y del acelerómetro están tipados como un entero de 16 bits (int_16). Los valores de los sensores de electromiografía están tipados como un entero de 8 bits (uint_8). Los sensores inerciales están listados en el siguiente orden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(RF),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(RS),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(RT),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(LT),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(LS), and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(LT</w:t>
      </w:r>
      <w:r>
        <w:rPr>
          <w:rFonts w:ascii="Arial" w:hAnsi="Arial" w:cs="Arial"/>
        </w:rPr>
        <w:t>) seguidos por un sensor de electromiografía en el muslo derecho e izquierdo EMG ( R ) y EMG (L). Cada sensor inercial produce tres datos de aceleración en los ejes x, y, z y tres datos del giroscopio en los ejes x, y, z.</w:t>
      </w:r>
    </w:p>
    <w:p w14:paraId="44B30753" w14:textId="77777777" w:rsidR="007F1E61" w:rsidRDefault="007F1E61" w:rsidP="007F1E61">
      <w:pPr>
        <w:pStyle w:val="HTMLconformatoprevio"/>
        <w:rPr>
          <w:rFonts w:ascii="Arial" w:eastAsiaTheme="minorHAnsi" w:hAnsi="Arial" w:cs="Arial"/>
          <w:kern w:val="2"/>
          <w:sz w:val="22"/>
          <w:szCs w:val="22"/>
          <w:lang w:eastAsia="en-US"/>
        </w:rPr>
      </w:pPr>
      <w:r w:rsidRPr="00BC29F6">
        <w:rPr>
          <w:rFonts w:ascii="Arial" w:eastAsiaTheme="minorHAnsi" w:hAnsi="Arial" w:cs="Arial"/>
          <w:kern w:val="2"/>
          <w:sz w:val="22"/>
          <w:szCs w:val="22"/>
          <w:lang w:eastAsia="en-US"/>
        </w:rPr>
        <w:t>Por ejemplo, la columna llamada ‘acc_rt_z’ contiene data obtenido del eje z del acelerómetro colocado en el muslo derecho.</w:t>
      </w:r>
    </w:p>
    <w:p w14:paraId="1E9ADFFF" w14:textId="77777777" w:rsidR="007F1E61" w:rsidRDefault="007F1E61" w:rsidP="007F1E61">
      <w:pPr>
        <w:pStyle w:val="HTMLconformatoprevio"/>
        <w:rPr>
          <w:rFonts w:ascii="Arial" w:eastAsiaTheme="minorHAnsi" w:hAnsi="Arial" w:cs="Arial"/>
          <w:kern w:val="2"/>
          <w:sz w:val="22"/>
          <w:szCs w:val="22"/>
          <w:lang w:eastAsia="en-US"/>
        </w:rPr>
      </w:pPr>
    </w:p>
    <w:p w14:paraId="1D893BD4" w14:textId="0BCC332B" w:rsidR="007F1E61"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 xml:space="preserve">Pendientes por realizar: </w:t>
      </w:r>
    </w:p>
    <w:p w14:paraId="19BEE5F3" w14:textId="77777777" w:rsidR="007F1E61" w:rsidRDefault="007F1E61" w:rsidP="007F1E61">
      <w:pPr>
        <w:pStyle w:val="HTMLconformatoprevio"/>
        <w:rPr>
          <w:rFonts w:ascii="Arial" w:eastAsiaTheme="minorHAnsi" w:hAnsi="Arial" w:cs="Arial"/>
          <w:kern w:val="2"/>
          <w:sz w:val="22"/>
          <w:szCs w:val="22"/>
          <w:lang w:eastAsia="en-US"/>
        </w:rPr>
      </w:pPr>
    </w:p>
    <w:p w14:paraId="4E1A5A15" w14:textId="33D3A415" w:rsidR="007F1E61" w:rsidRPr="00BC29F6"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-Mejorar la redacción</w:t>
      </w:r>
    </w:p>
    <w:p w14:paraId="232CE33B" w14:textId="0551DC70" w:rsidR="007F1E61" w:rsidRDefault="007F1E61" w:rsidP="007F1E61">
      <w:pPr>
        <w:jc w:val="both"/>
        <w:rPr>
          <w:rFonts w:ascii="Arial" w:hAnsi="Arial" w:cs="Arial"/>
        </w:rPr>
      </w:pPr>
      <w:r>
        <w:rPr>
          <w:rFonts w:ascii="Arial" w:hAnsi="Arial" w:cs="Arial"/>
        </w:rPr>
        <w:t>-</w:t>
      </w:r>
      <w:r w:rsidR="00437B7A">
        <w:rPr>
          <w:rFonts w:ascii="Arial" w:hAnsi="Arial" w:cs="Arial"/>
          <w:lang w:val="es-ES"/>
        </w:rPr>
        <w:t>S</w:t>
      </w:r>
      <w:r>
        <w:rPr>
          <w:rFonts w:ascii="Arial" w:hAnsi="Arial" w:cs="Arial"/>
          <w:lang w:val="es-ES"/>
        </w:rPr>
        <w:t>ilueta de persona, diagrama de sensores que estoy utilizando</w:t>
      </w:r>
    </w:p>
    <w:p w14:paraId="0C160D60" w14:textId="0CC70C98" w:rsidR="007F1E61" w:rsidRDefault="007F1E61" w:rsidP="007F1E61">
      <w:pPr>
        <w:jc w:val="both"/>
        <w:rPr>
          <w:rFonts w:ascii="Arial" w:hAnsi="Arial" w:cs="Arial"/>
        </w:rPr>
      </w:pPr>
      <w:r>
        <w:rPr>
          <w:rFonts w:ascii="Arial" w:hAnsi="Arial" w:cs="Arial"/>
        </w:rPr>
        <w:t>2.1.2 Topología de la red de sensores:</w:t>
      </w:r>
    </w:p>
    <w:p w14:paraId="450BE588" w14:textId="77777777" w:rsidR="007F1E61" w:rsidRDefault="007F1E61" w:rsidP="007F1E61">
      <w:pPr>
        <w:jc w:val="both"/>
        <w:rPr>
          <w:rFonts w:ascii="Arial" w:hAnsi="Arial" w:cs="Arial"/>
        </w:rPr>
      </w:pPr>
      <w:r>
        <w:rPr>
          <w:rFonts w:ascii="Arial" w:hAnsi="Arial" w:cs="Arial"/>
        </w:rPr>
        <w:t>Un acelerómetros de 3 ejes y un giroscopio de 3 ejes fue integrado a un chip y referido a él como un sensor inercial. En total tres pares de sensores fueron colocados en conjunto con un par de sensores de electromiografía instalados con bandas elásticas.</w:t>
      </w:r>
    </w:p>
    <w:p w14:paraId="74715B15" w14:textId="77777777" w:rsidR="007F1E61" w:rsidRDefault="007F1E61" w:rsidP="007F1E61">
      <w:pPr>
        <w:jc w:val="both"/>
        <w:rPr>
          <w:rFonts w:ascii="Arial" w:hAnsi="Arial" w:cs="Arial"/>
        </w:rPr>
      </w:pPr>
      <w:r>
        <w:rPr>
          <w:rFonts w:ascii="Arial" w:hAnsi="Arial" w:cs="Arial"/>
        </w:rPr>
        <w:lastRenderedPageBreak/>
        <w:t>El primer par de sensores inerciales fue colocado 5 centímetros por encima de la rodilla en el recto femoral, el segundo par de sensores alrededor de la mitad de la tibia en donde termina la pantorrilla y el tercer par de sensores en los metatarsos del pie. Los sensores de electromiografía fueron colocados en el vasto lateral, conectados por medio de tres electrodos en la piel, entre dos electrodos fue obtenido el potencial eléctrico. En total fueron colocados 38 señales, 36 de los sensores inerciales y 2 de los sensores de electromiografía.</w:t>
      </w:r>
    </w:p>
    <w:p w14:paraId="3BC03C2D" w14:textId="77777777" w:rsidR="007F1E61" w:rsidRDefault="007F1E61" w:rsidP="007F1E61">
      <w:pPr>
        <w:jc w:val="both"/>
        <w:rPr>
          <w:rFonts w:ascii="Arial" w:hAnsi="Arial" w:cs="Arial"/>
        </w:rPr>
      </w:pPr>
      <w:r>
        <w:rPr>
          <w:rFonts w:ascii="Arial" w:hAnsi="Arial" w:cs="Arial"/>
        </w:rPr>
        <w:t>Rango de los giroscopios va desde -2000 a 2000 grados/segundo</w:t>
      </w:r>
    </w:p>
    <w:p w14:paraId="58D15473" w14:textId="77777777" w:rsidR="007F1E61" w:rsidRDefault="007F1E61" w:rsidP="007F1E61">
      <w:pPr>
        <w:jc w:val="both"/>
        <w:rPr>
          <w:rFonts w:ascii="Arial" w:hAnsi="Arial" w:cs="Arial"/>
        </w:rPr>
      </w:pPr>
      <w:r>
        <w:rPr>
          <w:rFonts w:ascii="Arial" w:hAnsi="Arial" w:cs="Arial"/>
        </w:rPr>
        <w:t>Rango de los acelerómetros de -2g a 2g. Donde g es la aceleración de la gravedad.</w:t>
      </w:r>
    </w:p>
    <w:p w14:paraId="297C7129" w14:textId="77777777" w:rsidR="007F1E61" w:rsidRDefault="007F1E61" w:rsidP="007F1E61">
      <w:pPr>
        <w:jc w:val="both"/>
        <w:rPr>
          <w:rFonts w:ascii="Arial" w:hAnsi="Arial" w:cs="Arial"/>
        </w:rPr>
      </w:pPr>
    </w:p>
    <w:p w14:paraId="7FC60C6E" w14:textId="7C67FF39" w:rsidR="007F1E61" w:rsidRDefault="00437B7A" w:rsidP="007F1E61">
      <w:pPr>
        <w:jc w:val="both"/>
        <w:rPr>
          <w:rFonts w:ascii="Arial" w:hAnsi="Arial" w:cs="Arial"/>
        </w:rPr>
      </w:pPr>
      <w:r>
        <w:rPr>
          <w:rFonts w:ascii="Arial" w:hAnsi="Arial" w:cs="Arial"/>
        </w:rPr>
        <w:t>Pendiente:</w:t>
      </w:r>
    </w:p>
    <w:p w14:paraId="57D6D315" w14:textId="19D89F70" w:rsidR="00437B7A" w:rsidRDefault="00437B7A" w:rsidP="007F1E61">
      <w:pPr>
        <w:jc w:val="both"/>
        <w:rPr>
          <w:rFonts w:ascii="Arial" w:hAnsi="Arial" w:cs="Arial"/>
        </w:rPr>
      </w:pPr>
      <w:r>
        <w:rPr>
          <w:rFonts w:ascii="Arial" w:hAnsi="Arial" w:cs="Arial"/>
        </w:rPr>
        <w:t>-En caso de no encontrar el sensor utilizado, utilizar imagen de referencia.</w:t>
      </w:r>
    </w:p>
    <w:p w14:paraId="4F2B5C02" w14:textId="77777777" w:rsidR="007F1E61" w:rsidRDefault="007F1E61" w:rsidP="007F1E61">
      <w:pPr>
        <w:jc w:val="both"/>
        <w:rPr>
          <w:rFonts w:ascii="Arial" w:hAnsi="Arial" w:cs="Arial"/>
        </w:rPr>
      </w:pPr>
    </w:p>
    <w:p w14:paraId="30B8AB0B" w14:textId="77777777" w:rsidR="007F1E61" w:rsidRDefault="007F1E61" w:rsidP="007F1E61">
      <w:pPr>
        <w:jc w:val="both"/>
        <w:rPr>
          <w:rFonts w:ascii="Arial" w:hAnsi="Arial" w:cs="Arial"/>
        </w:rPr>
      </w:pPr>
    </w:p>
    <w:p w14:paraId="3DCB3FFD" w14:textId="77777777" w:rsidR="007F1E61" w:rsidRDefault="007F1E61" w:rsidP="007F1E61">
      <w:pPr>
        <w:jc w:val="both"/>
        <w:rPr>
          <w:rFonts w:ascii="Arial" w:hAnsi="Arial" w:cs="Arial"/>
        </w:rPr>
      </w:pPr>
    </w:p>
    <w:p w14:paraId="1A7B5037" w14:textId="77777777" w:rsidR="007F1E61" w:rsidRDefault="007F1E61" w:rsidP="007F1E61">
      <w:pPr>
        <w:jc w:val="both"/>
        <w:rPr>
          <w:rFonts w:ascii="Arial" w:hAnsi="Arial" w:cs="Arial"/>
        </w:rPr>
      </w:pPr>
    </w:p>
    <w:p w14:paraId="6340C985" w14:textId="2818A724" w:rsidR="007F1E61" w:rsidRDefault="007F1E61" w:rsidP="007F1E61">
      <w:pPr>
        <w:jc w:val="both"/>
        <w:rPr>
          <w:rFonts w:ascii="Arial" w:hAnsi="Arial" w:cs="Arial"/>
        </w:rPr>
      </w:pPr>
      <w:r>
        <w:rPr>
          <w:rFonts w:ascii="Arial" w:hAnsi="Arial" w:cs="Arial"/>
        </w:rPr>
        <w:t>Gráficos por adjuntar:</w:t>
      </w:r>
    </w:p>
    <w:p w14:paraId="477FE608" w14:textId="77777777" w:rsidR="007F1E61" w:rsidRDefault="007F1E61" w:rsidP="007F1E61">
      <w:pPr>
        <w:jc w:val="both"/>
        <w:rPr>
          <w:rFonts w:ascii="Arial" w:hAnsi="Arial" w:cs="Arial"/>
        </w:rPr>
      </w:pPr>
      <w:r>
        <w:rPr>
          <w:rFonts w:ascii="Arial" w:hAnsi="Arial" w:cs="Arial"/>
        </w:rPr>
        <w:t>Acelerómetro pie derecho eje x, y, z.</w:t>
      </w:r>
    </w:p>
    <w:p w14:paraId="10A89E45" w14:textId="77777777" w:rsidR="007F1E61" w:rsidRDefault="007F1E61" w:rsidP="007F1E61">
      <w:pPr>
        <w:jc w:val="both"/>
        <w:rPr>
          <w:rFonts w:ascii="Arial" w:hAnsi="Arial" w:cs="Arial"/>
        </w:rPr>
      </w:pPr>
      <w:r>
        <w:rPr>
          <w:rFonts w:ascii="Arial" w:hAnsi="Arial" w:cs="Arial"/>
        </w:rPr>
        <w:t>Giroscopio pie derecho eje x, y, z.</w:t>
      </w:r>
    </w:p>
    <w:p w14:paraId="2FCC7CFB" w14:textId="77777777" w:rsidR="007F1E61" w:rsidRDefault="007F1E61" w:rsidP="007F1E61">
      <w:pPr>
        <w:jc w:val="both"/>
        <w:rPr>
          <w:rFonts w:ascii="Arial" w:hAnsi="Arial" w:cs="Arial"/>
        </w:rPr>
      </w:pPr>
      <w:r>
        <w:rPr>
          <w:rFonts w:ascii="Arial" w:hAnsi="Arial" w:cs="Arial"/>
        </w:rPr>
        <w:t>Acelerómetro espinilla derecha eje x, y, z.</w:t>
      </w:r>
    </w:p>
    <w:p w14:paraId="52E380B3" w14:textId="77777777" w:rsidR="007F1E61" w:rsidRDefault="007F1E61" w:rsidP="007F1E61">
      <w:pPr>
        <w:jc w:val="both"/>
        <w:rPr>
          <w:rFonts w:ascii="Arial" w:hAnsi="Arial" w:cs="Arial"/>
        </w:rPr>
      </w:pPr>
      <w:r>
        <w:rPr>
          <w:rFonts w:ascii="Arial" w:hAnsi="Arial" w:cs="Arial"/>
        </w:rPr>
        <w:t>Giroscopio espinilla derecha eje x, y, z.</w:t>
      </w:r>
    </w:p>
    <w:p w14:paraId="7CCD32DB" w14:textId="77777777" w:rsidR="007F1E61" w:rsidRDefault="007F1E61" w:rsidP="007F1E61">
      <w:pPr>
        <w:jc w:val="both"/>
        <w:rPr>
          <w:rFonts w:ascii="Arial" w:hAnsi="Arial" w:cs="Arial"/>
        </w:rPr>
      </w:pPr>
      <w:r>
        <w:rPr>
          <w:rFonts w:ascii="Arial" w:hAnsi="Arial" w:cs="Arial"/>
        </w:rPr>
        <w:t>Acelerómetro muslo derecho eje x, y, z.</w:t>
      </w:r>
    </w:p>
    <w:p w14:paraId="672507F9" w14:textId="77777777" w:rsidR="007F1E61" w:rsidRDefault="007F1E61" w:rsidP="007F1E61">
      <w:pPr>
        <w:jc w:val="both"/>
        <w:rPr>
          <w:rFonts w:ascii="Arial" w:hAnsi="Arial" w:cs="Arial"/>
        </w:rPr>
      </w:pPr>
      <w:r>
        <w:rPr>
          <w:rFonts w:ascii="Arial" w:hAnsi="Arial" w:cs="Arial"/>
        </w:rPr>
        <w:t>Giroscopio muslo derecho eje x, y, z.</w:t>
      </w:r>
    </w:p>
    <w:p w14:paraId="12AFC496" w14:textId="77777777" w:rsidR="007F1E61" w:rsidRDefault="007F1E61" w:rsidP="007F1E61">
      <w:pPr>
        <w:jc w:val="both"/>
        <w:rPr>
          <w:rFonts w:ascii="Arial" w:hAnsi="Arial" w:cs="Arial"/>
        </w:rPr>
      </w:pPr>
      <w:r>
        <w:rPr>
          <w:rFonts w:ascii="Arial" w:hAnsi="Arial" w:cs="Arial"/>
        </w:rPr>
        <w:t>Acelerómetro pie izquierdo eje x, y, z.</w:t>
      </w:r>
    </w:p>
    <w:p w14:paraId="7C155BE5" w14:textId="77777777" w:rsidR="007F1E61" w:rsidRDefault="007F1E61" w:rsidP="007F1E61">
      <w:pPr>
        <w:jc w:val="both"/>
        <w:rPr>
          <w:rFonts w:ascii="Arial" w:hAnsi="Arial" w:cs="Arial"/>
        </w:rPr>
      </w:pPr>
      <w:r>
        <w:rPr>
          <w:rFonts w:ascii="Arial" w:hAnsi="Arial" w:cs="Arial"/>
        </w:rPr>
        <w:t>Giroscopio pie izquierdo eje x, y, z.</w:t>
      </w:r>
    </w:p>
    <w:p w14:paraId="5A73633D" w14:textId="77777777" w:rsidR="007F1E61" w:rsidRDefault="007F1E61" w:rsidP="007F1E61">
      <w:pPr>
        <w:jc w:val="both"/>
        <w:rPr>
          <w:rFonts w:ascii="Arial" w:hAnsi="Arial" w:cs="Arial"/>
        </w:rPr>
      </w:pPr>
      <w:r>
        <w:rPr>
          <w:rFonts w:ascii="Arial" w:hAnsi="Arial" w:cs="Arial"/>
        </w:rPr>
        <w:t>Acelerómetro espinilla izquierda eje x, y, z.</w:t>
      </w:r>
    </w:p>
    <w:p w14:paraId="17B30F87" w14:textId="77777777" w:rsidR="007F1E61" w:rsidRDefault="007F1E61" w:rsidP="007F1E61">
      <w:pPr>
        <w:jc w:val="both"/>
        <w:rPr>
          <w:rFonts w:ascii="Arial" w:hAnsi="Arial" w:cs="Arial"/>
        </w:rPr>
      </w:pPr>
      <w:r>
        <w:rPr>
          <w:rFonts w:ascii="Arial" w:hAnsi="Arial" w:cs="Arial"/>
        </w:rPr>
        <w:t>Giroscopio espinilla izquierda eje x, y, z.</w:t>
      </w:r>
    </w:p>
    <w:p w14:paraId="4B6764E4" w14:textId="77777777" w:rsidR="007F1E61" w:rsidRDefault="007F1E61" w:rsidP="007F1E61">
      <w:pPr>
        <w:jc w:val="both"/>
        <w:rPr>
          <w:rFonts w:ascii="Arial" w:hAnsi="Arial" w:cs="Arial"/>
        </w:rPr>
      </w:pPr>
      <w:r>
        <w:rPr>
          <w:rFonts w:ascii="Arial" w:hAnsi="Arial" w:cs="Arial"/>
        </w:rPr>
        <w:t>Acelerómetro muslo izquierdo eje x, y, z.</w:t>
      </w:r>
    </w:p>
    <w:p w14:paraId="5896572B" w14:textId="77777777" w:rsidR="007F1E61" w:rsidRDefault="007F1E61" w:rsidP="007F1E61">
      <w:pPr>
        <w:jc w:val="both"/>
        <w:rPr>
          <w:rFonts w:ascii="Arial" w:hAnsi="Arial" w:cs="Arial"/>
        </w:rPr>
      </w:pPr>
      <w:r>
        <w:rPr>
          <w:rFonts w:ascii="Arial" w:hAnsi="Arial" w:cs="Arial"/>
        </w:rPr>
        <w:t>Giroscopio muslo izquierdo eje x, y, z.</w:t>
      </w:r>
    </w:p>
    <w:p w14:paraId="1A9AEC62" w14:textId="77777777" w:rsidR="007F1E61" w:rsidRDefault="007F1E61" w:rsidP="007F1E61">
      <w:pPr>
        <w:jc w:val="both"/>
        <w:rPr>
          <w:rFonts w:ascii="Arial" w:hAnsi="Arial" w:cs="Arial"/>
        </w:rPr>
      </w:pPr>
      <w:r>
        <w:rPr>
          <w:rFonts w:ascii="Arial" w:hAnsi="Arial" w:cs="Arial"/>
        </w:rPr>
        <w:lastRenderedPageBreak/>
        <w:t>Sensor de electromiografía muslo izquierdo y muslo derecho</w:t>
      </w:r>
    </w:p>
    <w:p w14:paraId="2CA36C8C" w14:textId="5119833A" w:rsidR="007F1E61" w:rsidRPr="004F3A73" w:rsidRDefault="007F1E61" w:rsidP="004F3A73">
      <w:pPr>
        <w:pStyle w:val="Prrafodelista"/>
        <w:numPr>
          <w:ilvl w:val="0"/>
          <w:numId w:val="5"/>
        </w:numPr>
        <w:jc w:val="both"/>
        <w:rPr>
          <w:rFonts w:ascii="Arial" w:hAnsi="Arial" w:cs="Arial"/>
        </w:rPr>
      </w:pPr>
      <w:r w:rsidRPr="004F3A73">
        <w:rPr>
          <w:rFonts w:ascii="Arial" w:hAnsi="Arial" w:cs="Arial"/>
        </w:rPr>
        <w:t>Generar los gráficos con un notebook.</w:t>
      </w:r>
    </w:p>
    <w:p w14:paraId="3E33491C" w14:textId="77777777" w:rsidR="007F1E61" w:rsidRDefault="007F1E61" w:rsidP="007F1E61">
      <w:pPr>
        <w:jc w:val="both"/>
        <w:rPr>
          <w:rFonts w:ascii="Arial" w:hAnsi="Arial" w:cs="Arial"/>
        </w:rPr>
      </w:pPr>
    </w:p>
    <w:p w14:paraId="204A279F" w14:textId="77777777" w:rsidR="007F1E61" w:rsidRDefault="007F1E61" w:rsidP="007F1E61">
      <w:pPr>
        <w:jc w:val="both"/>
        <w:rPr>
          <w:rFonts w:ascii="Arial" w:hAnsi="Arial" w:cs="Arial"/>
        </w:rPr>
      </w:pPr>
    </w:p>
    <w:p w14:paraId="163A7665" w14:textId="77777777" w:rsidR="007F1E61" w:rsidRDefault="007F1E61" w:rsidP="007F1E61">
      <w:pPr>
        <w:jc w:val="both"/>
        <w:rPr>
          <w:rFonts w:ascii="Arial" w:hAnsi="Arial" w:cs="Arial"/>
        </w:rPr>
      </w:pPr>
    </w:p>
    <w:p w14:paraId="3DD03D98" w14:textId="77777777" w:rsidR="007F1E61" w:rsidRDefault="007F1E61" w:rsidP="007F1E61">
      <w:pPr>
        <w:jc w:val="both"/>
        <w:rPr>
          <w:rFonts w:ascii="Arial" w:hAnsi="Arial" w:cs="Arial"/>
        </w:rPr>
      </w:pPr>
    </w:p>
    <w:p w14:paraId="090AD7A7" w14:textId="77777777" w:rsidR="007F1E61" w:rsidRDefault="007F1E61" w:rsidP="007F1E61">
      <w:pPr>
        <w:jc w:val="both"/>
        <w:rPr>
          <w:rFonts w:ascii="Arial" w:hAnsi="Arial" w:cs="Arial"/>
        </w:rPr>
      </w:pPr>
    </w:p>
    <w:p w14:paraId="1330CEAC" w14:textId="77777777" w:rsidR="007F1E61" w:rsidRDefault="007F1E61" w:rsidP="007F1E61">
      <w:pPr>
        <w:jc w:val="both"/>
        <w:rPr>
          <w:rFonts w:ascii="Arial" w:hAnsi="Arial" w:cs="Arial"/>
        </w:rPr>
      </w:pPr>
    </w:p>
    <w:p w14:paraId="780DF31B" w14:textId="77777777" w:rsidR="007F1E61" w:rsidRDefault="007F1E61" w:rsidP="007F1E61">
      <w:pPr>
        <w:jc w:val="both"/>
        <w:rPr>
          <w:rFonts w:ascii="Arial" w:hAnsi="Arial" w:cs="Arial"/>
        </w:rPr>
      </w:pPr>
    </w:p>
    <w:p w14:paraId="5558A0B7" w14:textId="77777777" w:rsidR="007F1E61" w:rsidRDefault="007F1E61" w:rsidP="007F1E61">
      <w:pPr>
        <w:jc w:val="both"/>
        <w:rPr>
          <w:rFonts w:ascii="Arial" w:hAnsi="Arial" w:cs="Arial"/>
        </w:rPr>
      </w:pPr>
    </w:p>
    <w:p w14:paraId="436F8DFD" w14:textId="77777777" w:rsidR="007F1E61" w:rsidRDefault="007F1E61" w:rsidP="007F1E61">
      <w:pPr>
        <w:jc w:val="both"/>
        <w:rPr>
          <w:rFonts w:ascii="Arial" w:hAnsi="Arial" w:cs="Arial"/>
        </w:rPr>
      </w:pPr>
    </w:p>
    <w:p w14:paraId="5AEEF2AC" w14:textId="77777777" w:rsidR="004F3A73" w:rsidRDefault="004F3A73" w:rsidP="007F1E61">
      <w:pPr>
        <w:jc w:val="both"/>
        <w:rPr>
          <w:rFonts w:ascii="Arial" w:hAnsi="Arial" w:cs="Arial"/>
        </w:rPr>
      </w:pPr>
    </w:p>
    <w:p w14:paraId="6D216EB6" w14:textId="68A0B6BA" w:rsidR="00417F4B" w:rsidRDefault="00FC5DAD" w:rsidP="009E0F16">
      <w:pPr>
        <w:tabs>
          <w:tab w:val="left" w:pos="1620"/>
        </w:tabs>
        <w:jc w:val="both"/>
        <w:rPr>
          <w:rFonts w:ascii="Arial" w:hAnsi="Arial" w:cs="Arial"/>
        </w:rPr>
      </w:pPr>
      <w:r>
        <w:rPr>
          <w:rFonts w:ascii="Arial" w:hAnsi="Arial" w:cs="Arial"/>
        </w:rPr>
        <w:t>Notas: Colocar imágenes.</w:t>
      </w:r>
    </w:p>
    <w:p w14:paraId="4840A3A8" w14:textId="0EF31326" w:rsidR="00F77445" w:rsidRPr="007F1E61" w:rsidRDefault="007F1E61" w:rsidP="00E54EEA">
      <w:pPr>
        <w:tabs>
          <w:tab w:val="left" w:pos="1620"/>
        </w:tabs>
        <w:rPr>
          <w:rFonts w:ascii="Arial" w:hAnsi="Arial" w:cs="Arial"/>
        </w:rPr>
      </w:pPr>
      <w:r w:rsidRPr="007F1E61">
        <w:rPr>
          <w:rFonts w:ascii="Arial" w:hAnsi="Arial" w:cs="Arial"/>
        </w:rPr>
        <w:t>2.2 Series</w:t>
      </w:r>
      <w:r w:rsidR="00F77445" w:rsidRPr="007F1E61">
        <w:rPr>
          <w:rFonts w:ascii="Arial" w:hAnsi="Arial" w:cs="Arial"/>
        </w:rPr>
        <w:t xml:space="preserve"> de tiempo en aprendizaje automático:</w:t>
      </w:r>
    </w:p>
    <w:p w14:paraId="67DD7E73" w14:textId="5CD3A4B0" w:rsidR="00F77445" w:rsidRDefault="00F77445" w:rsidP="00E54EEA">
      <w:pPr>
        <w:tabs>
          <w:tab w:val="left" w:pos="1620"/>
        </w:tabs>
      </w:pPr>
      <w:r>
        <w:t>Aprendizaje automático para la detección de actividades:</w:t>
      </w:r>
    </w:p>
    <w:p w14:paraId="4DA3A8FA" w14:textId="1BE08D9F" w:rsidR="00F77445" w:rsidRDefault="00F77445" w:rsidP="00E54EEA">
      <w:pPr>
        <w:tabs>
          <w:tab w:val="left" w:pos="1620"/>
        </w:tabs>
      </w:pPr>
    </w:p>
    <w:p w14:paraId="505F4BE3" w14:textId="77777777" w:rsidR="00BC29F6" w:rsidRDefault="00BC29F6" w:rsidP="00E54EEA">
      <w:pPr>
        <w:tabs>
          <w:tab w:val="left" w:pos="1620"/>
        </w:tabs>
      </w:pPr>
    </w:p>
    <w:p w14:paraId="3AEE1BA2" w14:textId="44ADC45E" w:rsidR="00F77445" w:rsidRDefault="00F77445" w:rsidP="00A73EAC">
      <w:pPr>
        <w:pStyle w:val="Prrafodelista"/>
        <w:numPr>
          <w:ilvl w:val="0"/>
          <w:numId w:val="9"/>
        </w:numPr>
        <w:tabs>
          <w:tab w:val="left" w:pos="1620"/>
        </w:tabs>
      </w:pPr>
      <w:proofErr w:type="spellStart"/>
      <w:r>
        <w:t>Arquuitectura</w:t>
      </w:r>
      <w:proofErr w:type="spellEnd"/>
      <w:r>
        <w:t xml:space="preserve"> de solución propuesta (Explicar estructura de LSTM)</w:t>
      </w:r>
    </w:p>
    <w:p w14:paraId="052056C7" w14:textId="77777777" w:rsidR="00A73EAC" w:rsidRDefault="00A73EAC" w:rsidP="00A73EAC">
      <w:pPr>
        <w:tabs>
          <w:tab w:val="left" w:pos="1620"/>
        </w:tabs>
      </w:pPr>
    </w:p>
    <w:p w14:paraId="3758155A" w14:textId="77777777" w:rsidR="00A73EAC" w:rsidRDefault="00A73EAC" w:rsidP="00A73EAC">
      <w:pPr>
        <w:tabs>
          <w:tab w:val="left" w:pos="1620"/>
        </w:tabs>
      </w:pPr>
    </w:p>
    <w:p w14:paraId="02767C13" w14:textId="77777777" w:rsidR="00A73EAC" w:rsidRDefault="00A73EAC" w:rsidP="00A73EAC">
      <w:pPr>
        <w:tabs>
          <w:tab w:val="left" w:pos="1620"/>
        </w:tabs>
      </w:pPr>
    </w:p>
    <w:p w14:paraId="7E57D62B" w14:textId="77777777" w:rsidR="00A73EAC" w:rsidRDefault="00A73EAC" w:rsidP="002F7F9A">
      <w:pPr>
        <w:jc w:val="both"/>
        <w:rPr>
          <w:rFonts w:ascii="Arial" w:hAnsi="Arial" w:cs="Arial"/>
        </w:rPr>
      </w:pPr>
    </w:p>
    <w:p w14:paraId="28A5520D" w14:textId="723F3818" w:rsidR="00B34760" w:rsidRPr="002F7F9A" w:rsidRDefault="00C92344" w:rsidP="002F7F9A">
      <w:pPr>
        <w:jc w:val="both"/>
        <w:rPr>
          <w:rFonts w:ascii="Arial" w:hAnsi="Arial" w:cs="Arial"/>
        </w:rPr>
      </w:pPr>
      <w:r w:rsidRPr="002F7F9A">
        <w:rPr>
          <w:rFonts w:ascii="Arial" w:hAnsi="Arial" w:cs="Arial"/>
        </w:rPr>
        <w:t>Bibliografía:</w:t>
      </w:r>
    </w:p>
    <w:p w14:paraId="00BE4A9C" w14:textId="2E341979" w:rsidR="00A73EAC" w:rsidRDefault="00A73EAC" w:rsidP="00A73EAC">
      <w:pPr>
        <w:tabs>
          <w:tab w:val="left" w:pos="1620"/>
        </w:tabs>
        <w:jc w:val="both"/>
        <w:rPr>
          <w:rStyle w:val="Hipervnculo"/>
          <w:rFonts w:ascii="Arial" w:hAnsi="Arial" w:cs="Arial"/>
          <w:lang w:val="en-US"/>
        </w:rPr>
      </w:pPr>
      <w:r w:rsidRPr="00A73EAC">
        <w:rPr>
          <w:rFonts w:ascii="Arial" w:hAnsi="Arial" w:cs="Arial"/>
        </w:rPr>
        <w:t xml:space="preserve">5 Hertz. (s.f.). ¿Qué es un acelerómetro y cómo funciona? </w:t>
      </w:r>
      <w:r w:rsidRPr="00A73EAC">
        <w:rPr>
          <w:rFonts w:ascii="Arial" w:hAnsi="Arial" w:cs="Arial"/>
          <w:lang w:val="en-US"/>
        </w:rPr>
        <w:t xml:space="preserve">5 Hertz. </w:t>
      </w:r>
      <w:hyperlink r:id="rId24" w:tgtFrame="_new" w:history="1">
        <w:r w:rsidRPr="00A73EAC">
          <w:rPr>
            <w:rStyle w:val="Hipervnculo"/>
            <w:rFonts w:ascii="Arial" w:hAnsi="Arial" w:cs="Arial"/>
            <w:lang w:val="en-US"/>
          </w:rPr>
          <w:t>https://www.5hertz.com/index.php?route=tutoriales/tutorial&amp;tutorial_id=2</w:t>
        </w:r>
      </w:hyperlink>
    </w:p>
    <w:p w14:paraId="7572BD3E" w14:textId="375E357B" w:rsidR="00BE365E" w:rsidRPr="00A73EAC" w:rsidRDefault="00BE365E" w:rsidP="00A73EAC">
      <w:pPr>
        <w:tabs>
          <w:tab w:val="left" w:pos="1620"/>
        </w:tabs>
        <w:jc w:val="both"/>
        <w:rPr>
          <w:rFonts w:ascii="Arial" w:hAnsi="Arial" w:cs="Arial"/>
          <w:lang w:val="en-US"/>
        </w:rPr>
      </w:pPr>
      <w:r w:rsidRPr="00BE365E">
        <w:rPr>
          <w:rFonts w:ascii="Arial" w:hAnsi="Arial" w:cs="Arial"/>
          <w:lang w:val="en-US"/>
        </w:rPr>
        <w:lastRenderedPageBreak/>
        <w:t xml:space="preserve">Abbaspour, S., Fotouhi, F., </w:t>
      </w:r>
      <w:proofErr w:type="spellStart"/>
      <w:r w:rsidRPr="00BE365E">
        <w:rPr>
          <w:rFonts w:ascii="Arial" w:hAnsi="Arial" w:cs="Arial"/>
          <w:lang w:val="en-US"/>
        </w:rPr>
        <w:t>Sedaghatbaf</w:t>
      </w:r>
      <w:proofErr w:type="spellEnd"/>
      <w:r w:rsidRPr="00BE365E">
        <w:rPr>
          <w:rFonts w:ascii="Arial" w:hAnsi="Arial" w:cs="Arial"/>
          <w:lang w:val="en-US"/>
        </w:rPr>
        <w:t xml:space="preserve">, A., Fotouhi, H., </w:t>
      </w:r>
      <w:proofErr w:type="spellStart"/>
      <w:r w:rsidRPr="00BE365E">
        <w:rPr>
          <w:rFonts w:ascii="Arial" w:hAnsi="Arial" w:cs="Arial"/>
          <w:lang w:val="en-US"/>
        </w:rPr>
        <w:t>Vahabi</w:t>
      </w:r>
      <w:proofErr w:type="spellEnd"/>
      <w:r w:rsidRPr="00BE365E">
        <w:rPr>
          <w:rFonts w:ascii="Arial" w:hAnsi="Arial" w:cs="Arial"/>
          <w:lang w:val="en-US"/>
        </w:rPr>
        <w:t>, M., &amp; Lindén, M. (2020). A Comparative Analysis of Hybrid Deep Learning Models for Human Activity Recognition. </w:t>
      </w:r>
      <w:proofErr w:type="spellStart"/>
      <w:r w:rsidRPr="00BE365E">
        <w:rPr>
          <w:rFonts w:ascii="Arial" w:hAnsi="Arial" w:cs="Arial"/>
          <w:i/>
          <w:iCs/>
        </w:rPr>
        <w:t>Sensors</w:t>
      </w:r>
      <w:proofErr w:type="spellEnd"/>
      <w:r w:rsidRPr="00BE365E">
        <w:rPr>
          <w:rFonts w:ascii="Arial" w:hAnsi="Arial" w:cs="Arial"/>
          <w:i/>
          <w:iCs/>
        </w:rPr>
        <w:t xml:space="preserve"> (</w:t>
      </w:r>
      <w:proofErr w:type="spellStart"/>
      <w:r w:rsidRPr="00BE365E">
        <w:rPr>
          <w:rFonts w:ascii="Arial" w:hAnsi="Arial" w:cs="Arial"/>
          <w:i/>
          <w:iCs/>
        </w:rPr>
        <w:t>Basel</w:t>
      </w:r>
      <w:proofErr w:type="spellEnd"/>
      <w:r w:rsidRPr="00BE365E">
        <w:rPr>
          <w:rFonts w:ascii="Arial" w:hAnsi="Arial" w:cs="Arial"/>
          <w:i/>
          <w:iCs/>
        </w:rPr>
        <w:t xml:space="preserve">, </w:t>
      </w:r>
      <w:proofErr w:type="spellStart"/>
      <w:r w:rsidRPr="00BE365E">
        <w:rPr>
          <w:rFonts w:ascii="Arial" w:hAnsi="Arial" w:cs="Arial"/>
          <w:i/>
          <w:iCs/>
        </w:rPr>
        <w:t>Switzerland</w:t>
      </w:r>
      <w:proofErr w:type="spellEnd"/>
      <w:r w:rsidRPr="00BE365E">
        <w:rPr>
          <w:rFonts w:ascii="Arial" w:hAnsi="Arial" w:cs="Arial"/>
          <w:i/>
          <w:iCs/>
        </w:rPr>
        <w:t>), 20</w:t>
      </w:r>
      <w:r w:rsidRPr="00BE365E">
        <w:rPr>
          <w:rFonts w:ascii="Arial" w:hAnsi="Arial" w:cs="Arial"/>
        </w:rPr>
        <w:t>.</w:t>
      </w:r>
    </w:p>
    <w:p w14:paraId="1F410150" w14:textId="1FC2148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Abdel-Salam, R., Mostafa, R., &amp; Hadhood, M. (2021). Human Activity Recognition using Wearable Sensors: Review, Challenges, Evaluation Benchmark. </w:t>
      </w:r>
      <w:proofErr w:type="spellStart"/>
      <w:r w:rsidRPr="00A73EAC">
        <w:rPr>
          <w:rFonts w:ascii="Arial" w:hAnsi="Arial" w:cs="Arial"/>
          <w:lang w:val="en-US"/>
        </w:rPr>
        <w:t>ArXiv</w:t>
      </w:r>
      <w:proofErr w:type="spellEnd"/>
      <w:r w:rsidRPr="00A73EAC">
        <w:rPr>
          <w:rFonts w:ascii="Arial" w:hAnsi="Arial" w:cs="Arial"/>
          <w:lang w:val="en-US"/>
        </w:rPr>
        <w:t>, abs/2101.01665.</w:t>
      </w:r>
    </w:p>
    <w:p w14:paraId="1BDC2E36" w14:textId="3E5B180D"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Andreas Bulling, Ulf Blanke, and Bernt Schiele.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xml:space="preserve">. 46, 3, Article 33 (January 2014), 33 pages. </w:t>
      </w:r>
      <w:hyperlink r:id="rId25" w:tgtFrame="_new" w:history="1">
        <w:r w:rsidRPr="00A73EAC">
          <w:rPr>
            <w:rStyle w:val="Hipervnculo"/>
            <w:rFonts w:ascii="Arial" w:hAnsi="Arial" w:cs="Arial"/>
            <w:lang w:val="en-US"/>
          </w:rPr>
          <w:t>https://doi.org/10.1145/2499621</w:t>
        </w:r>
      </w:hyperlink>
    </w:p>
    <w:p w14:paraId="68E58BEB" w14:textId="75B98A5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Attal, F., Mohammed, S., </w:t>
      </w:r>
      <w:proofErr w:type="spellStart"/>
      <w:r w:rsidRPr="00A73EAC">
        <w:rPr>
          <w:rFonts w:ascii="Arial" w:hAnsi="Arial" w:cs="Arial"/>
          <w:lang w:val="en-US"/>
        </w:rPr>
        <w:t>Dedabrishvili</w:t>
      </w:r>
      <w:proofErr w:type="spellEnd"/>
      <w:r w:rsidRPr="00A73EAC">
        <w:rPr>
          <w:rFonts w:ascii="Arial" w:hAnsi="Arial" w:cs="Arial"/>
          <w:lang w:val="en-US"/>
        </w:rPr>
        <w:t xml:space="preserve">, M., </w:t>
      </w:r>
      <w:proofErr w:type="spellStart"/>
      <w:r w:rsidRPr="00A73EAC">
        <w:rPr>
          <w:rFonts w:ascii="Arial" w:hAnsi="Arial" w:cs="Arial"/>
          <w:lang w:val="en-US"/>
        </w:rPr>
        <w:t>Chamroukhi</w:t>
      </w:r>
      <w:proofErr w:type="spellEnd"/>
      <w:r w:rsidRPr="00A73EAC">
        <w:rPr>
          <w:rFonts w:ascii="Arial" w:hAnsi="Arial" w:cs="Arial"/>
          <w:lang w:val="en-US"/>
        </w:rPr>
        <w:t xml:space="preserve">, F., </w:t>
      </w:r>
      <w:proofErr w:type="spellStart"/>
      <w:r w:rsidRPr="00A73EAC">
        <w:rPr>
          <w:rFonts w:ascii="Arial" w:hAnsi="Arial" w:cs="Arial"/>
          <w:lang w:val="en-US"/>
        </w:rPr>
        <w:t>Oukhellou</w:t>
      </w:r>
      <w:proofErr w:type="spellEnd"/>
      <w:r w:rsidRPr="00A73EAC">
        <w:rPr>
          <w:rFonts w:ascii="Arial" w:hAnsi="Arial" w:cs="Arial"/>
          <w:lang w:val="en-US"/>
        </w:rPr>
        <w:t>, L., &amp; Amirat, Y. (2015). Physical Human Activity Recognition Using Wearable Sensors. Sensors (Basel, Switzerland), 15, 31314 - 31338.</w:t>
      </w:r>
    </w:p>
    <w:p w14:paraId="4935A4B4" w14:textId="69FCC30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Bagate, A., &amp; Shah, M.A. (2019). Human Activity Recognition using RGB-D Sensors. 2019 International Conference on Intelligent Computing and Control Systems (ICCS), 902-905.</w:t>
      </w:r>
    </w:p>
    <w:p w14:paraId="29FC65F5" w14:textId="20D3EAB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Bulling, A., Blanke, U., &amp; Schiele, B.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46, 33:1-33:33.</w:t>
      </w:r>
    </w:p>
    <w:p w14:paraId="52E0364E" w14:textId="7CE1621F"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Cippitelli</w:t>
      </w:r>
      <w:proofErr w:type="spellEnd"/>
      <w:r w:rsidRPr="00A73EAC">
        <w:rPr>
          <w:rFonts w:ascii="Arial" w:hAnsi="Arial" w:cs="Arial"/>
          <w:lang w:val="en-US"/>
        </w:rPr>
        <w:t xml:space="preserve">, E., Gambi, E., &amp; </w:t>
      </w:r>
      <w:proofErr w:type="spellStart"/>
      <w:r w:rsidRPr="00A73EAC">
        <w:rPr>
          <w:rFonts w:ascii="Arial" w:hAnsi="Arial" w:cs="Arial"/>
          <w:lang w:val="en-US"/>
        </w:rPr>
        <w:t>Spinsante</w:t>
      </w:r>
      <w:proofErr w:type="spellEnd"/>
      <w:r w:rsidRPr="00A73EAC">
        <w:rPr>
          <w:rFonts w:ascii="Arial" w:hAnsi="Arial" w:cs="Arial"/>
          <w:lang w:val="en-US"/>
        </w:rPr>
        <w:t>, S. (2017). Human Action Recognition with RGB-D Sensors.</w:t>
      </w:r>
    </w:p>
    <w:p w14:paraId="7E90210E" w14:textId="6D7E3D1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Cole, M. (2019). Wearable sensors. Instant Notes in Sport and Exercise Biomechanics.</w:t>
      </w:r>
    </w:p>
    <w:p w14:paraId="7A51044D" w14:textId="1EF98E1E" w:rsidR="00A73EAC" w:rsidRDefault="00A73EAC" w:rsidP="00A73EAC">
      <w:pPr>
        <w:tabs>
          <w:tab w:val="left" w:pos="1620"/>
        </w:tabs>
        <w:jc w:val="both"/>
        <w:rPr>
          <w:rFonts w:ascii="Arial" w:hAnsi="Arial" w:cs="Arial"/>
        </w:rPr>
      </w:pPr>
      <w:proofErr w:type="spellStart"/>
      <w:r w:rsidRPr="00A73EAC">
        <w:rPr>
          <w:rFonts w:ascii="Arial" w:hAnsi="Arial" w:cs="Arial"/>
        </w:rPr>
        <w:t>Darold</w:t>
      </w:r>
      <w:proofErr w:type="spellEnd"/>
      <w:r w:rsidRPr="00A73EAC">
        <w:rPr>
          <w:rFonts w:ascii="Arial" w:hAnsi="Arial" w:cs="Arial"/>
        </w:rPr>
        <w:t xml:space="preserve">, M.W., Almeida, F.V., </w:t>
      </w:r>
      <w:proofErr w:type="spellStart"/>
      <w:r w:rsidRPr="00A73EAC">
        <w:rPr>
          <w:rFonts w:ascii="Arial" w:hAnsi="Arial" w:cs="Arial"/>
        </w:rPr>
        <w:t>Bertolino</w:t>
      </w:r>
      <w:proofErr w:type="spellEnd"/>
      <w:r w:rsidRPr="00A73EAC">
        <w:rPr>
          <w:rFonts w:ascii="Arial" w:hAnsi="Arial" w:cs="Arial"/>
        </w:rPr>
        <w:t xml:space="preserve">, H.O., &amp; </w:t>
      </w:r>
      <w:proofErr w:type="spellStart"/>
      <w:r w:rsidRPr="00A73EAC">
        <w:rPr>
          <w:rFonts w:ascii="Arial" w:hAnsi="Arial" w:cs="Arial"/>
        </w:rPr>
        <w:t>Evald</w:t>
      </w:r>
      <w:proofErr w:type="spellEnd"/>
      <w:r w:rsidRPr="00A73EAC">
        <w:rPr>
          <w:rFonts w:ascii="Arial" w:hAnsi="Arial" w:cs="Arial"/>
        </w:rPr>
        <w:t xml:space="preserve">, P.J. (2020). Sensores invasivos e </w:t>
      </w:r>
      <w:proofErr w:type="spellStart"/>
      <w:r w:rsidRPr="00A73EAC">
        <w:rPr>
          <w:rFonts w:ascii="Arial" w:hAnsi="Arial" w:cs="Arial"/>
        </w:rPr>
        <w:t>não</w:t>
      </w:r>
      <w:proofErr w:type="spellEnd"/>
      <w:r w:rsidRPr="00A73EAC">
        <w:rPr>
          <w:rFonts w:ascii="Arial" w:hAnsi="Arial" w:cs="Arial"/>
        </w:rPr>
        <w:t xml:space="preserve"> invasivos: </w:t>
      </w:r>
      <w:proofErr w:type="spellStart"/>
      <w:r w:rsidRPr="00A73EAC">
        <w:rPr>
          <w:rFonts w:ascii="Arial" w:hAnsi="Arial" w:cs="Arial"/>
        </w:rPr>
        <w:t>conceitos</w:t>
      </w:r>
      <w:proofErr w:type="spellEnd"/>
      <w:r w:rsidRPr="00A73EAC">
        <w:rPr>
          <w:rFonts w:ascii="Arial" w:hAnsi="Arial" w:cs="Arial"/>
        </w:rPr>
        <w:t xml:space="preserve"> e </w:t>
      </w:r>
      <w:proofErr w:type="spellStart"/>
      <w:r w:rsidRPr="00A73EAC">
        <w:rPr>
          <w:rFonts w:ascii="Arial" w:hAnsi="Arial" w:cs="Arial"/>
        </w:rPr>
        <w:t>aplicações</w:t>
      </w:r>
      <w:proofErr w:type="spellEnd"/>
      <w:r w:rsidRPr="00A73EAC">
        <w:rPr>
          <w:rFonts w:ascii="Arial" w:hAnsi="Arial" w:cs="Arial"/>
        </w:rPr>
        <w:t xml:space="preserve"> biomédicas. </w:t>
      </w:r>
      <w:proofErr w:type="spellStart"/>
      <w:r w:rsidRPr="00A73EAC">
        <w:rPr>
          <w:rFonts w:ascii="Arial" w:hAnsi="Arial" w:cs="Arial"/>
        </w:rPr>
        <w:t>Disciplinarum</w:t>
      </w:r>
      <w:proofErr w:type="spellEnd"/>
      <w:r w:rsidRPr="00A73EAC">
        <w:rPr>
          <w:rFonts w:ascii="Arial" w:hAnsi="Arial" w:cs="Arial"/>
        </w:rPr>
        <w:t xml:space="preserve"> </w:t>
      </w:r>
      <w:proofErr w:type="spellStart"/>
      <w:r w:rsidRPr="00A73EAC">
        <w:rPr>
          <w:rFonts w:ascii="Arial" w:hAnsi="Arial" w:cs="Arial"/>
        </w:rPr>
        <w:t>Scientia</w:t>
      </w:r>
      <w:proofErr w:type="spellEnd"/>
      <w:r w:rsidRPr="00A73EAC">
        <w:rPr>
          <w:rFonts w:ascii="Arial" w:hAnsi="Arial" w:cs="Arial"/>
        </w:rPr>
        <w:t xml:space="preserve"> - </w:t>
      </w:r>
      <w:proofErr w:type="spellStart"/>
      <w:r w:rsidRPr="00A73EAC">
        <w:rPr>
          <w:rFonts w:ascii="Arial" w:hAnsi="Arial" w:cs="Arial"/>
        </w:rPr>
        <w:t>Ciências</w:t>
      </w:r>
      <w:proofErr w:type="spellEnd"/>
      <w:r w:rsidRPr="00A73EAC">
        <w:rPr>
          <w:rFonts w:ascii="Arial" w:hAnsi="Arial" w:cs="Arial"/>
        </w:rPr>
        <w:t xml:space="preserve"> </w:t>
      </w:r>
      <w:proofErr w:type="spellStart"/>
      <w:r w:rsidRPr="00A73EAC">
        <w:rPr>
          <w:rFonts w:ascii="Arial" w:hAnsi="Arial" w:cs="Arial"/>
        </w:rPr>
        <w:t>Naturais</w:t>
      </w:r>
      <w:proofErr w:type="spellEnd"/>
      <w:r w:rsidRPr="00A73EAC">
        <w:rPr>
          <w:rFonts w:ascii="Arial" w:hAnsi="Arial" w:cs="Arial"/>
        </w:rPr>
        <w:t xml:space="preserve"> e Tecnológicas.</w:t>
      </w:r>
    </w:p>
    <w:p w14:paraId="4FCB4D77" w14:textId="61EAA5F6" w:rsidR="0094647C" w:rsidRPr="0094647C" w:rsidRDefault="0094647C" w:rsidP="00A73EAC">
      <w:pPr>
        <w:tabs>
          <w:tab w:val="left" w:pos="1620"/>
        </w:tabs>
        <w:jc w:val="both"/>
        <w:rPr>
          <w:rFonts w:ascii="Arial" w:hAnsi="Arial" w:cs="Arial"/>
          <w:lang w:val="en-US"/>
        </w:rPr>
      </w:pPr>
      <w:r w:rsidRPr="0094647C">
        <w:rPr>
          <w:rFonts w:ascii="Arial" w:hAnsi="Arial" w:cs="Arial"/>
          <w:lang w:val="en-US"/>
        </w:rPr>
        <w:t>Deep, S., &amp; Zheng, X. (2019). Hybrid Model Featuring CNN and LSTM Architecture for Human Activity Recognition on Smartphone Sensor Data. </w:t>
      </w:r>
      <w:r w:rsidRPr="0094647C">
        <w:rPr>
          <w:rFonts w:ascii="Arial" w:hAnsi="Arial" w:cs="Arial"/>
          <w:i/>
          <w:iCs/>
          <w:lang w:val="en-US"/>
        </w:rPr>
        <w:t>2019 20th International Conference on Parallel and Distributed Computing, Applications and Technologies (PDCAT)</w:t>
      </w:r>
      <w:r w:rsidRPr="0094647C">
        <w:rPr>
          <w:rFonts w:ascii="Arial" w:hAnsi="Arial" w:cs="Arial"/>
          <w:lang w:val="en-US"/>
        </w:rPr>
        <w:t>, 259-264.</w:t>
      </w:r>
    </w:p>
    <w:p w14:paraId="111F05AC" w14:textId="66CDDFC0"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Faisal, I.A., </w:t>
      </w:r>
      <w:proofErr w:type="spellStart"/>
      <w:r w:rsidRPr="00A73EAC">
        <w:rPr>
          <w:rFonts w:ascii="Arial" w:hAnsi="Arial" w:cs="Arial"/>
        </w:rPr>
        <w:t>Purboyo</w:t>
      </w:r>
      <w:proofErr w:type="spellEnd"/>
      <w:r w:rsidRPr="00A73EAC">
        <w:rPr>
          <w:rFonts w:ascii="Arial" w:hAnsi="Arial" w:cs="Arial"/>
        </w:rPr>
        <w:t xml:space="preserve">, T.W., &amp; </w:t>
      </w:r>
      <w:proofErr w:type="spellStart"/>
      <w:r w:rsidRPr="00A73EAC">
        <w:rPr>
          <w:rFonts w:ascii="Arial" w:hAnsi="Arial" w:cs="Arial"/>
        </w:rPr>
        <w:t>Ansori</w:t>
      </w:r>
      <w:proofErr w:type="spellEnd"/>
      <w:r w:rsidRPr="00A73EAC">
        <w:rPr>
          <w:rFonts w:ascii="Arial" w:hAnsi="Arial" w:cs="Arial"/>
        </w:rPr>
        <w:t xml:space="preserve">, A.S. (2019). </w:t>
      </w:r>
      <w:r w:rsidRPr="00A73EAC">
        <w:rPr>
          <w:rFonts w:ascii="Arial" w:hAnsi="Arial" w:cs="Arial"/>
          <w:lang w:val="en-US"/>
        </w:rPr>
        <w:t>A Review of Accelerometer Sensor and Gyroscope Sensor in IMU Sensors on Motion Capture. Journal of Engineering and Applied Sciences.</w:t>
      </w:r>
    </w:p>
    <w:p w14:paraId="6E294929" w14:textId="030DB434"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Fernandes, P., Analide, C., &amp; Fernandes, B. (2024). </w:t>
      </w:r>
      <w:r w:rsidRPr="00A73EAC">
        <w:rPr>
          <w:rFonts w:ascii="Arial" w:hAnsi="Arial" w:cs="Arial"/>
          <w:lang w:val="en-US"/>
        </w:rPr>
        <w:t>Activity Recognition in Smartphones Using Non-Intrusive Sensors. International Conference on Agents and Artificial Intelligence.</w:t>
      </w:r>
    </w:p>
    <w:p w14:paraId="40E89425" w14:textId="3FC6CE23"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Gandhi, V. (2024). Human Activities Recognition Using Machine Learning and Artificial Initialization. International Journal of Scientific Research in Computer Science, Engineering and Information Technology.</w:t>
      </w:r>
    </w:p>
    <w:p w14:paraId="358818CC" w14:textId="48DEE4BE" w:rsidR="00A73EAC" w:rsidRDefault="00A73EAC" w:rsidP="00A73EAC">
      <w:pPr>
        <w:tabs>
          <w:tab w:val="left" w:pos="1620"/>
        </w:tabs>
        <w:jc w:val="both"/>
        <w:rPr>
          <w:rFonts w:ascii="Arial" w:hAnsi="Arial" w:cs="Arial"/>
          <w:lang w:val="en-US"/>
        </w:rPr>
      </w:pPr>
      <w:r w:rsidRPr="00A73EAC">
        <w:rPr>
          <w:rFonts w:ascii="Arial" w:hAnsi="Arial" w:cs="Arial"/>
          <w:lang w:val="en-US"/>
        </w:rPr>
        <w:t>García, A.M. (2016). Human activity recognition by inertial signals obtained from a smartphone.</w:t>
      </w:r>
    </w:p>
    <w:p w14:paraId="0C766F82" w14:textId="57EDAEDE" w:rsidR="007D46B2" w:rsidRDefault="007D46B2" w:rsidP="00A73EAC">
      <w:pPr>
        <w:tabs>
          <w:tab w:val="left" w:pos="1620"/>
        </w:tabs>
        <w:jc w:val="both"/>
        <w:rPr>
          <w:rFonts w:ascii="Arial" w:hAnsi="Arial" w:cs="Arial"/>
        </w:rPr>
      </w:pPr>
      <w:proofErr w:type="spellStart"/>
      <w:r w:rsidRPr="007D46B2">
        <w:rPr>
          <w:rFonts w:ascii="Arial" w:hAnsi="Arial" w:cs="Arial"/>
          <w:lang w:val="en-US"/>
        </w:rPr>
        <w:lastRenderedPageBreak/>
        <w:t>Gumaei</w:t>
      </w:r>
      <w:proofErr w:type="spellEnd"/>
      <w:r w:rsidRPr="007D46B2">
        <w:rPr>
          <w:rFonts w:ascii="Arial" w:hAnsi="Arial" w:cs="Arial"/>
          <w:lang w:val="en-US"/>
        </w:rPr>
        <w:t xml:space="preserve">, A.H., Hassan, M.M., </w:t>
      </w:r>
      <w:proofErr w:type="spellStart"/>
      <w:r w:rsidRPr="007D46B2">
        <w:rPr>
          <w:rFonts w:ascii="Arial" w:hAnsi="Arial" w:cs="Arial"/>
          <w:lang w:val="en-US"/>
        </w:rPr>
        <w:t>Alelaiwi</w:t>
      </w:r>
      <w:proofErr w:type="spellEnd"/>
      <w:r w:rsidRPr="007D46B2">
        <w:rPr>
          <w:rFonts w:ascii="Arial" w:hAnsi="Arial" w:cs="Arial"/>
          <w:lang w:val="en-US"/>
        </w:rPr>
        <w:t>, A., &amp; Alsalman, H. (2019). A Hybrid Deep Learning Model for Human Activity Recognition Using Multimodal Body Sensing Data. </w:t>
      </w:r>
      <w:r w:rsidRPr="007D46B2">
        <w:rPr>
          <w:rFonts w:ascii="Arial" w:hAnsi="Arial" w:cs="Arial"/>
          <w:i/>
          <w:iCs/>
        </w:rPr>
        <w:t>IEEE Access, 7</w:t>
      </w:r>
      <w:r w:rsidRPr="007D46B2">
        <w:rPr>
          <w:rFonts w:ascii="Arial" w:hAnsi="Arial" w:cs="Arial"/>
        </w:rPr>
        <w:t>, 99152-99160.</w:t>
      </w:r>
    </w:p>
    <w:p w14:paraId="58B51F69" w14:textId="043692C4" w:rsidR="00506389" w:rsidRPr="00A73EAC" w:rsidRDefault="00171DA5" w:rsidP="00A73EAC">
      <w:pPr>
        <w:tabs>
          <w:tab w:val="left" w:pos="1620"/>
        </w:tabs>
        <w:jc w:val="both"/>
        <w:rPr>
          <w:rFonts w:ascii="Arial" w:hAnsi="Arial" w:cs="Arial"/>
          <w:lang w:val="en-US"/>
        </w:rPr>
      </w:pPr>
      <w:r w:rsidRPr="00171DA5">
        <w:rPr>
          <w:rFonts w:ascii="Arial" w:hAnsi="Arial" w:cs="Arial"/>
          <w:lang w:val="en-US"/>
        </w:rPr>
        <w:t xml:space="preserve">Gupta, S. (2021). Deep learning </w:t>
      </w:r>
      <w:proofErr w:type="gramStart"/>
      <w:r w:rsidRPr="00171DA5">
        <w:rPr>
          <w:rFonts w:ascii="Arial" w:hAnsi="Arial" w:cs="Arial"/>
          <w:lang w:val="en-US"/>
        </w:rPr>
        <w:t>based</w:t>
      </w:r>
      <w:proofErr w:type="gramEnd"/>
      <w:r w:rsidRPr="00171DA5">
        <w:rPr>
          <w:rFonts w:ascii="Arial" w:hAnsi="Arial" w:cs="Arial"/>
          <w:lang w:val="en-US"/>
        </w:rPr>
        <w:t xml:space="preserve"> human activity recognition (HAR) using wearable sensor data. </w:t>
      </w:r>
      <w:r w:rsidRPr="00171DA5">
        <w:rPr>
          <w:rFonts w:ascii="Arial" w:hAnsi="Arial" w:cs="Arial"/>
          <w:i/>
          <w:iCs/>
        </w:rPr>
        <w:t xml:space="preserve">Int. J. </w:t>
      </w:r>
      <w:proofErr w:type="spellStart"/>
      <w:r w:rsidRPr="00171DA5">
        <w:rPr>
          <w:rFonts w:ascii="Arial" w:hAnsi="Arial" w:cs="Arial"/>
          <w:i/>
          <w:iCs/>
        </w:rPr>
        <w:t>Inf</w:t>
      </w:r>
      <w:proofErr w:type="spellEnd"/>
      <w:r w:rsidRPr="00171DA5">
        <w:rPr>
          <w:rFonts w:ascii="Arial" w:hAnsi="Arial" w:cs="Arial"/>
          <w:i/>
          <w:iCs/>
        </w:rPr>
        <w:t xml:space="preserve">. </w:t>
      </w:r>
      <w:proofErr w:type="spellStart"/>
      <w:r w:rsidRPr="00171DA5">
        <w:rPr>
          <w:rFonts w:ascii="Arial" w:hAnsi="Arial" w:cs="Arial"/>
          <w:i/>
          <w:iCs/>
        </w:rPr>
        <w:t>Manag</w:t>
      </w:r>
      <w:proofErr w:type="spellEnd"/>
      <w:r w:rsidRPr="00171DA5">
        <w:rPr>
          <w:rFonts w:ascii="Arial" w:hAnsi="Arial" w:cs="Arial"/>
          <w:i/>
          <w:iCs/>
        </w:rPr>
        <w:t xml:space="preserve">. Data </w:t>
      </w:r>
      <w:proofErr w:type="spellStart"/>
      <w:r w:rsidRPr="00171DA5">
        <w:rPr>
          <w:rFonts w:ascii="Arial" w:hAnsi="Arial" w:cs="Arial"/>
          <w:i/>
          <w:iCs/>
        </w:rPr>
        <w:t>Insights</w:t>
      </w:r>
      <w:proofErr w:type="spellEnd"/>
      <w:r w:rsidRPr="00171DA5">
        <w:rPr>
          <w:rFonts w:ascii="Arial" w:hAnsi="Arial" w:cs="Arial"/>
          <w:i/>
          <w:iCs/>
        </w:rPr>
        <w:t>, 1</w:t>
      </w:r>
      <w:r w:rsidRPr="00171DA5">
        <w:rPr>
          <w:rFonts w:ascii="Arial" w:hAnsi="Arial" w:cs="Arial"/>
        </w:rPr>
        <w:t>, 100046.</w:t>
      </w:r>
    </w:p>
    <w:p w14:paraId="412C1D48" w14:textId="29FA1734" w:rsidR="00A73EAC" w:rsidRDefault="00A73EAC" w:rsidP="00A73EAC">
      <w:pPr>
        <w:tabs>
          <w:tab w:val="left" w:pos="1620"/>
        </w:tabs>
        <w:jc w:val="both"/>
        <w:rPr>
          <w:rFonts w:ascii="Arial" w:hAnsi="Arial" w:cs="Arial"/>
          <w:lang w:val="en-US"/>
        </w:rPr>
      </w:pPr>
      <w:r w:rsidRPr="00A73EAC">
        <w:rPr>
          <w:rFonts w:ascii="Arial" w:hAnsi="Arial" w:cs="Arial"/>
          <w:lang w:val="en-US"/>
        </w:rPr>
        <w:t xml:space="preserve">Jalal, A., Kamal, S., &amp; Kim, D. (2016). Human Depth Sensors-Based Activity Recognition Using Spatiotemporal Features and Hidden Markov Model for Smart Environments. J. </w:t>
      </w:r>
      <w:proofErr w:type="spellStart"/>
      <w:r w:rsidRPr="00A73EAC">
        <w:rPr>
          <w:rFonts w:ascii="Arial" w:hAnsi="Arial" w:cs="Arial"/>
          <w:lang w:val="en-US"/>
        </w:rPr>
        <w:t>Comput</w:t>
      </w:r>
      <w:proofErr w:type="spellEnd"/>
      <w:r w:rsidRPr="00A73EAC">
        <w:rPr>
          <w:rFonts w:ascii="Arial" w:hAnsi="Arial" w:cs="Arial"/>
          <w:lang w:val="en-US"/>
        </w:rPr>
        <w:t>. Networks Commun., 2016, 8087545:1-8087545:11.</w:t>
      </w:r>
    </w:p>
    <w:p w14:paraId="626715CF" w14:textId="052E2632" w:rsidR="00506389" w:rsidRPr="00A73EAC" w:rsidRDefault="00506389" w:rsidP="00A73EAC">
      <w:pPr>
        <w:tabs>
          <w:tab w:val="left" w:pos="1620"/>
        </w:tabs>
        <w:jc w:val="both"/>
        <w:rPr>
          <w:rFonts w:ascii="Arial" w:hAnsi="Arial" w:cs="Arial"/>
          <w:lang w:val="en-US"/>
        </w:rPr>
      </w:pPr>
      <w:proofErr w:type="spellStart"/>
      <w:r w:rsidRPr="00506389">
        <w:rPr>
          <w:rFonts w:ascii="Arial" w:hAnsi="Arial" w:cs="Arial"/>
          <w:lang w:val="en-US"/>
        </w:rPr>
        <w:t>Jaouedi</w:t>
      </w:r>
      <w:proofErr w:type="spellEnd"/>
      <w:r w:rsidRPr="00506389">
        <w:rPr>
          <w:rFonts w:ascii="Arial" w:hAnsi="Arial" w:cs="Arial"/>
          <w:lang w:val="en-US"/>
        </w:rPr>
        <w:t xml:space="preserve">, N., </w:t>
      </w:r>
      <w:proofErr w:type="spellStart"/>
      <w:r w:rsidRPr="00506389">
        <w:rPr>
          <w:rFonts w:ascii="Arial" w:hAnsi="Arial" w:cs="Arial"/>
          <w:lang w:val="en-US"/>
        </w:rPr>
        <w:t>Boujnah</w:t>
      </w:r>
      <w:proofErr w:type="spellEnd"/>
      <w:r w:rsidRPr="00506389">
        <w:rPr>
          <w:rFonts w:ascii="Arial" w:hAnsi="Arial" w:cs="Arial"/>
          <w:lang w:val="en-US"/>
        </w:rPr>
        <w:t xml:space="preserve">, N., &amp; </w:t>
      </w:r>
      <w:proofErr w:type="spellStart"/>
      <w:r w:rsidRPr="00506389">
        <w:rPr>
          <w:rFonts w:ascii="Arial" w:hAnsi="Arial" w:cs="Arial"/>
          <w:lang w:val="en-US"/>
        </w:rPr>
        <w:t>Bouhlel</w:t>
      </w:r>
      <w:proofErr w:type="spellEnd"/>
      <w:r w:rsidRPr="00506389">
        <w:rPr>
          <w:rFonts w:ascii="Arial" w:hAnsi="Arial" w:cs="Arial"/>
          <w:lang w:val="en-US"/>
        </w:rPr>
        <w:t xml:space="preserve">, M.S. (2020). A new hybrid deep learning model for </w:t>
      </w:r>
      <w:proofErr w:type="gramStart"/>
      <w:r w:rsidRPr="00506389">
        <w:rPr>
          <w:rFonts w:ascii="Arial" w:hAnsi="Arial" w:cs="Arial"/>
          <w:lang w:val="en-US"/>
        </w:rPr>
        <w:t>human action</w:t>
      </w:r>
      <w:proofErr w:type="gramEnd"/>
      <w:r w:rsidRPr="00506389">
        <w:rPr>
          <w:rFonts w:ascii="Arial" w:hAnsi="Arial" w:cs="Arial"/>
          <w:lang w:val="en-US"/>
        </w:rPr>
        <w:t xml:space="preserve"> recognition. </w:t>
      </w:r>
      <w:r w:rsidRPr="00506389">
        <w:rPr>
          <w:rFonts w:ascii="Arial" w:hAnsi="Arial" w:cs="Arial"/>
          <w:i/>
          <w:iCs/>
        </w:rPr>
        <w:t xml:space="preserve">J. King </w:t>
      </w:r>
      <w:proofErr w:type="spellStart"/>
      <w:r w:rsidRPr="00506389">
        <w:rPr>
          <w:rFonts w:ascii="Arial" w:hAnsi="Arial" w:cs="Arial"/>
          <w:i/>
          <w:iCs/>
        </w:rPr>
        <w:t>Saud</w:t>
      </w:r>
      <w:proofErr w:type="spellEnd"/>
      <w:r w:rsidRPr="00506389">
        <w:rPr>
          <w:rFonts w:ascii="Arial" w:hAnsi="Arial" w:cs="Arial"/>
          <w:i/>
          <w:iCs/>
        </w:rPr>
        <w:t xml:space="preserve"> Univ. </w:t>
      </w:r>
      <w:proofErr w:type="spellStart"/>
      <w:r w:rsidRPr="00506389">
        <w:rPr>
          <w:rFonts w:ascii="Arial" w:hAnsi="Arial" w:cs="Arial"/>
          <w:i/>
          <w:iCs/>
        </w:rPr>
        <w:t>Comput</w:t>
      </w:r>
      <w:proofErr w:type="spellEnd"/>
      <w:r w:rsidRPr="00506389">
        <w:rPr>
          <w:rFonts w:ascii="Arial" w:hAnsi="Arial" w:cs="Arial"/>
          <w:i/>
          <w:iCs/>
        </w:rPr>
        <w:t xml:space="preserve">. </w:t>
      </w:r>
      <w:proofErr w:type="spellStart"/>
      <w:r w:rsidRPr="00506389">
        <w:rPr>
          <w:rFonts w:ascii="Arial" w:hAnsi="Arial" w:cs="Arial"/>
          <w:i/>
          <w:iCs/>
        </w:rPr>
        <w:t>Inf</w:t>
      </w:r>
      <w:proofErr w:type="spellEnd"/>
      <w:r w:rsidRPr="00506389">
        <w:rPr>
          <w:rFonts w:ascii="Arial" w:hAnsi="Arial" w:cs="Arial"/>
          <w:i/>
          <w:iCs/>
        </w:rPr>
        <w:t xml:space="preserve">. </w:t>
      </w:r>
      <w:proofErr w:type="spellStart"/>
      <w:r w:rsidRPr="00506389">
        <w:rPr>
          <w:rFonts w:ascii="Arial" w:hAnsi="Arial" w:cs="Arial"/>
          <w:i/>
          <w:iCs/>
        </w:rPr>
        <w:t>Sci</w:t>
      </w:r>
      <w:proofErr w:type="spellEnd"/>
      <w:r w:rsidRPr="00506389">
        <w:rPr>
          <w:rFonts w:ascii="Arial" w:hAnsi="Arial" w:cs="Arial"/>
          <w:i/>
          <w:iCs/>
        </w:rPr>
        <w:t>., 32</w:t>
      </w:r>
      <w:r w:rsidRPr="00506389">
        <w:rPr>
          <w:rFonts w:ascii="Arial" w:hAnsi="Arial" w:cs="Arial"/>
        </w:rPr>
        <w:t>, 447-453.</w:t>
      </w:r>
    </w:p>
    <w:p w14:paraId="546C1E75" w14:textId="7A58F8FC" w:rsidR="00A73EAC" w:rsidRDefault="00A73EAC" w:rsidP="00A73EAC">
      <w:pPr>
        <w:tabs>
          <w:tab w:val="left" w:pos="1620"/>
        </w:tabs>
        <w:jc w:val="both"/>
        <w:rPr>
          <w:rFonts w:ascii="Arial" w:hAnsi="Arial" w:cs="Arial"/>
          <w:lang w:val="en-US"/>
        </w:rPr>
      </w:pPr>
      <w:r w:rsidRPr="006F259A">
        <w:rPr>
          <w:rFonts w:ascii="Arial" w:hAnsi="Arial" w:cs="Arial"/>
          <w:lang w:val="en-US"/>
        </w:rPr>
        <w:t xml:space="preserve">Khan, D., </w:t>
      </w:r>
      <w:proofErr w:type="spellStart"/>
      <w:r w:rsidRPr="006F259A">
        <w:rPr>
          <w:rFonts w:ascii="Arial" w:hAnsi="Arial" w:cs="Arial"/>
          <w:lang w:val="en-US"/>
        </w:rPr>
        <w:t>Alonazi</w:t>
      </w:r>
      <w:proofErr w:type="spellEnd"/>
      <w:r w:rsidRPr="006F259A">
        <w:rPr>
          <w:rFonts w:ascii="Arial" w:hAnsi="Arial" w:cs="Arial"/>
          <w:lang w:val="en-US"/>
        </w:rPr>
        <w:t xml:space="preserve">, M., Abdelhaq, M.S., Al </w:t>
      </w:r>
      <w:proofErr w:type="spellStart"/>
      <w:r w:rsidRPr="006F259A">
        <w:rPr>
          <w:rFonts w:ascii="Arial" w:hAnsi="Arial" w:cs="Arial"/>
          <w:lang w:val="en-US"/>
        </w:rPr>
        <w:t>Mudawi</w:t>
      </w:r>
      <w:proofErr w:type="spellEnd"/>
      <w:r w:rsidRPr="006F259A">
        <w:rPr>
          <w:rFonts w:ascii="Arial" w:hAnsi="Arial" w:cs="Arial"/>
          <w:lang w:val="en-US"/>
        </w:rPr>
        <w:t xml:space="preserve">, N., </w:t>
      </w:r>
      <w:proofErr w:type="spellStart"/>
      <w:r w:rsidRPr="006F259A">
        <w:rPr>
          <w:rFonts w:ascii="Arial" w:hAnsi="Arial" w:cs="Arial"/>
          <w:lang w:val="en-US"/>
        </w:rPr>
        <w:t>Algarni</w:t>
      </w:r>
      <w:proofErr w:type="spellEnd"/>
      <w:r w:rsidRPr="006F259A">
        <w:rPr>
          <w:rFonts w:ascii="Arial" w:hAnsi="Arial" w:cs="Arial"/>
          <w:lang w:val="en-US"/>
        </w:rPr>
        <w:t xml:space="preserve">, A., Jalal, A., &amp; Liu, H. (2024). </w:t>
      </w:r>
      <w:r w:rsidRPr="00A73EAC">
        <w:rPr>
          <w:rFonts w:ascii="Arial" w:hAnsi="Arial" w:cs="Arial"/>
          <w:lang w:val="en-US"/>
        </w:rPr>
        <w:t>Robust human locomotion and localization activity recognition over multisensory. Frontiers in Physiology, 15.</w:t>
      </w:r>
    </w:p>
    <w:p w14:paraId="5FC53780" w14:textId="28716511" w:rsidR="00730DF8" w:rsidRPr="00A73EAC" w:rsidRDefault="00730DF8" w:rsidP="00A73EAC">
      <w:pPr>
        <w:tabs>
          <w:tab w:val="left" w:pos="1620"/>
        </w:tabs>
        <w:jc w:val="both"/>
        <w:rPr>
          <w:rFonts w:ascii="Arial" w:hAnsi="Arial" w:cs="Arial"/>
          <w:lang w:val="en-US"/>
        </w:rPr>
      </w:pPr>
      <w:r w:rsidRPr="00730DF8">
        <w:rPr>
          <w:rFonts w:ascii="Arial" w:hAnsi="Arial" w:cs="Arial"/>
          <w:lang w:val="en-US"/>
        </w:rPr>
        <w:t>Khan, I.U., Afzal, S., &amp; Lee, J. (2022). Human Activity Recognition via Hybrid Deep Learning Based Model. </w:t>
      </w:r>
      <w:proofErr w:type="spellStart"/>
      <w:r w:rsidRPr="00730DF8">
        <w:rPr>
          <w:rFonts w:ascii="Arial" w:hAnsi="Arial" w:cs="Arial"/>
          <w:i/>
          <w:iCs/>
        </w:rPr>
        <w:t>Sensors</w:t>
      </w:r>
      <w:proofErr w:type="spellEnd"/>
      <w:r w:rsidRPr="00730DF8">
        <w:rPr>
          <w:rFonts w:ascii="Arial" w:hAnsi="Arial" w:cs="Arial"/>
          <w:i/>
          <w:iCs/>
        </w:rPr>
        <w:t xml:space="preserve"> (</w:t>
      </w:r>
      <w:proofErr w:type="spellStart"/>
      <w:r w:rsidRPr="00730DF8">
        <w:rPr>
          <w:rFonts w:ascii="Arial" w:hAnsi="Arial" w:cs="Arial"/>
          <w:i/>
          <w:iCs/>
        </w:rPr>
        <w:t>Basel</w:t>
      </w:r>
      <w:proofErr w:type="spellEnd"/>
      <w:r w:rsidRPr="00730DF8">
        <w:rPr>
          <w:rFonts w:ascii="Arial" w:hAnsi="Arial" w:cs="Arial"/>
          <w:i/>
          <w:iCs/>
        </w:rPr>
        <w:t xml:space="preserve">, </w:t>
      </w:r>
      <w:proofErr w:type="spellStart"/>
      <w:r w:rsidRPr="00730DF8">
        <w:rPr>
          <w:rFonts w:ascii="Arial" w:hAnsi="Arial" w:cs="Arial"/>
          <w:i/>
          <w:iCs/>
        </w:rPr>
        <w:t>Switzerland</w:t>
      </w:r>
      <w:proofErr w:type="spellEnd"/>
      <w:r w:rsidRPr="00730DF8">
        <w:rPr>
          <w:rFonts w:ascii="Arial" w:hAnsi="Arial" w:cs="Arial"/>
          <w:i/>
          <w:iCs/>
        </w:rPr>
        <w:t>), 22</w:t>
      </w:r>
      <w:r w:rsidRPr="00730DF8">
        <w:rPr>
          <w:rFonts w:ascii="Arial" w:hAnsi="Arial" w:cs="Arial"/>
        </w:rPr>
        <w:t>.</w:t>
      </w:r>
    </w:p>
    <w:p w14:paraId="52D95D66" w14:textId="74239739"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Kraft, M. (2000). Micromachined Inertial Sensors: The State-of-the-Art and a Look into the Future. Measurement and Control, 33, 164 - 168.</w:t>
      </w:r>
    </w:p>
    <w:p w14:paraId="77E0E54C" w14:textId="6577E3D2"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Labrador, M.A., &amp; </w:t>
      </w:r>
      <w:proofErr w:type="spellStart"/>
      <w:r w:rsidRPr="006F259A">
        <w:rPr>
          <w:rFonts w:ascii="Arial" w:hAnsi="Arial" w:cs="Arial"/>
          <w:lang w:val="en-US"/>
        </w:rPr>
        <w:t>Yejas</w:t>
      </w:r>
      <w:proofErr w:type="spellEnd"/>
      <w:r w:rsidRPr="006F259A">
        <w:rPr>
          <w:rFonts w:ascii="Arial" w:hAnsi="Arial" w:cs="Arial"/>
          <w:lang w:val="en-US"/>
        </w:rPr>
        <w:t xml:space="preserve">, O.D. (2013). </w:t>
      </w:r>
      <w:r w:rsidRPr="00A73EAC">
        <w:rPr>
          <w:rFonts w:ascii="Arial" w:hAnsi="Arial" w:cs="Arial"/>
          <w:lang w:val="en-US"/>
        </w:rPr>
        <w:t>Human Activity Recognition: Using Wearable Sensors and Smartphones.</w:t>
      </w:r>
    </w:p>
    <w:p w14:paraId="09C98D3F" w14:textId="49BE95D5"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Lara, O.D., &amp; Labrador, M.A. (2013). </w:t>
      </w:r>
      <w:r w:rsidRPr="00A73EAC">
        <w:rPr>
          <w:rFonts w:ascii="Arial" w:hAnsi="Arial" w:cs="Arial"/>
          <w:lang w:val="en-US"/>
        </w:rPr>
        <w:t>A Survey on Human Activity Recognition using Wearable Sensors. IEEE Communications Surveys &amp; Tutorials, 15, 1192-1209.</w:t>
      </w:r>
    </w:p>
    <w:p w14:paraId="143C6E73" w14:textId="4F6D2EF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Liang, B., &amp; Zheng, L. (2015). A Survey on Human Action Recognition Using Depth Sensors. 2015 International Conference on Digital Image Computing: Techniques and Applications (DICTA), 1-8.</w:t>
      </w:r>
    </w:p>
    <w:p w14:paraId="6D65ECF8" w14:textId="0B1B67F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Liu, M., &amp; Liu, H. (2016). Depth Context: a new descriptor for human activity recognition by using sole depth sequences. Neurocomputing, 175, 747-758.</w:t>
      </w:r>
    </w:p>
    <w:p w14:paraId="7A40D2F6" w14:textId="0BAECDF9" w:rsid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Luinge</w:t>
      </w:r>
      <w:proofErr w:type="spellEnd"/>
      <w:r w:rsidRPr="00A73EAC">
        <w:rPr>
          <w:rFonts w:ascii="Arial" w:hAnsi="Arial" w:cs="Arial"/>
          <w:lang w:val="en-US"/>
        </w:rPr>
        <w:t xml:space="preserve">, H., </w:t>
      </w:r>
      <w:proofErr w:type="spellStart"/>
      <w:r w:rsidRPr="00A73EAC">
        <w:rPr>
          <w:rFonts w:ascii="Arial" w:hAnsi="Arial" w:cs="Arial"/>
          <w:lang w:val="en-US"/>
        </w:rPr>
        <w:t>Veltink</w:t>
      </w:r>
      <w:proofErr w:type="spellEnd"/>
      <w:r w:rsidRPr="00A73EAC">
        <w:rPr>
          <w:rFonts w:ascii="Arial" w:hAnsi="Arial" w:cs="Arial"/>
          <w:lang w:val="en-US"/>
        </w:rPr>
        <w:t xml:space="preserve">, P.H., &amp; Baten, C.T. (1999). Estimating orientation with gyroscopes and accelerometers. Technology and health </w:t>
      </w:r>
      <w:proofErr w:type="gramStart"/>
      <w:r w:rsidRPr="00A73EAC">
        <w:rPr>
          <w:rFonts w:ascii="Arial" w:hAnsi="Arial" w:cs="Arial"/>
          <w:lang w:val="en-US"/>
        </w:rPr>
        <w:t>care :</w:t>
      </w:r>
      <w:proofErr w:type="gramEnd"/>
      <w:r w:rsidRPr="00A73EAC">
        <w:rPr>
          <w:rFonts w:ascii="Arial" w:hAnsi="Arial" w:cs="Arial"/>
          <w:lang w:val="en-US"/>
        </w:rPr>
        <w:t xml:space="preserve"> official journal of the European Society for Engineering and Medicine, 7 6, 455-9.</w:t>
      </w:r>
    </w:p>
    <w:p w14:paraId="6918D9B4" w14:textId="0B5991A7" w:rsidR="00705FF8" w:rsidRDefault="00705FF8" w:rsidP="00A73EAC">
      <w:pPr>
        <w:tabs>
          <w:tab w:val="left" w:pos="1620"/>
        </w:tabs>
        <w:jc w:val="both"/>
        <w:rPr>
          <w:rFonts w:ascii="Arial" w:hAnsi="Arial" w:cs="Arial"/>
          <w:lang w:val="en-US"/>
        </w:rPr>
      </w:pPr>
      <w:proofErr w:type="spellStart"/>
      <w:r w:rsidRPr="00705FF8">
        <w:rPr>
          <w:rFonts w:ascii="Arial" w:hAnsi="Arial" w:cs="Arial"/>
          <w:lang w:val="en-US"/>
        </w:rPr>
        <w:t>Luwe</w:t>
      </w:r>
      <w:proofErr w:type="spellEnd"/>
      <w:r w:rsidRPr="00705FF8">
        <w:rPr>
          <w:rFonts w:ascii="Arial" w:hAnsi="Arial" w:cs="Arial"/>
          <w:lang w:val="en-US"/>
        </w:rPr>
        <w:t>, Y.J., Lee, C.P., &amp; Lim, K.M. (2022). Wearable Sensor-Based Human Activity Recognition with Hybrid Deep Learning Model. </w:t>
      </w:r>
      <w:proofErr w:type="spellStart"/>
      <w:r w:rsidRPr="00705FF8">
        <w:rPr>
          <w:rFonts w:ascii="Arial" w:hAnsi="Arial" w:cs="Arial"/>
          <w:i/>
          <w:iCs/>
        </w:rPr>
        <w:t>Informatics</w:t>
      </w:r>
      <w:proofErr w:type="spellEnd"/>
      <w:r w:rsidRPr="00705FF8">
        <w:rPr>
          <w:rFonts w:ascii="Arial" w:hAnsi="Arial" w:cs="Arial"/>
          <w:i/>
          <w:iCs/>
        </w:rPr>
        <w:t>, 9</w:t>
      </w:r>
      <w:r w:rsidRPr="00705FF8">
        <w:rPr>
          <w:rFonts w:ascii="Arial" w:hAnsi="Arial" w:cs="Arial"/>
        </w:rPr>
        <w:t>, 56.</w:t>
      </w:r>
    </w:p>
    <w:p w14:paraId="76B3FBE1" w14:textId="2C3953EE" w:rsidR="00B22AA5" w:rsidRPr="00A73EAC" w:rsidRDefault="00B22AA5" w:rsidP="00A73EAC">
      <w:pPr>
        <w:tabs>
          <w:tab w:val="left" w:pos="1620"/>
        </w:tabs>
        <w:jc w:val="both"/>
        <w:rPr>
          <w:rFonts w:ascii="Arial" w:hAnsi="Arial" w:cs="Arial"/>
          <w:lang w:val="en-US"/>
        </w:rPr>
      </w:pPr>
      <w:r w:rsidRPr="00B22AA5">
        <w:rPr>
          <w:rFonts w:ascii="Arial" w:hAnsi="Arial" w:cs="Arial"/>
          <w:lang w:val="en-US"/>
        </w:rPr>
        <w:t xml:space="preserve">Maurya, A., Yadav, R.K., Kumar, M., Saumya (2021). Comparative Study of Human Activity Recognition on Sensory Data Using Machine Learning and Deep Learning. In: Singh Mer, K.K., Semwal, V.B., </w:t>
      </w:r>
      <w:proofErr w:type="spellStart"/>
      <w:r w:rsidRPr="00B22AA5">
        <w:rPr>
          <w:rFonts w:ascii="Arial" w:hAnsi="Arial" w:cs="Arial"/>
          <w:lang w:val="en-US"/>
        </w:rPr>
        <w:t>Bijalwan</w:t>
      </w:r>
      <w:proofErr w:type="spellEnd"/>
      <w:r w:rsidRPr="00B22AA5">
        <w:rPr>
          <w:rFonts w:ascii="Arial" w:hAnsi="Arial" w:cs="Arial"/>
          <w:lang w:val="en-US"/>
        </w:rPr>
        <w:t xml:space="preserve">, V., Crespo, R.G. (eds) Proceedings of Integrated Intelligence Enable </w:t>
      </w:r>
      <w:r w:rsidRPr="00B22AA5">
        <w:rPr>
          <w:rFonts w:ascii="Arial" w:hAnsi="Arial" w:cs="Arial"/>
          <w:lang w:val="en-US"/>
        </w:rPr>
        <w:lastRenderedPageBreak/>
        <w:t xml:space="preserve">Networks and Computing. </w:t>
      </w:r>
      <w:r w:rsidRPr="006F259A">
        <w:rPr>
          <w:rFonts w:ascii="Arial" w:hAnsi="Arial" w:cs="Arial"/>
          <w:lang w:val="en-US"/>
        </w:rPr>
        <w:t>Algorithms for Intelligent Systems. Springer, Singapore. https://doi.org/10.1007/978-981-33-6307-6_8</w:t>
      </w:r>
    </w:p>
    <w:p w14:paraId="23EA24B9" w14:textId="6787D8BC"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Nehra, S., &amp; Raheja, J.L. (2020). </w:t>
      </w:r>
      <w:r w:rsidRPr="00A73EAC">
        <w:rPr>
          <w:rFonts w:ascii="Arial" w:hAnsi="Arial" w:cs="Arial"/>
          <w:lang w:val="en-US"/>
        </w:rPr>
        <w:t>Unobtrusive and Non-Invasive Human Activity Recognition using Kinect Sensor. 2020 Indo – Taiwan 2nd International Conference on Computing, Analytics and Networks (Indo-Taiwan ICAN), 58-63.</w:t>
      </w:r>
    </w:p>
    <w:p w14:paraId="688FA2B3" w14:textId="6F226E6A"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Raeis</w:t>
      </w:r>
      <w:proofErr w:type="spellEnd"/>
      <w:r w:rsidRPr="00A73EAC">
        <w:rPr>
          <w:rFonts w:ascii="Arial" w:hAnsi="Arial" w:cs="Arial"/>
          <w:lang w:val="en-US"/>
        </w:rPr>
        <w:t xml:space="preserve">, H., Kazemi, M., &amp; </w:t>
      </w:r>
      <w:proofErr w:type="spellStart"/>
      <w:r w:rsidRPr="00A73EAC">
        <w:rPr>
          <w:rFonts w:ascii="Arial" w:hAnsi="Arial" w:cs="Arial"/>
          <w:lang w:val="en-US"/>
        </w:rPr>
        <w:t>Shirmohammadi</w:t>
      </w:r>
      <w:proofErr w:type="spellEnd"/>
      <w:r w:rsidRPr="00A73EAC">
        <w:rPr>
          <w:rFonts w:ascii="Arial" w:hAnsi="Arial" w:cs="Arial"/>
          <w:lang w:val="en-US"/>
        </w:rPr>
        <w:t>, S. (2021). Human Activity Recognition with Device-Free Sensors for Well-Being Assessment in Smart Homes. IEEE Instrumentation &amp; Measurement Magazine, 24, 46-57.</w:t>
      </w:r>
    </w:p>
    <w:p w14:paraId="69619088" w14:textId="2196B9D4" w:rsidR="00A73EAC" w:rsidRPr="006F259A" w:rsidRDefault="00A73EAC" w:rsidP="00A73EAC">
      <w:pPr>
        <w:tabs>
          <w:tab w:val="left" w:pos="1620"/>
        </w:tabs>
        <w:jc w:val="both"/>
        <w:rPr>
          <w:rFonts w:ascii="Arial" w:hAnsi="Arial" w:cs="Arial"/>
          <w:lang w:val="en-US"/>
        </w:rPr>
      </w:pPr>
      <w:r w:rsidRPr="00A73EAC">
        <w:rPr>
          <w:rFonts w:ascii="Arial" w:hAnsi="Arial" w:cs="Arial"/>
          <w:lang w:val="en-US"/>
        </w:rPr>
        <w:t xml:space="preserve">Shaeffer, D.K. (2013). MEMS inertial sensors: A tutorial overview. </w:t>
      </w:r>
      <w:r w:rsidRPr="006F259A">
        <w:rPr>
          <w:rFonts w:ascii="Arial" w:hAnsi="Arial" w:cs="Arial"/>
          <w:lang w:val="en-US"/>
        </w:rPr>
        <w:t>IEEE Communications Magazine, 51, 100-109.</w:t>
      </w:r>
    </w:p>
    <w:p w14:paraId="5EF293A3" w14:textId="2E63B33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Shah, D. (2024, 2 </w:t>
      </w:r>
      <w:proofErr w:type="spellStart"/>
      <w:r w:rsidRPr="00A73EAC">
        <w:rPr>
          <w:rFonts w:ascii="Arial" w:hAnsi="Arial" w:cs="Arial"/>
          <w:lang w:val="en-US"/>
        </w:rPr>
        <w:t>julio</w:t>
      </w:r>
      <w:proofErr w:type="spellEnd"/>
      <w:r w:rsidRPr="00A73EAC">
        <w:rPr>
          <w:rFonts w:ascii="Arial" w:hAnsi="Arial" w:cs="Arial"/>
          <w:lang w:val="en-US"/>
        </w:rPr>
        <w:t xml:space="preserve">). Human Activity Recognition (HAR): fundamentals, models, datasets. V7. </w:t>
      </w:r>
      <w:hyperlink r:id="rId26" w:anchor="h1" w:tgtFrame="_new" w:history="1">
        <w:r w:rsidRPr="00A73EAC">
          <w:rPr>
            <w:rStyle w:val="Hipervnculo"/>
            <w:rFonts w:ascii="Arial" w:hAnsi="Arial" w:cs="Arial"/>
            <w:lang w:val="en-US"/>
          </w:rPr>
          <w:t>https://www.v7labs.com/blog/human-activity-recognition#h1</w:t>
        </w:r>
      </w:hyperlink>
    </w:p>
    <w:p w14:paraId="1B16B314" w14:textId="41DE029E"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Shkel</w:t>
      </w:r>
      <w:proofErr w:type="spellEnd"/>
      <w:r w:rsidRPr="00A73EAC">
        <w:rPr>
          <w:rFonts w:ascii="Arial" w:hAnsi="Arial" w:cs="Arial"/>
          <w:lang w:val="en-US"/>
        </w:rPr>
        <w:t>, A.M., &amp; Wang, Y. (2021). Inertial Sensors and Inertial Measurement Units. Pedestrian Inertial Navigation with Self</w:t>
      </w:r>
      <w:r w:rsidRPr="00A73EAC">
        <w:rPr>
          <w:rFonts w:ascii="Cambria Math" w:hAnsi="Cambria Math" w:cs="Cambria Math"/>
          <w:lang w:val="en-US"/>
        </w:rPr>
        <w:t>‐</w:t>
      </w:r>
      <w:r w:rsidRPr="00A73EAC">
        <w:rPr>
          <w:rFonts w:ascii="Arial" w:hAnsi="Arial" w:cs="Arial"/>
          <w:lang w:val="en-US"/>
        </w:rPr>
        <w:t>Contained Aiding.</w:t>
      </w:r>
    </w:p>
    <w:p w14:paraId="50E0B818" w14:textId="7D173A7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Tan, U., </w:t>
      </w:r>
      <w:proofErr w:type="spellStart"/>
      <w:r w:rsidRPr="00A73EAC">
        <w:rPr>
          <w:rFonts w:ascii="Arial" w:hAnsi="Arial" w:cs="Arial"/>
          <w:lang w:val="en-US"/>
        </w:rPr>
        <w:t>Veluvolu</w:t>
      </w:r>
      <w:proofErr w:type="spellEnd"/>
      <w:r w:rsidRPr="00A73EAC">
        <w:rPr>
          <w:rFonts w:ascii="Arial" w:hAnsi="Arial" w:cs="Arial"/>
          <w:lang w:val="en-US"/>
        </w:rPr>
        <w:t xml:space="preserve">, K.C., Latt, W.T., </w:t>
      </w:r>
      <w:proofErr w:type="spellStart"/>
      <w:r w:rsidRPr="00A73EAC">
        <w:rPr>
          <w:rFonts w:ascii="Arial" w:hAnsi="Arial" w:cs="Arial"/>
          <w:lang w:val="en-US"/>
        </w:rPr>
        <w:t>Shee</w:t>
      </w:r>
      <w:proofErr w:type="spellEnd"/>
      <w:r w:rsidRPr="00A73EAC">
        <w:rPr>
          <w:rFonts w:ascii="Arial" w:hAnsi="Arial" w:cs="Arial"/>
          <w:lang w:val="en-US"/>
        </w:rPr>
        <w:t xml:space="preserve">, C.Y., Riviere, C.N., &amp; Ang, W.T. (2008). Estimating Displacement of Periodic Motion </w:t>
      </w:r>
      <w:proofErr w:type="gramStart"/>
      <w:r w:rsidRPr="00A73EAC">
        <w:rPr>
          <w:rFonts w:ascii="Arial" w:hAnsi="Arial" w:cs="Arial"/>
          <w:lang w:val="en-US"/>
        </w:rPr>
        <w:t>With</w:t>
      </w:r>
      <w:proofErr w:type="gramEnd"/>
      <w:r w:rsidRPr="00A73EAC">
        <w:rPr>
          <w:rFonts w:ascii="Arial" w:hAnsi="Arial" w:cs="Arial"/>
          <w:lang w:val="en-US"/>
        </w:rPr>
        <w:t xml:space="preserve"> Inertial Sensors. IEEE Sensors Journal, 8, 1385-1388.</w:t>
      </w:r>
    </w:p>
    <w:p w14:paraId="5803428A" w14:textId="7F2BDE7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Tapia, E.M., </w:t>
      </w:r>
      <w:proofErr w:type="spellStart"/>
      <w:r w:rsidRPr="00A73EAC">
        <w:rPr>
          <w:rFonts w:ascii="Arial" w:hAnsi="Arial" w:cs="Arial"/>
          <w:lang w:val="en-US"/>
        </w:rPr>
        <w:t>Intille</w:t>
      </w:r>
      <w:proofErr w:type="spellEnd"/>
      <w:r w:rsidRPr="00A73EAC">
        <w:rPr>
          <w:rFonts w:ascii="Arial" w:hAnsi="Arial" w:cs="Arial"/>
          <w:lang w:val="en-US"/>
        </w:rPr>
        <w:t>, S.S., &amp; Larson, K. (2004). Activity Recognition in the Home Using Simple and Ubiquitous Sensors. International Conference on Pervasive Computing.</w:t>
      </w:r>
    </w:p>
    <w:p w14:paraId="101C8F76" w14:textId="45274529"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Taha, A., Zayed, H.H., Khalifa, M.E., &amp; El-</w:t>
      </w:r>
      <w:proofErr w:type="spellStart"/>
      <w:r w:rsidRPr="006F259A">
        <w:rPr>
          <w:rFonts w:ascii="Arial" w:hAnsi="Arial" w:cs="Arial"/>
          <w:lang w:val="en-US"/>
        </w:rPr>
        <w:t>Horbaty</w:t>
      </w:r>
      <w:proofErr w:type="spellEnd"/>
      <w:r w:rsidRPr="006F259A">
        <w:rPr>
          <w:rFonts w:ascii="Arial" w:hAnsi="Arial" w:cs="Arial"/>
          <w:lang w:val="en-US"/>
        </w:rPr>
        <w:t xml:space="preserve">, E.M. (2015). </w:t>
      </w:r>
      <w:r w:rsidRPr="00A73EAC">
        <w:rPr>
          <w:rFonts w:ascii="Arial" w:hAnsi="Arial" w:cs="Arial"/>
          <w:lang w:val="en-US"/>
        </w:rPr>
        <w:t>Human Activity Recognition for Surveillance Applications. International Conference on Industrial Technology.</w:t>
      </w:r>
    </w:p>
    <w:p w14:paraId="32B867DA" w14:textId="2D253A7B" w:rsidR="00A73EAC" w:rsidRDefault="00A73EAC" w:rsidP="00A73EAC">
      <w:pPr>
        <w:tabs>
          <w:tab w:val="left" w:pos="1620"/>
        </w:tabs>
        <w:jc w:val="both"/>
        <w:rPr>
          <w:rFonts w:ascii="Arial" w:hAnsi="Arial" w:cs="Arial"/>
          <w:lang w:val="en-US"/>
        </w:rPr>
      </w:pPr>
      <w:r w:rsidRPr="00A73EAC">
        <w:rPr>
          <w:rFonts w:ascii="Arial" w:hAnsi="Arial" w:cs="Arial"/>
          <w:lang w:val="en-US"/>
        </w:rPr>
        <w:t>Thang, N.D., Uddin, M.Z., Lee, Y., Lee, S., &amp; Kim, T. (2012). Recovering 3-D Human Body Postures from Depth Maps and Its Application in Human Activity Recognition.</w:t>
      </w:r>
    </w:p>
    <w:p w14:paraId="4C4F99A9" w14:textId="7A5B697F" w:rsidR="00AD398F" w:rsidRPr="00AD398F" w:rsidRDefault="00AD398F" w:rsidP="00A73EAC">
      <w:pPr>
        <w:tabs>
          <w:tab w:val="left" w:pos="1620"/>
        </w:tabs>
        <w:jc w:val="both"/>
        <w:rPr>
          <w:rFonts w:ascii="Arial" w:hAnsi="Arial" w:cs="Arial"/>
          <w:lang w:val="en-US"/>
        </w:rPr>
      </w:pPr>
      <w:proofErr w:type="spellStart"/>
      <w:r w:rsidRPr="00AD398F">
        <w:rPr>
          <w:rFonts w:ascii="Arial" w:hAnsi="Arial" w:cs="Arial"/>
        </w:rPr>
        <w:t>Thị</w:t>
      </w:r>
      <w:proofErr w:type="spellEnd"/>
      <w:r w:rsidRPr="00AD398F">
        <w:rPr>
          <w:rFonts w:ascii="Arial" w:hAnsi="Arial" w:cs="Arial"/>
        </w:rPr>
        <w:t xml:space="preserve">, N., </w:t>
      </w:r>
      <w:proofErr w:type="spellStart"/>
      <w:r w:rsidRPr="00AD398F">
        <w:rPr>
          <w:rFonts w:ascii="Arial" w:hAnsi="Arial" w:cs="Arial"/>
        </w:rPr>
        <w:t>Thu</w:t>
      </w:r>
      <w:proofErr w:type="spellEnd"/>
      <w:r w:rsidRPr="00AD398F">
        <w:rPr>
          <w:rFonts w:ascii="Arial" w:hAnsi="Arial" w:cs="Arial"/>
        </w:rPr>
        <w:t xml:space="preserve">, H., </w:t>
      </w:r>
      <w:proofErr w:type="spellStart"/>
      <w:r w:rsidRPr="00AD398F">
        <w:rPr>
          <w:rFonts w:ascii="Arial" w:hAnsi="Arial" w:cs="Arial"/>
        </w:rPr>
        <w:t>Seog</w:t>
      </w:r>
      <w:proofErr w:type="spellEnd"/>
      <w:r w:rsidRPr="00AD398F">
        <w:rPr>
          <w:rFonts w:ascii="Arial" w:hAnsi="Arial" w:cs="Arial"/>
        </w:rPr>
        <w:t xml:space="preserve">, D., &amp; Han (2020). </w:t>
      </w:r>
      <w:r w:rsidRPr="00AD398F">
        <w:rPr>
          <w:rFonts w:ascii="Arial" w:hAnsi="Arial" w:cs="Arial"/>
          <w:lang w:val="en-US"/>
        </w:rPr>
        <w:t>A Hybrid Deep Learning Architecture for Smartphone Sensor-Based Activity Recognition.</w:t>
      </w:r>
    </w:p>
    <w:p w14:paraId="6774E2B2" w14:textId="08415D4C"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Tsanousa</w:t>
      </w:r>
      <w:proofErr w:type="spellEnd"/>
      <w:r w:rsidRPr="00A73EAC">
        <w:rPr>
          <w:rFonts w:ascii="Arial" w:hAnsi="Arial" w:cs="Arial"/>
          <w:lang w:val="en-US"/>
        </w:rPr>
        <w:t xml:space="preserve">, A., </w:t>
      </w:r>
      <w:proofErr w:type="spellStart"/>
      <w:r w:rsidRPr="00A73EAC">
        <w:rPr>
          <w:rFonts w:ascii="Arial" w:hAnsi="Arial" w:cs="Arial"/>
          <w:lang w:val="en-US"/>
        </w:rPr>
        <w:t>Meditskos</w:t>
      </w:r>
      <w:proofErr w:type="spellEnd"/>
      <w:r w:rsidRPr="00A73EAC">
        <w:rPr>
          <w:rFonts w:ascii="Arial" w:hAnsi="Arial" w:cs="Arial"/>
          <w:lang w:val="en-US"/>
        </w:rPr>
        <w:t xml:space="preserve">, G., </w:t>
      </w:r>
      <w:proofErr w:type="spellStart"/>
      <w:r w:rsidRPr="00A73EAC">
        <w:rPr>
          <w:rFonts w:ascii="Arial" w:hAnsi="Arial" w:cs="Arial"/>
          <w:lang w:val="en-US"/>
        </w:rPr>
        <w:t>Vrochidis</w:t>
      </w:r>
      <w:proofErr w:type="spellEnd"/>
      <w:r w:rsidRPr="00A73EAC">
        <w:rPr>
          <w:rFonts w:ascii="Arial" w:hAnsi="Arial" w:cs="Arial"/>
          <w:lang w:val="en-US"/>
        </w:rPr>
        <w:t xml:space="preserve">, S., &amp; </w:t>
      </w:r>
      <w:proofErr w:type="spellStart"/>
      <w:r w:rsidRPr="00A73EAC">
        <w:rPr>
          <w:rFonts w:ascii="Arial" w:hAnsi="Arial" w:cs="Arial"/>
          <w:lang w:val="en-US"/>
        </w:rPr>
        <w:t>Kompatsiaris</w:t>
      </w:r>
      <w:proofErr w:type="spellEnd"/>
      <w:r w:rsidRPr="00A73EAC">
        <w:rPr>
          <w:rFonts w:ascii="Arial" w:hAnsi="Arial" w:cs="Arial"/>
          <w:lang w:val="en-US"/>
        </w:rPr>
        <w:t>, Y. (2023). Multi-Sensors for Human Activity Recognition. Sensors (Basel, Switzerland), 23.</w:t>
      </w:r>
    </w:p>
    <w:p w14:paraId="0A29B1F7" w14:textId="4EA4F391"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Voigt, P., Budde, M., Pescara, E., Fujimoto, M., </w:t>
      </w:r>
      <w:proofErr w:type="spellStart"/>
      <w:r w:rsidRPr="006F259A">
        <w:rPr>
          <w:rFonts w:ascii="Arial" w:hAnsi="Arial" w:cs="Arial"/>
          <w:lang w:val="en-US"/>
        </w:rPr>
        <w:t>Yasumoto</w:t>
      </w:r>
      <w:proofErr w:type="spellEnd"/>
      <w:r w:rsidRPr="006F259A">
        <w:rPr>
          <w:rFonts w:ascii="Arial" w:hAnsi="Arial" w:cs="Arial"/>
          <w:lang w:val="en-US"/>
        </w:rPr>
        <w:t xml:space="preserve">, K., &amp; </w:t>
      </w:r>
      <w:proofErr w:type="spellStart"/>
      <w:r w:rsidRPr="006F259A">
        <w:rPr>
          <w:rFonts w:ascii="Arial" w:hAnsi="Arial" w:cs="Arial"/>
          <w:lang w:val="en-US"/>
        </w:rPr>
        <w:t>Beigl</w:t>
      </w:r>
      <w:proofErr w:type="spellEnd"/>
      <w:r w:rsidRPr="006F259A">
        <w:rPr>
          <w:rFonts w:ascii="Arial" w:hAnsi="Arial" w:cs="Arial"/>
          <w:lang w:val="en-US"/>
        </w:rPr>
        <w:t xml:space="preserve">, M. (2018). </w:t>
      </w:r>
      <w:r w:rsidRPr="00A73EAC">
        <w:rPr>
          <w:rFonts w:ascii="Arial" w:hAnsi="Arial" w:cs="Arial"/>
          <w:lang w:val="en-US"/>
        </w:rPr>
        <w:t>Feasibility of human activity recognition using wearable depth cameras. Proceedings of the 2018 ACM International Symposium on Wearable Computers.</w:t>
      </w:r>
    </w:p>
    <w:p w14:paraId="7C9D0866" w14:textId="2920DC0B"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Vrigkas</w:t>
      </w:r>
      <w:proofErr w:type="spellEnd"/>
      <w:r w:rsidRPr="00A73EAC">
        <w:rPr>
          <w:rFonts w:ascii="Arial" w:hAnsi="Arial" w:cs="Arial"/>
          <w:lang w:val="en-US"/>
        </w:rPr>
        <w:t xml:space="preserve">, M., Nikou, C., &amp; </w:t>
      </w:r>
      <w:proofErr w:type="spellStart"/>
      <w:r w:rsidRPr="00A73EAC">
        <w:rPr>
          <w:rFonts w:ascii="Arial" w:hAnsi="Arial" w:cs="Arial"/>
          <w:lang w:val="en-US"/>
        </w:rPr>
        <w:t>Kakadiaris</w:t>
      </w:r>
      <w:proofErr w:type="spellEnd"/>
      <w:r w:rsidRPr="00A73EAC">
        <w:rPr>
          <w:rFonts w:ascii="Arial" w:hAnsi="Arial" w:cs="Arial"/>
          <w:lang w:val="en-US"/>
        </w:rPr>
        <w:t>, I. (2015). A Review of Human Activity Recognition Methods. Frontiers Robotics AI, 2, 28.</w:t>
      </w:r>
    </w:p>
    <w:p w14:paraId="2F582FAF" w14:textId="421A40C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Xue, J. (2020). Human activity recognition using wearable sensors: a deep learning approach.</w:t>
      </w:r>
    </w:p>
    <w:p w14:paraId="7C2E295F" w14:textId="6CA647B8" w:rsidR="00455105" w:rsidRPr="00A73EAC" w:rsidRDefault="00A73EAC" w:rsidP="00A73EAC">
      <w:pPr>
        <w:tabs>
          <w:tab w:val="left" w:pos="1620"/>
        </w:tabs>
        <w:jc w:val="both"/>
        <w:rPr>
          <w:rFonts w:ascii="Arial" w:hAnsi="Arial" w:cs="Arial"/>
          <w:lang w:val="en-US"/>
        </w:rPr>
      </w:pPr>
      <w:proofErr w:type="spellStart"/>
      <w:r w:rsidRPr="00A73EAC">
        <w:rPr>
          <w:rFonts w:ascii="Arial" w:hAnsi="Arial" w:cs="Arial"/>
        </w:rPr>
        <w:lastRenderedPageBreak/>
        <w:t>Yazdi</w:t>
      </w:r>
      <w:proofErr w:type="spellEnd"/>
      <w:r w:rsidRPr="00A73EAC">
        <w:rPr>
          <w:rFonts w:ascii="Arial" w:hAnsi="Arial" w:cs="Arial"/>
        </w:rPr>
        <w:t xml:space="preserve">, N., </w:t>
      </w:r>
      <w:proofErr w:type="spellStart"/>
      <w:r w:rsidRPr="00A73EAC">
        <w:rPr>
          <w:rFonts w:ascii="Arial" w:hAnsi="Arial" w:cs="Arial"/>
        </w:rPr>
        <w:t>Ayazi</w:t>
      </w:r>
      <w:proofErr w:type="spellEnd"/>
      <w:r w:rsidRPr="00A73EAC">
        <w:rPr>
          <w:rFonts w:ascii="Arial" w:hAnsi="Arial" w:cs="Arial"/>
        </w:rPr>
        <w:t xml:space="preserve">, F., &amp; </w:t>
      </w:r>
      <w:proofErr w:type="spellStart"/>
      <w:r w:rsidRPr="00A73EAC">
        <w:rPr>
          <w:rFonts w:ascii="Arial" w:hAnsi="Arial" w:cs="Arial"/>
        </w:rPr>
        <w:t>Najafi</w:t>
      </w:r>
      <w:proofErr w:type="spellEnd"/>
      <w:r w:rsidRPr="00A73EAC">
        <w:rPr>
          <w:rFonts w:ascii="Arial" w:hAnsi="Arial" w:cs="Arial"/>
        </w:rPr>
        <w:t xml:space="preserve">, K. (1998). </w:t>
      </w:r>
      <w:r w:rsidRPr="00A73EAC">
        <w:rPr>
          <w:rFonts w:ascii="Arial" w:hAnsi="Arial" w:cs="Arial"/>
          <w:lang w:val="en-US"/>
        </w:rPr>
        <w:t>Micromachined inertial sensors. Proc. IEEE, 86, 1640-1659.</w:t>
      </w:r>
    </w:p>
    <w:p w14:paraId="54E132EA" w14:textId="77777777" w:rsidR="002363A0" w:rsidRPr="003B0B7C" w:rsidRDefault="002363A0" w:rsidP="0033450C">
      <w:pPr>
        <w:tabs>
          <w:tab w:val="left" w:pos="1620"/>
        </w:tabs>
        <w:jc w:val="both"/>
        <w:rPr>
          <w:rFonts w:ascii="Arial" w:hAnsi="Arial" w:cs="Arial"/>
          <w:lang w:val="en-US"/>
        </w:rPr>
      </w:pPr>
    </w:p>
    <w:p w14:paraId="51418A02" w14:textId="77777777" w:rsidR="002363A0" w:rsidRDefault="002363A0" w:rsidP="0033450C">
      <w:pPr>
        <w:tabs>
          <w:tab w:val="left" w:pos="1620"/>
        </w:tabs>
        <w:jc w:val="both"/>
        <w:rPr>
          <w:rFonts w:ascii="Arial" w:hAnsi="Arial" w:cs="Arial"/>
          <w:lang w:val="en-US"/>
        </w:rPr>
      </w:pPr>
    </w:p>
    <w:p w14:paraId="305391CE" w14:textId="77777777" w:rsidR="00621F49" w:rsidRPr="00C14D99" w:rsidRDefault="00621F49" w:rsidP="0033450C">
      <w:pPr>
        <w:tabs>
          <w:tab w:val="left" w:pos="1620"/>
        </w:tabs>
        <w:jc w:val="both"/>
        <w:rPr>
          <w:rFonts w:ascii="Arial" w:hAnsi="Arial" w:cs="Arial"/>
          <w:lang w:val="en-US"/>
        </w:rPr>
      </w:pPr>
    </w:p>
    <w:p w14:paraId="279932EB" w14:textId="2D58593B" w:rsidR="00C92344" w:rsidRPr="006F259A" w:rsidRDefault="00782929" w:rsidP="00E54EEA">
      <w:pPr>
        <w:tabs>
          <w:tab w:val="left" w:pos="1620"/>
        </w:tabs>
        <w:rPr>
          <w:lang w:val="en-US"/>
        </w:rPr>
      </w:pPr>
      <w:r w:rsidRPr="006F259A">
        <w:rPr>
          <w:lang w:val="en-US"/>
        </w:rPr>
        <w:t>DOI’s:</w:t>
      </w:r>
    </w:p>
    <w:p w14:paraId="55A0DE9E" w14:textId="77777777" w:rsidR="00782929" w:rsidRPr="006F259A" w:rsidRDefault="00782929" w:rsidP="00782929">
      <w:pPr>
        <w:tabs>
          <w:tab w:val="left" w:pos="1620"/>
        </w:tabs>
        <w:rPr>
          <w:lang w:val="en-US"/>
        </w:rPr>
      </w:pPr>
      <w:r w:rsidRPr="006F259A">
        <w:rPr>
          <w:lang w:val="en-US"/>
        </w:rPr>
        <w:t>10.1109/ICIEV.2019.8858578</w:t>
      </w:r>
    </w:p>
    <w:p w14:paraId="17892F57" w14:textId="77777777" w:rsidR="00782929" w:rsidRPr="006F259A" w:rsidRDefault="00782929" w:rsidP="00782929">
      <w:pPr>
        <w:tabs>
          <w:tab w:val="left" w:pos="1620"/>
        </w:tabs>
        <w:rPr>
          <w:lang w:val="en-US"/>
        </w:rPr>
      </w:pPr>
      <w:r w:rsidRPr="006F259A">
        <w:rPr>
          <w:lang w:val="en-US"/>
        </w:rPr>
        <w:t>10.5220/0010145202820294</w:t>
      </w:r>
    </w:p>
    <w:p w14:paraId="04E9CB37" w14:textId="77777777" w:rsidR="00782929" w:rsidRPr="006F259A" w:rsidRDefault="00782929" w:rsidP="00782929">
      <w:pPr>
        <w:tabs>
          <w:tab w:val="left" w:pos="1620"/>
        </w:tabs>
        <w:rPr>
          <w:lang w:val="en-US"/>
        </w:rPr>
      </w:pPr>
      <w:r w:rsidRPr="006F259A">
        <w:rPr>
          <w:lang w:val="en-US"/>
        </w:rPr>
        <w:t>10.1109/MIM.2021.9513637</w:t>
      </w:r>
    </w:p>
    <w:p w14:paraId="1825AFB6" w14:textId="77777777" w:rsidR="00782929" w:rsidRPr="006F259A" w:rsidRDefault="00782929" w:rsidP="00782929">
      <w:pPr>
        <w:tabs>
          <w:tab w:val="left" w:pos="1620"/>
        </w:tabs>
        <w:rPr>
          <w:lang w:val="en-US"/>
        </w:rPr>
      </w:pPr>
      <w:r w:rsidRPr="006F259A">
        <w:rPr>
          <w:lang w:val="en-US"/>
        </w:rPr>
        <w:t>10.1109/ACCESS.2020.3037715</w:t>
      </w:r>
    </w:p>
    <w:p w14:paraId="78D28B77" w14:textId="77777777" w:rsidR="00782929" w:rsidRPr="006F259A" w:rsidRDefault="00782929" w:rsidP="00782929">
      <w:pPr>
        <w:tabs>
          <w:tab w:val="left" w:pos="1620"/>
        </w:tabs>
        <w:rPr>
          <w:lang w:val="en-US"/>
        </w:rPr>
      </w:pPr>
      <w:r w:rsidRPr="006F259A">
        <w:rPr>
          <w:lang w:val="en-US"/>
        </w:rPr>
        <w:t>10.1109/ICC45855.2022.9839267</w:t>
      </w:r>
    </w:p>
    <w:p w14:paraId="403D56D5" w14:textId="77777777" w:rsidR="00782929" w:rsidRPr="006F259A" w:rsidRDefault="00782929" w:rsidP="00782929">
      <w:pPr>
        <w:tabs>
          <w:tab w:val="left" w:pos="1620"/>
        </w:tabs>
        <w:rPr>
          <w:lang w:val="en-US"/>
        </w:rPr>
      </w:pPr>
      <w:r w:rsidRPr="006F259A">
        <w:rPr>
          <w:lang w:val="en-US"/>
        </w:rPr>
        <w:t>10.1109/JSEN.2021.3069927</w:t>
      </w:r>
    </w:p>
    <w:p w14:paraId="0C38F3F0" w14:textId="77777777" w:rsidR="00782929" w:rsidRPr="006F259A" w:rsidRDefault="00782929" w:rsidP="00782929">
      <w:pPr>
        <w:tabs>
          <w:tab w:val="left" w:pos="1620"/>
        </w:tabs>
        <w:rPr>
          <w:lang w:val="en-US"/>
        </w:rPr>
      </w:pPr>
      <w:r w:rsidRPr="006F259A">
        <w:rPr>
          <w:lang w:val="en-US"/>
        </w:rPr>
        <w:t>10.3390/s19143213</w:t>
      </w:r>
    </w:p>
    <w:p w14:paraId="7FF2E765" w14:textId="77777777" w:rsidR="00782929" w:rsidRPr="006F259A" w:rsidRDefault="00782929" w:rsidP="00782929">
      <w:pPr>
        <w:tabs>
          <w:tab w:val="left" w:pos="1620"/>
        </w:tabs>
        <w:rPr>
          <w:lang w:val="en-US"/>
        </w:rPr>
      </w:pPr>
      <w:hyperlink r:id="rId27" w:history="1">
        <w:r w:rsidRPr="006F259A">
          <w:rPr>
            <w:rStyle w:val="Hipervnculo"/>
            <w:lang w:val="en-US"/>
          </w:rPr>
          <w:t>https://doi.org/10.1007/978-3-540-24646-6_10</w:t>
        </w:r>
      </w:hyperlink>
    </w:p>
    <w:p w14:paraId="24A40A26" w14:textId="77777777" w:rsidR="00782929" w:rsidRPr="006F259A" w:rsidRDefault="00782929" w:rsidP="00782929">
      <w:pPr>
        <w:tabs>
          <w:tab w:val="left" w:pos="1620"/>
        </w:tabs>
        <w:rPr>
          <w:lang w:val="en-US"/>
        </w:rPr>
      </w:pPr>
      <w:hyperlink r:id="rId28" w:history="1">
        <w:r w:rsidRPr="006F259A">
          <w:rPr>
            <w:rStyle w:val="Hipervnculo"/>
            <w:lang w:val="en-US"/>
          </w:rPr>
          <w:t>https://doi.org/10.1109/MIM.2021.9513637</w:t>
        </w:r>
      </w:hyperlink>
    </w:p>
    <w:p w14:paraId="44262268" w14:textId="77777777" w:rsidR="00782929" w:rsidRPr="006F259A" w:rsidRDefault="00782929" w:rsidP="00782929">
      <w:pPr>
        <w:tabs>
          <w:tab w:val="left" w:pos="1620"/>
        </w:tabs>
        <w:rPr>
          <w:lang w:val="en-US"/>
        </w:rPr>
      </w:pPr>
      <w:r w:rsidRPr="006F259A">
        <w:rPr>
          <w:lang w:val="en-US"/>
        </w:rPr>
        <w:t>https://doi.org/10.1201/B16098</w:t>
      </w:r>
    </w:p>
    <w:p w14:paraId="0602B804" w14:textId="77777777" w:rsidR="00782929" w:rsidRPr="006F259A" w:rsidRDefault="00782929" w:rsidP="00782929">
      <w:pPr>
        <w:tabs>
          <w:tab w:val="left" w:pos="1620"/>
        </w:tabs>
        <w:rPr>
          <w:lang w:val="en-US"/>
        </w:rPr>
      </w:pPr>
      <w:hyperlink r:id="rId29" w:history="1">
        <w:r w:rsidRPr="006F259A">
          <w:rPr>
            <w:rStyle w:val="Hipervnculo"/>
            <w:lang w:val="en-US"/>
          </w:rPr>
          <w:t>https://doi.org/10.1109/Indo-TaiwanICAN48429.2020.9181359</w:t>
        </w:r>
      </w:hyperlink>
    </w:p>
    <w:p w14:paraId="62F1FC10" w14:textId="095C9FAB" w:rsidR="0049242E" w:rsidRPr="006F259A" w:rsidRDefault="0049242E" w:rsidP="0049242E">
      <w:pPr>
        <w:tabs>
          <w:tab w:val="left" w:pos="1620"/>
        </w:tabs>
        <w:rPr>
          <w:lang w:val="en-US"/>
        </w:rPr>
      </w:pPr>
      <w:hyperlink r:id="rId30" w:history="1">
        <w:r w:rsidRPr="006F259A">
          <w:rPr>
            <w:rStyle w:val="Hipervnculo"/>
            <w:lang w:val="en-US"/>
          </w:rPr>
          <w:t>https://doi.org/10.37779/NT.V21I2.3434</w:t>
        </w:r>
      </w:hyperlink>
    </w:p>
    <w:p w14:paraId="785FE32D" w14:textId="77777777" w:rsidR="0049242E" w:rsidRPr="006F259A" w:rsidRDefault="0049242E" w:rsidP="0049242E">
      <w:pPr>
        <w:tabs>
          <w:tab w:val="left" w:pos="1620"/>
        </w:tabs>
        <w:rPr>
          <w:lang w:val="en-US"/>
        </w:rPr>
      </w:pPr>
      <w:hyperlink r:id="rId31" w:history="1">
        <w:r w:rsidRPr="006F259A">
          <w:rPr>
            <w:rStyle w:val="Hipervnculo"/>
            <w:lang w:val="en-US"/>
          </w:rPr>
          <w:t>https://doi.org/10.5220/0012303900003636</w:t>
        </w:r>
      </w:hyperlink>
    </w:p>
    <w:p w14:paraId="119B2EBC" w14:textId="0974B100" w:rsidR="0049242E" w:rsidRPr="006F259A" w:rsidRDefault="006B0A5F" w:rsidP="0049242E">
      <w:pPr>
        <w:tabs>
          <w:tab w:val="left" w:pos="1620"/>
        </w:tabs>
        <w:rPr>
          <w:lang w:val="en-US"/>
        </w:rPr>
      </w:pPr>
      <w:hyperlink r:id="rId32" w:history="1">
        <w:r w:rsidRPr="006F259A">
          <w:rPr>
            <w:rStyle w:val="Hipervnculo"/>
            <w:lang w:val="en-US"/>
          </w:rPr>
          <w:t>https://doi.org/10.1109/SURV.2012.110112.00192</w:t>
        </w:r>
      </w:hyperlink>
    </w:p>
    <w:p w14:paraId="2F3E05E9" w14:textId="5B973990" w:rsidR="006B0A5F" w:rsidRPr="006F259A" w:rsidRDefault="00740DCC" w:rsidP="0049242E">
      <w:pPr>
        <w:tabs>
          <w:tab w:val="left" w:pos="1620"/>
        </w:tabs>
        <w:rPr>
          <w:lang w:val="en-US"/>
        </w:rPr>
      </w:pPr>
      <w:hyperlink r:id="rId33" w:history="1">
        <w:r w:rsidRPr="006F259A">
          <w:rPr>
            <w:rStyle w:val="Hipervnculo"/>
            <w:lang w:val="en-US"/>
          </w:rPr>
          <w:t>https://doi.org/10.1002/9781119699910.ch2</w:t>
        </w:r>
      </w:hyperlink>
    </w:p>
    <w:p w14:paraId="11329F3E" w14:textId="04CE5FB3" w:rsidR="00740DCC" w:rsidRPr="006F259A" w:rsidRDefault="00740DCC" w:rsidP="0049242E">
      <w:pPr>
        <w:tabs>
          <w:tab w:val="left" w:pos="1620"/>
        </w:tabs>
        <w:rPr>
          <w:lang w:val="en-US"/>
        </w:rPr>
      </w:pPr>
      <w:r w:rsidRPr="006F259A">
        <w:rPr>
          <w:lang w:val="en-US"/>
        </w:rPr>
        <w:t>https://doi.org/10.1177/002029400003300601</w:t>
      </w:r>
    </w:p>
    <w:p w14:paraId="3AF05443" w14:textId="7FD9706F" w:rsidR="0049242E" w:rsidRPr="006F259A" w:rsidRDefault="00AB07DE" w:rsidP="00782929">
      <w:pPr>
        <w:tabs>
          <w:tab w:val="left" w:pos="1620"/>
        </w:tabs>
        <w:rPr>
          <w:lang w:val="en-US"/>
        </w:rPr>
      </w:pPr>
      <w:hyperlink r:id="rId34" w:history="1">
        <w:r w:rsidRPr="006F259A">
          <w:rPr>
            <w:rStyle w:val="Hipervnculo"/>
            <w:lang w:val="en-US"/>
          </w:rPr>
          <w:t>https://doi.org/10.36478/jeasci.2020.826.829</w:t>
        </w:r>
      </w:hyperlink>
    </w:p>
    <w:p w14:paraId="696A46B8" w14:textId="44B0F385" w:rsidR="00AB07DE" w:rsidRPr="006F259A" w:rsidRDefault="00AB07DE" w:rsidP="00782929">
      <w:pPr>
        <w:tabs>
          <w:tab w:val="left" w:pos="1620"/>
        </w:tabs>
        <w:rPr>
          <w:lang w:val="en-US"/>
        </w:rPr>
      </w:pPr>
      <w:r w:rsidRPr="006F259A">
        <w:rPr>
          <w:lang w:val="en-US"/>
        </w:rPr>
        <w:t>https://doi.org/10.1109/5.704269</w:t>
      </w:r>
    </w:p>
    <w:p w14:paraId="61214D57" w14:textId="53D8D7D3" w:rsidR="00782929" w:rsidRPr="006F259A" w:rsidRDefault="00E02F37" w:rsidP="00E54EEA">
      <w:pPr>
        <w:tabs>
          <w:tab w:val="left" w:pos="1620"/>
        </w:tabs>
        <w:rPr>
          <w:lang w:val="en-US"/>
        </w:rPr>
      </w:pPr>
      <w:hyperlink r:id="rId35" w:history="1">
        <w:r w:rsidRPr="006F259A">
          <w:rPr>
            <w:rStyle w:val="Hipervnculo"/>
            <w:lang w:val="en-US"/>
          </w:rPr>
          <w:t>https://doi.org/10.3233/THC-1999-7612</w:t>
        </w:r>
      </w:hyperlink>
    </w:p>
    <w:p w14:paraId="21A6BC3E" w14:textId="10ED9B6C" w:rsidR="00E02F37" w:rsidRPr="006F259A" w:rsidRDefault="001A706F" w:rsidP="00E54EEA">
      <w:pPr>
        <w:tabs>
          <w:tab w:val="left" w:pos="1620"/>
        </w:tabs>
        <w:rPr>
          <w:lang w:val="en-US"/>
        </w:rPr>
      </w:pPr>
      <w:hyperlink r:id="rId36" w:history="1">
        <w:r w:rsidRPr="006F259A">
          <w:rPr>
            <w:rStyle w:val="Hipervnculo"/>
            <w:lang w:val="en-US"/>
          </w:rPr>
          <w:t>https://doi.org/10.4324/9781315636764-34</w:t>
        </w:r>
      </w:hyperlink>
    </w:p>
    <w:p w14:paraId="2F665FE1" w14:textId="196C5155" w:rsidR="001A706F" w:rsidRPr="006F259A" w:rsidRDefault="001A706F" w:rsidP="00E54EEA">
      <w:pPr>
        <w:tabs>
          <w:tab w:val="left" w:pos="1620"/>
        </w:tabs>
        <w:rPr>
          <w:lang w:val="en-US"/>
        </w:rPr>
      </w:pPr>
      <w:r w:rsidRPr="006F259A">
        <w:rPr>
          <w:lang w:val="en-US"/>
        </w:rPr>
        <w:t>https://doi.org/10.1109/MCOM.2013.6495768</w:t>
      </w:r>
    </w:p>
    <w:p w14:paraId="42DD9521" w14:textId="1170955A" w:rsidR="00B34760" w:rsidRPr="006F259A" w:rsidRDefault="003715ED" w:rsidP="00E54EEA">
      <w:pPr>
        <w:tabs>
          <w:tab w:val="left" w:pos="1620"/>
        </w:tabs>
        <w:rPr>
          <w:lang w:val="en-US"/>
        </w:rPr>
      </w:pPr>
      <w:hyperlink r:id="rId37" w:history="1">
        <w:r w:rsidRPr="006F259A">
          <w:rPr>
            <w:rStyle w:val="Hipervnculo"/>
            <w:lang w:val="en-US"/>
          </w:rPr>
          <w:t>https://doi.org/10.1109/JSEN.2008.917488</w:t>
        </w:r>
      </w:hyperlink>
    </w:p>
    <w:p w14:paraId="13C3D4D4" w14:textId="11A6DFBB" w:rsidR="003715ED" w:rsidRPr="006F259A" w:rsidRDefault="00EB1E11" w:rsidP="00E54EEA">
      <w:pPr>
        <w:tabs>
          <w:tab w:val="left" w:pos="1620"/>
        </w:tabs>
        <w:rPr>
          <w:lang w:val="en-US"/>
        </w:rPr>
      </w:pPr>
      <w:hyperlink r:id="rId38" w:history="1">
        <w:r w:rsidRPr="006F259A">
          <w:rPr>
            <w:rStyle w:val="Hipervnculo"/>
            <w:lang w:val="en-US"/>
          </w:rPr>
          <w:t>https://doi.org/10.3389/fphys.2024.1344887</w:t>
        </w:r>
      </w:hyperlink>
    </w:p>
    <w:p w14:paraId="6FB73297" w14:textId="6E6F0940" w:rsidR="00EB1E11" w:rsidRPr="006F259A" w:rsidRDefault="00EB1E11" w:rsidP="00E54EEA">
      <w:pPr>
        <w:tabs>
          <w:tab w:val="left" w:pos="1620"/>
        </w:tabs>
        <w:rPr>
          <w:lang w:val="en-US"/>
        </w:rPr>
      </w:pPr>
      <w:r w:rsidRPr="006F259A">
        <w:rPr>
          <w:lang w:val="en-US"/>
        </w:rPr>
        <w:t>https://doi.org/10.3390/s151229858</w:t>
      </w:r>
    </w:p>
    <w:p w14:paraId="74229885" w14:textId="20D01944" w:rsidR="00EB1E11" w:rsidRPr="006F259A" w:rsidRDefault="005F65CC" w:rsidP="00E54EEA">
      <w:pPr>
        <w:tabs>
          <w:tab w:val="left" w:pos="1620"/>
        </w:tabs>
        <w:rPr>
          <w:lang w:val="en-US"/>
        </w:rPr>
      </w:pPr>
      <w:r w:rsidRPr="006F259A">
        <w:rPr>
          <w:lang w:val="en-US"/>
        </w:rPr>
        <w:t>https://doi.org/10.3389/frobt.2015.00028</w:t>
      </w:r>
    </w:p>
    <w:p w14:paraId="7A4E13C0" w14:textId="785EBFAE" w:rsidR="00EB1E11" w:rsidRPr="006F259A" w:rsidRDefault="00C14D99" w:rsidP="00E54EEA">
      <w:pPr>
        <w:tabs>
          <w:tab w:val="left" w:pos="1620"/>
        </w:tabs>
        <w:rPr>
          <w:lang w:val="en-US"/>
        </w:rPr>
      </w:pPr>
      <w:r w:rsidRPr="006F259A">
        <w:rPr>
          <w:lang w:val="en-US"/>
        </w:rPr>
        <w:t>https://doi.org/10.32628/cseit2410276</w:t>
      </w:r>
    </w:p>
    <w:p w14:paraId="045A651E" w14:textId="54769321" w:rsidR="00EB1E11" w:rsidRPr="006F259A" w:rsidRDefault="00621F49" w:rsidP="00E54EEA">
      <w:pPr>
        <w:tabs>
          <w:tab w:val="left" w:pos="1620"/>
        </w:tabs>
        <w:rPr>
          <w:lang w:val="en-US"/>
        </w:rPr>
      </w:pPr>
      <w:r w:rsidRPr="006F259A">
        <w:rPr>
          <w:lang w:val="en-US"/>
        </w:rPr>
        <w:t>https://doi.org/10.1007/978-981-16-0575-8_1</w:t>
      </w:r>
    </w:p>
    <w:p w14:paraId="7EE95BB6" w14:textId="6E842BE1" w:rsidR="00EB1E11" w:rsidRPr="006F259A" w:rsidRDefault="00621F49" w:rsidP="00E54EEA">
      <w:pPr>
        <w:tabs>
          <w:tab w:val="left" w:pos="1620"/>
        </w:tabs>
        <w:rPr>
          <w:lang w:val="en-US"/>
        </w:rPr>
      </w:pPr>
      <w:r w:rsidRPr="006F259A">
        <w:rPr>
          <w:lang w:val="en-US"/>
        </w:rPr>
        <w:t>https://doi.org/10.1145/2499621</w:t>
      </w:r>
    </w:p>
    <w:p w14:paraId="422A8321" w14:textId="0CD3C220" w:rsidR="00EB1E11" w:rsidRPr="006F259A" w:rsidRDefault="002363A0" w:rsidP="00E54EEA">
      <w:pPr>
        <w:tabs>
          <w:tab w:val="left" w:pos="1620"/>
        </w:tabs>
        <w:rPr>
          <w:lang w:val="en-US"/>
        </w:rPr>
      </w:pPr>
      <w:hyperlink r:id="rId39" w:history="1">
        <w:r w:rsidRPr="006F259A">
          <w:rPr>
            <w:rStyle w:val="Hipervnculo"/>
            <w:lang w:val="en-US"/>
          </w:rPr>
          <w:t>https://doi.org/10.3390/s23104617</w:t>
        </w:r>
      </w:hyperlink>
    </w:p>
    <w:p w14:paraId="32836C6F" w14:textId="5B1427E3" w:rsidR="002363A0" w:rsidRPr="006F259A" w:rsidRDefault="00291746" w:rsidP="00E54EEA">
      <w:pPr>
        <w:tabs>
          <w:tab w:val="left" w:pos="1620"/>
        </w:tabs>
        <w:rPr>
          <w:lang w:val="en-US"/>
        </w:rPr>
      </w:pPr>
      <w:r w:rsidRPr="006F259A">
        <w:rPr>
          <w:lang w:val="en-US"/>
        </w:rPr>
        <w:t>https://doi.org/10.1016/j.neucom.2015.11.005</w:t>
      </w:r>
    </w:p>
    <w:p w14:paraId="17372ACA" w14:textId="35CFCEDF" w:rsidR="002363A0" w:rsidRPr="006F259A" w:rsidRDefault="00B04289" w:rsidP="00E54EEA">
      <w:pPr>
        <w:tabs>
          <w:tab w:val="left" w:pos="1620"/>
        </w:tabs>
        <w:rPr>
          <w:lang w:val="en-US"/>
        </w:rPr>
      </w:pPr>
      <w:hyperlink r:id="rId40" w:history="1">
        <w:r w:rsidRPr="006F259A">
          <w:rPr>
            <w:rStyle w:val="Hipervnculo"/>
            <w:lang w:val="en-US"/>
          </w:rPr>
          <w:t>https://doi.org/10.1109/DICTA.2015.7371223</w:t>
        </w:r>
      </w:hyperlink>
    </w:p>
    <w:p w14:paraId="73ED87F9" w14:textId="12EED9BA" w:rsidR="00B04289" w:rsidRPr="006F259A" w:rsidRDefault="00B26D20" w:rsidP="00E54EEA">
      <w:pPr>
        <w:tabs>
          <w:tab w:val="left" w:pos="1620"/>
        </w:tabs>
        <w:rPr>
          <w:lang w:val="en-US"/>
        </w:rPr>
      </w:pPr>
      <w:r w:rsidRPr="006F259A">
        <w:rPr>
          <w:lang w:val="en-US"/>
        </w:rPr>
        <w:t>https://doi.org/10.15849/ICIT.2015.0103</w:t>
      </w:r>
    </w:p>
    <w:p w14:paraId="53CDA961" w14:textId="60826EB4" w:rsidR="00B26D20" w:rsidRPr="006F259A" w:rsidRDefault="005B3C29" w:rsidP="00E54EEA">
      <w:pPr>
        <w:tabs>
          <w:tab w:val="left" w:pos="1620"/>
        </w:tabs>
        <w:rPr>
          <w:lang w:val="en-US"/>
        </w:rPr>
      </w:pPr>
      <w:r w:rsidRPr="006F259A">
        <w:rPr>
          <w:lang w:val="en-US"/>
        </w:rPr>
        <w:t>https://doi.org/10.1145/3267242.3267276</w:t>
      </w:r>
    </w:p>
    <w:p w14:paraId="3F636862" w14:textId="6F7A03A9" w:rsidR="00B26D20" w:rsidRPr="006F259A" w:rsidRDefault="00455105" w:rsidP="00E54EEA">
      <w:pPr>
        <w:tabs>
          <w:tab w:val="left" w:pos="1620"/>
        </w:tabs>
        <w:rPr>
          <w:lang w:val="en-US"/>
        </w:rPr>
      </w:pPr>
      <w:r w:rsidRPr="006F259A">
        <w:rPr>
          <w:lang w:val="en-US"/>
        </w:rPr>
        <w:t>https://doi.org/10.4018/978-1-61350-326-3.CH028</w:t>
      </w:r>
    </w:p>
    <w:p w14:paraId="4CA7DDF2" w14:textId="1D98CE96" w:rsidR="00B26D20" w:rsidRPr="006F259A" w:rsidRDefault="008C1700" w:rsidP="00E54EEA">
      <w:pPr>
        <w:tabs>
          <w:tab w:val="left" w:pos="1620"/>
        </w:tabs>
        <w:rPr>
          <w:lang w:val="en-US"/>
        </w:rPr>
      </w:pPr>
      <w:r w:rsidRPr="006F259A">
        <w:rPr>
          <w:lang w:val="en-US"/>
        </w:rPr>
        <w:t>https://doi.org/10.1155/2016/8087545</w:t>
      </w:r>
    </w:p>
    <w:p w14:paraId="79C5EC55" w14:textId="06296B45" w:rsidR="00B04289" w:rsidRPr="006F259A" w:rsidRDefault="00056C09" w:rsidP="00E54EEA">
      <w:pPr>
        <w:tabs>
          <w:tab w:val="left" w:pos="1620"/>
        </w:tabs>
        <w:rPr>
          <w:lang w:val="en-US"/>
        </w:rPr>
      </w:pPr>
      <w:hyperlink r:id="rId41" w:history="1">
        <w:r w:rsidRPr="006F259A">
          <w:rPr>
            <w:rStyle w:val="Hipervnculo"/>
            <w:lang w:val="en-US"/>
          </w:rPr>
          <w:t>https://doi.org/10.1109/ICCS45141.2019.9065460</w:t>
        </w:r>
      </w:hyperlink>
    </w:p>
    <w:p w14:paraId="3215AF4D" w14:textId="7689E48A" w:rsidR="00056C09" w:rsidRPr="006F259A" w:rsidRDefault="00056C09" w:rsidP="00E54EEA">
      <w:pPr>
        <w:tabs>
          <w:tab w:val="left" w:pos="1620"/>
        </w:tabs>
        <w:rPr>
          <w:lang w:val="en-US"/>
        </w:rPr>
      </w:pPr>
      <w:r w:rsidRPr="006F259A">
        <w:rPr>
          <w:lang w:val="en-US"/>
        </w:rPr>
        <w:t>https://doi.org/10.5772/68121</w:t>
      </w:r>
    </w:p>
    <w:p w14:paraId="15256BDC" w14:textId="285C25A1" w:rsidR="00B04289" w:rsidRPr="00AF2496" w:rsidRDefault="00AF2496" w:rsidP="00E54EEA">
      <w:pPr>
        <w:tabs>
          <w:tab w:val="left" w:pos="1620"/>
        </w:tabs>
        <w:rPr>
          <w:lang w:val="en-US"/>
        </w:rPr>
      </w:pPr>
      <w:hyperlink r:id="rId42" w:history="1">
        <w:r w:rsidRPr="00AF2496">
          <w:rPr>
            <w:rStyle w:val="Hipervnculo"/>
            <w:lang w:val="en-US"/>
          </w:rPr>
          <w:t>https://doi.org/10.1109/ACCESS.2019.2927134</w:t>
        </w:r>
      </w:hyperlink>
    </w:p>
    <w:p w14:paraId="17FA08E3" w14:textId="47DB1617" w:rsidR="00AF2496" w:rsidRPr="00AF2496" w:rsidRDefault="00AF2496" w:rsidP="00E54EEA">
      <w:pPr>
        <w:tabs>
          <w:tab w:val="left" w:pos="1620"/>
        </w:tabs>
        <w:rPr>
          <w:lang w:val="en-US"/>
        </w:rPr>
      </w:pPr>
      <w:r w:rsidRPr="00AF2496">
        <w:rPr>
          <w:lang w:val="en-US"/>
        </w:rPr>
        <w:t>https://doi.org/10.3390/s20195707</w:t>
      </w:r>
    </w:p>
    <w:p w14:paraId="55B6ABB6" w14:textId="00E1EC54" w:rsidR="00B04289" w:rsidRDefault="00705FF8" w:rsidP="00E54EEA">
      <w:pPr>
        <w:tabs>
          <w:tab w:val="left" w:pos="1620"/>
        </w:tabs>
        <w:rPr>
          <w:lang w:val="en-US"/>
        </w:rPr>
      </w:pPr>
      <w:r w:rsidRPr="00900752">
        <w:rPr>
          <w:lang w:val="en-US"/>
        </w:rPr>
        <w:t>https://doi.org/10.3390/informatics9030056</w:t>
      </w:r>
    </w:p>
    <w:p w14:paraId="5CB06CF9" w14:textId="345CFD2B" w:rsidR="00705FF8" w:rsidRDefault="00900752" w:rsidP="00E54EEA">
      <w:pPr>
        <w:tabs>
          <w:tab w:val="left" w:pos="1620"/>
        </w:tabs>
        <w:rPr>
          <w:lang w:val="en-US"/>
        </w:rPr>
      </w:pPr>
      <w:hyperlink r:id="rId43" w:history="1">
        <w:r w:rsidRPr="001D10E8">
          <w:rPr>
            <w:rStyle w:val="Hipervnculo"/>
            <w:lang w:val="en-US"/>
          </w:rPr>
          <w:t>https://doi.org/10.3390/s22010323</w:t>
        </w:r>
      </w:hyperlink>
    </w:p>
    <w:p w14:paraId="654845FA" w14:textId="3E4FD39D" w:rsidR="0045615B" w:rsidRPr="0045615B" w:rsidRDefault="0045615B" w:rsidP="00E54EEA">
      <w:pPr>
        <w:tabs>
          <w:tab w:val="left" w:pos="1620"/>
        </w:tabs>
        <w:rPr>
          <w:lang w:val="en-US"/>
        </w:rPr>
      </w:pPr>
      <w:r w:rsidRPr="0045615B">
        <w:rPr>
          <w:lang w:val="en-US"/>
        </w:rPr>
        <w:t>https://doi.org/10.1016/j.jksuci.2019.09.004</w:t>
      </w:r>
    </w:p>
    <w:p w14:paraId="324CF338" w14:textId="6E8DE6E0" w:rsidR="00900752" w:rsidRDefault="00A219B7" w:rsidP="00E54EEA">
      <w:pPr>
        <w:tabs>
          <w:tab w:val="left" w:pos="1620"/>
        </w:tabs>
        <w:rPr>
          <w:lang w:val="en-US"/>
        </w:rPr>
      </w:pPr>
      <w:r w:rsidRPr="00F05976">
        <w:rPr>
          <w:lang w:val="en-US"/>
        </w:rPr>
        <w:t>https://doi.org/10.1109/PDCAT46702.2019.00055</w:t>
      </w:r>
    </w:p>
    <w:p w14:paraId="552E031E" w14:textId="3FA9AA44" w:rsidR="00900752" w:rsidRDefault="00F05976" w:rsidP="00E54EEA">
      <w:pPr>
        <w:tabs>
          <w:tab w:val="left" w:pos="1620"/>
        </w:tabs>
        <w:rPr>
          <w:lang w:val="en-US"/>
        </w:rPr>
      </w:pPr>
      <w:hyperlink r:id="rId44" w:history="1">
        <w:r w:rsidRPr="001D10E8">
          <w:rPr>
            <w:rStyle w:val="Hipervnculo"/>
            <w:lang w:val="en-US"/>
          </w:rPr>
          <w:t>https://doi.org/10.1016/j.jjimei.2021.100046</w:t>
        </w:r>
      </w:hyperlink>
    </w:p>
    <w:p w14:paraId="7369E59A" w14:textId="77777777" w:rsidR="00F05976" w:rsidRDefault="00F05976" w:rsidP="00E54EEA">
      <w:pPr>
        <w:tabs>
          <w:tab w:val="left" w:pos="1620"/>
        </w:tabs>
        <w:rPr>
          <w:lang w:val="en-US"/>
        </w:rPr>
      </w:pPr>
    </w:p>
    <w:p w14:paraId="10E5B9D2" w14:textId="77777777" w:rsidR="00F05976" w:rsidRDefault="00F05976" w:rsidP="00E54EEA">
      <w:pPr>
        <w:tabs>
          <w:tab w:val="left" w:pos="1620"/>
        </w:tabs>
        <w:rPr>
          <w:lang w:val="en-US"/>
        </w:rPr>
      </w:pPr>
    </w:p>
    <w:p w14:paraId="70A18D4F" w14:textId="77777777" w:rsidR="00F05976" w:rsidRDefault="00F05976" w:rsidP="00E54EEA">
      <w:pPr>
        <w:tabs>
          <w:tab w:val="left" w:pos="1620"/>
        </w:tabs>
        <w:rPr>
          <w:lang w:val="en-US"/>
        </w:rPr>
      </w:pPr>
    </w:p>
    <w:p w14:paraId="06BC6731" w14:textId="77777777" w:rsidR="00F05976" w:rsidRDefault="00F05976" w:rsidP="00E54EEA">
      <w:pPr>
        <w:tabs>
          <w:tab w:val="left" w:pos="1620"/>
        </w:tabs>
        <w:rPr>
          <w:lang w:val="en-US"/>
        </w:rPr>
      </w:pPr>
    </w:p>
    <w:p w14:paraId="2835653B" w14:textId="77777777" w:rsidR="00F05976" w:rsidRPr="00F05976" w:rsidRDefault="00F05976" w:rsidP="00E54EEA">
      <w:pPr>
        <w:tabs>
          <w:tab w:val="left" w:pos="1620"/>
        </w:tabs>
        <w:rPr>
          <w:lang w:val="en-US"/>
        </w:rPr>
      </w:pPr>
    </w:p>
    <w:p w14:paraId="0C5D7A4A" w14:textId="77777777" w:rsidR="00705FF8" w:rsidRDefault="00705FF8" w:rsidP="00E54EEA">
      <w:pPr>
        <w:tabs>
          <w:tab w:val="left" w:pos="1620"/>
        </w:tabs>
        <w:rPr>
          <w:lang w:val="en-US"/>
        </w:rPr>
      </w:pPr>
    </w:p>
    <w:p w14:paraId="38D5CB3C" w14:textId="77777777" w:rsidR="00705FF8" w:rsidRDefault="00705FF8" w:rsidP="00E54EEA">
      <w:pPr>
        <w:tabs>
          <w:tab w:val="left" w:pos="1620"/>
        </w:tabs>
        <w:rPr>
          <w:lang w:val="en-US"/>
        </w:rPr>
      </w:pPr>
    </w:p>
    <w:p w14:paraId="187262A7" w14:textId="77777777" w:rsidR="00705FF8" w:rsidRPr="006F259A" w:rsidRDefault="00705FF8" w:rsidP="00E54EEA">
      <w:pPr>
        <w:tabs>
          <w:tab w:val="left" w:pos="1620"/>
        </w:tabs>
        <w:rPr>
          <w:lang w:val="en-US"/>
        </w:rPr>
      </w:pPr>
    </w:p>
    <w:p w14:paraId="25C09207" w14:textId="77777777" w:rsidR="002363A0" w:rsidRPr="006F259A" w:rsidRDefault="002363A0" w:rsidP="00E54EEA">
      <w:pPr>
        <w:tabs>
          <w:tab w:val="left" w:pos="1620"/>
        </w:tabs>
        <w:rPr>
          <w:lang w:val="en-US"/>
        </w:rPr>
      </w:pPr>
    </w:p>
    <w:p w14:paraId="37C270E7" w14:textId="77777777" w:rsidR="002363A0" w:rsidRPr="006F259A" w:rsidRDefault="002363A0" w:rsidP="00E54EEA">
      <w:pPr>
        <w:tabs>
          <w:tab w:val="left" w:pos="1620"/>
        </w:tabs>
        <w:rPr>
          <w:lang w:val="en-US"/>
        </w:rPr>
      </w:pPr>
    </w:p>
    <w:p w14:paraId="55A69F5C" w14:textId="2514CF2E" w:rsidR="00B34760" w:rsidRDefault="00B34760" w:rsidP="00E54EEA">
      <w:pPr>
        <w:tabs>
          <w:tab w:val="left" w:pos="1620"/>
        </w:tabs>
        <w:rPr>
          <w:rStyle w:val="Hipervnculo"/>
          <w:lang w:val="en-US"/>
        </w:rPr>
      </w:pPr>
      <w:r w:rsidRPr="00B34760">
        <w:rPr>
          <w:lang w:val="en-US"/>
        </w:rPr>
        <w:t xml:space="preserve">Links </w:t>
      </w:r>
      <w:proofErr w:type="spellStart"/>
      <w:r w:rsidRPr="00B34760">
        <w:rPr>
          <w:lang w:val="en-US"/>
        </w:rPr>
        <w:t>útiles</w:t>
      </w:r>
      <w:proofErr w:type="spellEnd"/>
      <w:r w:rsidRPr="00B34760">
        <w:rPr>
          <w:lang w:val="en-US"/>
        </w:rPr>
        <w:t>:</w:t>
      </w:r>
      <w:r w:rsidRPr="00B34760">
        <w:rPr>
          <w:lang w:val="en-US"/>
        </w:rPr>
        <w:br/>
      </w:r>
      <w:hyperlink r:id="rId45" w:history="1">
        <w:r w:rsidR="00355E24" w:rsidRPr="0087294B">
          <w:rPr>
            <w:rStyle w:val="Hipervnculo"/>
            <w:lang w:val="en-US"/>
          </w:rPr>
          <w:t>https://uvadoc.uva.es/bitstream/handle/10324/33059/TFG-G3430.pdf;jsessionid=56EF9AE4722649566A004D9EFF975498?sequence=1</w:t>
        </w:r>
      </w:hyperlink>
    </w:p>
    <w:p w14:paraId="10EE485B" w14:textId="77777777" w:rsidR="00953AF2" w:rsidRPr="00953AF2" w:rsidRDefault="00953AF2" w:rsidP="00953AF2">
      <w:pPr>
        <w:tabs>
          <w:tab w:val="left" w:pos="1620"/>
        </w:tabs>
        <w:rPr>
          <w:lang w:val="en-US"/>
        </w:rPr>
      </w:pPr>
      <w:hyperlink r:id="rId46" w:tgtFrame="_blank" w:history="1">
        <w:r w:rsidRPr="00953AF2">
          <w:rPr>
            <w:rStyle w:val="Hipervnculo"/>
            <w:lang w:val="en-US"/>
          </w:rPr>
          <w:t>https://ivanvladimir.notion.site/67337d8e726347758c4b651128577d53?v=403f42a9cdb14dfbb104ca707c35386e&amp;pvs=74</w:t>
        </w:r>
      </w:hyperlink>
    </w:p>
    <w:p w14:paraId="666940BA" w14:textId="268B9C90" w:rsidR="00355E24" w:rsidRPr="002F7F9A" w:rsidRDefault="0082001D" w:rsidP="00E54EEA">
      <w:pPr>
        <w:tabs>
          <w:tab w:val="left" w:pos="1620"/>
        </w:tabs>
        <w:rPr>
          <w:lang w:val="en-US"/>
        </w:rPr>
      </w:pPr>
      <w:hyperlink r:id="rId47" w:history="1">
        <w:r w:rsidRPr="002F7F9A">
          <w:rPr>
            <w:rStyle w:val="Hipervnculo"/>
            <w:lang w:val="en-US"/>
          </w:rPr>
          <w:t>https://www.researchgate.net/publication/235569719_A_benchmark_dataset_to_evaluate_sensor_displacement_in_activity_recognition</w:t>
        </w:r>
      </w:hyperlink>
    </w:p>
    <w:p w14:paraId="4A003AE1" w14:textId="0B815B29" w:rsidR="0082001D" w:rsidRPr="002F7F9A" w:rsidRDefault="0082001D" w:rsidP="00E54EEA">
      <w:pPr>
        <w:tabs>
          <w:tab w:val="left" w:pos="1620"/>
        </w:tabs>
        <w:rPr>
          <w:lang w:val="en-US"/>
        </w:rPr>
      </w:pPr>
      <w:hyperlink r:id="rId48" w:history="1">
        <w:r w:rsidRPr="002F7F9A">
          <w:rPr>
            <w:rStyle w:val="Hipervnculo"/>
            <w:lang w:val="en-US"/>
          </w:rPr>
          <w:t>https://www.perceptualui.org/publications/bulling14_csur.pdf</w:t>
        </w:r>
      </w:hyperlink>
    </w:p>
    <w:p w14:paraId="4581231E" w14:textId="609D9921" w:rsidR="001771D0" w:rsidRPr="0082001D" w:rsidRDefault="001771D0" w:rsidP="00E54EEA">
      <w:pPr>
        <w:tabs>
          <w:tab w:val="left" w:pos="1620"/>
        </w:tabs>
        <w:rPr>
          <w:lang w:val="en-US"/>
        </w:rPr>
      </w:pPr>
      <w:r w:rsidRPr="001771D0">
        <w:rPr>
          <w:lang w:val="en-US"/>
        </w:rPr>
        <w:t>https://www.sciencedirect.com/science/article/abs/pii/S1746809422004621</w:t>
      </w:r>
    </w:p>
    <w:p w14:paraId="2C7B8A67" w14:textId="388BCD3C" w:rsidR="00886938" w:rsidRDefault="00886938" w:rsidP="00417F4B">
      <w:pPr>
        <w:tabs>
          <w:tab w:val="left" w:pos="1620"/>
        </w:tabs>
        <w:rPr>
          <w:lang w:val="en-US"/>
        </w:rPr>
      </w:pPr>
      <w:hyperlink r:id="rId49" w:history="1">
        <w:r w:rsidRPr="001F497A">
          <w:rPr>
            <w:rStyle w:val="Hipervnculo"/>
            <w:lang w:val="en-US"/>
          </w:rPr>
          <w:t>https://www.scitepress.org/Link.aspx?doi=10.5220/0012303900003636</w:t>
        </w:r>
      </w:hyperlink>
    </w:p>
    <w:p w14:paraId="7B6BCB97" w14:textId="24F1467F" w:rsidR="00886938" w:rsidRPr="00886938" w:rsidRDefault="00C9713E" w:rsidP="00417F4B">
      <w:pPr>
        <w:tabs>
          <w:tab w:val="left" w:pos="1620"/>
        </w:tabs>
        <w:rPr>
          <w:lang w:val="en-US"/>
        </w:rPr>
      </w:pPr>
      <w:r w:rsidRPr="00C9713E">
        <w:rPr>
          <w:lang w:val="en-US"/>
        </w:rPr>
        <w:t>https://www.semanticscholar.org/paper/Human-activity-recognition-by-inertial-signals-from-Garc%C3%ADa/52f7af03884ea9d2e656cb9ce6e36b1e8f6c109a</w:t>
      </w:r>
    </w:p>
    <w:p w14:paraId="6DE2089E" w14:textId="4F7921D4" w:rsidR="00886938" w:rsidRPr="00886938" w:rsidRDefault="007C063F" w:rsidP="00417F4B">
      <w:pPr>
        <w:tabs>
          <w:tab w:val="left" w:pos="1620"/>
        </w:tabs>
        <w:rPr>
          <w:lang w:val="en-US"/>
        </w:rPr>
      </w:pPr>
      <w:r w:rsidRPr="007C063F">
        <w:rPr>
          <w:lang w:val="en-US"/>
        </w:rPr>
        <w:t>https://repositorio.unal.edu.co/bitstream/handle/unal/82194/1032485967.2022.pdf;jsessionid=1F5589646AA056B3E97959422C4081C5?sequence=2</w:t>
      </w:r>
    </w:p>
    <w:p w14:paraId="4CBB1502" w14:textId="1E5F8308" w:rsidR="00032A40" w:rsidRPr="00886938" w:rsidRDefault="00032A40" w:rsidP="00417F4B">
      <w:pPr>
        <w:tabs>
          <w:tab w:val="left" w:pos="1620"/>
        </w:tabs>
        <w:rPr>
          <w:lang w:val="en-US"/>
        </w:rPr>
      </w:pPr>
      <w:hyperlink r:id="rId50" w:history="1">
        <w:r w:rsidRPr="00886938">
          <w:rPr>
            <w:rStyle w:val="Hipervnculo"/>
            <w:lang w:val="en-US"/>
          </w:rPr>
          <w:t>https://www.semanticscholar.org/paper/Applications-and-Challenges-of-Human-Activity-using-Sunny-George/072fd073c885f7e1588ba91edd06c3a6afa5437e</w:t>
        </w:r>
      </w:hyperlink>
    </w:p>
    <w:p w14:paraId="281EDCA4" w14:textId="499C03D3" w:rsidR="00032A40" w:rsidRPr="00886938" w:rsidRDefault="00032A40" w:rsidP="00417F4B">
      <w:pPr>
        <w:tabs>
          <w:tab w:val="left" w:pos="1620"/>
        </w:tabs>
        <w:rPr>
          <w:lang w:val="en-US"/>
        </w:rPr>
      </w:pPr>
      <w:r w:rsidRPr="00886938">
        <w:rPr>
          <w:lang w:val="en-US"/>
        </w:rPr>
        <w:t>https://www.semanticscholar.org/paper/A-Survey-on-Human-Activity-Recognition-Using-Sensor-Alrazzak-Alhalabi/67268d6f49b4df577095db6d09dba8f65994a019</w:t>
      </w:r>
    </w:p>
    <w:p w14:paraId="4E2FDB43" w14:textId="28AB086E" w:rsidR="007C063F" w:rsidRPr="0049242E" w:rsidRDefault="007C063F" w:rsidP="00E54EEA">
      <w:pPr>
        <w:tabs>
          <w:tab w:val="left" w:pos="1620"/>
        </w:tabs>
        <w:rPr>
          <w:lang w:val="en-US"/>
        </w:rPr>
      </w:pPr>
      <w:hyperlink r:id="rId51" w:history="1">
        <w:r w:rsidRPr="0049242E">
          <w:rPr>
            <w:rStyle w:val="Hipervnculo"/>
            <w:lang w:val="en-US"/>
          </w:rPr>
          <w:t>https://www.semanticscholar.org/paper/Activity-Recognition-in-the-Home-Using-Simple-and-Tapia-Intille/5c165dd70c70ca4c67d7dd3c27ff5bfc84413daa</w:t>
        </w:r>
      </w:hyperlink>
    </w:p>
    <w:p w14:paraId="734A2A88" w14:textId="36E986FD" w:rsidR="007C063F" w:rsidRPr="007C063F" w:rsidRDefault="007C063F" w:rsidP="00E54EEA">
      <w:pPr>
        <w:tabs>
          <w:tab w:val="left" w:pos="1620"/>
        </w:tabs>
        <w:rPr>
          <w:lang w:val="en-US"/>
        </w:rPr>
      </w:pPr>
      <w:r w:rsidRPr="007C063F">
        <w:rPr>
          <w:lang w:val="en-US"/>
        </w:rPr>
        <w:t>https://www.semanticscholar.org/paper/Human-Activity-Recognition-with-Device-Free-Sensors-Raeis-Kazemi/ee79f2e18f9c721566549cd38e40afa54c2a9b2f</w:t>
      </w:r>
    </w:p>
    <w:p w14:paraId="63E4837F" w14:textId="4E37A672" w:rsidR="007C063F" w:rsidRDefault="007C063F" w:rsidP="00E54EEA">
      <w:pPr>
        <w:tabs>
          <w:tab w:val="left" w:pos="1620"/>
        </w:tabs>
        <w:rPr>
          <w:lang w:val="en-US"/>
        </w:rPr>
      </w:pPr>
      <w:hyperlink r:id="rId52" w:history="1">
        <w:r w:rsidRPr="001F497A">
          <w:rPr>
            <w:rStyle w:val="Hipervnculo"/>
            <w:lang w:val="en-US"/>
          </w:rPr>
          <w:t>https://www.semanticscholar.org/paper/Unobtrusive-and-Non-Invasive-Human-Activity-using-Nehra-Raheja/5503545cd35ebab784c814756630096200aee889</w:t>
        </w:r>
      </w:hyperlink>
    </w:p>
    <w:p w14:paraId="35365080" w14:textId="4A4C3383" w:rsidR="007C063F" w:rsidRPr="007C063F" w:rsidRDefault="007C063F" w:rsidP="00E54EEA">
      <w:pPr>
        <w:tabs>
          <w:tab w:val="left" w:pos="1620"/>
        </w:tabs>
        <w:rPr>
          <w:lang w:val="en-US"/>
        </w:rPr>
      </w:pPr>
      <w:r w:rsidRPr="007C063F">
        <w:rPr>
          <w:lang w:val="en-US"/>
        </w:rPr>
        <w:t>https://www.semanticscholar.org/paper/Human-Activity-Recognition%3A-Using-Wearable-Sensors-Labrador-Yejas/b0e1e8d0655b6bc4c1b1f05f2b9ad0de9321f33b</w:t>
      </w:r>
    </w:p>
    <w:p w14:paraId="334E675B" w14:textId="03A0D87A" w:rsidR="007C063F" w:rsidRPr="0049242E" w:rsidRDefault="00E30C61" w:rsidP="00E54EEA">
      <w:pPr>
        <w:tabs>
          <w:tab w:val="left" w:pos="1620"/>
        </w:tabs>
        <w:rPr>
          <w:lang w:val="en-US"/>
        </w:rPr>
      </w:pPr>
      <w:hyperlink r:id="rId53" w:history="1">
        <w:r w:rsidRPr="0049242E">
          <w:rPr>
            <w:rStyle w:val="Hipervnculo"/>
            <w:lang w:val="en-US"/>
          </w:rPr>
          <w:t>https://www.semanticscholar.org/paper/Sensores-invasivos-e-n%C3%A3o-invasivos%3A-conceitos-e-Darold-Almeida/845c5617fd3eaaad7892d81c3516361b3ce93476</w:t>
        </w:r>
      </w:hyperlink>
    </w:p>
    <w:p w14:paraId="79C3FFE9" w14:textId="20961F4A" w:rsidR="00E30C61" w:rsidRPr="00EA42AC" w:rsidRDefault="00E30C61" w:rsidP="00E54EEA">
      <w:pPr>
        <w:tabs>
          <w:tab w:val="left" w:pos="1620"/>
        </w:tabs>
        <w:rPr>
          <w:lang w:val="en-US"/>
        </w:rPr>
      </w:pPr>
      <w:hyperlink r:id="rId54" w:history="1">
        <w:r w:rsidRPr="0049242E">
          <w:rPr>
            <w:rStyle w:val="Hipervnculo"/>
            <w:lang w:val="en-US"/>
          </w:rPr>
          <w:t>https://www.semanticscholar.org/paper/A-Survey-on-Human-Activity-Recognition-using-Lara-Labrador/8d3041129b500b90521c7d768996fc2de11b0e47</w:t>
        </w:r>
      </w:hyperlink>
    </w:p>
    <w:p w14:paraId="7F7C44C5" w14:textId="60763ACE" w:rsidR="008F3F99" w:rsidRPr="00EA42AC" w:rsidRDefault="0044638E" w:rsidP="00E54EEA">
      <w:pPr>
        <w:tabs>
          <w:tab w:val="left" w:pos="1620"/>
        </w:tabs>
        <w:rPr>
          <w:lang w:val="en-US"/>
        </w:rPr>
      </w:pPr>
      <w:hyperlink r:id="rId55" w:history="1">
        <w:r w:rsidRPr="00EA42AC">
          <w:rPr>
            <w:rStyle w:val="Hipervnculo"/>
            <w:lang w:val="en-US"/>
          </w:rPr>
          <w:t>https://www.semanticscholar.org/paper/Inertial-Sensors-and-Inertial-Measurement-Units-Shkel-Wang/8137e2f972fdd31ff90770f38a25314198b5b8a2</w:t>
        </w:r>
      </w:hyperlink>
    </w:p>
    <w:p w14:paraId="10C29CF0" w14:textId="1E9D0003" w:rsidR="0044638E" w:rsidRPr="00EA42AC" w:rsidRDefault="0044638E" w:rsidP="00E54EEA">
      <w:pPr>
        <w:tabs>
          <w:tab w:val="left" w:pos="1620"/>
        </w:tabs>
        <w:rPr>
          <w:lang w:val="en-US"/>
        </w:rPr>
      </w:pPr>
      <w:r w:rsidRPr="00EA42AC">
        <w:rPr>
          <w:lang w:val="en-US"/>
        </w:rPr>
        <w:t>https://www.semanticscholar.org/paper/Micromachined-Inertial-Sensors%3A-The-and-a-Look-into-Kraft/afbce07be994a748b69e44bb898ba5046ffd3ea6</w:t>
      </w:r>
    </w:p>
    <w:p w14:paraId="04716E15" w14:textId="1ECB0C7A" w:rsidR="00E30C61" w:rsidRPr="00EA42AC" w:rsidRDefault="00497189" w:rsidP="00E54EEA">
      <w:pPr>
        <w:tabs>
          <w:tab w:val="left" w:pos="1620"/>
        </w:tabs>
        <w:rPr>
          <w:lang w:val="en-US"/>
        </w:rPr>
      </w:pPr>
      <w:r w:rsidRPr="00EA42AC">
        <w:rPr>
          <w:lang w:val="en-US"/>
        </w:rPr>
        <w:t>https://www.semanticscholar.org/paper/A-Review-of-Accelerometer-Sensor-and-Gyroscope-in-Faisal-Purboyo/465399a125da08dea74b0b9d300961ece7a4d338</w:t>
      </w:r>
    </w:p>
    <w:p w14:paraId="6246BCF6" w14:textId="6A3EE766" w:rsidR="007C063F" w:rsidRPr="00EA42AC" w:rsidRDefault="00023EFF" w:rsidP="00E54EEA">
      <w:pPr>
        <w:tabs>
          <w:tab w:val="left" w:pos="1620"/>
        </w:tabs>
        <w:rPr>
          <w:lang w:val="en-US"/>
        </w:rPr>
      </w:pPr>
      <w:r w:rsidRPr="00EA42AC">
        <w:rPr>
          <w:lang w:val="en-US"/>
        </w:rPr>
        <w:t>https://www.semanticscholar.org/paper/Micromachined-inertial-sensors-Yazdi-Ayazi/be5c1c05a7f3e2ab8b48704bcc29035fef410a9e</w:t>
      </w:r>
    </w:p>
    <w:p w14:paraId="0863C33A" w14:textId="041C1A23" w:rsidR="007C063F" w:rsidRPr="00EA42AC" w:rsidRDefault="008D6C53" w:rsidP="00E54EEA">
      <w:pPr>
        <w:tabs>
          <w:tab w:val="left" w:pos="1620"/>
        </w:tabs>
        <w:rPr>
          <w:lang w:val="en-US"/>
        </w:rPr>
      </w:pPr>
      <w:r w:rsidRPr="00EA42AC">
        <w:rPr>
          <w:lang w:val="en-US"/>
        </w:rPr>
        <w:t>https://www.semanticscholar.org/paper/Estimating-orientation-with-gyroscopes-and-Luinge-Veltink/afae73f2784df996f93bd250a6bad9da5352d490</w:t>
      </w:r>
    </w:p>
    <w:p w14:paraId="56723968" w14:textId="6B2F8895" w:rsidR="007C063F" w:rsidRPr="00EA42AC" w:rsidRDefault="001A706F" w:rsidP="00E54EEA">
      <w:pPr>
        <w:tabs>
          <w:tab w:val="left" w:pos="1620"/>
        </w:tabs>
        <w:rPr>
          <w:lang w:val="en-US"/>
        </w:rPr>
      </w:pPr>
      <w:hyperlink r:id="rId56" w:history="1">
        <w:r w:rsidRPr="00EA42AC">
          <w:rPr>
            <w:rStyle w:val="Hipervnculo"/>
            <w:lang w:val="en-US"/>
          </w:rPr>
          <w:t>https://www.semanticscholar.org/paper/Wearable-sensors-Cole/3712910ecee531a56aafdfd4538fd952d5e4a381</w:t>
        </w:r>
      </w:hyperlink>
    </w:p>
    <w:p w14:paraId="18EFF897" w14:textId="0BA4E0A8" w:rsidR="001A706F" w:rsidRPr="00EA42AC" w:rsidRDefault="001A706F" w:rsidP="00E54EEA">
      <w:pPr>
        <w:tabs>
          <w:tab w:val="left" w:pos="1620"/>
        </w:tabs>
        <w:rPr>
          <w:lang w:val="en-US"/>
        </w:rPr>
      </w:pPr>
      <w:r w:rsidRPr="00EA42AC">
        <w:rPr>
          <w:lang w:val="en-US"/>
        </w:rPr>
        <w:t>https://www.semanticscholar.org/paper/MEMS-inertial-sensors%3A-A-tutorial-overview-Shaeffer/cc52f9973cd56a03babde38e5905cf6ca6eb0377</w:t>
      </w:r>
    </w:p>
    <w:p w14:paraId="6697465D" w14:textId="48906890" w:rsidR="007C063F" w:rsidRPr="00EA42AC" w:rsidRDefault="00DC3DC0" w:rsidP="00E54EEA">
      <w:pPr>
        <w:tabs>
          <w:tab w:val="left" w:pos="1620"/>
        </w:tabs>
        <w:rPr>
          <w:lang w:val="en-US"/>
        </w:rPr>
      </w:pPr>
      <w:r w:rsidRPr="00EA42AC">
        <w:rPr>
          <w:lang w:val="en-US"/>
        </w:rPr>
        <w:t>https://www.semanticscholar.org/paper/Estimating-Displacement-of-Periodic-Motion-With-Tan-Veluvolu/9f5ad08e33ae14412eb59ee55aadeb9a770f5fa9</w:t>
      </w:r>
    </w:p>
    <w:p w14:paraId="6762962B" w14:textId="1531D54E" w:rsidR="007C063F" w:rsidRDefault="00EB1E11" w:rsidP="00E54EEA">
      <w:pPr>
        <w:tabs>
          <w:tab w:val="left" w:pos="1620"/>
        </w:tabs>
        <w:rPr>
          <w:lang w:val="en-US"/>
        </w:rPr>
      </w:pPr>
      <w:hyperlink r:id="rId57" w:history="1">
        <w:r w:rsidRPr="0027404B">
          <w:rPr>
            <w:rStyle w:val="Hipervnculo"/>
            <w:lang w:val="en-US"/>
          </w:rPr>
          <w:t>https://www.semanticscholar.org/paper/Robust-human-locomotion-and-localization-activity-Khan-Alonazi/bb90b2c6698b935dcc789faab546118be8717927</w:t>
        </w:r>
      </w:hyperlink>
    </w:p>
    <w:p w14:paraId="02601EDF" w14:textId="1C15DF71" w:rsidR="00EB1E11" w:rsidRDefault="00EB1E11" w:rsidP="00E54EEA">
      <w:pPr>
        <w:tabs>
          <w:tab w:val="left" w:pos="1620"/>
        </w:tabs>
        <w:rPr>
          <w:lang w:val="en-US"/>
        </w:rPr>
      </w:pPr>
      <w:r w:rsidRPr="00EB1E11">
        <w:rPr>
          <w:lang w:val="en-US"/>
        </w:rPr>
        <w:lastRenderedPageBreak/>
        <w:t>https://www.semanticscholar.org/paper/Physical-Human-Activity-Recognition-Using-Wearable-Attal-Mohammed/bbac65dc51363ce4d4ee95a48fef98e49da407cf</w:t>
      </w:r>
    </w:p>
    <w:p w14:paraId="3D559054" w14:textId="3B4D5D63" w:rsidR="00EB1E11" w:rsidRDefault="005F65CC" w:rsidP="00E54EEA">
      <w:pPr>
        <w:tabs>
          <w:tab w:val="left" w:pos="1620"/>
        </w:tabs>
        <w:rPr>
          <w:lang w:val="en-US"/>
        </w:rPr>
      </w:pPr>
      <w:r w:rsidRPr="005F65CC">
        <w:rPr>
          <w:lang w:val="en-US"/>
        </w:rPr>
        <w:t>https://www.semanticscholar.org/paper/A-Review-of-Human-Activity-Recognition-Methods-Vrigkas-Nikou/90a754f597958a2717862fbaa313f67b25083bf9</w:t>
      </w:r>
    </w:p>
    <w:p w14:paraId="7E0BAE01" w14:textId="5004E852" w:rsidR="00EB1E11" w:rsidRDefault="00C14D99" w:rsidP="00E54EEA">
      <w:pPr>
        <w:tabs>
          <w:tab w:val="left" w:pos="1620"/>
        </w:tabs>
        <w:rPr>
          <w:lang w:val="en-US"/>
        </w:rPr>
      </w:pPr>
      <w:r w:rsidRPr="00C14D99">
        <w:rPr>
          <w:lang w:val="en-US"/>
        </w:rPr>
        <w:t>https://www.semanticscholar.org/paper/Human-Activities-Recognition-Using-Machine-Learning-Gandhi/d8b487cdfd84a5bfec6f2302d5c72ac846b75874</w:t>
      </w:r>
    </w:p>
    <w:p w14:paraId="47BF5FFF" w14:textId="06D7645E" w:rsidR="00EB1E11" w:rsidRDefault="00621F49" w:rsidP="00E54EEA">
      <w:pPr>
        <w:tabs>
          <w:tab w:val="left" w:pos="1620"/>
        </w:tabs>
        <w:rPr>
          <w:lang w:val="en-US"/>
        </w:rPr>
      </w:pPr>
      <w:r w:rsidRPr="00621F49">
        <w:rPr>
          <w:lang w:val="en-US"/>
        </w:rPr>
        <w:t>https://www.semanticscholar.org/paper/Human-Activity-Recognition-using-Wearable-Sensors%3A-Abdel-Salam-Mostafa/17a33ea3226efaddc19dc78be7944a80fd2d5cc8</w:t>
      </w:r>
    </w:p>
    <w:p w14:paraId="10ACDE48" w14:textId="61237085" w:rsidR="00EB1E11" w:rsidRDefault="00621F49" w:rsidP="00E54EEA">
      <w:pPr>
        <w:tabs>
          <w:tab w:val="left" w:pos="1620"/>
        </w:tabs>
        <w:rPr>
          <w:lang w:val="en-US"/>
        </w:rPr>
      </w:pPr>
      <w:r w:rsidRPr="00621F49">
        <w:rPr>
          <w:lang w:val="en-US"/>
        </w:rPr>
        <w:t>https://www.semanticscholar.org/paper/A-tutorial-on-human-activity-recognition-using-Bulling-Blanke/b9eb00ee1656f40ae3bbfd8631bda30c1dd9206d</w:t>
      </w:r>
    </w:p>
    <w:p w14:paraId="4752013E" w14:textId="502CF544" w:rsidR="00EB1E11" w:rsidRDefault="002363A0" w:rsidP="00E54EEA">
      <w:pPr>
        <w:tabs>
          <w:tab w:val="left" w:pos="1620"/>
        </w:tabs>
        <w:rPr>
          <w:lang w:val="en-US"/>
        </w:rPr>
      </w:pPr>
      <w:hyperlink r:id="rId58" w:history="1">
        <w:r w:rsidRPr="0027404B">
          <w:rPr>
            <w:rStyle w:val="Hipervnculo"/>
            <w:lang w:val="en-US"/>
          </w:rPr>
          <w:t>https://www.semanticscholar.org/paper/Human-activity-recognition-using-wearable-sensors%3A-Xue/e48afce595555405dd1879e389797296eb9fb43e</w:t>
        </w:r>
      </w:hyperlink>
    </w:p>
    <w:p w14:paraId="486D3820" w14:textId="605F1E3B" w:rsidR="002363A0" w:rsidRDefault="002363A0" w:rsidP="00E54EEA">
      <w:pPr>
        <w:tabs>
          <w:tab w:val="left" w:pos="1620"/>
        </w:tabs>
        <w:rPr>
          <w:lang w:val="en-US"/>
        </w:rPr>
      </w:pPr>
      <w:r w:rsidRPr="002363A0">
        <w:rPr>
          <w:lang w:val="en-US"/>
        </w:rPr>
        <w:t>https://www.semanticscholar.org/paper/Multi-Sensors-for-Human-Activity-Recognition-Tsanousa-Meditskos/6ab4d6501af260141a38fe192d88c22e65dc0447</w:t>
      </w:r>
    </w:p>
    <w:p w14:paraId="2E50BF7F" w14:textId="278C5EEB" w:rsidR="002363A0" w:rsidRDefault="008B60E1" w:rsidP="00E54EEA">
      <w:pPr>
        <w:tabs>
          <w:tab w:val="left" w:pos="1620"/>
        </w:tabs>
        <w:rPr>
          <w:lang w:val="en-US"/>
        </w:rPr>
      </w:pPr>
      <w:r w:rsidRPr="008B60E1">
        <w:rPr>
          <w:lang w:val="en-US"/>
        </w:rPr>
        <w:t>https://www.semanticscholar.org/paper/Depth-Context%3A-a-new-descriptor-for-human-activity-Liu-Liu/5e241658fea5c6ef3993725975a65a7a08575c43</w:t>
      </w:r>
    </w:p>
    <w:p w14:paraId="2D1756AD" w14:textId="1ADF7219" w:rsidR="002363A0" w:rsidRDefault="00D3431C" w:rsidP="00E54EEA">
      <w:pPr>
        <w:tabs>
          <w:tab w:val="left" w:pos="1620"/>
        </w:tabs>
        <w:rPr>
          <w:lang w:val="en-US"/>
        </w:rPr>
      </w:pPr>
      <w:r w:rsidRPr="00D3431C">
        <w:rPr>
          <w:lang w:val="en-US"/>
        </w:rPr>
        <w:t>https://www.semanticscholar.org/paper/A-Survey-on-Human-Action-Recognition-Using-Depth-Liang-Zheng/dafbf647d3822a1722483980263c32ea704de851</w:t>
      </w:r>
    </w:p>
    <w:p w14:paraId="0097DD7B" w14:textId="2EE829FA" w:rsidR="002363A0" w:rsidRDefault="001C69A5" w:rsidP="00E54EEA">
      <w:pPr>
        <w:tabs>
          <w:tab w:val="left" w:pos="1620"/>
        </w:tabs>
        <w:rPr>
          <w:lang w:val="en-US"/>
        </w:rPr>
      </w:pPr>
      <w:r w:rsidRPr="001C69A5">
        <w:rPr>
          <w:lang w:val="en-US"/>
        </w:rPr>
        <w:t>https://www.semanticscholar.org/paper/Human-Activity-Recognition-for-Surveillance-Taha-Zayed/a56e2f00cf6084babb07cfffe607cb2091aee896</w:t>
      </w:r>
    </w:p>
    <w:p w14:paraId="0F1E3B30" w14:textId="6D652338" w:rsidR="002363A0" w:rsidRDefault="004D5FC3" w:rsidP="00E54EEA">
      <w:pPr>
        <w:tabs>
          <w:tab w:val="left" w:pos="1620"/>
        </w:tabs>
        <w:rPr>
          <w:lang w:val="en-US"/>
        </w:rPr>
      </w:pPr>
      <w:r w:rsidRPr="004D5FC3">
        <w:rPr>
          <w:lang w:val="en-US"/>
        </w:rPr>
        <w:t>https://www.semanticscholar.org/paper/fbbeb3b0250efbba6d17d1a398636ffbebc7d833</w:t>
      </w:r>
    </w:p>
    <w:p w14:paraId="1CB210FB" w14:textId="0487BA99" w:rsidR="002363A0" w:rsidRDefault="00455105" w:rsidP="00E54EEA">
      <w:pPr>
        <w:tabs>
          <w:tab w:val="left" w:pos="1620"/>
        </w:tabs>
        <w:rPr>
          <w:lang w:val="en-US"/>
        </w:rPr>
      </w:pPr>
      <w:r w:rsidRPr="00455105">
        <w:rPr>
          <w:lang w:val="en-US"/>
        </w:rPr>
        <w:t>https://www.semanticscholar.org/paper/Recovering-3-D-Human-Body-Postures-from-Depth-Maps-Thang-Uddin/19b2082b966684c87e3e77d0d30ca6ca506e7922</w:t>
      </w:r>
    </w:p>
    <w:p w14:paraId="300559DC" w14:textId="1D174EE5" w:rsidR="002363A0" w:rsidRDefault="00926402" w:rsidP="00E54EEA">
      <w:pPr>
        <w:tabs>
          <w:tab w:val="left" w:pos="1620"/>
        </w:tabs>
        <w:rPr>
          <w:lang w:val="en-US"/>
        </w:rPr>
      </w:pPr>
      <w:r w:rsidRPr="00926402">
        <w:rPr>
          <w:lang w:val="en-US"/>
        </w:rPr>
        <w:t>https://www.semanticscholar.org/paper/Human-Depth-Sensors-Based-Activity-Recognition-and-Jalal-Kamal/7a85d28db27ad1589efa3a1b64f3b796cee0f2a3</w:t>
      </w:r>
    </w:p>
    <w:p w14:paraId="53B1B00C" w14:textId="0E30D2D3" w:rsidR="002363A0" w:rsidRDefault="00056C09" w:rsidP="00E54EEA">
      <w:pPr>
        <w:tabs>
          <w:tab w:val="left" w:pos="1620"/>
        </w:tabs>
        <w:rPr>
          <w:lang w:val="en-US"/>
        </w:rPr>
      </w:pPr>
      <w:r w:rsidRPr="00056C09">
        <w:rPr>
          <w:lang w:val="en-US"/>
        </w:rPr>
        <w:t>https://www.semanticscholar.org/paper/Human-Activity-Recognition-using-RGB-D-Sensors-Bagate-Shah/16da384cc1a5f2344a53c8a0ea90e54df59f0183</w:t>
      </w:r>
    </w:p>
    <w:p w14:paraId="54975081" w14:textId="26941BDD" w:rsidR="002363A0" w:rsidRDefault="00056C09" w:rsidP="00E54EEA">
      <w:pPr>
        <w:tabs>
          <w:tab w:val="left" w:pos="1620"/>
        </w:tabs>
        <w:rPr>
          <w:lang w:val="en-US"/>
        </w:rPr>
      </w:pPr>
      <w:r w:rsidRPr="00056C09">
        <w:rPr>
          <w:lang w:val="en-US"/>
        </w:rPr>
        <w:t>https://www.semanticscholar.org/paper/Human-Action-Recognition-with-RGB-D-Sensors-Cippitelli-Gambi/7555df6f23a0ed33a4462f45a86370a319d6362a</w:t>
      </w:r>
    </w:p>
    <w:p w14:paraId="0F7E7A90" w14:textId="49A1B5C4" w:rsidR="002363A0" w:rsidRDefault="00AF2496" w:rsidP="00E54EEA">
      <w:pPr>
        <w:tabs>
          <w:tab w:val="left" w:pos="1620"/>
        </w:tabs>
        <w:rPr>
          <w:lang w:val="en-US"/>
        </w:rPr>
      </w:pPr>
      <w:hyperlink r:id="rId59" w:history="1">
        <w:r w:rsidRPr="001D10E8">
          <w:rPr>
            <w:rStyle w:val="Hipervnculo"/>
            <w:lang w:val="en-US"/>
          </w:rPr>
          <w:t>https://www.semanticscholar.org/paper/A-Hybrid-Deep-Learning-Model-for-Human-Activity-Gumaei-Hassan/40c7e97580e8ab66778916608bbcf9c7f2452868</w:t>
        </w:r>
      </w:hyperlink>
    </w:p>
    <w:p w14:paraId="72019632" w14:textId="1B02F547" w:rsidR="00AF2496" w:rsidRDefault="00AF2496" w:rsidP="00E54EEA">
      <w:pPr>
        <w:tabs>
          <w:tab w:val="left" w:pos="1620"/>
        </w:tabs>
        <w:rPr>
          <w:lang w:val="en-US"/>
        </w:rPr>
      </w:pPr>
      <w:r w:rsidRPr="00AF2496">
        <w:rPr>
          <w:lang w:val="en-US"/>
        </w:rPr>
        <w:lastRenderedPageBreak/>
        <w:t>https://www.semanticscholar.org/paper/A-Comparative-Analysis-of-Hybrid-Deep-Learning-for-Abbaspour-Fotouhi/3f01d9b088ae1aa4049e424ca20ac64030d7999a</w:t>
      </w:r>
    </w:p>
    <w:p w14:paraId="1F3D9866" w14:textId="2689044D" w:rsidR="002363A0" w:rsidRDefault="00705FF8" w:rsidP="00E54EEA">
      <w:pPr>
        <w:tabs>
          <w:tab w:val="left" w:pos="1620"/>
        </w:tabs>
        <w:rPr>
          <w:lang w:val="en-US"/>
        </w:rPr>
      </w:pPr>
      <w:hyperlink r:id="rId60" w:history="1">
        <w:r w:rsidRPr="001D10E8">
          <w:rPr>
            <w:rStyle w:val="Hipervnculo"/>
            <w:lang w:val="en-US"/>
          </w:rPr>
          <w:t>https://www.semanticscholar.org/paper/Wearable-Sensor-Based-Human-Activity-Recognition-Luwe-Lee/f8cd79f537546988600372f69cc7e1a50c0c3ca4</w:t>
        </w:r>
      </w:hyperlink>
    </w:p>
    <w:p w14:paraId="4949CC06" w14:textId="7F3CB4AD" w:rsidR="00705FF8" w:rsidRDefault="008F0CE7" w:rsidP="00E54EEA">
      <w:pPr>
        <w:tabs>
          <w:tab w:val="left" w:pos="1620"/>
        </w:tabs>
        <w:rPr>
          <w:lang w:val="en-US"/>
        </w:rPr>
      </w:pPr>
      <w:r w:rsidRPr="008F0CE7">
        <w:rPr>
          <w:lang w:val="en-US"/>
        </w:rPr>
        <w:t>https://www.semanticscholar.org/paper/Human-Activity-Recognition-via-Hybrid-Deep-Learning-Khan-Afzal/27a8f38a11c51e9a40f0932a3967a3c3d029539f</w:t>
      </w:r>
    </w:p>
    <w:p w14:paraId="571ADAB3" w14:textId="7BEC597F" w:rsidR="008F0CE7" w:rsidRDefault="0045615B" w:rsidP="00E54EEA">
      <w:pPr>
        <w:tabs>
          <w:tab w:val="left" w:pos="1620"/>
        </w:tabs>
        <w:rPr>
          <w:lang w:val="en-US"/>
        </w:rPr>
      </w:pPr>
      <w:r w:rsidRPr="0045615B">
        <w:rPr>
          <w:lang w:val="en-US"/>
        </w:rPr>
        <w:t>https://www.semanticscholar.org/paper/b469265ec9f58706f731b0b16614e900f2052bac</w:t>
      </w:r>
    </w:p>
    <w:p w14:paraId="3CFDD017" w14:textId="136F7C63" w:rsidR="008F0CE7" w:rsidRDefault="00A219B7" w:rsidP="00E54EEA">
      <w:pPr>
        <w:tabs>
          <w:tab w:val="left" w:pos="1620"/>
        </w:tabs>
        <w:rPr>
          <w:lang w:val="en-US"/>
        </w:rPr>
      </w:pPr>
      <w:hyperlink r:id="rId61" w:history="1">
        <w:r w:rsidRPr="001D10E8">
          <w:rPr>
            <w:rStyle w:val="Hipervnculo"/>
            <w:lang w:val="en-US"/>
          </w:rPr>
          <w:t>https://www.semanticscholar.org/paper/Hybrid-Model-Featuring-CNN-and-LSTM-Architecture-on-Deep-Zheng/778ce286fb4dff864df76502f5cf8ccbef80007f</w:t>
        </w:r>
      </w:hyperlink>
    </w:p>
    <w:p w14:paraId="0BD648D0" w14:textId="40319D43" w:rsidR="00361C5B" w:rsidRDefault="00361C5B" w:rsidP="00E54EEA">
      <w:pPr>
        <w:tabs>
          <w:tab w:val="left" w:pos="1620"/>
        </w:tabs>
        <w:rPr>
          <w:lang w:val="en-US"/>
        </w:rPr>
      </w:pPr>
      <w:r w:rsidRPr="00361C5B">
        <w:rPr>
          <w:lang w:val="en-US"/>
        </w:rPr>
        <w:t>https://www.semanticscholar.org/paper/A-Hybrid-Deep-Learning-Architecture-for-Smartphone-Th%E1%BB%8B-Thu/e91140f054bd10be65217c18c4e5efa9f7318487</w:t>
      </w:r>
    </w:p>
    <w:p w14:paraId="5ECB65AD" w14:textId="1C0820A2" w:rsidR="00A219B7" w:rsidRDefault="00FA63FF" w:rsidP="00E54EEA">
      <w:pPr>
        <w:tabs>
          <w:tab w:val="left" w:pos="1620"/>
        </w:tabs>
        <w:rPr>
          <w:lang w:val="en-US"/>
        </w:rPr>
      </w:pPr>
      <w:hyperlink r:id="rId62" w:history="1">
        <w:r w:rsidRPr="001D10E8">
          <w:rPr>
            <w:rStyle w:val="Hipervnculo"/>
            <w:lang w:val="en-US"/>
          </w:rPr>
          <w:t>https://www.semanticscholar.org/paper/Deep-learning-based-human-activity-recognition-data-Gupta/6eb9496ee8afcbd8994971f646ffab001a0cef58</w:t>
        </w:r>
      </w:hyperlink>
    </w:p>
    <w:p w14:paraId="7839D1FA" w14:textId="77777777" w:rsidR="00FA63FF" w:rsidRDefault="00FA63FF" w:rsidP="00E54EEA">
      <w:pPr>
        <w:tabs>
          <w:tab w:val="left" w:pos="1620"/>
        </w:tabs>
        <w:rPr>
          <w:lang w:val="en-US"/>
        </w:rPr>
      </w:pPr>
    </w:p>
    <w:p w14:paraId="347C697A" w14:textId="77777777" w:rsidR="00FA63FF" w:rsidRDefault="00FA63FF" w:rsidP="00E54EEA">
      <w:pPr>
        <w:tabs>
          <w:tab w:val="left" w:pos="1620"/>
        </w:tabs>
        <w:rPr>
          <w:lang w:val="en-US"/>
        </w:rPr>
      </w:pPr>
    </w:p>
    <w:p w14:paraId="0CA0DF1E" w14:textId="77777777" w:rsidR="00A219B7" w:rsidRDefault="00A219B7" w:rsidP="00E54EEA">
      <w:pPr>
        <w:tabs>
          <w:tab w:val="left" w:pos="1620"/>
        </w:tabs>
        <w:rPr>
          <w:lang w:val="en-US"/>
        </w:rPr>
      </w:pPr>
    </w:p>
    <w:p w14:paraId="0FBDF544" w14:textId="77777777" w:rsidR="00A219B7" w:rsidRDefault="00A219B7" w:rsidP="00E54EEA">
      <w:pPr>
        <w:tabs>
          <w:tab w:val="left" w:pos="1620"/>
        </w:tabs>
        <w:rPr>
          <w:lang w:val="en-US"/>
        </w:rPr>
      </w:pPr>
    </w:p>
    <w:p w14:paraId="52902B48" w14:textId="77777777" w:rsidR="008F0CE7" w:rsidRDefault="008F0CE7" w:rsidP="00E54EEA">
      <w:pPr>
        <w:tabs>
          <w:tab w:val="left" w:pos="1620"/>
        </w:tabs>
        <w:rPr>
          <w:lang w:val="en-US"/>
        </w:rPr>
      </w:pPr>
    </w:p>
    <w:p w14:paraId="7D3B722B" w14:textId="77777777" w:rsidR="00705FF8" w:rsidRDefault="00705FF8" w:rsidP="00E54EEA">
      <w:pPr>
        <w:tabs>
          <w:tab w:val="left" w:pos="1620"/>
        </w:tabs>
        <w:rPr>
          <w:lang w:val="en-US"/>
        </w:rPr>
      </w:pPr>
    </w:p>
    <w:p w14:paraId="1A18111F" w14:textId="77777777" w:rsidR="00705FF8" w:rsidRDefault="00705FF8" w:rsidP="00E54EEA">
      <w:pPr>
        <w:tabs>
          <w:tab w:val="left" w:pos="1620"/>
        </w:tabs>
        <w:rPr>
          <w:lang w:val="en-US"/>
        </w:rPr>
      </w:pPr>
    </w:p>
    <w:p w14:paraId="7670D8E1" w14:textId="77777777" w:rsidR="00705FF8" w:rsidRDefault="00705FF8" w:rsidP="00E54EEA">
      <w:pPr>
        <w:tabs>
          <w:tab w:val="left" w:pos="1620"/>
        </w:tabs>
        <w:rPr>
          <w:lang w:val="en-US"/>
        </w:rPr>
      </w:pPr>
    </w:p>
    <w:p w14:paraId="0813C25F" w14:textId="77777777" w:rsidR="002363A0" w:rsidRDefault="002363A0" w:rsidP="00E54EEA">
      <w:pPr>
        <w:tabs>
          <w:tab w:val="left" w:pos="1620"/>
        </w:tabs>
        <w:rPr>
          <w:lang w:val="en-US"/>
        </w:rPr>
      </w:pPr>
    </w:p>
    <w:p w14:paraId="02EB91FD" w14:textId="77777777" w:rsidR="00EB1E11" w:rsidRDefault="00EB1E11" w:rsidP="00E54EEA">
      <w:pPr>
        <w:tabs>
          <w:tab w:val="left" w:pos="1620"/>
        </w:tabs>
        <w:rPr>
          <w:lang w:val="en-US"/>
        </w:rPr>
      </w:pPr>
    </w:p>
    <w:p w14:paraId="65021BCD" w14:textId="77777777" w:rsidR="00EB1E11" w:rsidRPr="00EA42AC" w:rsidRDefault="00EB1E11" w:rsidP="00E54EEA">
      <w:pPr>
        <w:tabs>
          <w:tab w:val="left" w:pos="1620"/>
        </w:tabs>
        <w:rPr>
          <w:lang w:val="en-US"/>
        </w:rPr>
      </w:pPr>
    </w:p>
    <w:p w14:paraId="7F0F3AB6" w14:textId="77777777" w:rsidR="00953AF2" w:rsidRDefault="00953AF2" w:rsidP="00953AF2">
      <w:pPr>
        <w:tabs>
          <w:tab w:val="left" w:pos="1620"/>
        </w:tabs>
        <w:rPr>
          <w:rStyle w:val="Hipervnculo"/>
          <w:lang w:val="en-US"/>
        </w:rPr>
      </w:pPr>
      <w:hyperlink r:id="rId63" w:tgtFrame="_blank" w:history="1">
        <w:r w:rsidRPr="00953AF2">
          <w:rPr>
            <w:rStyle w:val="Hipervnculo"/>
            <w:lang w:val="en-US"/>
          </w:rPr>
          <w:t>https://ivanvladimir.notion.site/67337d8e726347758c4b651128577d53?v=403f42a9cdb14dfbb104ca707c35386e&amp;pvs=74</w:t>
        </w:r>
      </w:hyperlink>
    </w:p>
    <w:p w14:paraId="1408E4AA" w14:textId="445FED35" w:rsidR="002F7F9A" w:rsidRDefault="002F7F9A" w:rsidP="00953AF2">
      <w:pPr>
        <w:tabs>
          <w:tab w:val="left" w:pos="1620"/>
        </w:tabs>
        <w:rPr>
          <w:rStyle w:val="Hipervnculo"/>
          <w:color w:val="auto"/>
          <w:u w:val="none"/>
        </w:rPr>
      </w:pPr>
      <w:proofErr w:type="spellStart"/>
      <w:r w:rsidRPr="002F7F9A">
        <w:rPr>
          <w:rStyle w:val="Hipervnculo"/>
          <w:color w:val="auto"/>
          <w:u w:val="none"/>
        </w:rPr>
        <w:t>IAs</w:t>
      </w:r>
      <w:proofErr w:type="spellEnd"/>
      <w:r w:rsidRPr="002F7F9A">
        <w:rPr>
          <w:rStyle w:val="Hipervnculo"/>
          <w:color w:val="auto"/>
          <w:u w:val="none"/>
        </w:rPr>
        <w:t xml:space="preserve"> u</w:t>
      </w:r>
      <w:r>
        <w:rPr>
          <w:rStyle w:val="Hipervnculo"/>
          <w:color w:val="auto"/>
          <w:u w:val="none"/>
        </w:rPr>
        <w:t>tilizadas:</w:t>
      </w:r>
    </w:p>
    <w:p w14:paraId="1EDFE9FB" w14:textId="77777777" w:rsidR="002F7F9A" w:rsidRDefault="00953AF2" w:rsidP="00953AF2">
      <w:pPr>
        <w:tabs>
          <w:tab w:val="left" w:pos="1620"/>
        </w:tabs>
      </w:pPr>
      <w:proofErr w:type="spellStart"/>
      <w:r w:rsidRPr="00953AF2">
        <w:lastRenderedPageBreak/>
        <w:t>Elicit</w:t>
      </w:r>
      <w:proofErr w:type="spellEnd"/>
    </w:p>
    <w:p w14:paraId="4055C558" w14:textId="1C9BFC5E" w:rsidR="002F7F9A" w:rsidRDefault="002F7F9A" w:rsidP="00953AF2">
      <w:pPr>
        <w:tabs>
          <w:tab w:val="left" w:pos="1620"/>
        </w:tabs>
      </w:pPr>
      <w:r>
        <w:t>ChatGPT</w:t>
      </w:r>
      <w:r w:rsidR="00953AF2" w:rsidRPr="00953AF2">
        <w:t xml:space="preserve"> </w:t>
      </w:r>
    </w:p>
    <w:p w14:paraId="064C4BE3" w14:textId="7A0F845C" w:rsidR="00953AF2" w:rsidRPr="00953AF2" w:rsidRDefault="00953AF2" w:rsidP="00953AF2">
      <w:pPr>
        <w:tabs>
          <w:tab w:val="left" w:pos="1620"/>
        </w:tabs>
      </w:pPr>
      <w:proofErr w:type="spellStart"/>
      <w:r w:rsidRPr="00953AF2">
        <w:t>Consensus</w:t>
      </w:r>
      <w:proofErr w:type="spellEnd"/>
    </w:p>
    <w:p w14:paraId="082ABA25" w14:textId="63CDAED6" w:rsidR="00E54EEA" w:rsidRPr="002F7F9A" w:rsidRDefault="00E54EEA" w:rsidP="00E54EEA">
      <w:pPr>
        <w:tabs>
          <w:tab w:val="left" w:pos="1620"/>
        </w:tabs>
      </w:pPr>
    </w:p>
    <w:sectPr w:rsidR="00E54EEA" w:rsidRPr="002F7F9A" w:rsidSect="002478D5">
      <w:footerReference w:type="default" r:id="rId64"/>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F97C9" w14:textId="77777777" w:rsidR="00844ACD" w:rsidRDefault="00844ACD" w:rsidP="004A6CA2">
      <w:pPr>
        <w:spacing w:after="0" w:line="240" w:lineRule="auto"/>
      </w:pPr>
      <w:r>
        <w:separator/>
      </w:r>
    </w:p>
  </w:endnote>
  <w:endnote w:type="continuationSeparator" w:id="0">
    <w:p w14:paraId="400D6325" w14:textId="77777777" w:rsidR="00844ACD" w:rsidRDefault="00844ACD" w:rsidP="004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C534" w14:textId="2EFFB88D" w:rsidR="0003118F" w:rsidRDefault="0003118F">
    <w:pPr>
      <w:pStyle w:val="Piedepgina"/>
      <w:jc w:val="right"/>
    </w:pPr>
  </w:p>
  <w:p w14:paraId="27C786A8" w14:textId="77777777" w:rsidR="0003118F" w:rsidRDefault="00031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D5289" w14:textId="77777777" w:rsidR="00844ACD" w:rsidRDefault="00844ACD" w:rsidP="004A6CA2">
      <w:pPr>
        <w:spacing w:after="0" w:line="240" w:lineRule="auto"/>
      </w:pPr>
      <w:r>
        <w:separator/>
      </w:r>
    </w:p>
  </w:footnote>
  <w:footnote w:type="continuationSeparator" w:id="0">
    <w:p w14:paraId="62E912C0" w14:textId="77777777" w:rsidR="00844ACD" w:rsidRDefault="00844ACD" w:rsidP="004A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3D8D"/>
      </v:shape>
    </w:pict>
  </w:numPicBullet>
  <w:abstractNum w:abstractNumId="0" w15:restartNumberingAfterBreak="0">
    <w:nsid w:val="020C30C9"/>
    <w:multiLevelType w:val="multilevel"/>
    <w:tmpl w:val="731EC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71F1F"/>
    <w:multiLevelType w:val="hybridMultilevel"/>
    <w:tmpl w:val="1278FA9A"/>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8A72BC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FB831BB"/>
    <w:multiLevelType w:val="hybridMultilevel"/>
    <w:tmpl w:val="3EB053D4"/>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BB7FB0"/>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1635"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9F12F16"/>
    <w:multiLevelType w:val="hybridMultilevel"/>
    <w:tmpl w:val="60040A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DA5C2D"/>
    <w:multiLevelType w:val="hybridMultilevel"/>
    <w:tmpl w:val="BC92BF2E"/>
    <w:lvl w:ilvl="0" w:tplc="82FA0E3E">
      <w:start w:val="1"/>
      <w:numFmt w:val="bullet"/>
      <w:lvlText w:val="-"/>
      <w:lvlJc w:val="left"/>
      <w:pPr>
        <w:ind w:left="36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A975A7"/>
    <w:multiLevelType w:val="multilevel"/>
    <w:tmpl w:val="CA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279FC"/>
    <w:multiLevelType w:val="hybridMultilevel"/>
    <w:tmpl w:val="F7F8B2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710DCD"/>
    <w:multiLevelType w:val="multilevel"/>
    <w:tmpl w:val="431E3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1227E59"/>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1" w15:restartNumberingAfterBreak="0">
    <w:nsid w:val="4A7F1B93"/>
    <w:multiLevelType w:val="multilevel"/>
    <w:tmpl w:val="FE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D00F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4DB56870"/>
    <w:multiLevelType w:val="multilevel"/>
    <w:tmpl w:val="DBA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025AC"/>
    <w:multiLevelType w:val="hybridMultilevel"/>
    <w:tmpl w:val="08225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DAF19ED"/>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75B7397F"/>
    <w:multiLevelType w:val="multilevel"/>
    <w:tmpl w:val="3CE2181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7CF05B2E"/>
    <w:multiLevelType w:val="multilevel"/>
    <w:tmpl w:val="8E3E5F7C"/>
    <w:lvl w:ilvl="0">
      <w:start w:val="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8563">
    <w:abstractNumId w:val="4"/>
  </w:num>
  <w:num w:numId="2" w16cid:durableId="1567952262">
    <w:abstractNumId w:val="9"/>
  </w:num>
  <w:num w:numId="3" w16cid:durableId="563027713">
    <w:abstractNumId w:val="5"/>
  </w:num>
  <w:num w:numId="4" w16cid:durableId="1157526527">
    <w:abstractNumId w:val="0"/>
  </w:num>
  <w:num w:numId="5" w16cid:durableId="1308897261">
    <w:abstractNumId w:val="6"/>
  </w:num>
  <w:num w:numId="6" w16cid:durableId="1500733232">
    <w:abstractNumId w:val="17"/>
  </w:num>
  <w:num w:numId="7" w16cid:durableId="1049645891">
    <w:abstractNumId w:val="14"/>
  </w:num>
  <w:num w:numId="8" w16cid:durableId="690952971">
    <w:abstractNumId w:val="8"/>
  </w:num>
  <w:num w:numId="9" w16cid:durableId="2139029916">
    <w:abstractNumId w:val="16"/>
  </w:num>
  <w:num w:numId="10" w16cid:durableId="408617705">
    <w:abstractNumId w:val="12"/>
  </w:num>
  <w:num w:numId="11" w16cid:durableId="1092437495">
    <w:abstractNumId w:val="15"/>
  </w:num>
  <w:num w:numId="12" w16cid:durableId="1133718372">
    <w:abstractNumId w:val="7"/>
  </w:num>
  <w:num w:numId="13" w16cid:durableId="269432643">
    <w:abstractNumId w:val="11"/>
  </w:num>
  <w:num w:numId="14" w16cid:durableId="1086070506">
    <w:abstractNumId w:val="13"/>
  </w:num>
  <w:num w:numId="15" w16cid:durableId="2030908360">
    <w:abstractNumId w:val="2"/>
  </w:num>
  <w:num w:numId="16" w16cid:durableId="1687629434">
    <w:abstractNumId w:val="10"/>
  </w:num>
  <w:num w:numId="17" w16cid:durableId="2007895984">
    <w:abstractNumId w:val="1"/>
  </w:num>
  <w:num w:numId="18" w16cid:durableId="717317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129">
      <o:colormru v:ext="edit" colors="#f8f8f8"/>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05E93"/>
    <w:rsid w:val="00006A48"/>
    <w:rsid w:val="00023EFF"/>
    <w:rsid w:val="0003118F"/>
    <w:rsid w:val="00032A40"/>
    <w:rsid w:val="000347FE"/>
    <w:rsid w:val="00056C09"/>
    <w:rsid w:val="00065534"/>
    <w:rsid w:val="0006719D"/>
    <w:rsid w:val="00075D06"/>
    <w:rsid w:val="00084B1D"/>
    <w:rsid w:val="00086E5C"/>
    <w:rsid w:val="00087FD6"/>
    <w:rsid w:val="000C0F2A"/>
    <w:rsid w:val="000C49F7"/>
    <w:rsid w:val="000E7173"/>
    <w:rsid w:val="000F422E"/>
    <w:rsid w:val="000F4397"/>
    <w:rsid w:val="000F4EB0"/>
    <w:rsid w:val="00101EB2"/>
    <w:rsid w:val="00127D8C"/>
    <w:rsid w:val="00141CAF"/>
    <w:rsid w:val="00143CFA"/>
    <w:rsid w:val="00147FC6"/>
    <w:rsid w:val="00151584"/>
    <w:rsid w:val="00153249"/>
    <w:rsid w:val="001538B1"/>
    <w:rsid w:val="00157FBB"/>
    <w:rsid w:val="00170FFD"/>
    <w:rsid w:val="00171DA5"/>
    <w:rsid w:val="00176CC6"/>
    <w:rsid w:val="001771D0"/>
    <w:rsid w:val="00180104"/>
    <w:rsid w:val="001809F5"/>
    <w:rsid w:val="00181C49"/>
    <w:rsid w:val="00196715"/>
    <w:rsid w:val="001A148B"/>
    <w:rsid w:val="001A6479"/>
    <w:rsid w:val="001A706F"/>
    <w:rsid w:val="001B1258"/>
    <w:rsid w:val="001B1E05"/>
    <w:rsid w:val="001B2A6F"/>
    <w:rsid w:val="001C3D0A"/>
    <w:rsid w:val="001C69A5"/>
    <w:rsid w:val="001D12B4"/>
    <w:rsid w:val="001D5CA6"/>
    <w:rsid w:val="001E2AA7"/>
    <w:rsid w:val="001F32C0"/>
    <w:rsid w:val="00206743"/>
    <w:rsid w:val="00211361"/>
    <w:rsid w:val="0021631D"/>
    <w:rsid w:val="002363A0"/>
    <w:rsid w:val="00240411"/>
    <w:rsid w:val="002478D5"/>
    <w:rsid w:val="002636C1"/>
    <w:rsid w:val="00283F92"/>
    <w:rsid w:val="00291746"/>
    <w:rsid w:val="002C0A00"/>
    <w:rsid w:val="002C0A25"/>
    <w:rsid w:val="002D2AA4"/>
    <w:rsid w:val="002F5327"/>
    <w:rsid w:val="002F7F9A"/>
    <w:rsid w:val="003071A2"/>
    <w:rsid w:val="00323C93"/>
    <w:rsid w:val="00332206"/>
    <w:rsid w:val="0033450C"/>
    <w:rsid w:val="00335EB3"/>
    <w:rsid w:val="00355E24"/>
    <w:rsid w:val="00361C5B"/>
    <w:rsid w:val="00370303"/>
    <w:rsid w:val="003715ED"/>
    <w:rsid w:val="00372DB4"/>
    <w:rsid w:val="00390D41"/>
    <w:rsid w:val="0039171E"/>
    <w:rsid w:val="003A1BD8"/>
    <w:rsid w:val="003A5481"/>
    <w:rsid w:val="003B0B7C"/>
    <w:rsid w:val="003B353B"/>
    <w:rsid w:val="003C11B7"/>
    <w:rsid w:val="003C5D91"/>
    <w:rsid w:val="003D06D1"/>
    <w:rsid w:val="003D5AD2"/>
    <w:rsid w:val="003E5D9A"/>
    <w:rsid w:val="00403AA1"/>
    <w:rsid w:val="00412863"/>
    <w:rsid w:val="00413D9C"/>
    <w:rsid w:val="00417F4B"/>
    <w:rsid w:val="00437B7A"/>
    <w:rsid w:val="0044638E"/>
    <w:rsid w:val="00450B59"/>
    <w:rsid w:val="00455105"/>
    <w:rsid w:val="0045615B"/>
    <w:rsid w:val="00462844"/>
    <w:rsid w:val="00463C81"/>
    <w:rsid w:val="004712FE"/>
    <w:rsid w:val="0048730A"/>
    <w:rsid w:val="00491FAB"/>
    <w:rsid w:val="0049242E"/>
    <w:rsid w:val="00497189"/>
    <w:rsid w:val="004A63A7"/>
    <w:rsid w:val="004A6CA2"/>
    <w:rsid w:val="004B0B13"/>
    <w:rsid w:val="004C1B84"/>
    <w:rsid w:val="004C7122"/>
    <w:rsid w:val="004D5FC3"/>
    <w:rsid w:val="004D675A"/>
    <w:rsid w:val="004E21F9"/>
    <w:rsid w:val="004F3A73"/>
    <w:rsid w:val="00503999"/>
    <w:rsid w:val="00506389"/>
    <w:rsid w:val="00513923"/>
    <w:rsid w:val="005308BE"/>
    <w:rsid w:val="00540C33"/>
    <w:rsid w:val="005429D6"/>
    <w:rsid w:val="00546728"/>
    <w:rsid w:val="005641FD"/>
    <w:rsid w:val="00565A5D"/>
    <w:rsid w:val="00573228"/>
    <w:rsid w:val="00573C9F"/>
    <w:rsid w:val="00580A42"/>
    <w:rsid w:val="00581BE0"/>
    <w:rsid w:val="005A67A8"/>
    <w:rsid w:val="005B3C29"/>
    <w:rsid w:val="005C4F64"/>
    <w:rsid w:val="005D72FC"/>
    <w:rsid w:val="005E28D3"/>
    <w:rsid w:val="005E6F95"/>
    <w:rsid w:val="005F0EF1"/>
    <w:rsid w:val="005F5740"/>
    <w:rsid w:val="005F65CC"/>
    <w:rsid w:val="00603B2E"/>
    <w:rsid w:val="00605794"/>
    <w:rsid w:val="00606FC5"/>
    <w:rsid w:val="00621F49"/>
    <w:rsid w:val="0065071C"/>
    <w:rsid w:val="00655A49"/>
    <w:rsid w:val="0067336D"/>
    <w:rsid w:val="00682C16"/>
    <w:rsid w:val="00696415"/>
    <w:rsid w:val="006A048C"/>
    <w:rsid w:val="006A1784"/>
    <w:rsid w:val="006A60AB"/>
    <w:rsid w:val="006B0A5F"/>
    <w:rsid w:val="006B7171"/>
    <w:rsid w:val="006D1726"/>
    <w:rsid w:val="006E6003"/>
    <w:rsid w:val="006F259A"/>
    <w:rsid w:val="006F33D4"/>
    <w:rsid w:val="00700131"/>
    <w:rsid w:val="00702E3E"/>
    <w:rsid w:val="00704CBC"/>
    <w:rsid w:val="00705FF8"/>
    <w:rsid w:val="00710CAA"/>
    <w:rsid w:val="00711773"/>
    <w:rsid w:val="0071376D"/>
    <w:rsid w:val="00730DF8"/>
    <w:rsid w:val="00731726"/>
    <w:rsid w:val="00732D9A"/>
    <w:rsid w:val="0073449C"/>
    <w:rsid w:val="007375A6"/>
    <w:rsid w:val="00740DCC"/>
    <w:rsid w:val="007534C7"/>
    <w:rsid w:val="007554EF"/>
    <w:rsid w:val="00782929"/>
    <w:rsid w:val="007A1DBF"/>
    <w:rsid w:val="007A3B38"/>
    <w:rsid w:val="007C063F"/>
    <w:rsid w:val="007C72CB"/>
    <w:rsid w:val="007D2131"/>
    <w:rsid w:val="007D46B2"/>
    <w:rsid w:val="007D7DDF"/>
    <w:rsid w:val="007F1E61"/>
    <w:rsid w:val="0082001D"/>
    <w:rsid w:val="008347A2"/>
    <w:rsid w:val="008417A3"/>
    <w:rsid w:val="00844305"/>
    <w:rsid w:val="00844ACD"/>
    <w:rsid w:val="008604F4"/>
    <w:rsid w:val="008704E5"/>
    <w:rsid w:val="008852C1"/>
    <w:rsid w:val="00886046"/>
    <w:rsid w:val="00886938"/>
    <w:rsid w:val="00894128"/>
    <w:rsid w:val="008A5C44"/>
    <w:rsid w:val="008B21B5"/>
    <w:rsid w:val="008B60E1"/>
    <w:rsid w:val="008C1700"/>
    <w:rsid w:val="008D00EC"/>
    <w:rsid w:val="008D6C53"/>
    <w:rsid w:val="008D7C79"/>
    <w:rsid w:val="008F0CE7"/>
    <w:rsid w:val="008F3F99"/>
    <w:rsid w:val="008F4813"/>
    <w:rsid w:val="00900752"/>
    <w:rsid w:val="00902C9F"/>
    <w:rsid w:val="00910FE9"/>
    <w:rsid w:val="00926402"/>
    <w:rsid w:val="009274FC"/>
    <w:rsid w:val="0093752A"/>
    <w:rsid w:val="00944508"/>
    <w:rsid w:val="009457D1"/>
    <w:rsid w:val="0094647C"/>
    <w:rsid w:val="00953AF2"/>
    <w:rsid w:val="009555CE"/>
    <w:rsid w:val="00957B7F"/>
    <w:rsid w:val="00962778"/>
    <w:rsid w:val="00970DBC"/>
    <w:rsid w:val="009A0698"/>
    <w:rsid w:val="009B2F00"/>
    <w:rsid w:val="009B50C7"/>
    <w:rsid w:val="009B574E"/>
    <w:rsid w:val="009C7CBA"/>
    <w:rsid w:val="009D00C4"/>
    <w:rsid w:val="009D559E"/>
    <w:rsid w:val="009E0F16"/>
    <w:rsid w:val="009E4573"/>
    <w:rsid w:val="009F0CC2"/>
    <w:rsid w:val="00A04462"/>
    <w:rsid w:val="00A04F77"/>
    <w:rsid w:val="00A06592"/>
    <w:rsid w:val="00A10681"/>
    <w:rsid w:val="00A106F9"/>
    <w:rsid w:val="00A1477C"/>
    <w:rsid w:val="00A219B7"/>
    <w:rsid w:val="00A23EBC"/>
    <w:rsid w:val="00A36344"/>
    <w:rsid w:val="00A44A66"/>
    <w:rsid w:val="00A5492A"/>
    <w:rsid w:val="00A73EAC"/>
    <w:rsid w:val="00A8559C"/>
    <w:rsid w:val="00AB07DE"/>
    <w:rsid w:val="00AC1BA7"/>
    <w:rsid w:val="00AD19D5"/>
    <w:rsid w:val="00AD398F"/>
    <w:rsid w:val="00AE1DB7"/>
    <w:rsid w:val="00AE3B60"/>
    <w:rsid w:val="00AE7E36"/>
    <w:rsid w:val="00AF2496"/>
    <w:rsid w:val="00B04289"/>
    <w:rsid w:val="00B105DD"/>
    <w:rsid w:val="00B162BE"/>
    <w:rsid w:val="00B22AA5"/>
    <w:rsid w:val="00B26D20"/>
    <w:rsid w:val="00B34760"/>
    <w:rsid w:val="00B36D8F"/>
    <w:rsid w:val="00B420CB"/>
    <w:rsid w:val="00B42A69"/>
    <w:rsid w:val="00B43C53"/>
    <w:rsid w:val="00B519A9"/>
    <w:rsid w:val="00B530D5"/>
    <w:rsid w:val="00B61B8F"/>
    <w:rsid w:val="00B61FED"/>
    <w:rsid w:val="00B66BD5"/>
    <w:rsid w:val="00B70E33"/>
    <w:rsid w:val="00B76A6E"/>
    <w:rsid w:val="00B86F1D"/>
    <w:rsid w:val="00B92572"/>
    <w:rsid w:val="00BC29F6"/>
    <w:rsid w:val="00BC50E4"/>
    <w:rsid w:val="00BC6E96"/>
    <w:rsid w:val="00BE365E"/>
    <w:rsid w:val="00BE7EAD"/>
    <w:rsid w:val="00BF3B0B"/>
    <w:rsid w:val="00C12E06"/>
    <w:rsid w:val="00C13FA8"/>
    <w:rsid w:val="00C14D99"/>
    <w:rsid w:val="00C20214"/>
    <w:rsid w:val="00C46E36"/>
    <w:rsid w:val="00C47BCC"/>
    <w:rsid w:val="00C51D5E"/>
    <w:rsid w:val="00C522A6"/>
    <w:rsid w:val="00C56B6B"/>
    <w:rsid w:val="00C57144"/>
    <w:rsid w:val="00C66038"/>
    <w:rsid w:val="00C67388"/>
    <w:rsid w:val="00C71426"/>
    <w:rsid w:val="00C73BF5"/>
    <w:rsid w:val="00C90EF8"/>
    <w:rsid w:val="00C92344"/>
    <w:rsid w:val="00C9713E"/>
    <w:rsid w:val="00CA18AA"/>
    <w:rsid w:val="00CB0F7C"/>
    <w:rsid w:val="00CB1A9C"/>
    <w:rsid w:val="00CF6D81"/>
    <w:rsid w:val="00D12B57"/>
    <w:rsid w:val="00D2608B"/>
    <w:rsid w:val="00D273DA"/>
    <w:rsid w:val="00D34145"/>
    <w:rsid w:val="00D3431C"/>
    <w:rsid w:val="00D36346"/>
    <w:rsid w:val="00D377B0"/>
    <w:rsid w:val="00D4335C"/>
    <w:rsid w:val="00D52245"/>
    <w:rsid w:val="00D528E0"/>
    <w:rsid w:val="00D53DBB"/>
    <w:rsid w:val="00D53E11"/>
    <w:rsid w:val="00D5570B"/>
    <w:rsid w:val="00D62758"/>
    <w:rsid w:val="00D642D1"/>
    <w:rsid w:val="00D84CF2"/>
    <w:rsid w:val="00D95EA9"/>
    <w:rsid w:val="00DA73D1"/>
    <w:rsid w:val="00DB5C83"/>
    <w:rsid w:val="00DB62A3"/>
    <w:rsid w:val="00DC3DC0"/>
    <w:rsid w:val="00DC450E"/>
    <w:rsid w:val="00DD1C08"/>
    <w:rsid w:val="00DE279F"/>
    <w:rsid w:val="00DF67AF"/>
    <w:rsid w:val="00DF6A87"/>
    <w:rsid w:val="00E02F37"/>
    <w:rsid w:val="00E031DF"/>
    <w:rsid w:val="00E043F9"/>
    <w:rsid w:val="00E137B3"/>
    <w:rsid w:val="00E1607A"/>
    <w:rsid w:val="00E221D7"/>
    <w:rsid w:val="00E30C61"/>
    <w:rsid w:val="00E334E3"/>
    <w:rsid w:val="00E42416"/>
    <w:rsid w:val="00E4387B"/>
    <w:rsid w:val="00E54EEA"/>
    <w:rsid w:val="00E662A5"/>
    <w:rsid w:val="00E81B8E"/>
    <w:rsid w:val="00E906A4"/>
    <w:rsid w:val="00E90AE7"/>
    <w:rsid w:val="00EA42AC"/>
    <w:rsid w:val="00EB1E11"/>
    <w:rsid w:val="00EB6439"/>
    <w:rsid w:val="00ED13DD"/>
    <w:rsid w:val="00ED7B94"/>
    <w:rsid w:val="00F05976"/>
    <w:rsid w:val="00F2094B"/>
    <w:rsid w:val="00F27780"/>
    <w:rsid w:val="00F36FD1"/>
    <w:rsid w:val="00F418EC"/>
    <w:rsid w:val="00F46459"/>
    <w:rsid w:val="00F46D14"/>
    <w:rsid w:val="00F62616"/>
    <w:rsid w:val="00F65ED4"/>
    <w:rsid w:val="00F715F7"/>
    <w:rsid w:val="00F7313C"/>
    <w:rsid w:val="00F75364"/>
    <w:rsid w:val="00F77445"/>
    <w:rsid w:val="00F8353D"/>
    <w:rsid w:val="00F91411"/>
    <w:rsid w:val="00FA084B"/>
    <w:rsid w:val="00FA63FF"/>
    <w:rsid w:val="00FC5DAD"/>
    <w:rsid w:val="00FE23B4"/>
    <w:rsid w:val="00FF17C3"/>
    <w:rsid w:val="00FF35F2"/>
    <w:rsid w:val="00FF3F4A"/>
    <w:rsid w:val="00FF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29">
      <o:colormru v:ext="edit" colors="#f8f8f8"/>
    </o:shapedefaults>
    <o:shapelayout v:ext="edit">
      <o:idmap v:ext="edit" data="2"/>
      <o:rules v:ext="edit">
        <o:r id="V:Rule1" type="connector" idref="#_x0000_s2052"/>
        <o:r id="V:Rule2" type="connector" idref="#_x0000_s2050"/>
        <o:r id="V:Rule3" type="connector" idref="#_x0000_s2051"/>
        <o:r id="V:Rule4" type="connector" idref="#_x0000_s2126"/>
        <o:r id="V:Rule5" type="connector" idref="#_x0000_s2125"/>
        <o:r id="V:Rule6" type="connector" idref="#_x0000_s2123"/>
        <o:r id="V:Rule7" type="connector" idref="#_x0000_s2124"/>
      </o:rules>
    </o:shapelayout>
  </w:shapeDefaults>
  <w:decimalSymbol w:val="."/>
  <w:listSeparator w:val=","/>
  <w14:docId w14:val="18F61AB3"/>
  <w15:docId w15:val="{1B065693-4BA5-4D63-933B-B63046E7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4A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CA2"/>
  </w:style>
  <w:style w:type="paragraph" w:styleId="Piedepgina">
    <w:name w:val="footer"/>
    <w:basedOn w:val="Normal"/>
    <w:link w:val="PiedepginaCar"/>
    <w:uiPriority w:val="99"/>
    <w:unhideWhenUsed/>
    <w:rsid w:val="004A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CA2"/>
  </w:style>
  <w:style w:type="character" w:styleId="Hipervnculo">
    <w:name w:val="Hyperlink"/>
    <w:basedOn w:val="Fuentedeprrafopredeter"/>
    <w:uiPriority w:val="99"/>
    <w:unhideWhenUsed/>
    <w:rsid w:val="00355E24"/>
    <w:rPr>
      <w:color w:val="0000FF" w:themeColor="hyperlink"/>
      <w:u w:val="single"/>
    </w:rPr>
  </w:style>
  <w:style w:type="character" w:styleId="Mencinsinresolver">
    <w:name w:val="Unresolved Mention"/>
    <w:basedOn w:val="Fuentedeprrafopredeter"/>
    <w:uiPriority w:val="99"/>
    <w:semiHidden/>
    <w:unhideWhenUsed/>
    <w:rsid w:val="00355E24"/>
    <w:rPr>
      <w:color w:val="605E5C"/>
      <w:shd w:val="clear" w:color="auto" w:fill="E1DFDD"/>
    </w:rPr>
  </w:style>
  <w:style w:type="paragraph" w:styleId="HTMLconformatoprevio">
    <w:name w:val="HTML Preformatted"/>
    <w:basedOn w:val="Normal"/>
    <w:link w:val="HTMLconformatoprevioCar"/>
    <w:uiPriority w:val="99"/>
    <w:unhideWhenUsed/>
    <w:rsid w:val="00B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C29F6"/>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9D00C4"/>
    <w:rPr>
      <w:color w:val="800080" w:themeColor="followedHyperlink"/>
      <w:u w:val="single"/>
    </w:rPr>
  </w:style>
  <w:style w:type="paragraph" w:styleId="NormalWeb">
    <w:name w:val="Normal (Web)"/>
    <w:basedOn w:val="Normal"/>
    <w:uiPriority w:val="99"/>
    <w:semiHidden/>
    <w:unhideWhenUsed/>
    <w:rsid w:val="00147F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5057">
      <w:bodyDiv w:val="1"/>
      <w:marLeft w:val="0"/>
      <w:marRight w:val="0"/>
      <w:marTop w:val="0"/>
      <w:marBottom w:val="0"/>
      <w:divBdr>
        <w:top w:val="none" w:sz="0" w:space="0" w:color="auto"/>
        <w:left w:val="none" w:sz="0" w:space="0" w:color="auto"/>
        <w:bottom w:val="none" w:sz="0" w:space="0" w:color="auto"/>
        <w:right w:val="none" w:sz="0" w:space="0" w:color="auto"/>
      </w:divBdr>
    </w:div>
    <w:div w:id="150102126">
      <w:bodyDiv w:val="1"/>
      <w:marLeft w:val="0"/>
      <w:marRight w:val="0"/>
      <w:marTop w:val="0"/>
      <w:marBottom w:val="0"/>
      <w:divBdr>
        <w:top w:val="none" w:sz="0" w:space="0" w:color="auto"/>
        <w:left w:val="none" w:sz="0" w:space="0" w:color="auto"/>
        <w:bottom w:val="none" w:sz="0" w:space="0" w:color="auto"/>
        <w:right w:val="none" w:sz="0" w:space="0" w:color="auto"/>
      </w:divBdr>
      <w:divsChild>
        <w:div w:id="614561737">
          <w:marLeft w:val="0"/>
          <w:marRight w:val="0"/>
          <w:marTop w:val="0"/>
          <w:marBottom w:val="0"/>
          <w:divBdr>
            <w:top w:val="none" w:sz="0" w:space="0" w:color="auto"/>
            <w:left w:val="none" w:sz="0" w:space="0" w:color="auto"/>
            <w:bottom w:val="none" w:sz="0" w:space="0" w:color="auto"/>
            <w:right w:val="none" w:sz="0" w:space="0" w:color="auto"/>
          </w:divBdr>
          <w:divsChild>
            <w:div w:id="1558668239">
              <w:marLeft w:val="0"/>
              <w:marRight w:val="0"/>
              <w:marTop w:val="0"/>
              <w:marBottom w:val="0"/>
              <w:divBdr>
                <w:top w:val="none" w:sz="0" w:space="0" w:color="auto"/>
                <w:left w:val="none" w:sz="0" w:space="0" w:color="auto"/>
                <w:bottom w:val="none" w:sz="0" w:space="0" w:color="auto"/>
                <w:right w:val="none" w:sz="0" w:space="0" w:color="auto"/>
              </w:divBdr>
              <w:divsChild>
                <w:div w:id="1490294044">
                  <w:marLeft w:val="0"/>
                  <w:marRight w:val="0"/>
                  <w:marTop w:val="0"/>
                  <w:marBottom w:val="0"/>
                  <w:divBdr>
                    <w:top w:val="none" w:sz="0" w:space="0" w:color="auto"/>
                    <w:left w:val="none" w:sz="0" w:space="0" w:color="auto"/>
                    <w:bottom w:val="none" w:sz="0" w:space="0" w:color="auto"/>
                    <w:right w:val="none" w:sz="0" w:space="0" w:color="auto"/>
                  </w:divBdr>
                  <w:divsChild>
                    <w:div w:id="723408074">
                      <w:marLeft w:val="0"/>
                      <w:marRight w:val="0"/>
                      <w:marTop w:val="0"/>
                      <w:marBottom w:val="0"/>
                      <w:divBdr>
                        <w:top w:val="none" w:sz="0" w:space="0" w:color="auto"/>
                        <w:left w:val="none" w:sz="0" w:space="0" w:color="auto"/>
                        <w:bottom w:val="none" w:sz="0" w:space="0" w:color="auto"/>
                        <w:right w:val="none" w:sz="0" w:space="0" w:color="auto"/>
                      </w:divBdr>
                      <w:divsChild>
                        <w:div w:id="1823546748">
                          <w:marLeft w:val="0"/>
                          <w:marRight w:val="0"/>
                          <w:marTop w:val="0"/>
                          <w:marBottom w:val="0"/>
                          <w:divBdr>
                            <w:top w:val="none" w:sz="0" w:space="0" w:color="auto"/>
                            <w:left w:val="none" w:sz="0" w:space="0" w:color="auto"/>
                            <w:bottom w:val="none" w:sz="0" w:space="0" w:color="auto"/>
                            <w:right w:val="none" w:sz="0" w:space="0" w:color="auto"/>
                          </w:divBdr>
                          <w:divsChild>
                            <w:div w:id="6541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370591">
      <w:bodyDiv w:val="1"/>
      <w:marLeft w:val="0"/>
      <w:marRight w:val="0"/>
      <w:marTop w:val="0"/>
      <w:marBottom w:val="0"/>
      <w:divBdr>
        <w:top w:val="none" w:sz="0" w:space="0" w:color="auto"/>
        <w:left w:val="none" w:sz="0" w:space="0" w:color="auto"/>
        <w:bottom w:val="none" w:sz="0" w:space="0" w:color="auto"/>
        <w:right w:val="none" w:sz="0" w:space="0" w:color="auto"/>
      </w:divBdr>
      <w:divsChild>
        <w:div w:id="1462310521">
          <w:marLeft w:val="0"/>
          <w:marRight w:val="0"/>
          <w:marTop w:val="0"/>
          <w:marBottom w:val="0"/>
          <w:divBdr>
            <w:top w:val="none" w:sz="0" w:space="0" w:color="auto"/>
            <w:left w:val="none" w:sz="0" w:space="0" w:color="auto"/>
            <w:bottom w:val="none" w:sz="0" w:space="0" w:color="auto"/>
            <w:right w:val="none" w:sz="0" w:space="0" w:color="auto"/>
          </w:divBdr>
          <w:divsChild>
            <w:div w:id="695352243">
              <w:marLeft w:val="0"/>
              <w:marRight w:val="0"/>
              <w:marTop w:val="0"/>
              <w:marBottom w:val="0"/>
              <w:divBdr>
                <w:top w:val="none" w:sz="0" w:space="0" w:color="auto"/>
                <w:left w:val="none" w:sz="0" w:space="0" w:color="auto"/>
                <w:bottom w:val="none" w:sz="0" w:space="0" w:color="auto"/>
                <w:right w:val="none" w:sz="0" w:space="0" w:color="auto"/>
              </w:divBdr>
              <w:divsChild>
                <w:div w:id="177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71">
          <w:marLeft w:val="0"/>
          <w:marRight w:val="0"/>
          <w:marTop w:val="0"/>
          <w:marBottom w:val="0"/>
          <w:divBdr>
            <w:top w:val="none" w:sz="0" w:space="0" w:color="auto"/>
            <w:left w:val="none" w:sz="0" w:space="0" w:color="auto"/>
            <w:bottom w:val="none" w:sz="0" w:space="0" w:color="auto"/>
            <w:right w:val="none" w:sz="0" w:space="0" w:color="auto"/>
          </w:divBdr>
          <w:divsChild>
            <w:div w:id="1032268809">
              <w:marLeft w:val="0"/>
              <w:marRight w:val="0"/>
              <w:marTop w:val="0"/>
              <w:marBottom w:val="0"/>
              <w:divBdr>
                <w:top w:val="none" w:sz="0" w:space="0" w:color="auto"/>
                <w:left w:val="none" w:sz="0" w:space="0" w:color="auto"/>
                <w:bottom w:val="none" w:sz="0" w:space="0" w:color="auto"/>
                <w:right w:val="none" w:sz="0" w:space="0" w:color="auto"/>
              </w:divBdr>
              <w:divsChild>
                <w:div w:id="894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097">
      <w:bodyDiv w:val="1"/>
      <w:marLeft w:val="0"/>
      <w:marRight w:val="0"/>
      <w:marTop w:val="0"/>
      <w:marBottom w:val="0"/>
      <w:divBdr>
        <w:top w:val="none" w:sz="0" w:space="0" w:color="auto"/>
        <w:left w:val="none" w:sz="0" w:space="0" w:color="auto"/>
        <w:bottom w:val="none" w:sz="0" w:space="0" w:color="auto"/>
        <w:right w:val="none" w:sz="0" w:space="0" w:color="auto"/>
      </w:divBdr>
      <w:divsChild>
        <w:div w:id="821966175">
          <w:marLeft w:val="0"/>
          <w:marRight w:val="0"/>
          <w:marTop w:val="0"/>
          <w:marBottom w:val="0"/>
          <w:divBdr>
            <w:top w:val="none" w:sz="0" w:space="0" w:color="auto"/>
            <w:left w:val="none" w:sz="0" w:space="0" w:color="auto"/>
            <w:bottom w:val="none" w:sz="0" w:space="0" w:color="auto"/>
            <w:right w:val="none" w:sz="0" w:space="0" w:color="auto"/>
          </w:divBdr>
          <w:divsChild>
            <w:div w:id="459031494">
              <w:marLeft w:val="0"/>
              <w:marRight w:val="0"/>
              <w:marTop w:val="0"/>
              <w:marBottom w:val="0"/>
              <w:divBdr>
                <w:top w:val="none" w:sz="0" w:space="0" w:color="auto"/>
                <w:left w:val="none" w:sz="0" w:space="0" w:color="auto"/>
                <w:bottom w:val="none" w:sz="0" w:space="0" w:color="auto"/>
                <w:right w:val="none" w:sz="0" w:space="0" w:color="auto"/>
              </w:divBdr>
              <w:divsChild>
                <w:div w:id="1623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688">
          <w:marLeft w:val="0"/>
          <w:marRight w:val="0"/>
          <w:marTop w:val="0"/>
          <w:marBottom w:val="0"/>
          <w:divBdr>
            <w:top w:val="none" w:sz="0" w:space="0" w:color="auto"/>
            <w:left w:val="none" w:sz="0" w:space="0" w:color="auto"/>
            <w:bottom w:val="none" w:sz="0" w:space="0" w:color="auto"/>
            <w:right w:val="none" w:sz="0" w:space="0" w:color="auto"/>
          </w:divBdr>
          <w:divsChild>
            <w:div w:id="779226708">
              <w:marLeft w:val="0"/>
              <w:marRight w:val="0"/>
              <w:marTop w:val="0"/>
              <w:marBottom w:val="0"/>
              <w:divBdr>
                <w:top w:val="none" w:sz="0" w:space="0" w:color="auto"/>
                <w:left w:val="none" w:sz="0" w:space="0" w:color="auto"/>
                <w:bottom w:val="none" w:sz="0" w:space="0" w:color="auto"/>
                <w:right w:val="none" w:sz="0" w:space="0" w:color="auto"/>
              </w:divBdr>
              <w:divsChild>
                <w:div w:id="490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743">
      <w:bodyDiv w:val="1"/>
      <w:marLeft w:val="0"/>
      <w:marRight w:val="0"/>
      <w:marTop w:val="0"/>
      <w:marBottom w:val="0"/>
      <w:divBdr>
        <w:top w:val="none" w:sz="0" w:space="0" w:color="auto"/>
        <w:left w:val="none" w:sz="0" w:space="0" w:color="auto"/>
        <w:bottom w:val="none" w:sz="0" w:space="0" w:color="auto"/>
        <w:right w:val="none" w:sz="0" w:space="0" w:color="auto"/>
      </w:divBdr>
      <w:divsChild>
        <w:div w:id="540441761">
          <w:marLeft w:val="0"/>
          <w:marRight w:val="0"/>
          <w:marTop w:val="0"/>
          <w:marBottom w:val="0"/>
          <w:divBdr>
            <w:top w:val="none" w:sz="0" w:space="0" w:color="auto"/>
            <w:left w:val="none" w:sz="0" w:space="0" w:color="auto"/>
            <w:bottom w:val="none" w:sz="0" w:space="0" w:color="auto"/>
            <w:right w:val="none" w:sz="0" w:space="0" w:color="auto"/>
          </w:divBdr>
          <w:divsChild>
            <w:div w:id="2094275093">
              <w:marLeft w:val="0"/>
              <w:marRight w:val="0"/>
              <w:marTop w:val="0"/>
              <w:marBottom w:val="0"/>
              <w:divBdr>
                <w:top w:val="none" w:sz="0" w:space="0" w:color="auto"/>
                <w:left w:val="none" w:sz="0" w:space="0" w:color="auto"/>
                <w:bottom w:val="none" w:sz="0" w:space="0" w:color="auto"/>
                <w:right w:val="none" w:sz="0" w:space="0" w:color="auto"/>
              </w:divBdr>
              <w:divsChild>
                <w:div w:id="1071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392">
          <w:marLeft w:val="0"/>
          <w:marRight w:val="0"/>
          <w:marTop w:val="0"/>
          <w:marBottom w:val="0"/>
          <w:divBdr>
            <w:top w:val="none" w:sz="0" w:space="0" w:color="auto"/>
            <w:left w:val="none" w:sz="0" w:space="0" w:color="auto"/>
            <w:bottom w:val="none" w:sz="0" w:space="0" w:color="auto"/>
            <w:right w:val="none" w:sz="0" w:space="0" w:color="auto"/>
          </w:divBdr>
          <w:divsChild>
            <w:div w:id="434058252">
              <w:marLeft w:val="0"/>
              <w:marRight w:val="0"/>
              <w:marTop w:val="0"/>
              <w:marBottom w:val="0"/>
              <w:divBdr>
                <w:top w:val="none" w:sz="0" w:space="0" w:color="auto"/>
                <w:left w:val="none" w:sz="0" w:space="0" w:color="auto"/>
                <w:bottom w:val="none" w:sz="0" w:space="0" w:color="auto"/>
                <w:right w:val="none" w:sz="0" w:space="0" w:color="auto"/>
              </w:divBdr>
              <w:divsChild>
                <w:div w:id="134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9858">
      <w:bodyDiv w:val="1"/>
      <w:marLeft w:val="0"/>
      <w:marRight w:val="0"/>
      <w:marTop w:val="0"/>
      <w:marBottom w:val="0"/>
      <w:divBdr>
        <w:top w:val="none" w:sz="0" w:space="0" w:color="auto"/>
        <w:left w:val="none" w:sz="0" w:space="0" w:color="auto"/>
        <w:bottom w:val="none" w:sz="0" w:space="0" w:color="auto"/>
        <w:right w:val="none" w:sz="0" w:space="0" w:color="auto"/>
      </w:divBdr>
    </w:div>
    <w:div w:id="684752807">
      <w:bodyDiv w:val="1"/>
      <w:marLeft w:val="0"/>
      <w:marRight w:val="0"/>
      <w:marTop w:val="0"/>
      <w:marBottom w:val="0"/>
      <w:divBdr>
        <w:top w:val="none" w:sz="0" w:space="0" w:color="auto"/>
        <w:left w:val="none" w:sz="0" w:space="0" w:color="auto"/>
        <w:bottom w:val="none" w:sz="0" w:space="0" w:color="auto"/>
        <w:right w:val="none" w:sz="0" w:space="0" w:color="auto"/>
      </w:divBdr>
    </w:div>
    <w:div w:id="701706518">
      <w:bodyDiv w:val="1"/>
      <w:marLeft w:val="0"/>
      <w:marRight w:val="0"/>
      <w:marTop w:val="0"/>
      <w:marBottom w:val="0"/>
      <w:divBdr>
        <w:top w:val="none" w:sz="0" w:space="0" w:color="auto"/>
        <w:left w:val="none" w:sz="0" w:space="0" w:color="auto"/>
        <w:bottom w:val="none" w:sz="0" w:space="0" w:color="auto"/>
        <w:right w:val="none" w:sz="0" w:space="0" w:color="auto"/>
      </w:divBdr>
    </w:div>
    <w:div w:id="776025715">
      <w:bodyDiv w:val="1"/>
      <w:marLeft w:val="0"/>
      <w:marRight w:val="0"/>
      <w:marTop w:val="0"/>
      <w:marBottom w:val="0"/>
      <w:divBdr>
        <w:top w:val="none" w:sz="0" w:space="0" w:color="auto"/>
        <w:left w:val="none" w:sz="0" w:space="0" w:color="auto"/>
        <w:bottom w:val="none" w:sz="0" w:space="0" w:color="auto"/>
        <w:right w:val="none" w:sz="0" w:space="0" w:color="auto"/>
      </w:divBdr>
      <w:divsChild>
        <w:div w:id="1595943646">
          <w:marLeft w:val="-720"/>
          <w:marRight w:val="0"/>
          <w:marTop w:val="0"/>
          <w:marBottom w:val="0"/>
          <w:divBdr>
            <w:top w:val="none" w:sz="0" w:space="0" w:color="auto"/>
            <w:left w:val="none" w:sz="0" w:space="0" w:color="auto"/>
            <w:bottom w:val="none" w:sz="0" w:space="0" w:color="auto"/>
            <w:right w:val="none" w:sz="0" w:space="0" w:color="auto"/>
          </w:divBdr>
        </w:div>
      </w:divsChild>
    </w:div>
    <w:div w:id="782697456">
      <w:bodyDiv w:val="1"/>
      <w:marLeft w:val="0"/>
      <w:marRight w:val="0"/>
      <w:marTop w:val="0"/>
      <w:marBottom w:val="0"/>
      <w:divBdr>
        <w:top w:val="none" w:sz="0" w:space="0" w:color="auto"/>
        <w:left w:val="none" w:sz="0" w:space="0" w:color="auto"/>
        <w:bottom w:val="none" w:sz="0" w:space="0" w:color="auto"/>
        <w:right w:val="none" w:sz="0" w:space="0" w:color="auto"/>
      </w:divBdr>
      <w:divsChild>
        <w:div w:id="23674028">
          <w:marLeft w:val="0"/>
          <w:marRight w:val="0"/>
          <w:marTop w:val="0"/>
          <w:marBottom w:val="0"/>
          <w:divBdr>
            <w:top w:val="none" w:sz="0" w:space="0" w:color="auto"/>
            <w:left w:val="none" w:sz="0" w:space="0" w:color="auto"/>
            <w:bottom w:val="none" w:sz="0" w:space="0" w:color="auto"/>
            <w:right w:val="none" w:sz="0" w:space="0" w:color="auto"/>
          </w:divBdr>
          <w:divsChild>
            <w:div w:id="1053503358">
              <w:marLeft w:val="0"/>
              <w:marRight w:val="0"/>
              <w:marTop w:val="0"/>
              <w:marBottom w:val="0"/>
              <w:divBdr>
                <w:top w:val="none" w:sz="0" w:space="0" w:color="auto"/>
                <w:left w:val="none" w:sz="0" w:space="0" w:color="auto"/>
                <w:bottom w:val="none" w:sz="0" w:space="0" w:color="auto"/>
                <w:right w:val="none" w:sz="0" w:space="0" w:color="auto"/>
              </w:divBdr>
              <w:divsChild>
                <w:div w:id="1278025004">
                  <w:marLeft w:val="0"/>
                  <w:marRight w:val="0"/>
                  <w:marTop w:val="0"/>
                  <w:marBottom w:val="0"/>
                  <w:divBdr>
                    <w:top w:val="none" w:sz="0" w:space="0" w:color="auto"/>
                    <w:left w:val="none" w:sz="0" w:space="0" w:color="auto"/>
                    <w:bottom w:val="none" w:sz="0" w:space="0" w:color="auto"/>
                    <w:right w:val="none" w:sz="0" w:space="0" w:color="auto"/>
                  </w:divBdr>
                  <w:divsChild>
                    <w:div w:id="1477406269">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341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7587">
      <w:bodyDiv w:val="1"/>
      <w:marLeft w:val="0"/>
      <w:marRight w:val="0"/>
      <w:marTop w:val="0"/>
      <w:marBottom w:val="0"/>
      <w:divBdr>
        <w:top w:val="none" w:sz="0" w:space="0" w:color="auto"/>
        <w:left w:val="none" w:sz="0" w:space="0" w:color="auto"/>
        <w:bottom w:val="none" w:sz="0" w:space="0" w:color="auto"/>
        <w:right w:val="none" w:sz="0" w:space="0" w:color="auto"/>
      </w:divBdr>
      <w:divsChild>
        <w:div w:id="328800429">
          <w:marLeft w:val="-720"/>
          <w:marRight w:val="0"/>
          <w:marTop w:val="0"/>
          <w:marBottom w:val="0"/>
          <w:divBdr>
            <w:top w:val="none" w:sz="0" w:space="0" w:color="auto"/>
            <w:left w:val="none" w:sz="0" w:space="0" w:color="auto"/>
            <w:bottom w:val="none" w:sz="0" w:space="0" w:color="auto"/>
            <w:right w:val="none" w:sz="0" w:space="0" w:color="auto"/>
          </w:divBdr>
        </w:div>
      </w:divsChild>
    </w:div>
    <w:div w:id="980422634">
      <w:bodyDiv w:val="1"/>
      <w:marLeft w:val="0"/>
      <w:marRight w:val="0"/>
      <w:marTop w:val="0"/>
      <w:marBottom w:val="0"/>
      <w:divBdr>
        <w:top w:val="none" w:sz="0" w:space="0" w:color="auto"/>
        <w:left w:val="none" w:sz="0" w:space="0" w:color="auto"/>
        <w:bottom w:val="none" w:sz="0" w:space="0" w:color="auto"/>
        <w:right w:val="none" w:sz="0" w:space="0" w:color="auto"/>
      </w:divBdr>
    </w:div>
    <w:div w:id="1241022239">
      <w:bodyDiv w:val="1"/>
      <w:marLeft w:val="0"/>
      <w:marRight w:val="0"/>
      <w:marTop w:val="0"/>
      <w:marBottom w:val="0"/>
      <w:divBdr>
        <w:top w:val="none" w:sz="0" w:space="0" w:color="auto"/>
        <w:left w:val="none" w:sz="0" w:space="0" w:color="auto"/>
        <w:bottom w:val="none" w:sz="0" w:space="0" w:color="auto"/>
        <w:right w:val="none" w:sz="0" w:space="0" w:color="auto"/>
      </w:divBdr>
    </w:div>
    <w:div w:id="1242255270">
      <w:bodyDiv w:val="1"/>
      <w:marLeft w:val="0"/>
      <w:marRight w:val="0"/>
      <w:marTop w:val="0"/>
      <w:marBottom w:val="0"/>
      <w:divBdr>
        <w:top w:val="none" w:sz="0" w:space="0" w:color="auto"/>
        <w:left w:val="none" w:sz="0" w:space="0" w:color="auto"/>
        <w:bottom w:val="none" w:sz="0" w:space="0" w:color="auto"/>
        <w:right w:val="none" w:sz="0" w:space="0" w:color="auto"/>
      </w:divBdr>
      <w:divsChild>
        <w:div w:id="460616209">
          <w:marLeft w:val="0"/>
          <w:marRight w:val="0"/>
          <w:marTop w:val="0"/>
          <w:marBottom w:val="0"/>
          <w:divBdr>
            <w:top w:val="none" w:sz="0" w:space="0" w:color="auto"/>
            <w:left w:val="none" w:sz="0" w:space="0" w:color="auto"/>
            <w:bottom w:val="none" w:sz="0" w:space="0" w:color="auto"/>
            <w:right w:val="none" w:sz="0" w:space="0" w:color="auto"/>
          </w:divBdr>
          <w:divsChild>
            <w:div w:id="1458446142">
              <w:marLeft w:val="0"/>
              <w:marRight w:val="0"/>
              <w:marTop w:val="0"/>
              <w:marBottom w:val="0"/>
              <w:divBdr>
                <w:top w:val="none" w:sz="0" w:space="0" w:color="auto"/>
                <w:left w:val="none" w:sz="0" w:space="0" w:color="auto"/>
                <w:bottom w:val="none" w:sz="0" w:space="0" w:color="auto"/>
                <w:right w:val="none" w:sz="0" w:space="0" w:color="auto"/>
              </w:divBdr>
              <w:divsChild>
                <w:div w:id="462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293">
          <w:marLeft w:val="0"/>
          <w:marRight w:val="0"/>
          <w:marTop w:val="0"/>
          <w:marBottom w:val="0"/>
          <w:divBdr>
            <w:top w:val="none" w:sz="0" w:space="0" w:color="auto"/>
            <w:left w:val="none" w:sz="0" w:space="0" w:color="auto"/>
            <w:bottom w:val="none" w:sz="0" w:space="0" w:color="auto"/>
            <w:right w:val="none" w:sz="0" w:space="0" w:color="auto"/>
          </w:divBdr>
          <w:divsChild>
            <w:div w:id="802582748">
              <w:marLeft w:val="0"/>
              <w:marRight w:val="0"/>
              <w:marTop w:val="0"/>
              <w:marBottom w:val="0"/>
              <w:divBdr>
                <w:top w:val="none" w:sz="0" w:space="0" w:color="auto"/>
                <w:left w:val="none" w:sz="0" w:space="0" w:color="auto"/>
                <w:bottom w:val="none" w:sz="0" w:space="0" w:color="auto"/>
                <w:right w:val="none" w:sz="0" w:space="0" w:color="auto"/>
              </w:divBdr>
              <w:divsChild>
                <w:div w:id="4673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8877">
      <w:bodyDiv w:val="1"/>
      <w:marLeft w:val="0"/>
      <w:marRight w:val="0"/>
      <w:marTop w:val="0"/>
      <w:marBottom w:val="0"/>
      <w:divBdr>
        <w:top w:val="none" w:sz="0" w:space="0" w:color="auto"/>
        <w:left w:val="none" w:sz="0" w:space="0" w:color="auto"/>
        <w:bottom w:val="none" w:sz="0" w:space="0" w:color="auto"/>
        <w:right w:val="none" w:sz="0" w:space="0" w:color="auto"/>
      </w:divBdr>
      <w:divsChild>
        <w:div w:id="2121488609">
          <w:marLeft w:val="0"/>
          <w:marRight w:val="0"/>
          <w:marTop w:val="0"/>
          <w:marBottom w:val="0"/>
          <w:divBdr>
            <w:top w:val="none" w:sz="0" w:space="0" w:color="auto"/>
            <w:left w:val="none" w:sz="0" w:space="0" w:color="auto"/>
            <w:bottom w:val="none" w:sz="0" w:space="0" w:color="auto"/>
            <w:right w:val="none" w:sz="0" w:space="0" w:color="auto"/>
          </w:divBdr>
          <w:divsChild>
            <w:div w:id="1514225368">
              <w:marLeft w:val="0"/>
              <w:marRight w:val="0"/>
              <w:marTop w:val="0"/>
              <w:marBottom w:val="0"/>
              <w:divBdr>
                <w:top w:val="none" w:sz="0" w:space="0" w:color="auto"/>
                <w:left w:val="none" w:sz="0" w:space="0" w:color="auto"/>
                <w:bottom w:val="none" w:sz="0" w:space="0" w:color="auto"/>
                <w:right w:val="none" w:sz="0" w:space="0" w:color="auto"/>
              </w:divBdr>
              <w:divsChild>
                <w:div w:id="640496959">
                  <w:marLeft w:val="0"/>
                  <w:marRight w:val="0"/>
                  <w:marTop w:val="0"/>
                  <w:marBottom w:val="0"/>
                  <w:divBdr>
                    <w:top w:val="none" w:sz="0" w:space="0" w:color="auto"/>
                    <w:left w:val="none" w:sz="0" w:space="0" w:color="auto"/>
                    <w:bottom w:val="none" w:sz="0" w:space="0" w:color="auto"/>
                    <w:right w:val="none" w:sz="0" w:space="0" w:color="auto"/>
                  </w:divBdr>
                  <w:divsChild>
                    <w:div w:id="2013756132">
                      <w:marLeft w:val="0"/>
                      <w:marRight w:val="0"/>
                      <w:marTop w:val="0"/>
                      <w:marBottom w:val="0"/>
                      <w:divBdr>
                        <w:top w:val="none" w:sz="0" w:space="0" w:color="auto"/>
                        <w:left w:val="none" w:sz="0" w:space="0" w:color="auto"/>
                        <w:bottom w:val="none" w:sz="0" w:space="0" w:color="auto"/>
                        <w:right w:val="none" w:sz="0" w:space="0" w:color="auto"/>
                      </w:divBdr>
                      <w:divsChild>
                        <w:div w:id="1337877851">
                          <w:marLeft w:val="0"/>
                          <w:marRight w:val="0"/>
                          <w:marTop w:val="0"/>
                          <w:marBottom w:val="0"/>
                          <w:divBdr>
                            <w:top w:val="none" w:sz="0" w:space="0" w:color="auto"/>
                            <w:left w:val="none" w:sz="0" w:space="0" w:color="auto"/>
                            <w:bottom w:val="none" w:sz="0" w:space="0" w:color="auto"/>
                            <w:right w:val="none" w:sz="0" w:space="0" w:color="auto"/>
                          </w:divBdr>
                          <w:divsChild>
                            <w:div w:id="168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97975">
      <w:bodyDiv w:val="1"/>
      <w:marLeft w:val="0"/>
      <w:marRight w:val="0"/>
      <w:marTop w:val="0"/>
      <w:marBottom w:val="0"/>
      <w:divBdr>
        <w:top w:val="none" w:sz="0" w:space="0" w:color="auto"/>
        <w:left w:val="none" w:sz="0" w:space="0" w:color="auto"/>
        <w:bottom w:val="none" w:sz="0" w:space="0" w:color="auto"/>
        <w:right w:val="none" w:sz="0" w:space="0" w:color="auto"/>
      </w:divBdr>
    </w:div>
    <w:div w:id="1584602778">
      <w:bodyDiv w:val="1"/>
      <w:marLeft w:val="0"/>
      <w:marRight w:val="0"/>
      <w:marTop w:val="0"/>
      <w:marBottom w:val="0"/>
      <w:divBdr>
        <w:top w:val="none" w:sz="0" w:space="0" w:color="auto"/>
        <w:left w:val="none" w:sz="0" w:space="0" w:color="auto"/>
        <w:bottom w:val="none" w:sz="0" w:space="0" w:color="auto"/>
        <w:right w:val="none" w:sz="0" w:space="0" w:color="auto"/>
      </w:divBdr>
    </w:div>
    <w:div w:id="1740902946">
      <w:bodyDiv w:val="1"/>
      <w:marLeft w:val="0"/>
      <w:marRight w:val="0"/>
      <w:marTop w:val="0"/>
      <w:marBottom w:val="0"/>
      <w:divBdr>
        <w:top w:val="none" w:sz="0" w:space="0" w:color="auto"/>
        <w:left w:val="none" w:sz="0" w:space="0" w:color="auto"/>
        <w:bottom w:val="none" w:sz="0" w:space="0" w:color="auto"/>
        <w:right w:val="none" w:sz="0" w:space="0" w:color="auto"/>
      </w:divBdr>
    </w:div>
    <w:div w:id="1751191345">
      <w:bodyDiv w:val="1"/>
      <w:marLeft w:val="0"/>
      <w:marRight w:val="0"/>
      <w:marTop w:val="0"/>
      <w:marBottom w:val="0"/>
      <w:divBdr>
        <w:top w:val="none" w:sz="0" w:space="0" w:color="auto"/>
        <w:left w:val="none" w:sz="0" w:space="0" w:color="auto"/>
        <w:bottom w:val="none" w:sz="0" w:space="0" w:color="auto"/>
        <w:right w:val="none" w:sz="0" w:space="0" w:color="auto"/>
      </w:divBdr>
    </w:div>
    <w:div w:id="1845897864">
      <w:bodyDiv w:val="1"/>
      <w:marLeft w:val="0"/>
      <w:marRight w:val="0"/>
      <w:marTop w:val="0"/>
      <w:marBottom w:val="0"/>
      <w:divBdr>
        <w:top w:val="none" w:sz="0" w:space="0" w:color="auto"/>
        <w:left w:val="none" w:sz="0" w:space="0" w:color="auto"/>
        <w:bottom w:val="none" w:sz="0" w:space="0" w:color="auto"/>
        <w:right w:val="none" w:sz="0" w:space="0" w:color="auto"/>
      </w:divBdr>
      <w:divsChild>
        <w:div w:id="1587878199">
          <w:marLeft w:val="0"/>
          <w:marRight w:val="0"/>
          <w:marTop w:val="0"/>
          <w:marBottom w:val="0"/>
          <w:divBdr>
            <w:top w:val="none" w:sz="0" w:space="0" w:color="auto"/>
            <w:left w:val="none" w:sz="0" w:space="0" w:color="auto"/>
            <w:bottom w:val="none" w:sz="0" w:space="0" w:color="auto"/>
            <w:right w:val="none" w:sz="0" w:space="0" w:color="auto"/>
          </w:divBdr>
          <w:divsChild>
            <w:div w:id="1517960886">
              <w:marLeft w:val="0"/>
              <w:marRight w:val="0"/>
              <w:marTop w:val="0"/>
              <w:marBottom w:val="0"/>
              <w:divBdr>
                <w:top w:val="none" w:sz="0" w:space="0" w:color="auto"/>
                <w:left w:val="none" w:sz="0" w:space="0" w:color="auto"/>
                <w:bottom w:val="none" w:sz="0" w:space="0" w:color="auto"/>
                <w:right w:val="none" w:sz="0" w:space="0" w:color="auto"/>
              </w:divBdr>
              <w:divsChild>
                <w:div w:id="1605259849">
                  <w:marLeft w:val="0"/>
                  <w:marRight w:val="0"/>
                  <w:marTop w:val="0"/>
                  <w:marBottom w:val="0"/>
                  <w:divBdr>
                    <w:top w:val="none" w:sz="0" w:space="0" w:color="auto"/>
                    <w:left w:val="none" w:sz="0" w:space="0" w:color="auto"/>
                    <w:bottom w:val="none" w:sz="0" w:space="0" w:color="auto"/>
                    <w:right w:val="none" w:sz="0" w:space="0" w:color="auto"/>
                  </w:divBdr>
                  <w:divsChild>
                    <w:div w:id="253982457">
                      <w:marLeft w:val="0"/>
                      <w:marRight w:val="0"/>
                      <w:marTop w:val="0"/>
                      <w:marBottom w:val="0"/>
                      <w:divBdr>
                        <w:top w:val="none" w:sz="0" w:space="0" w:color="auto"/>
                        <w:left w:val="none" w:sz="0" w:space="0" w:color="auto"/>
                        <w:bottom w:val="none" w:sz="0" w:space="0" w:color="auto"/>
                        <w:right w:val="none" w:sz="0" w:space="0" w:color="auto"/>
                      </w:divBdr>
                      <w:divsChild>
                        <w:div w:id="743911044">
                          <w:marLeft w:val="0"/>
                          <w:marRight w:val="0"/>
                          <w:marTop w:val="0"/>
                          <w:marBottom w:val="0"/>
                          <w:divBdr>
                            <w:top w:val="none" w:sz="0" w:space="0" w:color="auto"/>
                            <w:left w:val="none" w:sz="0" w:space="0" w:color="auto"/>
                            <w:bottom w:val="none" w:sz="0" w:space="0" w:color="auto"/>
                            <w:right w:val="none" w:sz="0" w:space="0" w:color="auto"/>
                          </w:divBdr>
                          <w:divsChild>
                            <w:div w:id="476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5089">
      <w:bodyDiv w:val="1"/>
      <w:marLeft w:val="0"/>
      <w:marRight w:val="0"/>
      <w:marTop w:val="0"/>
      <w:marBottom w:val="0"/>
      <w:divBdr>
        <w:top w:val="none" w:sz="0" w:space="0" w:color="auto"/>
        <w:left w:val="none" w:sz="0" w:space="0" w:color="auto"/>
        <w:bottom w:val="none" w:sz="0" w:space="0" w:color="auto"/>
        <w:right w:val="none" w:sz="0" w:space="0" w:color="auto"/>
      </w:divBdr>
    </w:div>
    <w:div w:id="1994412757">
      <w:bodyDiv w:val="1"/>
      <w:marLeft w:val="0"/>
      <w:marRight w:val="0"/>
      <w:marTop w:val="0"/>
      <w:marBottom w:val="0"/>
      <w:divBdr>
        <w:top w:val="none" w:sz="0" w:space="0" w:color="auto"/>
        <w:left w:val="none" w:sz="0" w:space="0" w:color="auto"/>
        <w:bottom w:val="none" w:sz="0" w:space="0" w:color="auto"/>
        <w:right w:val="none" w:sz="0" w:space="0" w:color="auto"/>
      </w:divBdr>
    </w:div>
    <w:div w:id="20031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7labs.com/blog/human-activity-recognition" TargetMode="External"/><Relationship Id="rId21" Type="http://schemas.openxmlformats.org/officeDocument/2006/relationships/hyperlink" Target="https://consensus.app/results/?q=Human+activity+recognition&amp;pro=on" TargetMode="External"/><Relationship Id="rId34" Type="http://schemas.openxmlformats.org/officeDocument/2006/relationships/hyperlink" Target="https://doi.org/10.36478/jeasci.2020.826.829" TargetMode="External"/><Relationship Id="rId42" Type="http://schemas.openxmlformats.org/officeDocument/2006/relationships/hyperlink" Target="https://doi.org/10.1109/ACCESS.2019.2927134" TargetMode="External"/><Relationship Id="rId47" Type="http://schemas.openxmlformats.org/officeDocument/2006/relationships/hyperlink" Target="https://www.researchgate.net/publication/235569719_A_benchmark_dataset_to_evaluate_sensor_displacement_in_activity_recognition" TargetMode="External"/><Relationship Id="rId50" Type="http://schemas.openxmlformats.org/officeDocument/2006/relationships/hyperlink" Target="https://www.semanticscholar.org/paper/Applications-and-Challenges-of-Human-Activity-using-Sunny-George/072fd073c885f7e1588ba91edd06c3a6afa5437e" TargetMode="External"/><Relationship Id="rId55" Type="http://schemas.openxmlformats.org/officeDocument/2006/relationships/hyperlink" Target="https://www.semanticscholar.org/paper/Inertial-Sensors-and-Inertial-Measurement-Units-Shkel-Wang/8137e2f972fdd31ff90770f38a25314198b5b8a2" TargetMode="External"/><Relationship Id="rId63" Type="http://schemas.openxmlformats.org/officeDocument/2006/relationships/hyperlink" Target="https://ivanvladimir.notion.site/67337d8e726347758c4b651128577d53?v=403f42a9cdb14dfbb104ca707c35386e&amp;pvs=7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ensus.app/results/?q=Human+activity+recognition&amp;pro=on" TargetMode="External"/><Relationship Id="rId29" Type="http://schemas.openxmlformats.org/officeDocument/2006/relationships/hyperlink" Target="https://doi.org/10.1109/Indo-TaiwanICAN48429.2020.9181359" TargetMode="External"/><Relationship Id="rId11" Type="http://schemas.openxmlformats.org/officeDocument/2006/relationships/image" Target="media/image5.png"/><Relationship Id="rId24" Type="http://schemas.openxmlformats.org/officeDocument/2006/relationships/hyperlink" Target="https://www.5hertz.com/index.php?route=tutoriales/tutorial&amp;tutorial_id=2" TargetMode="External"/><Relationship Id="rId32" Type="http://schemas.openxmlformats.org/officeDocument/2006/relationships/hyperlink" Target="https://doi.org/10.1109/SURV.2012.110112.00192" TargetMode="External"/><Relationship Id="rId37" Type="http://schemas.openxmlformats.org/officeDocument/2006/relationships/hyperlink" Target="https://doi.org/10.1109/JSEN.2008.917488" TargetMode="External"/><Relationship Id="rId40" Type="http://schemas.openxmlformats.org/officeDocument/2006/relationships/hyperlink" Target="https://doi.org/10.1109/DICTA.2015.7371223" TargetMode="External"/><Relationship Id="rId45" Type="http://schemas.openxmlformats.org/officeDocument/2006/relationships/hyperlink" Target="https://uvadoc.uva.es/bitstream/handle/10324/33059/TFG-G3430.pdf;jsessionid=56EF9AE4722649566A004D9EFF975498?sequence=1" TargetMode="External"/><Relationship Id="rId53" Type="http://schemas.openxmlformats.org/officeDocument/2006/relationships/hyperlink" Target="https://www.semanticscholar.org/paper/Sensores-invasivos-e-n%C3%A3o-invasivos%3A-conceitos-e-Darold-Almeida/845c5617fd3eaaad7892d81c3516361b3ce93476" TargetMode="External"/><Relationship Id="rId58" Type="http://schemas.openxmlformats.org/officeDocument/2006/relationships/hyperlink" Target="https://www.semanticscholar.org/paper/Human-activity-recognition-using-wearable-sensors%3A-Xue/e48afce595555405dd1879e389797296eb9fb43e"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semanticscholar.org/paper/Hybrid-Model-Featuring-CNN-and-LSTM-Architecture-on-Deep-Zheng/778ce286fb4dff864df76502f5cf8ccbef80007f" TargetMode="External"/><Relationship Id="rId19" Type="http://schemas.openxmlformats.org/officeDocument/2006/relationships/hyperlink" Target="https://consensus.app/results/?q=Human+activity+recognition&amp;pro=on" TargetMode="External"/><Relationship Id="rId14" Type="http://schemas.openxmlformats.org/officeDocument/2006/relationships/hyperlink" Target="https://www.v7labs.com/blog/human-activity-recognition" TargetMode="External"/><Relationship Id="rId22" Type="http://schemas.openxmlformats.org/officeDocument/2006/relationships/hyperlink" Target="https://consensus.app/results/?q=Human+activity+recognition&amp;pro=on" TargetMode="External"/><Relationship Id="rId27" Type="http://schemas.openxmlformats.org/officeDocument/2006/relationships/hyperlink" Target="https://doi.org/10.1007/978-3-540-24646-6_10" TargetMode="External"/><Relationship Id="rId30" Type="http://schemas.openxmlformats.org/officeDocument/2006/relationships/hyperlink" Target="https://doi.org/10.37779/NT.V21I2.3434" TargetMode="External"/><Relationship Id="rId35" Type="http://schemas.openxmlformats.org/officeDocument/2006/relationships/hyperlink" Target="https://doi.org/10.3233/THC-1999-7612" TargetMode="External"/><Relationship Id="rId43" Type="http://schemas.openxmlformats.org/officeDocument/2006/relationships/hyperlink" Target="https://doi.org/10.3390/s22010323" TargetMode="External"/><Relationship Id="rId48" Type="http://schemas.openxmlformats.org/officeDocument/2006/relationships/hyperlink" Target="https://www.perceptualui.org/publications/bulling14_csur.pdf" TargetMode="External"/><Relationship Id="rId56" Type="http://schemas.openxmlformats.org/officeDocument/2006/relationships/hyperlink" Target="https://www.semanticscholar.org/paper/Wearable-sensors-Cole/3712910ecee531a56aafdfd4538fd952d5e4a381" TargetMode="External"/><Relationship Id="rId64"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hyperlink" Target="https://www.semanticscholar.org/paper/Activity-Recognition-in-the-Home-Using-Simple-and-Tapia-Intille/5c165dd70c70ca4c67d7dd3c27ff5bfc84413daa"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consensus.app/results/?q=Human+activity+recognition&amp;pro=on" TargetMode="External"/><Relationship Id="rId25" Type="http://schemas.openxmlformats.org/officeDocument/2006/relationships/hyperlink" Target="https://doi.org/10.1145/2499621" TargetMode="External"/><Relationship Id="rId33" Type="http://schemas.openxmlformats.org/officeDocument/2006/relationships/hyperlink" Target="https://doi.org/10.1002/9781119699910.ch2" TargetMode="External"/><Relationship Id="rId38" Type="http://schemas.openxmlformats.org/officeDocument/2006/relationships/hyperlink" Target="https://doi.org/10.3389/fphys.2024.1344887" TargetMode="External"/><Relationship Id="rId46" Type="http://schemas.openxmlformats.org/officeDocument/2006/relationships/hyperlink" Target="https://ivanvladimir.notion.site/67337d8e726347758c4b651128577d53?v=403f42a9cdb14dfbb104ca707c35386e&amp;pvs=74" TargetMode="External"/><Relationship Id="rId59" Type="http://schemas.openxmlformats.org/officeDocument/2006/relationships/hyperlink" Target="https://www.semanticscholar.org/paper/A-Hybrid-Deep-Learning-Model-for-Human-Activity-Gumaei-Hassan/40c7e97580e8ab66778916608bbcf9c7f2452868" TargetMode="External"/><Relationship Id="rId20" Type="http://schemas.openxmlformats.org/officeDocument/2006/relationships/hyperlink" Target="https://consensus.app/results/?q=Human+activity+recognition&amp;pro=on" TargetMode="External"/><Relationship Id="rId41" Type="http://schemas.openxmlformats.org/officeDocument/2006/relationships/hyperlink" Target="https://doi.org/10.1109/ICCS45141.2019.9065460" TargetMode="External"/><Relationship Id="rId54" Type="http://schemas.openxmlformats.org/officeDocument/2006/relationships/hyperlink" Target="https://www.semanticscholar.org/paper/A-Survey-on-Human-Activity-Recognition-using-Lara-Labrador/8d3041129b500b90521c7d768996fc2de11b0e47" TargetMode="External"/><Relationship Id="rId62" Type="http://schemas.openxmlformats.org/officeDocument/2006/relationships/hyperlink" Target="https://www.semanticscholar.org/paper/Deep-learning-based-human-activity-recognition-data-Gupta/6eb9496ee8afcbd8994971f646ffab001a0cef5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ensus.app/results/?q=Human+activity+recognition&amp;pro=on" TargetMode="External"/><Relationship Id="rId23" Type="http://schemas.openxmlformats.org/officeDocument/2006/relationships/hyperlink" Target="https://consensus.app/results/?q=Human+activity+recognition&amp;pro=on" TargetMode="External"/><Relationship Id="rId28" Type="http://schemas.openxmlformats.org/officeDocument/2006/relationships/hyperlink" Target="https://doi.org/10.1109/MIM.2021.9513637" TargetMode="External"/><Relationship Id="rId36" Type="http://schemas.openxmlformats.org/officeDocument/2006/relationships/hyperlink" Target="https://doi.org/10.4324/9781315636764-34" TargetMode="External"/><Relationship Id="rId49" Type="http://schemas.openxmlformats.org/officeDocument/2006/relationships/hyperlink" Target="https://www.scitepress.org/Link.aspx?doi=10.5220/0012303900003636" TargetMode="External"/><Relationship Id="rId57" Type="http://schemas.openxmlformats.org/officeDocument/2006/relationships/hyperlink" Target="https://www.semanticscholar.org/paper/Robust-human-locomotion-and-localization-activity-Khan-Alonazi/bb90b2c6698b935dcc789faab546118be8717927" TargetMode="External"/><Relationship Id="rId10" Type="http://schemas.openxmlformats.org/officeDocument/2006/relationships/image" Target="media/image4.png"/><Relationship Id="rId31" Type="http://schemas.openxmlformats.org/officeDocument/2006/relationships/hyperlink" Target="https://doi.org/10.5220/0012303900003636" TargetMode="External"/><Relationship Id="rId44" Type="http://schemas.openxmlformats.org/officeDocument/2006/relationships/hyperlink" Target="https://doi.org/10.1016/j.jjimei.2021.100046" TargetMode="External"/><Relationship Id="rId52" Type="http://schemas.openxmlformats.org/officeDocument/2006/relationships/hyperlink" Target="https://www.semanticscholar.org/paper/Unobtrusive-and-Non-Invasive-Human-Activity-using-Nehra-Raheja/5503545cd35ebab784c814756630096200aee889" TargetMode="External"/><Relationship Id="rId60" Type="http://schemas.openxmlformats.org/officeDocument/2006/relationships/hyperlink" Target="https://www.semanticscholar.org/paper/Wearable-Sensor-Based-Human-Activity-Recognition-Luwe-Lee/f8cd79f537546988600372f69cc7e1a50c0c3ca4"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consensus.app/results/?q=Human+activity+recognition&amp;pro=on" TargetMode="External"/><Relationship Id="rId39" Type="http://schemas.openxmlformats.org/officeDocument/2006/relationships/hyperlink" Target="https://doi.org/10.3390/s2310461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49A2-378D-4C82-BD31-12BF4BFB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10320</TotalTime>
  <Pages>27</Pages>
  <Words>7139</Words>
  <Characters>39265</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46312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OLMEDO GUEVARA</dc:creator>
  <cp:keywords/>
  <dc:description/>
  <cp:lastModifiedBy>JOSE ANGEL OLMEDO GUEVARA</cp:lastModifiedBy>
  <cp:revision>163</cp:revision>
  <cp:lastPrinted>2016-02-25T18:51:00Z</cp:lastPrinted>
  <dcterms:created xsi:type="dcterms:W3CDTF">2024-04-23T14:12:00Z</dcterms:created>
  <dcterms:modified xsi:type="dcterms:W3CDTF">2024-11-07T20:41:00Z</dcterms:modified>
</cp:coreProperties>
</file>