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23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B3E56" w:rsidTr="00733121">
        <w:trPr>
          <w:trHeight w:val="836"/>
        </w:trPr>
        <w:tc>
          <w:tcPr>
            <w:tcW w:w="4414" w:type="dxa"/>
            <w:vMerge w:val="restart"/>
          </w:tcPr>
          <w:p w:rsidR="002B3E56" w:rsidRDefault="002B3E56" w:rsidP="0073312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93010" cy="2855595"/>
                  <wp:effectExtent l="0" t="0" r="2540" b="190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3010" cy="285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2B3E56" w:rsidRPr="00733121" w:rsidRDefault="002B3E56" w:rsidP="00733121">
            <w:pPr>
              <w:rPr>
                <w:sz w:val="28"/>
                <w:szCs w:val="28"/>
              </w:rPr>
            </w:pPr>
            <w:r w:rsidRPr="00733121">
              <w:rPr>
                <w:sz w:val="28"/>
                <w:szCs w:val="28"/>
              </w:rPr>
              <w:t>Alumno: Melchor Estrada José Luis.</w:t>
            </w:r>
          </w:p>
        </w:tc>
      </w:tr>
      <w:tr w:rsidR="002B3E56" w:rsidTr="00733121">
        <w:trPr>
          <w:trHeight w:val="706"/>
        </w:trPr>
        <w:tc>
          <w:tcPr>
            <w:tcW w:w="4414" w:type="dxa"/>
            <w:vMerge/>
          </w:tcPr>
          <w:p w:rsidR="002B3E56" w:rsidRDefault="002B3E56" w:rsidP="00733121"/>
        </w:tc>
        <w:tc>
          <w:tcPr>
            <w:tcW w:w="4414" w:type="dxa"/>
          </w:tcPr>
          <w:p w:rsidR="002B3E56" w:rsidRPr="00733121" w:rsidRDefault="002B3E56" w:rsidP="00733121">
            <w:pPr>
              <w:rPr>
                <w:sz w:val="28"/>
                <w:szCs w:val="28"/>
              </w:rPr>
            </w:pPr>
            <w:r w:rsidRPr="00733121">
              <w:rPr>
                <w:sz w:val="28"/>
                <w:szCs w:val="28"/>
              </w:rPr>
              <w:t>Número de cuenta:</w:t>
            </w:r>
            <w:r w:rsidR="00733121">
              <w:rPr>
                <w:sz w:val="28"/>
                <w:szCs w:val="28"/>
              </w:rPr>
              <w:t xml:space="preserve"> 336009446</w:t>
            </w:r>
            <w:r w:rsidR="00C0201F">
              <w:rPr>
                <w:sz w:val="28"/>
                <w:szCs w:val="28"/>
              </w:rPr>
              <w:t>.</w:t>
            </w:r>
          </w:p>
        </w:tc>
      </w:tr>
      <w:tr w:rsidR="002B3E56" w:rsidTr="00733121">
        <w:trPr>
          <w:trHeight w:val="702"/>
        </w:trPr>
        <w:tc>
          <w:tcPr>
            <w:tcW w:w="4414" w:type="dxa"/>
            <w:vMerge/>
          </w:tcPr>
          <w:p w:rsidR="002B3E56" w:rsidRDefault="002B3E56" w:rsidP="00733121"/>
        </w:tc>
        <w:tc>
          <w:tcPr>
            <w:tcW w:w="4414" w:type="dxa"/>
          </w:tcPr>
          <w:p w:rsidR="002B3E56" w:rsidRPr="00733121" w:rsidRDefault="002B3E56" w:rsidP="00733121">
            <w:pPr>
              <w:rPr>
                <w:sz w:val="28"/>
                <w:szCs w:val="28"/>
              </w:rPr>
            </w:pPr>
            <w:r w:rsidRPr="00733121">
              <w:rPr>
                <w:sz w:val="28"/>
                <w:szCs w:val="28"/>
              </w:rPr>
              <w:t>Materia: Ingeniería en software.</w:t>
            </w:r>
          </w:p>
        </w:tc>
      </w:tr>
      <w:tr w:rsidR="002B3E56" w:rsidTr="00733121">
        <w:trPr>
          <w:trHeight w:val="683"/>
        </w:trPr>
        <w:tc>
          <w:tcPr>
            <w:tcW w:w="4414" w:type="dxa"/>
            <w:vMerge/>
          </w:tcPr>
          <w:p w:rsidR="002B3E56" w:rsidRDefault="002B3E56" w:rsidP="00733121"/>
        </w:tc>
        <w:tc>
          <w:tcPr>
            <w:tcW w:w="4414" w:type="dxa"/>
          </w:tcPr>
          <w:p w:rsidR="002B3E56" w:rsidRPr="00733121" w:rsidRDefault="002B3E56" w:rsidP="00733121">
            <w:pPr>
              <w:rPr>
                <w:sz w:val="28"/>
                <w:szCs w:val="28"/>
              </w:rPr>
            </w:pPr>
            <w:r w:rsidRPr="00733121">
              <w:rPr>
                <w:sz w:val="28"/>
                <w:szCs w:val="28"/>
              </w:rPr>
              <w:t>Actividad:</w:t>
            </w:r>
            <w:r w:rsidR="00E40408">
              <w:rPr>
                <w:sz w:val="28"/>
                <w:szCs w:val="28"/>
              </w:rPr>
              <w:t xml:space="preserve"> </w:t>
            </w:r>
            <w:r w:rsidR="00814EA6" w:rsidRPr="00814EA6">
              <w:rPr>
                <w:sz w:val="28"/>
                <w:szCs w:val="28"/>
              </w:rPr>
              <w:t>Estacionamiento público</w:t>
            </w:r>
            <w:r w:rsidR="00814EA6">
              <w:rPr>
                <w:sz w:val="28"/>
                <w:szCs w:val="28"/>
              </w:rPr>
              <w:t>.</w:t>
            </w:r>
            <w:bookmarkStart w:id="0" w:name="_GoBack"/>
            <w:bookmarkEnd w:id="0"/>
          </w:p>
        </w:tc>
      </w:tr>
      <w:tr w:rsidR="002B3E56" w:rsidTr="00733121">
        <w:tc>
          <w:tcPr>
            <w:tcW w:w="4414" w:type="dxa"/>
            <w:vMerge/>
          </w:tcPr>
          <w:p w:rsidR="002B3E56" w:rsidRDefault="002B3E56" w:rsidP="00733121"/>
        </w:tc>
        <w:tc>
          <w:tcPr>
            <w:tcW w:w="4414" w:type="dxa"/>
          </w:tcPr>
          <w:p w:rsidR="002B3E56" w:rsidRPr="00733121" w:rsidRDefault="002B3E56" w:rsidP="00733121">
            <w:pPr>
              <w:rPr>
                <w:sz w:val="28"/>
                <w:szCs w:val="28"/>
              </w:rPr>
            </w:pPr>
            <w:r w:rsidRPr="00733121">
              <w:rPr>
                <w:sz w:val="28"/>
                <w:szCs w:val="28"/>
              </w:rPr>
              <w:t xml:space="preserve">Fecha de modificación: </w:t>
            </w:r>
            <w:r w:rsidRPr="00733121">
              <w:rPr>
                <w:sz w:val="28"/>
                <w:szCs w:val="28"/>
              </w:rPr>
              <w:fldChar w:fldCharType="begin"/>
            </w:r>
            <w:r w:rsidRPr="00733121">
              <w:rPr>
                <w:sz w:val="28"/>
                <w:szCs w:val="28"/>
              </w:rPr>
              <w:instrText xml:space="preserve"> TIME \@ "dd/MM/yyyy hh:mm:ss am/pm" </w:instrText>
            </w:r>
            <w:r w:rsidRPr="00733121">
              <w:rPr>
                <w:sz w:val="28"/>
                <w:szCs w:val="28"/>
              </w:rPr>
              <w:fldChar w:fldCharType="separate"/>
            </w:r>
            <w:r w:rsidR="00E138F6">
              <w:rPr>
                <w:noProof/>
                <w:sz w:val="28"/>
                <w:szCs w:val="28"/>
              </w:rPr>
              <w:t>12/07/2024 09:14:50 p. m.</w:t>
            </w:r>
            <w:r w:rsidRPr="00733121">
              <w:rPr>
                <w:sz w:val="28"/>
                <w:szCs w:val="28"/>
              </w:rPr>
              <w:fldChar w:fldCharType="end"/>
            </w:r>
          </w:p>
        </w:tc>
      </w:tr>
    </w:tbl>
    <w:p w:rsidR="009622EC" w:rsidRDefault="009622EC"/>
    <w:p w:rsidR="001C49A2" w:rsidRDefault="001C49A2">
      <w:r>
        <w:br w:type="page"/>
      </w:r>
    </w:p>
    <w:p w:rsidR="00D87E58" w:rsidRDefault="00D87E5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6019925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87E58" w:rsidRDefault="00D87E58">
          <w:pPr>
            <w:pStyle w:val="TtuloTDC"/>
          </w:pPr>
          <w:r>
            <w:rPr>
              <w:lang w:val="es-ES"/>
            </w:rPr>
            <w:t>Contenido</w:t>
          </w:r>
        </w:p>
        <w:p w:rsidR="00E138F6" w:rsidRDefault="00D87E5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711316" w:history="1">
            <w:r w:rsidR="00E138F6" w:rsidRPr="003836ED">
              <w:rPr>
                <w:rStyle w:val="Hipervnculo"/>
                <w:noProof/>
              </w:rPr>
              <w:t>Problema.</w:t>
            </w:r>
            <w:r w:rsidR="00E138F6">
              <w:rPr>
                <w:noProof/>
                <w:webHidden/>
              </w:rPr>
              <w:tab/>
            </w:r>
            <w:r w:rsidR="00E138F6">
              <w:rPr>
                <w:noProof/>
                <w:webHidden/>
              </w:rPr>
              <w:fldChar w:fldCharType="begin"/>
            </w:r>
            <w:r w:rsidR="00E138F6">
              <w:rPr>
                <w:noProof/>
                <w:webHidden/>
              </w:rPr>
              <w:instrText xml:space="preserve"> PAGEREF _Toc171711316 \h </w:instrText>
            </w:r>
            <w:r w:rsidR="00E138F6">
              <w:rPr>
                <w:noProof/>
                <w:webHidden/>
              </w:rPr>
            </w:r>
            <w:r w:rsidR="00E138F6">
              <w:rPr>
                <w:noProof/>
                <w:webHidden/>
              </w:rPr>
              <w:fldChar w:fldCharType="separate"/>
            </w:r>
            <w:r w:rsidR="00E138F6">
              <w:rPr>
                <w:noProof/>
                <w:webHidden/>
              </w:rPr>
              <w:t>3</w:t>
            </w:r>
            <w:r w:rsidR="00E138F6">
              <w:rPr>
                <w:noProof/>
                <w:webHidden/>
              </w:rPr>
              <w:fldChar w:fldCharType="end"/>
            </w:r>
          </w:hyperlink>
        </w:p>
        <w:p w:rsidR="00E138F6" w:rsidRDefault="00E138F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1711317" w:history="1">
            <w:r w:rsidRPr="003836ED">
              <w:rPr>
                <w:rStyle w:val="Hipervnculo"/>
                <w:noProof/>
              </w:rPr>
              <w:t>Proceso.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8F6" w:rsidRDefault="00E138F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1711318" w:history="1">
            <w:r w:rsidRPr="003836ED">
              <w:rPr>
                <w:rStyle w:val="Hipervnculo"/>
                <w:noProof/>
              </w:rPr>
              <w:t>Diseño de la interfaz.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8F6" w:rsidRDefault="00E138F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1711319" w:history="1">
            <w:r w:rsidRPr="003836ED">
              <w:rPr>
                <w:rStyle w:val="Hipervnculo"/>
                <w:noProof/>
              </w:rPr>
              <w:t>Modo desarrollador.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8F6" w:rsidRDefault="00E138F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1711320" w:history="1">
            <w:r w:rsidRPr="003836ED">
              <w:rPr>
                <w:rStyle w:val="Hipervnculo"/>
                <w:noProof/>
              </w:rPr>
              <w:t>Modo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8F6" w:rsidRDefault="00E138F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1711321" w:history="1">
            <w:r w:rsidRPr="003836ED">
              <w:rPr>
                <w:rStyle w:val="Hipervnculo"/>
                <w:noProof/>
              </w:rPr>
              <w:t>Diseño UX/UI para Sistema de Estacionamiento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8F6" w:rsidRDefault="00E138F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1711322" w:history="1">
            <w:r w:rsidRPr="003836ED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8F6" w:rsidRDefault="00E138F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1711323" w:history="1">
            <w:r w:rsidRPr="003836ED">
              <w:rPr>
                <w:rStyle w:val="Hipervnculo"/>
                <w:noProof/>
              </w:rPr>
              <w:t>Pantalla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8F6" w:rsidRDefault="00E138F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1711324" w:history="1">
            <w:r w:rsidRPr="003836ED">
              <w:rPr>
                <w:rStyle w:val="Hipervnculo"/>
                <w:noProof/>
              </w:rPr>
              <w:t>Pantalla de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8F6" w:rsidRDefault="00E138F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1711325" w:history="1">
            <w:r w:rsidRPr="003836ED">
              <w:rPr>
                <w:rStyle w:val="Hipervnculo"/>
                <w:noProof/>
              </w:rPr>
              <w:t>Requisitos Funcionales: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8F6" w:rsidRDefault="00E138F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71711326" w:history="1">
            <w:r w:rsidRPr="003836ED">
              <w:rPr>
                <w:rStyle w:val="Hipervnculo"/>
                <w:noProof/>
              </w:rPr>
              <w:t>Requisitos No Funcionales: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E58" w:rsidRDefault="00D87E58">
          <w:r>
            <w:rPr>
              <w:b/>
              <w:bCs/>
              <w:lang w:val="es-ES"/>
            </w:rPr>
            <w:fldChar w:fldCharType="end"/>
          </w:r>
        </w:p>
      </w:sdtContent>
    </w:sdt>
    <w:p w:rsidR="00D87E58" w:rsidRDefault="00D87E58"/>
    <w:p w:rsidR="00D87E58" w:rsidRDefault="00D87E5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B3E56" w:rsidRDefault="00ED39DC" w:rsidP="00D87E58">
      <w:pPr>
        <w:pStyle w:val="Ttulo1"/>
      </w:pPr>
      <w:bookmarkStart w:id="1" w:name="_Toc171711316"/>
      <w:r>
        <w:lastRenderedPageBreak/>
        <w:t>Problema.</w:t>
      </w:r>
      <w:bookmarkEnd w:id="1"/>
    </w:p>
    <w:p w:rsidR="002A2FC2" w:rsidRDefault="002A2FC2" w:rsidP="00ED39DC">
      <w:pPr>
        <w:jc w:val="both"/>
      </w:pPr>
      <w:r>
        <w:t>Una empresa necesita un sistema para gestionar un estacionamiento que permita registrar automáticamente la entrada de vehículos mediante su placa, almacenando la fecha y hora de entrada. Al reintroducir la placa, el sistema deberá registrar la fecha y hora de salida, calcular el tiempo transcurrido y el costo total del estacionamiento.</w:t>
      </w:r>
    </w:p>
    <w:p w:rsidR="00ED39DC" w:rsidRDefault="00ED39DC" w:rsidP="00D87E58">
      <w:pPr>
        <w:pStyle w:val="Ttulo1"/>
      </w:pPr>
      <w:bookmarkStart w:id="2" w:name="_Toc171711317"/>
      <w:r>
        <w:t>Proceso.</w:t>
      </w:r>
      <w:bookmarkEnd w:id="2"/>
    </w:p>
    <w:p w:rsidR="00D87E58" w:rsidRDefault="00D87E58" w:rsidP="00D87E58">
      <w:pPr>
        <w:jc w:val="both"/>
      </w:pPr>
      <w:r>
        <w:t>El usuario interactúa con una interfaz intuitiva para gestionar su estancia en el estacionamiento, siguiendo estos pasos:</w:t>
      </w:r>
    </w:p>
    <w:p w:rsidR="00D87E58" w:rsidRDefault="00D87E58" w:rsidP="00D87E58">
      <w:pPr>
        <w:pStyle w:val="Prrafodelista"/>
        <w:numPr>
          <w:ilvl w:val="0"/>
          <w:numId w:val="4"/>
        </w:numPr>
        <w:jc w:val="both"/>
      </w:pPr>
      <w:r>
        <w:t>Registro de Placa: El usuario introduce y registra la placa de su vehículo.</w:t>
      </w:r>
    </w:p>
    <w:p w:rsidR="00D87E58" w:rsidRDefault="00D87E58" w:rsidP="00D87E58">
      <w:pPr>
        <w:pStyle w:val="Prrafodelista"/>
        <w:numPr>
          <w:ilvl w:val="0"/>
          <w:numId w:val="4"/>
        </w:numPr>
        <w:jc w:val="both"/>
      </w:pPr>
      <w:r>
        <w:t>Confirmación de Entrada: El sistema muestra la placa registrada junto con la fecha y hora de entrada.</w:t>
      </w:r>
    </w:p>
    <w:p w:rsidR="00D87E58" w:rsidRDefault="00D87E58" w:rsidP="00D87E58">
      <w:pPr>
        <w:pStyle w:val="Prrafodelista"/>
        <w:numPr>
          <w:ilvl w:val="0"/>
          <w:numId w:val="4"/>
        </w:numPr>
        <w:jc w:val="both"/>
      </w:pPr>
      <w:r>
        <w:t>Registro de Salida: Al reintroducir la placa, se actualiza la fecha y hora de salida del vehículo.</w:t>
      </w:r>
    </w:p>
    <w:p w:rsidR="00D87E58" w:rsidRDefault="00D87E58" w:rsidP="00D87E58">
      <w:pPr>
        <w:pStyle w:val="Prrafodelista"/>
        <w:numPr>
          <w:ilvl w:val="0"/>
          <w:numId w:val="4"/>
        </w:numPr>
        <w:jc w:val="both"/>
      </w:pPr>
      <w:r>
        <w:t>Emisión de Ticket: Finalmente, se presenta al usuario un ticket con el detalle del tiempo de estancia y el importe a pagar.</w:t>
      </w:r>
    </w:p>
    <w:p w:rsidR="00D87E58" w:rsidRDefault="00D87E58" w:rsidP="00D87E58">
      <w:pPr>
        <w:jc w:val="both"/>
      </w:pPr>
      <w:r>
        <w:t>Este proceso proporciona al usuario la información necesaria para gestionar su experiencia de estacionamiento de manera eficiente.</w:t>
      </w:r>
    </w:p>
    <w:p w:rsidR="002A2FC2" w:rsidRDefault="00ED39DC" w:rsidP="00D87E58">
      <w:pPr>
        <w:pStyle w:val="Ttulo1"/>
      </w:pPr>
      <w:bookmarkStart w:id="3" w:name="_Toc171711318"/>
      <w:r>
        <w:t>Diseño de la interfaz.</w:t>
      </w:r>
      <w:bookmarkEnd w:id="3"/>
    </w:p>
    <w:p w:rsidR="00D87E58" w:rsidRDefault="00D87E58" w:rsidP="00D87E58">
      <w:pPr>
        <w:pStyle w:val="Ttulo2"/>
      </w:pPr>
      <w:bookmarkStart w:id="4" w:name="_Toc171711319"/>
      <w:r>
        <w:t>Modo desarrollador.</w:t>
      </w:r>
      <w:bookmarkEnd w:id="4"/>
    </w:p>
    <w:p w:rsidR="002A2FC2" w:rsidRDefault="002A2FC2" w:rsidP="002A2FC2">
      <w:pPr>
        <w:jc w:val="center"/>
      </w:pPr>
      <w:r w:rsidRPr="002A2FC2">
        <w:rPr>
          <w:noProof/>
        </w:rPr>
        <w:drawing>
          <wp:inline distT="0" distB="0" distL="0" distR="0" wp14:anchorId="1DBF58CE" wp14:editId="35260928">
            <wp:extent cx="5612130" cy="1780540"/>
            <wp:effectExtent l="19050" t="0" r="26670" b="5245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05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2A2FC2" w:rsidRDefault="002A2FC2" w:rsidP="002A2FC2">
      <w:pPr>
        <w:jc w:val="center"/>
      </w:pPr>
      <w:r w:rsidRPr="002A2FC2">
        <w:rPr>
          <w:noProof/>
        </w:rPr>
        <w:lastRenderedPageBreak/>
        <w:drawing>
          <wp:inline distT="0" distB="0" distL="0" distR="0" wp14:anchorId="19C365FB" wp14:editId="4F7E3956">
            <wp:extent cx="3424687" cy="3308015"/>
            <wp:effectExtent l="133350" t="114300" r="118745" b="1403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4687" cy="33080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87E58" w:rsidRDefault="00D87E58" w:rsidP="00D87E58">
      <w:pPr>
        <w:pStyle w:val="Ttulo2"/>
      </w:pPr>
      <w:bookmarkStart w:id="5" w:name="_Toc171711320"/>
      <w:r>
        <w:t>Modo usuario.</w:t>
      </w:r>
      <w:bookmarkEnd w:id="5"/>
    </w:p>
    <w:p w:rsidR="00D87E58" w:rsidRDefault="00D87E58" w:rsidP="00D87E58">
      <w:pPr>
        <w:jc w:val="center"/>
      </w:pPr>
      <w:r w:rsidRPr="00D87E58">
        <w:rPr>
          <w:noProof/>
        </w:rPr>
        <w:drawing>
          <wp:inline distT="0" distB="0" distL="0" distR="0" wp14:anchorId="65318F81" wp14:editId="5EEF4AB2">
            <wp:extent cx="5179326" cy="1625059"/>
            <wp:effectExtent l="19050" t="0" r="21590" b="4895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5951" cy="16302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D87E58" w:rsidRDefault="00D87E58" w:rsidP="00D87E58">
      <w:pPr>
        <w:jc w:val="center"/>
      </w:pPr>
      <w:r w:rsidRPr="00D87E58">
        <w:rPr>
          <w:noProof/>
        </w:rPr>
        <w:drawing>
          <wp:inline distT="0" distB="0" distL="0" distR="0" wp14:anchorId="5F3856F2" wp14:editId="642CEBA4">
            <wp:extent cx="5001904" cy="1562034"/>
            <wp:effectExtent l="19050" t="0" r="8255" b="4768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2339" cy="157153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D87E58" w:rsidRDefault="00D87E58" w:rsidP="00D87E58">
      <w:pPr>
        <w:jc w:val="center"/>
      </w:pPr>
      <w:r w:rsidRPr="00D87E58">
        <w:rPr>
          <w:noProof/>
        </w:rPr>
        <w:lastRenderedPageBreak/>
        <w:drawing>
          <wp:inline distT="0" distB="0" distL="0" distR="0" wp14:anchorId="0F8A7731" wp14:editId="6121B1CE">
            <wp:extent cx="4940490" cy="1517141"/>
            <wp:effectExtent l="19050" t="0" r="12700" b="4641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1102" cy="1538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D87E58" w:rsidRDefault="00D87E58" w:rsidP="00D87E58">
      <w:pPr>
        <w:jc w:val="center"/>
      </w:pPr>
      <w:r w:rsidRPr="00D87E58">
        <w:rPr>
          <w:noProof/>
        </w:rPr>
        <w:drawing>
          <wp:inline distT="0" distB="0" distL="0" distR="0" wp14:anchorId="06EBC798" wp14:editId="6B3A4F01">
            <wp:extent cx="4660710" cy="1465503"/>
            <wp:effectExtent l="19050" t="0" r="26035" b="4400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3820" cy="147591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D87E58" w:rsidRDefault="00D87E58" w:rsidP="00D87E58">
      <w:pPr>
        <w:jc w:val="center"/>
      </w:pPr>
      <w:r w:rsidRPr="00D87E58">
        <w:rPr>
          <w:noProof/>
        </w:rPr>
        <w:drawing>
          <wp:inline distT="0" distB="0" distL="0" distR="0" wp14:anchorId="14EE6E23" wp14:editId="63123925">
            <wp:extent cx="4408227" cy="1384118"/>
            <wp:effectExtent l="19050" t="0" r="11430" b="4260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0591" cy="140369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D87E58" w:rsidRDefault="00D87E58" w:rsidP="00D87E58">
      <w:pPr>
        <w:jc w:val="center"/>
      </w:pPr>
      <w:r w:rsidRPr="00D87E58">
        <w:rPr>
          <w:noProof/>
        </w:rPr>
        <w:lastRenderedPageBreak/>
        <w:drawing>
          <wp:inline distT="0" distB="0" distL="0" distR="0" wp14:anchorId="55AD81B0" wp14:editId="67190545">
            <wp:extent cx="2461232" cy="2415654"/>
            <wp:effectExtent l="133350" t="114300" r="130175" b="1562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7262" cy="24313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87E58" w:rsidRDefault="00D87E58" w:rsidP="00D87E58">
      <w:pPr>
        <w:jc w:val="center"/>
      </w:pPr>
      <w:r w:rsidRPr="00D87E58">
        <w:rPr>
          <w:noProof/>
        </w:rPr>
        <w:drawing>
          <wp:inline distT="0" distB="0" distL="0" distR="0" wp14:anchorId="61FF97FA" wp14:editId="6C12CF5B">
            <wp:extent cx="4892722" cy="1532366"/>
            <wp:effectExtent l="19050" t="0" r="22225" b="4489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2020" cy="153527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317597" w:rsidRDefault="00317597" w:rsidP="00356255">
      <w:pPr>
        <w:pStyle w:val="Ttulo2"/>
      </w:pPr>
      <w:bookmarkStart w:id="6" w:name="_Toc171711321"/>
      <w:r>
        <w:t>Diseño UX/UI para Sistema de Estacionamiento</w:t>
      </w:r>
      <w:bookmarkEnd w:id="6"/>
    </w:p>
    <w:p w:rsidR="00317597" w:rsidRDefault="00317597" w:rsidP="00356255">
      <w:pPr>
        <w:pStyle w:val="Ttulo3"/>
      </w:pPr>
      <w:bookmarkStart w:id="7" w:name="_Toc171711322"/>
      <w:r>
        <w:t>Introducción</w:t>
      </w:r>
      <w:bookmarkEnd w:id="7"/>
    </w:p>
    <w:p w:rsidR="00317597" w:rsidRDefault="00317597" w:rsidP="00317597">
      <w:pPr>
        <w:jc w:val="both"/>
      </w:pPr>
      <w:r>
        <w:t>El diseño UX/UI presentado es para un sistema de estacionamiento que, aunque posee una estética clásica, cumple con su funcionalidad de manera efectiva. El diseño se centra en la simplicidad y en la accesibilidad del usuario, garantizando una experiencia de uso fluida y sin complicaciones.</w:t>
      </w:r>
    </w:p>
    <w:p w:rsidR="00317597" w:rsidRDefault="00317597" w:rsidP="00356255">
      <w:pPr>
        <w:pStyle w:val="Ttulo3"/>
      </w:pPr>
      <w:bookmarkStart w:id="8" w:name="_Toc171711323"/>
      <w:r>
        <w:t>Pantalla Principal</w:t>
      </w:r>
      <w:bookmarkEnd w:id="8"/>
    </w:p>
    <w:p w:rsidR="00317597" w:rsidRDefault="00317597" w:rsidP="00317597">
      <w:pPr>
        <w:jc w:val="both"/>
      </w:pPr>
      <w:r>
        <w:t>Título Claro y Visible:</w:t>
      </w:r>
    </w:p>
    <w:p w:rsidR="00317597" w:rsidRDefault="00317597" w:rsidP="00317597">
      <w:pPr>
        <w:jc w:val="both"/>
      </w:pPr>
      <w:r>
        <w:t>El título "Número de placa" está centrado en la pantalla principal, facilitando la rápida identificación de la funcionalidad principal de la aplicación.</w:t>
      </w:r>
    </w:p>
    <w:p w:rsidR="00317597" w:rsidRDefault="00317597" w:rsidP="00317597">
      <w:pPr>
        <w:jc w:val="both"/>
      </w:pPr>
      <w:r>
        <w:t>Ingreso de Datos:</w:t>
      </w:r>
    </w:p>
    <w:p w:rsidR="00317597" w:rsidRDefault="00317597" w:rsidP="00317597">
      <w:pPr>
        <w:jc w:val="both"/>
      </w:pPr>
      <w:r>
        <w:t>Un campo de texto centralizado permite al usuario ingresar el número de placa del vehículo. La simplicidad del campo de entrada minimiza la confusión y permite una rápida introducción de datos.</w:t>
      </w:r>
    </w:p>
    <w:p w:rsidR="00317597" w:rsidRDefault="00317597" w:rsidP="00317597">
      <w:pPr>
        <w:jc w:val="both"/>
      </w:pPr>
      <w:r>
        <w:t>Botones Funcionales:</w:t>
      </w:r>
    </w:p>
    <w:p w:rsidR="00317597" w:rsidRDefault="00317597" w:rsidP="00317597">
      <w:pPr>
        <w:jc w:val="both"/>
      </w:pPr>
      <w:r>
        <w:lastRenderedPageBreak/>
        <w:t>Registrar: Botón destacado para registrar el número de placa ingresado. Está ubicado justo debajo del campo de texto para un fácil acceso.</w:t>
      </w:r>
    </w:p>
    <w:p w:rsidR="00317597" w:rsidRDefault="00317597" w:rsidP="00317597">
      <w:pPr>
        <w:jc w:val="both"/>
      </w:pPr>
      <w:r>
        <w:t>Placas: Botón a la derecha para acceder a la lista de placas registradas.</w:t>
      </w:r>
    </w:p>
    <w:p w:rsidR="00317597" w:rsidRDefault="00317597" w:rsidP="00317597">
      <w:pPr>
        <w:jc w:val="both"/>
      </w:pPr>
      <w:r>
        <w:t>Volver a generar el ticket: Permite la reimpresión del ticket en caso de ser necesario.</w:t>
      </w:r>
    </w:p>
    <w:p w:rsidR="00317597" w:rsidRDefault="00317597" w:rsidP="00317597">
      <w:pPr>
        <w:jc w:val="both"/>
      </w:pPr>
      <w:r>
        <w:t>Cerrar: Botón para cerrar la aplicación, situado en una posición lógica y accesible.</w:t>
      </w:r>
    </w:p>
    <w:p w:rsidR="00317597" w:rsidRDefault="00317597" w:rsidP="00317597">
      <w:pPr>
        <w:jc w:val="both"/>
      </w:pPr>
      <w:r>
        <w:t>Información de Estacionamiento:</w:t>
      </w:r>
    </w:p>
    <w:p w:rsidR="00317597" w:rsidRDefault="00317597" w:rsidP="00317597">
      <w:pPr>
        <w:jc w:val="both"/>
      </w:pPr>
      <w:r>
        <w:t>Un área dedicada en la esquina superior izquierda muestra el costo por hora, permitiendo al usuario estar al tanto del precio desde el principio.</w:t>
      </w:r>
    </w:p>
    <w:p w:rsidR="00317597" w:rsidRDefault="00317597" w:rsidP="00317597">
      <w:pPr>
        <w:jc w:val="both"/>
      </w:pPr>
      <w:r>
        <w:t>Placa Registrada:</w:t>
      </w:r>
    </w:p>
    <w:p w:rsidR="00317597" w:rsidRDefault="00317597" w:rsidP="00317597">
      <w:pPr>
        <w:jc w:val="both"/>
      </w:pPr>
      <w:r>
        <w:t>La información de la placa registrada se muestra en la parte inferior, confirmando al usuario que su información ha sido procesada correctamente.</w:t>
      </w:r>
    </w:p>
    <w:p w:rsidR="00317597" w:rsidRDefault="00317597" w:rsidP="00356255">
      <w:pPr>
        <w:pStyle w:val="Ttulo3"/>
      </w:pPr>
      <w:bookmarkStart w:id="9" w:name="_Toc171711324"/>
      <w:r>
        <w:t>Pantalla de Ticket</w:t>
      </w:r>
      <w:bookmarkEnd w:id="9"/>
    </w:p>
    <w:p w:rsidR="00317597" w:rsidRDefault="00317597" w:rsidP="00317597">
      <w:pPr>
        <w:jc w:val="both"/>
      </w:pPr>
      <w:r>
        <w:t>Información Completa:</w:t>
      </w:r>
    </w:p>
    <w:p w:rsidR="00317597" w:rsidRDefault="00317597" w:rsidP="00317597">
      <w:pPr>
        <w:jc w:val="both"/>
      </w:pPr>
      <w:r>
        <w:t>La pantalla del ticket proporciona todos los detalles necesarios: placa, fecha de entrada, fecha de salida, horas y total a pagar. Esto asegura que el usuario tenga toda la información relevante a la mano.</w:t>
      </w:r>
    </w:p>
    <w:p w:rsidR="00317597" w:rsidRDefault="00317597" w:rsidP="00317597">
      <w:pPr>
        <w:jc w:val="both"/>
      </w:pPr>
      <w:r>
        <w:t>Distribución Clara:</w:t>
      </w:r>
    </w:p>
    <w:p w:rsidR="00317597" w:rsidRDefault="00317597" w:rsidP="00317597">
      <w:pPr>
        <w:jc w:val="both"/>
      </w:pPr>
      <w:r>
        <w:t>La información está distribuida de manera clara y organizada, facilitando la lectura y comprensión de los datos del ticket.</w:t>
      </w:r>
    </w:p>
    <w:p w:rsidR="00317597" w:rsidRDefault="00317597" w:rsidP="00317597">
      <w:pPr>
        <w:jc w:val="both"/>
      </w:pPr>
      <w:r>
        <w:t>Estética Clásica:</w:t>
      </w:r>
    </w:p>
    <w:p w:rsidR="00317597" w:rsidRDefault="00317597" w:rsidP="00317597">
      <w:pPr>
        <w:jc w:val="both"/>
      </w:pPr>
      <w:r>
        <w:t>La interfaz mantiene una estética clásica y limpia, utilizando bordes y tipografías estándar que resultan familiares y fáciles de entender para el usuario.</w:t>
      </w:r>
    </w:p>
    <w:p w:rsidR="002A2FC2" w:rsidRDefault="002A2FC2" w:rsidP="001C49A2">
      <w:pPr>
        <w:pStyle w:val="Ttulo1"/>
        <w:jc w:val="both"/>
      </w:pPr>
      <w:bookmarkStart w:id="10" w:name="_Toc171711325"/>
      <w:r>
        <w:t>Requisitos Funcionales:</w:t>
      </w:r>
      <w:bookmarkEnd w:id="10"/>
    </w:p>
    <w:p w:rsidR="002A2FC2" w:rsidRDefault="002A2FC2" w:rsidP="001C49A2">
      <w:pPr>
        <w:pStyle w:val="Prrafodelista"/>
        <w:numPr>
          <w:ilvl w:val="0"/>
          <w:numId w:val="2"/>
        </w:numPr>
        <w:jc w:val="both"/>
      </w:pPr>
      <w:r>
        <w:t>El sistema debe permitir la inserción y registro de la placa del vehículo.</w:t>
      </w:r>
    </w:p>
    <w:p w:rsidR="002A2FC2" w:rsidRDefault="002A2FC2" w:rsidP="001C49A2">
      <w:pPr>
        <w:pStyle w:val="Prrafodelista"/>
        <w:numPr>
          <w:ilvl w:val="0"/>
          <w:numId w:val="2"/>
        </w:numPr>
        <w:jc w:val="both"/>
      </w:pPr>
      <w:r>
        <w:t>Debe almacenar la fecha y hora de entrada al estacionamiento.</w:t>
      </w:r>
    </w:p>
    <w:p w:rsidR="002A2FC2" w:rsidRDefault="002A2FC2" w:rsidP="001C49A2">
      <w:pPr>
        <w:pStyle w:val="Prrafodelista"/>
        <w:numPr>
          <w:ilvl w:val="0"/>
          <w:numId w:val="2"/>
        </w:numPr>
        <w:jc w:val="both"/>
      </w:pPr>
      <w:r>
        <w:t>Al reintroducir la placa, debe registrar la fecha y hora de salida.</w:t>
      </w:r>
    </w:p>
    <w:p w:rsidR="002A2FC2" w:rsidRDefault="002A2FC2" w:rsidP="001C49A2">
      <w:pPr>
        <w:pStyle w:val="Prrafodelista"/>
        <w:numPr>
          <w:ilvl w:val="0"/>
          <w:numId w:val="2"/>
        </w:numPr>
        <w:jc w:val="both"/>
      </w:pPr>
      <w:r>
        <w:t>El sistema debe calcular el tiempo total de estacionamiento y el costo correspondiente.</w:t>
      </w:r>
    </w:p>
    <w:p w:rsidR="002A2FC2" w:rsidRDefault="002A2FC2" w:rsidP="001C49A2">
      <w:pPr>
        <w:pStyle w:val="Prrafodelista"/>
        <w:numPr>
          <w:ilvl w:val="0"/>
          <w:numId w:val="2"/>
        </w:numPr>
        <w:jc w:val="both"/>
      </w:pPr>
      <w:r>
        <w:t>Debe mostrar al usuario un ticket con la información de su estancia para el pago.</w:t>
      </w:r>
    </w:p>
    <w:p w:rsidR="002A2FC2" w:rsidRDefault="002A2FC2" w:rsidP="001C49A2">
      <w:pPr>
        <w:pStyle w:val="Ttulo1"/>
        <w:jc w:val="both"/>
      </w:pPr>
      <w:bookmarkStart w:id="11" w:name="_Toc171711326"/>
      <w:r>
        <w:t>Requisitos No Funcionales:</w:t>
      </w:r>
      <w:bookmarkEnd w:id="11"/>
    </w:p>
    <w:p w:rsidR="002A2FC2" w:rsidRDefault="002A2FC2" w:rsidP="001C49A2">
      <w:pPr>
        <w:pStyle w:val="Prrafodelista"/>
        <w:numPr>
          <w:ilvl w:val="0"/>
          <w:numId w:val="3"/>
        </w:numPr>
        <w:jc w:val="both"/>
      </w:pPr>
      <w:r>
        <w:t>El sistema debe ser fácil de usar, con una interfaz intuitiva para los usuarios.</w:t>
      </w:r>
    </w:p>
    <w:p w:rsidR="002A2FC2" w:rsidRDefault="002A2FC2" w:rsidP="001C49A2">
      <w:pPr>
        <w:pStyle w:val="Prrafodelista"/>
        <w:numPr>
          <w:ilvl w:val="0"/>
          <w:numId w:val="3"/>
        </w:numPr>
        <w:jc w:val="both"/>
      </w:pPr>
      <w:r>
        <w:t>Debe ser capaz de manejar un volumen alto de transacciones de manera eficiente.</w:t>
      </w:r>
    </w:p>
    <w:p w:rsidR="002A2FC2" w:rsidRDefault="002A2FC2" w:rsidP="001C49A2">
      <w:pPr>
        <w:pStyle w:val="Prrafodelista"/>
        <w:numPr>
          <w:ilvl w:val="0"/>
          <w:numId w:val="3"/>
        </w:numPr>
        <w:jc w:val="both"/>
      </w:pPr>
      <w:r>
        <w:t>Debe asegurar la integridad y confidencialidad de los datos del usuario.</w:t>
      </w:r>
    </w:p>
    <w:p w:rsidR="00210BDF" w:rsidRDefault="002A2FC2" w:rsidP="001C49A2">
      <w:pPr>
        <w:pStyle w:val="Prrafodelista"/>
        <w:numPr>
          <w:ilvl w:val="0"/>
          <w:numId w:val="3"/>
        </w:numPr>
        <w:jc w:val="both"/>
      </w:pPr>
      <w:r>
        <w:t>Debe estar disponible las 24 horas del día, los 7 días de la semana, con un tiempo de respuesta rápido.</w:t>
      </w:r>
    </w:p>
    <w:sectPr w:rsidR="00210BD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3E56" w:rsidRDefault="002B3E56" w:rsidP="002B3E56">
      <w:pPr>
        <w:spacing w:after="0" w:line="240" w:lineRule="auto"/>
      </w:pPr>
      <w:r>
        <w:separator/>
      </w:r>
    </w:p>
  </w:endnote>
  <w:endnote w:type="continuationSeparator" w:id="0">
    <w:p w:rsidR="002B3E56" w:rsidRDefault="002B3E56" w:rsidP="002B3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3E56" w:rsidRDefault="002B3E5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3E56" w:rsidRDefault="002B3E5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3E56" w:rsidRDefault="002B3E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3E56" w:rsidRDefault="002B3E56" w:rsidP="002B3E56">
      <w:pPr>
        <w:spacing w:after="0" w:line="240" w:lineRule="auto"/>
      </w:pPr>
      <w:r>
        <w:separator/>
      </w:r>
    </w:p>
  </w:footnote>
  <w:footnote w:type="continuationSeparator" w:id="0">
    <w:p w:rsidR="002B3E56" w:rsidRDefault="002B3E56" w:rsidP="002B3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3E56" w:rsidRDefault="00FD0133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7251" o:spid="_x0000_s2050" type="#_x0000_t75" style="position:absolute;margin-left:0;margin-top:0;width:441.7pt;height:505.8pt;z-index:-251657216;mso-position-horizontal:center;mso-position-horizontal-relative:margin;mso-position-vertical:center;mso-position-vertical-relative:margin" o:allowincell="f">
          <v:imagedata r:id="rId1" o:title="universidad-tecnologica-de-mexico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3E56" w:rsidRDefault="00FD0133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7252" o:spid="_x0000_s2051" type="#_x0000_t75" style="position:absolute;margin-left:0;margin-top:0;width:441.7pt;height:505.8pt;z-index:-251656192;mso-position-horizontal:center;mso-position-horizontal-relative:margin;mso-position-vertical:center;mso-position-vertical-relative:margin" o:allowincell="f">
          <v:imagedata r:id="rId1" o:title="universidad-tecnologica-de-mexico-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3E56" w:rsidRDefault="00FD0133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7250" o:spid="_x0000_s2049" type="#_x0000_t75" style="position:absolute;margin-left:0;margin-top:0;width:441.7pt;height:505.8pt;z-index:-251658240;mso-position-horizontal:center;mso-position-horizontal-relative:margin;mso-position-vertical:center;mso-position-vertical-relative:margin" o:allowincell="f">
          <v:imagedata r:id="rId1" o:title="universidad-tecnologica-de-mexico-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D4C31"/>
    <w:multiLevelType w:val="hybridMultilevel"/>
    <w:tmpl w:val="92289326"/>
    <w:lvl w:ilvl="0" w:tplc="2A6AA6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818FC"/>
    <w:multiLevelType w:val="hybridMultilevel"/>
    <w:tmpl w:val="513E4F74"/>
    <w:lvl w:ilvl="0" w:tplc="2A6AA6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55E83"/>
    <w:multiLevelType w:val="hybridMultilevel"/>
    <w:tmpl w:val="8C76FC98"/>
    <w:lvl w:ilvl="0" w:tplc="2A6AA6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5523D"/>
    <w:multiLevelType w:val="hybridMultilevel"/>
    <w:tmpl w:val="698A4D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E56"/>
    <w:rsid w:val="001C49A2"/>
    <w:rsid w:val="00210BDF"/>
    <w:rsid w:val="002A2FC2"/>
    <w:rsid w:val="002B3E56"/>
    <w:rsid w:val="00317597"/>
    <w:rsid w:val="00356255"/>
    <w:rsid w:val="00733121"/>
    <w:rsid w:val="00814EA6"/>
    <w:rsid w:val="009622EC"/>
    <w:rsid w:val="00C0201F"/>
    <w:rsid w:val="00C229BE"/>
    <w:rsid w:val="00D87E58"/>
    <w:rsid w:val="00E138F6"/>
    <w:rsid w:val="00E40408"/>
    <w:rsid w:val="00ED39DC"/>
    <w:rsid w:val="00FD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B4C1B0"/>
  <w15:chartTrackingRefBased/>
  <w15:docId w15:val="{E4F647B3-4A6C-43C7-8FAA-2BDFC5E7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7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7E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75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75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3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B3E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3E56"/>
  </w:style>
  <w:style w:type="paragraph" w:styleId="Piedepgina">
    <w:name w:val="footer"/>
    <w:basedOn w:val="Normal"/>
    <w:link w:val="PiedepginaCar"/>
    <w:uiPriority w:val="99"/>
    <w:unhideWhenUsed/>
    <w:rsid w:val="002B3E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3E56"/>
  </w:style>
  <w:style w:type="paragraph" w:styleId="Prrafodelista">
    <w:name w:val="List Paragraph"/>
    <w:basedOn w:val="Normal"/>
    <w:uiPriority w:val="34"/>
    <w:qFormat/>
    <w:rsid w:val="00ED39D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87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7E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D87E58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87E5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87E5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87E58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75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759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DC3">
    <w:name w:val="toc 3"/>
    <w:basedOn w:val="Normal"/>
    <w:next w:val="Normal"/>
    <w:autoRedefine/>
    <w:uiPriority w:val="39"/>
    <w:unhideWhenUsed/>
    <w:rsid w:val="00C229B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1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DB3C8-0D08-4A14-98C6-FE179E1C1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792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T302</dc:creator>
  <cp:keywords/>
  <dc:description/>
  <cp:lastModifiedBy>T302</cp:lastModifiedBy>
  <cp:revision>7</cp:revision>
  <dcterms:created xsi:type="dcterms:W3CDTF">2024-07-13T02:24:00Z</dcterms:created>
  <dcterms:modified xsi:type="dcterms:W3CDTF">2024-07-13T03:17:00Z</dcterms:modified>
</cp:coreProperties>
</file>