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48"/>
          <w:szCs w:val="48"/>
        </w:rPr>
      </w:pPr>
      <w:r w:rsidDel="00000000" w:rsidR="00000000" w:rsidRPr="00000000">
        <w:rPr>
          <w:rtl w:val="0"/>
        </w:rPr>
      </w:r>
    </w:p>
    <w:p w:rsidR="00000000" w:rsidDel="00000000" w:rsidP="00000000" w:rsidRDefault="00000000" w:rsidRPr="00000000" w14:paraId="00000002">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60" w:lineRule="auto"/>
        <w:jc w:val="center"/>
        <w:rPr>
          <w:rFonts w:ascii="Calibri" w:cs="Calibri" w:eastAsia="Calibri" w:hAnsi="Calibri"/>
          <w:color w:val="2f5496"/>
          <w:sz w:val="58"/>
          <w:szCs w:val="5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60" w:lineRule="auto"/>
        <w:jc w:val="center"/>
        <w:rPr>
          <w:rFonts w:ascii="Calibri" w:cs="Calibri" w:eastAsia="Calibri" w:hAnsi="Calibri"/>
          <w:color w:val="2f5496"/>
          <w:sz w:val="58"/>
          <w:szCs w:val="58"/>
        </w:rPr>
      </w:pPr>
      <w:bookmarkStart w:colFirst="0" w:colLast="0" w:name="_heading=h.30j0zll" w:id="1"/>
      <w:bookmarkEnd w:id="1"/>
      <w:r w:rsidDel="00000000" w:rsidR="00000000" w:rsidRPr="00000000">
        <w:rPr>
          <w:rFonts w:ascii="Calibri" w:cs="Calibri" w:eastAsia="Calibri" w:hAnsi="Calibri"/>
          <w:color w:val="2f5496"/>
          <w:sz w:val="58"/>
          <w:szCs w:val="58"/>
          <w:rtl w:val="0"/>
        </w:rPr>
        <w:t xml:space="preserve">ANALYSIS REPORT - D01</w:t>
      </w:r>
    </w:p>
    <w:p w:rsidR="00000000" w:rsidDel="00000000" w:rsidP="00000000" w:rsidRDefault="00000000" w:rsidRPr="00000000" w14:paraId="00000005">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5" name="image1.gif"/>
            <a:graphic>
              <a:graphicData uri="http://schemas.openxmlformats.org/drawingml/2006/picture">
                <pic:pic>
                  <pic:nvPicPr>
                    <pic:cNvPr descr="http://recursoshumanos.us.es/images/marca-dos-tintas_300.gif" id="0" name="image1.gif"/>
                    <pic:cNvPicPr preferRelativeResize="0"/>
                  </pic:nvPicPr>
                  <pic:blipFill>
                    <a:blip r:embed="rId7"/>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6">
      <w:pPr>
        <w:jc w:val="center"/>
        <w:rPr>
          <w:b w:val="1"/>
          <w:sz w:val="30"/>
          <w:szCs w:val="30"/>
        </w:rPr>
      </w:pPr>
      <w:r w:rsidDel="00000000" w:rsidR="00000000" w:rsidRPr="00000000">
        <w:rPr>
          <w:b w:val="1"/>
          <w:sz w:val="30"/>
          <w:szCs w:val="30"/>
          <w:rtl w:val="0"/>
        </w:rPr>
        <w:t xml:space="preserve">C3.04.02</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Repositorio</w:t>
      </w:r>
      <w:r w:rsidDel="00000000" w:rsidR="00000000" w:rsidRPr="00000000">
        <w:rPr>
          <w:rtl w:val="0"/>
        </w:rPr>
        <w:t xml:space="preserve">: </w:t>
      </w:r>
      <w:hyperlink r:id="rId8">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Autores:</w:t>
      </w:r>
    </w:p>
    <w:p w:rsidR="00000000" w:rsidDel="00000000" w:rsidP="00000000" w:rsidRDefault="00000000" w:rsidRPr="00000000" w14:paraId="00000010">
      <w:pPr>
        <w:rPr/>
      </w:pPr>
      <w:hyperlink r:id="rId9">
        <w:r w:rsidDel="00000000" w:rsidR="00000000" w:rsidRPr="00000000">
          <w:rPr>
            <w:sz w:val="26"/>
            <w:szCs w:val="26"/>
            <w:rtl w:val="0"/>
          </w:rPr>
          <w:t xml:space="preserve">josrojrom1@alum.us.es</w:t>
        </w:r>
      </w:hyperlink>
      <w:r w:rsidDel="00000000" w:rsidR="00000000" w:rsidRPr="00000000">
        <w:rPr>
          <w:rtl w:val="0"/>
        </w:rPr>
      </w:r>
    </w:p>
    <w:p w:rsidR="00000000" w:rsidDel="00000000" w:rsidP="00000000" w:rsidRDefault="00000000" w:rsidRPr="00000000" w14:paraId="00000011">
      <w:pPr>
        <w:widowControl w:val="0"/>
        <w:spacing w:line="240" w:lineRule="auto"/>
        <w:rPr/>
      </w:pPr>
      <w:r w:rsidDel="00000000" w:rsidR="00000000" w:rsidRPr="00000000">
        <w:rPr>
          <w:sz w:val="26"/>
          <w:szCs w:val="26"/>
          <w:rtl w:val="0"/>
        </w:rPr>
        <w:t xml:space="preserve">josreimun@alum.us.es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Date: </w:t>
      </w:r>
      <w:r w:rsidDel="00000000" w:rsidR="00000000" w:rsidRPr="00000000">
        <w:rPr>
          <w:rtl w:val="0"/>
        </w:rPr>
        <w:t xml:space="preserve">17/09/2023</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after="160" w:line="259" w:lineRule="auto"/>
        <w:rPr>
          <w:sz w:val="26"/>
          <w:szCs w:val="26"/>
        </w:rPr>
      </w:pPr>
      <w:r w:rsidDel="00000000" w:rsidR="00000000" w:rsidRPr="00000000">
        <w:rPr>
          <w:rtl w:val="0"/>
        </w:rPr>
      </w:r>
    </w:p>
    <w:p w:rsidR="00000000" w:rsidDel="00000000" w:rsidP="00000000" w:rsidRDefault="00000000" w:rsidRPr="00000000" w14:paraId="00000018">
      <w:pPr>
        <w:spacing w:after="160" w:line="259" w:lineRule="auto"/>
        <w:rPr>
          <w:sz w:val="26"/>
          <w:szCs w:val="26"/>
        </w:rPr>
      </w:pPr>
      <w:r w:rsidDel="00000000" w:rsidR="00000000" w:rsidRPr="00000000">
        <w:rPr>
          <w:rtl w:val="0"/>
        </w:rPr>
      </w:r>
    </w:p>
    <w:p w:rsidR="00000000" w:rsidDel="00000000" w:rsidP="00000000" w:rsidRDefault="00000000" w:rsidRPr="00000000" w14:paraId="00000019">
      <w:pPr>
        <w:spacing w:after="160" w:line="259" w:lineRule="auto"/>
        <w:rPr>
          <w:sz w:val="26"/>
          <w:szCs w:val="26"/>
        </w:rPr>
      </w:pPr>
      <w:r w:rsidDel="00000000" w:rsidR="00000000" w:rsidRPr="00000000">
        <w:rPr>
          <w:rtl w:val="0"/>
        </w:rPr>
      </w:r>
    </w:p>
    <w:p w:rsidR="00000000" w:rsidDel="00000000" w:rsidP="00000000" w:rsidRDefault="00000000" w:rsidRPr="00000000" w14:paraId="0000001A">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1B">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025"/>
            </w:tabs>
            <w:spacing w:before="80" w:line="240" w:lineRule="auto"/>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
            </w:tabs>
            <w:spacing w:before="200" w:line="240" w:lineRule="auto"/>
            <w:rPr/>
          </w:pPr>
          <w:r w:rsidDel="00000000" w:rsidR="00000000" w:rsidRPr="00000000">
            <w:fldChar w:fldCharType="end"/>
          </w:r>
          <w:hyperlink w:anchor="_heading=h.3znysh7">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_heading=h.3znysh7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
            </w:tabs>
            <w:spacing w:before="200" w:line="240" w:lineRule="auto"/>
            <w:rPr/>
          </w:pPr>
          <w:r w:rsidDel="00000000" w:rsidR="00000000" w:rsidRPr="00000000">
            <w:fldChar w:fldCharType="end"/>
          </w:r>
          <w:hyperlink w:anchor="_heading=h.tyjcwt">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_heading=h.tyjcwt \h </w:instrText>
            <w:fldChar w:fldCharType="separate"/>
          </w:r>
          <w:r w:rsidDel="00000000" w:rsidR="00000000" w:rsidRPr="00000000">
            <w:rPr>
              <w:b w:val="1"/>
              <w:rtl w:val="0"/>
            </w:rPr>
            <w:t xml:space="preserve">2</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
            </w:tabs>
            <w:spacing w:before="200" w:line="240" w:lineRule="auto"/>
            <w:rPr/>
          </w:pPr>
          <w:r w:rsidDel="00000000" w:rsidR="00000000" w:rsidRPr="00000000">
            <w:fldChar w:fldCharType="end"/>
          </w:r>
          <w:r w:rsidDel="00000000" w:rsidR="00000000" w:rsidRPr="00000000">
            <w:rPr>
              <w:b w:val="1"/>
              <w:rtl w:val="0"/>
            </w:rPr>
            <w:t xml:space="preserve">Requisitos</w:t>
            <w:tab/>
            <w:t xml:space="preserve">3</w:t>
          </w:r>
          <w:r w:rsidDel="00000000" w:rsidR="00000000" w:rsidRPr="00000000">
            <w:rPr>
              <w:rtl w:val="0"/>
            </w:rPr>
          </w:r>
        </w:p>
        <w:p w:rsidR="00000000" w:rsidDel="00000000" w:rsidP="00000000" w:rsidRDefault="00000000" w:rsidRPr="00000000" w14:paraId="00000020">
          <w:pPr>
            <w:tabs>
              <w:tab w:val="right" w:leader="none" w:pos="9025"/>
            </w:tabs>
            <w:spacing w:after="80" w:before="200" w:line="240" w:lineRule="auto"/>
            <w:rPr/>
          </w:pPr>
          <w:hyperlink w:anchor="_heading=h.3dy6vkm">
            <w:r w:rsidDel="00000000" w:rsidR="00000000" w:rsidRPr="00000000">
              <w:rPr>
                <w:b w:val="1"/>
                <w:rtl w:val="0"/>
              </w:rPr>
              <w:t xml:space="preserve">Bibliografía</w:t>
            </w:r>
          </w:hyperlink>
          <w:r w:rsidDel="00000000" w:rsidR="00000000" w:rsidRPr="00000000">
            <w:rPr>
              <w:b w:val="1"/>
              <w:rtl w:val="0"/>
            </w:rPr>
            <w:tab/>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b w:val="1"/>
          <w:sz w:val="30"/>
          <w:szCs w:val="30"/>
        </w:rPr>
      </w:pPr>
      <w:r w:rsidDel="00000000" w:rsidR="00000000" w:rsidRPr="00000000">
        <w:rPr>
          <w:rtl w:val="0"/>
        </w:rPr>
      </w:r>
    </w:p>
    <w:p w:rsidR="00000000" w:rsidDel="00000000" w:rsidP="00000000" w:rsidRDefault="00000000" w:rsidRPr="00000000" w14:paraId="00000022">
      <w:pPr>
        <w:rPr>
          <w:b w:val="1"/>
          <w:sz w:val="30"/>
          <w:szCs w:val="30"/>
        </w:rPr>
      </w:pPr>
      <w:r w:rsidDel="00000000" w:rsidR="00000000" w:rsidRPr="00000000">
        <w:rPr>
          <w:rtl w:val="0"/>
        </w:rPr>
      </w:r>
    </w:p>
    <w:p w:rsidR="00000000" w:rsidDel="00000000" w:rsidP="00000000" w:rsidRDefault="00000000" w:rsidRPr="00000000" w14:paraId="00000023">
      <w:pPr>
        <w:rPr>
          <w:b w:val="1"/>
          <w:sz w:val="30"/>
          <w:szCs w:val="30"/>
        </w:rPr>
      </w:pP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after="120" w:before="400" w:lineRule="auto"/>
        <w:rPr>
          <w:color w:val="000000"/>
          <w:sz w:val="40"/>
          <w:szCs w:val="40"/>
        </w:rPr>
      </w:pPr>
      <w:bookmarkStart w:colFirst="0" w:colLast="0" w:name="_heading=h.1fob9te" w:id="2"/>
      <w:bookmarkEnd w:id="2"/>
      <w:r w:rsidDel="00000000" w:rsidR="00000000" w:rsidRPr="00000000">
        <w:rPr>
          <w:color w:val="000000"/>
          <w:sz w:val="40"/>
          <w:szCs w:val="40"/>
          <w:rtl w:val="0"/>
        </w:rPr>
        <w:t xml:space="preserve">Resumen </w:t>
      </w:r>
    </w:p>
    <w:p w:rsidR="00000000" w:rsidDel="00000000" w:rsidP="00000000" w:rsidRDefault="00000000" w:rsidRPr="00000000" w14:paraId="00000025">
      <w:pPr>
        <w:rPr>
          <w:sz w:val="24"/>
          <w:szCs w:val="24"/>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y en caso de necesitarlo, conclusiones detalladas del análisis y decisiones tomadas para enmendar el requerimiento en particular.</w:t>
      </w: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after="120" w:before="400" w:lineRule="auto"/>
        <w:rPr>
          <w:color w:val="000000"/>
          <w:sz w:val="40"/>
          <w:szCs w:val="40"/>
        </w:rPr>
      </w:pPr>
      <w:bookmarkStart w:colFirst="0" w:colLast="0" w:name="_heading=h.3znysh7" w:id="3"/>
      <w:bookmarkEnd w:id="3"/>
      <w:r w:rsidDel="00000000" w:rsidR="00000000" w:rsidRPr="00000000">
        <w:rPr>
          <w:color w:val="000000"/>
          <w:sz w:val="40"/>
          <w:szCs w:val="40"/>
          <w:rtl w:val="0"/>
        </w:rPr>
        <w:t xml:space="preserve">Tabla de revisión</w:t>
      </w:r>
    </w:p>
    <w:p w:rsidR="00000000" w:rsidDel="00000000" w:rsidP="00000000" w:rsidRDefault="00000000" w:rsidRPr="00000000" w14:paraId="00000027">
      <w:pPr>
        <w:rPr>
          <w:sz w:val="30"/>
          <w:szCs w:val="30"/>
        </w:rPr>
      </w:pPr>
      <w:r w:rsidDel="00000000" w:rsidR="00000000" w:rsidRPr="00000000">
        <w:rPr>
          <w:rtl w:val="0"/>
        </w:rPr>
      </w:r>
    </w:p>
    <w:tbl>
      <w:tblPr>
        <w:tblStyle w:val="Table1"/>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5565"/>
        <w:tblGridChange w:id="0">
          <w:tblGrid>
            <w:gridCol w:w="1380"/>
            <w:gridCol w:w="2010"/>
            <w:gridCol w:w="5565"/>
          </w:tblGrid>
        </w:tblGridChange>
      </w:tblGrid>
      <w:tr>
        <w:trPr>
          <w:cantSplit w:val="0"/>
          <w:trHeight w:val="38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pPr>
            <w:r w:rsidDel="00000000" w:rsidR="00000000" w:rsidRPr="00000000">
              <w:rPr>
                <w:rtl w:val="0"/>
              </w:rPr>
              <w:t xml:space="preserve">V1</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pPr>
            <w:r w:rsidDel="00000000" w:rsidR="00000000" w:rsidRPr="00000000">
              <w:rPr>
                <w:rtl w:val="0"/>
              </w:rPr>
              <w:t xml:space="preserve">14/02/2023</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pPr>
            <w:r w:rsidDel="00000000" w:rsidR="00000000" w:rsidRPr="00000000">
              <w:rPr>
                <w:rtl w:val="0"/>
              </w:rPr>
              <w:t xml:space="preserve">Creación del primer documento Analysis Report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pPr>
            <w:r w:rsidDel="00000000" w:rsidR="00000000" w:rsidRPr="00000000">
              <w:rPr>
                <w:rtl w:val="0"/>
              </w:rPr>
              <w:t xml:space="preserve">V2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rtl w:val="0"/>
              </w:rPr>
              <w:t xml:space="preserve">17/02/2023</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rtl w:val="0"/>
              </w:rPr>
              <w:t xml:space="preserve">Finalización del documento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pPr>
            <w:r w:rsidDel="00000000" w:rsidR="00000000" w:rsidRPr="00000000">
              <w:rPr>
                <w:rtl w:val="0"/>
              </w:rPr>
              <w:t xml:space="preserve">V3</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rtl w:val="0"/>
              </w:rPr>
              <w:t xml:space="preserve">17/09/2023</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pPr>
            <w:r w:rsidDel="00000000" w:rsidR="00000000" w:rsidRPr="00000000">
              <w:rPr>
                <w:rtl w:val="0"/>
              </w:rPr>
              <w:t xml:space="preserve">Corrección para entrega de octubre (Incluye correcciones tras </w:t>
            </w:r>
            <w:r w:rsidDel="00000000" w:rsidR="00000000" w:rsidRPr="00000000">
              <w:rPr>
                <w:i w:val="1"/>
                <w:rtl w:val="0"/>
              </w:rPr>
              <w:t xml:space="preserve">First</w:t>
            </w:r>
            <w:r w:rsidDel="00000000" w:rsidR="00000000" w:rsidRPr="00000000">
              <w:rPr>
                <w:rtl w:val="0"/>
              </w:rPr>
              <w:t xml:space="preserve"> y </w:t>
            </w:r>
            <w:r w:rsidDel="00000000" w:rsidR="00000000" w:rsidRPr="00000000">
              <w:rPr>
                <w:i w:val="1"/>
                <w:rtl w:val="0"/>
              </w:rPr>
              <w:t xml:space="preserve">Second Call</w:t>
            </w:r>
            <w:r w:rsidDel="00000000" w:rsidR="00000000" w:rsidRPr="00000000">
              <w:rPr>
                <w:rtl w:val="0"/>
              </w:rPr>
              <w:t xml:space="preserve">)</w:t>
            </w:r>
          </w:p>
        </w:tc>
      </w:tr>
    </w:tbl>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spacing w:after="160" w:line="259" w:lineRule="auto"/>
        <w:rPr>
          <w:sz w:val="26"/>
          <w:szCs w:val="26"/>
        </w:rPr>
      </w:pPr>
      <w:r w:rsidDel="00000000" w:rsidR="00000000" w:rsidRPr="00000000">
        <w:rPr>
          <w:rtl w:val="0"/>
        </w:rPr>
      </w:r>
    </w:p>
    <w:p w:rsidR="00000000" w:rsidDel="00000000" w:rsidP="00000000" w:rsidRDefault="00000000" w:rsidRPr="00000000" w14:paraId="00000036">
      <w:pPr>
        <w:spacing w:after="160" w:line="259" w:lineRule="auto"/>
        <w:rPr>
          <w:sz w:val="26"/>
          <w:szCs w:val="26"/>
        </w:rPr>
      </w:pPr>
      <w:r w:rsidDel="00000000" w:rsidR="00000000" w:rsidRPr="00000000">
        <w:rPr>
          <w:rtl w:val="0"/>
        </w:rPr>
      </w:r>
    </w:p>
    <w:p w:rsidR="00000000" w:rsidDel="00000000" w:rsidP="00000000" w:rsidRDefault="00000000" w:rsidRPr="00000000" w14:paraId="00000037">
      <w:pPr>
        <w:spacing w:after="160" w:line="259" w:lineRule="auto"/>
        <w:rPr>
          <w:sz w:val="26"/>
          <w:szCs w:val="26"/>
        </w:rPr>
      </w:pPr>
      <w:r w:rsidDel="00000000" w:rsidR="00000000" w:rsidRPr="00000000">
        <w:rPr>
          <w:rtl w:val="0"/>
        </w:rPr>
      </w:r>
    </w:p>
    <w:p w:rsidR="00000000" w:rsidDel="00000000" w:rsidP="00000000" w:rsidRDefault="00000000" w:rsidRPr="00000000" w14:paraId="00000038">
      <w:pPr>
        <w:spacing w:after="160" w:line="259" w:lineRule="auto"/>
        <w:rPr>
          <w:sz w:val="26"/>
          <w:szCs w:val="26"/>
        </w:rPr>
      </w:pPr>
      <w:r w:rsidDel="00000000" w:rsidR="00000000" w:rsidRPr="00000000">
        <w:rPr>
          <w:rtl w:val="0"/>
        </w:rPr>
      </w:r>
    </w:p>
    <w:p w:rsidR="00000000" w:rsidDel="00000000" w:rsidP="00000000" w:rsidRDefault="00000000" w:rsidRPr="00000000" w14:paraId="00000039">
      <w:pPr>
        <w:spacing w:after="160" w:line="259" w:lineRule="auto"/>
        <w:rPr>
          <w:sz w:val="26"/>
          <w:szCs w:val="26"/>
        </w:rPr>
      </w:pPr>
      <w:r w:rsidDel="00000000" w:rsidR="00000000" w:rsidRPr="00000000">
        <w:rPr>
          <w:rtl w:val="0"/>
        </w:rPr>
      </w:r>
    </w:p>
    <w:p w:rsidR="00000000" w:rsidDel="00000000" w:rsidP="00000000" w:rsidRDefault="00000000" w:rsidRPr="00000000" w14:paraId="0000003A">
      <w:pPr>
        <w:spacing w:after="160" w:line="259" w:lineRule="auto"/>
        <w:rPr>
          <w:sz w:val="26"/>
          <w:szCs w:val="26"/>
        </w:rPr>
      </w:pPr>
      <w:r w:rsidDel="00000000" w:rsidR="00000000" w:rsidRPr="00000000">
        <w:rPr>
          <w:rtl w:val="0"/>
        </w:rPr>
      </w:r>
    </w:p>
    <w:p w:rsidR="00000000" w:rsidDel="00000000" w:rsidP="00000000" w:rsidRDefault="00000000" w:rsidRPr="00000000" w14:paraId="0000003B">
      <w:pPr>
        <w:spacing w:after="160" w:line="259" w:lineRule="auto"/>
        <w:rPr>
          <w:sz w:val="26"/>
          <w:szCs w:val="26"/>
        </w:rPr>
      </w:pP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rtl w:val="0"/>
        </w:rPr>
      </w:r>
    </w:p>
    <w:p w:rsidR="00000000" w:rsidDel="00000000" w:rsidP="00000000" w:rsidRDefault="00000000" w:rsidRPr="00000000" w14:paraId="0000003D">
      <w:pPr>
        <w:jc w:val="both"/>
        <w:rPr>
          <w:b w:val="1"/>
          <w:sz w:val="28"/>
          <w:szCs w:val="28"/>
        </w:rPr>
      </w:pPr>
      <w:r w:rsidDel="00000000" w:rsidR="00000000" w:rsidRPr="00000000">
        <w:rPr>
          <w:b w:val="1"/>
          <w:sz w:val="28"/>
          <w:szCs w:val="28"/>
          <w:rtl w:val="0"/>
        </w:rPr>
        <w:t xml:space="preserve">Requisitos</w:t>
      </w:r>
    </w:p>
    <w:p w:rsidR="00000000" w:rsidDel="00000000" w:rsidP="00000000" w:rsidRDefault="00000000" w:rsidRPr="00000000" w14:paraId="0000003E">
      <w:pPr>
        <w:jc w:val="both"/>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40" w:before="240" w:line="259" w:lineRule="auto"/>
        <w:jc w:val="both"/>
        <w:rPr>
          <w:b w:val="1"/>
          <w:sz w:val="26"/>
          <w:szCs w:val="26"/>
        </w:rPr>
      </w:pPr>
      <w:r w:rsidDel="00000000" w:rsidR="00000000" w:rsidRPr="00000000">
        <w:rPr>
          <w:b w:val="1"/>
          <w:sz w:val="26"/>
          <w:szCs w:val="26"/>
          <w:rtl w:val="0"/>
        </w:rPr>
        <w:t xml:space="preserve">R1.- The system must be internationalized in English and Spanish. Other mainstream languages are welcome, but not required. This requirement must be fulfilled in this and every subsequent group or individual deliverable.</w:t>
      </w:r>
    </w:p>
    <w:p w:rsidR="00000000" w:rsidDel="00000000" w:rsidP="00000000" w:rsidRDefault="00000000" w:rsidRPr="00000000" w14:paraId="00000040">
      <w:pPr>
        <w:spacing w:after="240" w:before="240" w:line="259" w:lineRule="auto"/>
        <w:jc w:val="both"/>
        <w:rPr>
          <w:b w:val="1"/>
          <w:sz w:val="26"/>
          <w:szCs w:val="26"/>
        </w:rPr>
      </w:pPr>
      <w:r w:rsidDel="00000000" w:rsidR="00000000" w:rsidRPr="00000000">
        <w:rPr>
          <w:b w:val="1"/>
          <w:sz w:val="26"/>
          <w:szCs w:val="26"/>
          <w:rtl w:val="0"/>
        </w:rPr>
        <w:t xml:space="preserve">R2.- [Mandatory] Instantiate and customise the appropriate starter project so that you can work on this project.  Make sure that the name of your project folder, maven configuration (pom.xml), and database is “Acme-L3-D</w:t>
      </w:r>
      <w:sdt>
        <w:sdtPr>
          <w:tag w:val="goog_rdk_0"/>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1"/>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where “</w:t>
      </w:r>
      <w:sdt>
        <w:sdtPr>
          <w:tag w:val="goog_rdk_2"/>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dd</w:t>
      </w:r>
      <w:sdt>
        <w:sdtPr>
          <w:tag w:val="goog_rdk_3"/>
        </w:sdtPr>
        <w:sdtContent>
          <w:r w:rsidDel="00000000" w:rsidR="00000000" w:rsidRPr="00000000">
            <w:rPr>
              <w:rFonts w:ascii="Arial Unicode MS" w:cs="Arial Unicode MS" w:eastAsia="Arial Unicode MS" w:hAnsi="Arial Unicode MS"/>
              <w:b w:val="1"/>
              <w:sz w:val="26"/>
              <w:szCs w:val="26"/>
              <w:rtl w:val="0"/>
            </w:rPr>
            <w:t xml:space="preserve">〉</w:t>
          </w:r>
        </w:sdtContent>
      </w:sdt>
      <w:r w:rsidDel="00000000" w:rsidR="00000000" w:rsidRPr="00000000">
        <w:rPr>
          <w:b w:val="1"/>
          <w:sz w:val="26"/>
          <w:szCs w:val="26"/>
          <w:rtl w:val="0"/>
        </w:rPr>
        <w:t xml:space="preserve">” denotes the deliverable number using two digits.  Make sure that you have followed the instructions in the “On Your Deliverables” document to package and deliver your work. This requirement must be fulfilled in this and every subsequent group or individual deliverable.</w:t>
      </w:r>
    </w:p>
    <w:p w:rsidR="00000000" w:rsidDel="00000000" w:rsidP="00000000" w:rsidRDefault="00000000" w:rsidRPr="00000000" w14:paraId="00000041">
      <w:pPr>
        <w:spacing w:after="240" w:before="240" w:line="259" w:lineRule="auto"/>
        <w:jc w:val="both"/>
        <w:rPr>
          <w:b w:val="1"/>
          <w:sz w:val="26"/>
          <w:szCs w:val="26"/>
        </w:rPr>
      </w:pPr>
      <w:r w:rsidDel="00000000" w:rsidR="00000000" w:rsidRPr="00000000">
        <w:rPr>
          <w:b w:val="1"/>
          <w:sz w:val="26"/>
          <w:szCs w:val="26"/>
          <w:rtl w:val="0"/>
        </w:rPr>
        <w:t xml:space="preserve">R3.- Produce an analysis report regarding this deliverable.</w:t>
      </w:r>
    </w:p>
    <w:p w:rsidR="00000000" w:rsidDel="00000000" w:rsidP="00000000" w:rsidRDefault="00000000" w:rsidRPr="00000000" w14:paraId="00000042">
      <w:pPr>
        <w:spacing w:after="240" w:before="240" w:line="259" w:lineRule="auto"/>
        <w:jc w:val="both"/>
        <w:rPr>
          <w:b w:val="1"/>
          <w:sz w:val="26"/>
          <w:szCs w:val="26"/>
        </w:rPr>
      </w:pPr>
      <w:r w:rsidDel="00000000" w:rsidR="00000000" w:rsidRPr="00000000">
        <w:rPr>
          <w:b w:val="1"/>
          <w:sz w:val="26"/>
          <w:szCs w:val="26"/>
          <w:rtl w:val="0"/>
        </w:rPr>
        <w:t xml:space="preserve">R4.- Produce a planning report.</w:t>
      </w:r>
    </w:p>
    <w:p w:rsidR="00000000" w:rsidDel="00000000" w:rsidP="00000000" w:rsidRDefault="00000000" w:rsidRPr="00000000" w14:paraId="00000043">
      <w:pPr>
        <w:spacing w:after="240" w:before="240" w:line="259" w:lineRule="auto"/>
        <w:jc w:val="both"/>
        <w:rPr>
          <w:b w:val="1"/>
          <w:sz w:val="26"/>
          <w:szCs w:val="26"/>
        </w:rPr>
      </w:pPr>
      <w:r w:rsidDel="00000000" w:rsidR="00000000" w:rsidRPr="00000000">
        <w:rPr>
          <w:b w:val="1"/>
          <w:sz w:val="26"/>
          <w:szCs w:val="26"/>
          <w:rtl w:val="0"/>
        </w:rPr>
        <w:t xml:space="preserve">R5.- [Mandatory] Produce a charting report.</w:t>
      </w:r>
    </w:p>
    <w:p w:rsidR="00000000" w:rsidDel="00000000" w:rsidP="00000000" w:rsidRDefault="00000000" w:rsidRPr="00000000" w14:paraId="00000044">
      <w:pPr>
        <w:spacing w:after="240" w:before="240" w:line="259" w:lineRule="auto"/>
        <w:jc w:val="both"/>
        <w:rPr>
          <w:b w:val="1"/>
          <w:sz w:val="26"/>
          <w:szCs w:val="26"/>
        </w:rPr>
      </w:pPr>
      <w:r w:rsidDel="00000000" w:rsidR="00000000" w:rsidRPr="00000000">
        <w:rPr>
          <w:b w:val="1"/>
          <w:sz w:val="26"/>
          <w:szCs w:val="26"/>
          <w:rtl w:val="0"/>
        </w:rPr>
        <w:t xml:space="preserve">R6.- Produce a report on how you have set up your development configuration.  We are not asking you to reproduce the guidelines to set it up, but to make it clear that you have followed them, and you have your development configuration ready to work.</w:t>
      </w:r>
    </w:p>
    <w:p w:rsidR="00000000" w:rsidDel="00000000" w:rsidP="00000000" w:rsidRDefault="00000000" w:rsidRPr="00000000" w14:paraId="00000045">
      <w:pPr>
        <w:spacing w:after="240" w:before="240" w:line="259" w:lineRule="auto"/>
        <w:jc w:val="both"/>
        <w:rPr>
          <w:rFonts w:ascii="Calibri" w:cs="Calibri" w:eastAsia="Calibri" w:hAnsi="Calibri"/>
        </w:rPr>
      </w:pPr>
      <w:r w:rsidDel="00000000" w:rsidR="00000000" w:rsidRPr="00000000">
        <w:rPr>
          <w:b w:val="1"/>
          <w:sz w:val="26"/>
          <w:szCs w:val="26"/>
          <w:rtl w:val="0"/>
        </w:rPr>
        <w:t xml:space="preserve">R7.- Produce a report on what you knew about the architecture of a WIS before this subject.</w:t>
      </w:r>
      <w:r w:rsidDel="00000000" w:rsidR="00000000" w:rsidRPr="00000000">
        <w:rPr>
          <w:rFonts w:ascii="Calibri" w:cs="Calibri" w:eastAsia="Calibri" w:hAnsi="Calibri"/>
          <w:rtl w:val="0"/>
        </w:rPr>
        <w:t xml:space="preserve">  </w:t>
      </w:r>
    </w:p>
    <w:p w:rsidR="00000000" w:rsidDel="00000000" w:rsidP="00000000" w:rsidRDefault="00000000" w:rsidRPr="00000000" w14:paraId="00000046">
      <w:pPr>
        <w:spacing w:after="240" w:before="240" w:line="259" w:lineRule="auto"/>
        <w:jc w:val="both"/>
        <w:rPr>
          <w:rFonts w:ascii="Calibri" w:cs="Calibri" w:eastAsia="Calibri" w:hAnsi="Calibri"/>
        </w:rPr>
      </w:pPr>
      <w:r w:rsidDel="00000000" w:rsidR="00000000" w:rsidRPr="00000000">
        <w:rPr>
          <w:b w:val="1"/>
          <w:sz w:val="26"/>
          <w:szCs w:val="26"/>
          <w:rtl w:val="0"/>
        </w:rPr>
        <w:t xml:space="preserve">R8.- Produce a report on what you knew about testing a WIS before this subject. </w:t>
      </w:r>
      <w:r w:rsidDel="00000000" w:rsidR="00000000" w:rsidRPr="00000000">
        <w:rPr>
          <w:rtl w:val="0"/>
        </w:rPr>
      </w:r>
    </w:p>
    <w:p w:rsidR="00000000" w:rsidDel="00000000" w:rsidP="00000000" w:rsidRDefault="00000000" w:rsidRPr="00000000" w14:paraId="00000047">
      <w:pPr>
        <w:jc w:val="both"/>
        <w:rPr>
          <w:sz w:val="28"/>
          <w:szCs w:val="28"/>
        </w:rPr>
      </w:pPr>
      <w:r w:rsidDel="00000000" w:rsidR="00000000" w:rsidRPr="00000000">
        <w:rPr>
          <w:sz w:val="28"/>
          <w:szCs w:val="28"/>
          <w:rtl w:val="0"/>
        </w:rPr>
        <w:t xml:space="preserve">Puesto que no hemos tenido duda alguna para resolver los requisitos listados anteriormente no ha sido necesario tomar ninguna decisión importante que nos haya llevado a una conclusión distinta.</w:t>
      </w:r>
    </w:p>
    <w:p w:rsidR="00000000" w:rsidDel="00000000" w:rsidP="00000000" w:rsidRDefault="00000000" w:rsidRPr="00000000" w14:paraId="00000048">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49">
      <w:pPr>
        <w:spacing w:after="240" w:before="240" w:line="259" w:lineRule="auto"/>
        <w:rPr>
          <w:sz w:val="26"/>
          <w:szCs w:val="26"/>
        </w:rPr>
      </w:pPr>
      <w:r w:rsidDel="00000000" w:rsidR="00000000" w:rsidRPr="00000000">
        <w:rPr>
          <w:rtl w:val="0"/>
        </w:rPr>
      </w:r>
    </w:p>
    <w:p w:rsidR="00000000" w:rsidDel="00000000" w:rsidP="00000000" w:rsidRDefault="00000000" w:rsidRPr="00000000" w14:paraId="0000004A">
      <w:pPr>
        <w:keepNext w:val="1"/>
        <w:keepLines w:val="1"/>
        <w:pBdr>
          <w:top w:space="0" w:sz="0" w:val="nil"/>
          <w:left w:space="0" w:sz="0" w:val="nil"/>
          <w:bottom w:space="0" w:sz="0" w:val="nil"/>
          <w:right w:space="0" w:sz="0" w:val="nil"/>
          <w:between w:space="0" w:sz="0" w:val="nil"/>
        </w:pBdr>
        <w:spacing w:after="120" w:before="400" w:lineRule="auto"/>
        <w:rPr>
          <w:color w:val="000000"/>
          <w:sz w:val="40"/>
          <w:szCs w:val="40"/>
        </w:rPr>
      </w:pPr>
      <w:bookmarkStart w:colFirst="0" w:colLast="0" w:name="_heading=h.2et92p0" w:id="4"/>
      <w:bookmarkEnd w:id="4"/>
      <w:r w:rsidDel="00000000" w:rsidR="00000000" w:rsidRPr="00000000">
        <w:rPr>
          <w:color w:val="000000"/>
          <w:sz w:val="40"/>
          <w:szCs w:val="40"/>
          <w:rtl w:val="0"/>
        </w:rPr>
        <w:t xml:space="preserve">Bibliografía</w:t>
      </w:r>
    </w:p>
    <w:p w:rsidR="00000000" w:rsidDel="00000000" w:rsidP="00000000" w:rsidRDefault="00000000" w:rsidRPr="00000000" w14:paraId="0000004B">
      <w:pPr>
        <w:numPr>
          <w:ilvl w:val="0"/>
          <w:numId w:val="1"/>
        </w:numPr>
        <w:ind w:left="720" w:hanging="360"/>
        <w:jc w:val="both"/>
        <w:rPr>
          <w:sz w:val="24"/>
          <w:szCs w:val="24"/>
        </w:rPr>
      </w:pPr>
      <w:r w:rsidDel="00000000" w:rsidR="00000000" w:rsidRPr="00000000">
        <w:rPr>
          <w:sz w:val="24"/>
          <w:szCs w:val="24"/>
          <w:rtl w:val="0"/>
        </w:rPr>
        <w:t xml:space="preserve">Documento 08 Annexes, de los contenidos de la plataforma virtual de esta asignatura.</w:t>
      </w:r>
    </w:p>
    <w:p w:rsidR="00000000" w:rsidDel="00000000" w:rsidP="00000000" w:rsidRDefault="00000000" w:rsidRPr="00000000" w14:paraId="0000004C">
      <w:pPr>
        <w:numPr>
          <w:ilvl w:val="0"/>
          <w:numId w:val="1"/>
        </w:numPr>
        <w:ind w:left="720" w:hanging="360"/>
        <w:jc w:val="both"/>
        <w:rPr>
          <w:sz w:val="24"/>
          <w:szCs w:val="24"/>
        </w:rPr>
      </w:pPr>
      <w:r w:rsidDel="00000000" w:rsidR="00000000" w:rsidRPr="00000000">
        <w:rPr>
          <w:sz w:val="24"/>
          <w:szCs w:val="24"/>
          <w:rtl w:val="0"/>
        </w:rPr>
        <w:t xml:space="preserve">S03 - Working together,  de los contenidos de la plataforma virtual de esta asignatura.</w:t>
      </w:r>
    </w:p>
    <w:sectPr>
      <w:headerReference r:id="rId10" w:type="default"/>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b w:val="1"/>
        <w:i w:val="1"/>
        <w:sz w:val="18"/>
        <w:szCs w:val="18"/>
      </w:rPr>
    </w:pPr>
    <w:r w:rsidDel="00000000" w:rsidR="00000000" w:rsidRPr="00000000">
      <w:rPr>
        <w:b w:val="1"/>
        <w:i w:val="1"/>
        <w:sz w:val="18"/>
        <w:szCs w:val="18"/>
        <w:rtl w:val="0"/>
      </w:rPr>
      <w:t xml:space="preserve">Grupo C3.04.02                                                                                                      Sevilla 17 de Septiembre 2023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mailto:josrojrom1@alum.us.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gif"/><Relationship Id="rId8" Type="http://schemas.openxmlformats.org/officeDocument/2006/relationships/hyperlink" Target="https://github.com/josrojrom1/C1.04.02%C3%A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J9twcQf88YmXe3zuMwsWLFfsSg==">CgMxLjAaJAoBMBIfCh0IB0IZCgVBcmltbxIQQXJpYWwgVW5pY29kZSBNUxokCgExEh8KHQgHQhkKBUFyaW1vEhBBcmlhbCBVbmljb2RlIE1TGiQKATISHwodCAdCGQoFQXJpbW8SEEFyaWFsIFVuaWNvZGUgTVMaJAoBMxIfCh0IB0IZCgVBcmltbxIQQXJpYWwgVW5pY29kZSBNUzIIaC5namRneHMyCWguMzBqMHpsbDIJaC4xZm9iOXRlMgloLjN6bnlzaDcyCWguMmV0OTJwMDgAciExOUNZRHJwN0lqUWNLblo0cTJVVlNucmxRQXNBZldjU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2023-09-17T15:12:00Z</dcterms:created>
</cp:coreProperties>
</file>