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left"/>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q5e6lucnbgw9" w:id="0"/>
      <w:bookmarkEnd w:id="0"/>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ANALYSIS REPORT - D03</w:t>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Autores:</w:t>
      </w:r>
      <w:r w:rsidDel="00000000" w:rsidR="00000000" w:rsidRPr="00000000">
        <w:rPr>
          <w:rtl w:val="0"/>
        </w:rPr>
      </w:r>
    </w:p>
    <w:p w:rsidR="00000000" w:rsidDel="00000000" w:rsidP="00000000" w:rsidRDefault="00000000" w:rsidRPr="00000000" w14:paraId="00000010">
      <w:pPr>
        <w:widowControl w:val="0"/>
        <w:spacing w:line="240" w:lineRule="auto"/>
        <w:rPr>
          <w:sz w:val="26"/>
          <w:szCs w:val="26"/>
        </w:rPr>
      </w:pPr>
      <w:r w:rsidDel="00000000" w:rsidR="00000000" w:rsidRPr="00000000">
        <w:rPr>
          <w:sz w:val="26"/>
          <w:szCs w:val="26"/>
          <w:rtl w:val="0"/>
        </w:rPr>
        <w:t xml:space="preserve">samalbort@alum.us.es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13/04/2023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59" w:lineRule="auto"/>
        <w:rPr>
          <w:sz w:val="26"/>
          <w:szCs w:val="26"/>
        </w:rPr>
      </w:pPr>
      <w:r w:rsidDel="00000000" w:rsidR="00000000" w:rsidRPr="00000000">
        <w:rPr>
          <w:rtl w:val="0"/>
        </w:rPr>
      </w:r>
    </w:p>
    <w:p w:rsidR="00000000" w:rsidDel="00000000" w:rsidP="00000000" w:rsidRDefault="00000000" w:rsidRPr="00000000" w14:paraId="00000017">
      <w:pPr>
        <w:spacing w:after="160" w:line="259" w:lineRule="auto"/>
        <w:rPr>
          <w:sz w:val="26"/>
          <w:szCs w:val="26"/>
        </w:rPr>
      </w:pPr>
      <w:r w:rsidDel="00000000" w:rsidR="00000000" w:rsidRPr="00000000">
        <w:rPr>
          <w:rtl w:val="0"/>
        </w:rPr>
      </w:r>
    </w:p>
    <w:p w:rsidR="00000000" w:rsidDel="00000000" w:rsidP="00000000" w:rsidRDefault="00000000" w:rsidRPr="00000000" w14:paraId="00000018">
      <w:pPr>
        <w:spacing w:after="160" w:line="259" w:lineRule="auto"/>
        <w:rPr>
          <w:sz w:val="26"/>
          <w:szCs w:val="26"/>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A">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pPr>
          <w:hyperlink w:anchor="_tvy5edcq3b5t">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_tvy5edcq3b5t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_ysgwrb1dc6k3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pStyle w:val="Heading1"/>
        <w:rPr/>
      </w:pPr>
      <w:bookmarkStart w:colFirst="0" w:colLast="0" w:name="_4hmpm5uc85lj" w:id="2"/>
      <w:bookmarkEnd w:id="2"/>
      <w:r w:rsidDel="00000000" w:rsidR="00000000" w:rsidRPr="00000000">
        <w:rPr>
          <w:rtl w:val="0"/>
        </w:rPr>
        <w:t xml:space="preserve">Resumen </w:t>
      </w:r>
    </w:p>
    <w:p w:rsidR="00000000" w:rsidDel="00000000" w:rsidP="00000000" w:rsidRDefault="00000000" w:rsidRPr="00000000" w14:paraId="00000024">
      <w:pPr>
        <w:rPr>
          <w:sz w:val="24"/>
          <w:szCs w:val="24"/>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r w:rsidDel="00000000" w:rsidR="00000000" w:rsidRPr="00000000">
        <w:rPr>
          <w:rtl w:val="0"/>
        </w:rPr>
      </w:r>
    </w:p>
    <w:p w:rsidR="00000000" w:rsidDel="00000000" w:rsidP="00000000" w:rsidRDefault="00000000" w:rsidRPr="00000000" w14:paraId="00000025">
      <w:pPr>
        <w:pStyle w:val="Heading1"/>
        <w:rPr/>
      </w:pPr>
      <w:bookmarkStart w:colFirst="0" w:colLast="0" w:name="_90otg4vxm3ka" w:id="3"/>
      <w:bookmarkEnd w:id="3"/>
      <w:r w:rsidDel="00000000" w:rsidR="00000000" w:rsidRPr="00000000">
        <w:rPr>
          <w:rtl w:val="0"/>
        </w:rPr>
        <w:t xml:space="preserve">Tabla de revisión</w:t>
      </w:r>
    </w:p>
    <w:p w:rsidR="00000000" w:rsidDel="00000000" w:rsidP="00000000" w:rsidRDefault="00000000" w:rsidRPr="00000000" w14:paraId="00000026">
      <w:pPr>
        <w:rPr>
          <w:sz w:val="30"/>
          <w:szCs w:val="30"/>
        </w:rPr>
      </w:pPr>
      <w:r w:rsidDel="00000000" w:rsidR="00000000" w:rsidRPr="00000000">
        <w:rPr>
          <w:rtl w:val="0"/>
        </w:rPr>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565"/>
        <w:tblGridChange w:id="0">
          <w:tblGrid>
            <w:gridCol w:w="1380"/>
            <w:gridCol w:w="2010"/>
            <w:gridCol w:w="556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23/02/2023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Creación del primer documento Analysis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Creación del segundo documento Analysis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13/04/23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Creación del tercer documento Analysis Report</w:t>
            </w:r>
          </w:p>
        </w:tc>
      </w:tr>
    </w:tbl>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spacing w:after="160" w:line="259" w:lineRule="auto"/>
        <w:rPr>
          <w:sz w:val="26"/>
          <w:szCs w:val="26"/>
        </w:rPr>
      </w:pPr>
      <w:r w:rsidDel="00000000" w:rsidR="00000000" w:rsidRPr="00000000">
        <w:rPr>
          <w:rtl w:val="0"/>
        </w:rPr>
      </w:r>
    </w:p>
    <w:p w:rsidR="00000000" w:rsidDel="00000000" w:rsidP="00000000" w:rsidRDefault="00000000" w:rsidRPr="00000000" w14:paraId="00000035">
      <w:pPr>
        <w:spacing w:after="160" w:line="259" w:lineRule="auto"/>
        <w:rPr>
          <w:sz w:val="26"/>
          <w:szCs w:val="26"/>
        </w:rPr>
      </w:pPr>
      <w:r w:rsidDel="00000000" w:rsidR="00000000" w:rsidRPr="00000000">
        <w:rPr>
          <w:rtl w:val="0"/>
        </w:rPr>
      </w:r>
    </w:p>
    <w:p w:rsidR="00000000" w:rsidDel="00000000" w:rsidP="00000000" w:rsidRDefault="00000000" w:rsidRPr="00000000" w14:paraId="00000036">
      <w:pPr>
        <w:spacing w:after="160" w:line="259" w:lineRule="auto"/>
        <w:rPr>
          <w:sz w:val="26"/>
          <w:szCs w:val="26"/>
        </w:rPr>
      </w:pPr>
      <w:r w:rsidDel="00000000" w:rsidR="00000000" w:rsidRPr="00000000">
        <w:rPr>
          <w:rtl w:val="0"/>
        </w:rPr>
      </w:r>
    </w:p>
    <w:p w:rsidR="00000000" w:rsidDel="00000000" w:rsidP="00000000" w:rsidRDefault="00000000" w:rsidRPr="00000000" w14:paraId="00000037">
      <w:pPr>
        <w:spacing w:after="160" w:line="259" w:lineRule="auto"/>
        <w:rPr>
          <w:sz w:val="26"/>
          <w:szCs w:val="26"/>
        </w:rPr>
      </w:pPr>
      <w:r w:rsidDel="00000000" w:rsidR="00000000" w:rsidRPr="00000000">
        <w:rPr>
          <w:rtl w:val="0"/>
        </w:rPr>
      </w:r>
    </w:p>
    <w:p w:rsidR="00000000" w:rsidDel="00000000" w:rsidP="00000000" w:rsidRDefault="00000000" w:rsidRPr="00000000" w14:paraId="00000038">
      <w:pPr>
        <w:spacing w:after="160" w:line="259" w:lineRule="auto"/>
        <w:rPr>
          <w:sz w:val="26"/>
          <w:szCs w:val="26"/>
        </w:rPr>
      </w:pPr>
      <w:r w:rsidDel="00000000" w:rsidR="00000000" w:rsidRPr="00000000">
        <w:rPr>
          <w:rtl w:val="0"/>
        </w:rPr>
      </w:r>
    </w:p>
    <w:p w:rsidR="00000000" w:rsidDel="00000000" w:rsidP="00000000" w:rsidRDefault="00000000" w:rsidRPr="00000000" w14:paraId="00000039">
      <w:pPr>
        <w:spacing w:after="160" w:line="259" w:lineRule="auto"/>
        <w:rPr>
          <w:sz w:val="26"/>
          <w:szCs w:val="26"/>
        </w:rPr>
      </w:pPr>
      <w:r w:rsidDel="00000000" w:rsidR="00000000" w:rsidRPr="00000000">
        <w:rPr>
          <w:rtl w:val="0"/>
        </w:rPr>
      </w:r>
    </w:p>
    <w:p w:rsidR="00000000" w:rsidDel="00000000" w:rsidP="00000000" w:rsidRDefault="00000000" w:rsidRPr="00000000" w14:paraId="0000003A">
      <w:pPr>
        <w:spacing w:after="160" w:line="259" w:lineRule="auto"/>
        <w:rPr>
          <w:sz w:val="26"/>
          <w:szCs w:val="26"/>
        </w:rPr>
      </w:pPr>
      <w:r w:rsidDel="00000000" w:rsidR="00000000" w:rsidRPr="00000000">
        <w:rPr>
          <w:rtl w:val="0"/>
        </w:rPr>
      </w:r>
    </w:p>
    <w:p w:rsidR="00000000" w:rsidDel="00000000" w:rsidP="00000000" w:rsidRDefault="00000000" w:rsidRPr="00000000" w14:paraId="0000003B">
      <w:pPr>
        <w:spacing w:after="160" w:line="259" w:lineRule="auto"/>
        <w:rPr>
          <w:sz w:val="26"/>
          <w:szCs w:val="26"/>
        </w:rPr>
      </w:pPr>
      <w:r w:rsidDel="00000000" w:rsidR="00000000" w:rsidRPr="00000000">
        <w:rPr>
          <w:rtl w:val="0"/>
        </w:rPr>
      </w:r>
    </w:p>
    <w:p w:rsidR="00000000" w:rsidDel="00000000" w:rsidP="00000000" w:rsidRDefault="00000000" w:rsidRPr="00000000" w14:paraId="0000003C">
      <w:pPr>
        <w:spacing w:after="160" w:line="259" w:lineRule="auto"/>
        <w:rPr>
          <w:sz w:val="26"/>
          <w:szCs w:val="26"/>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Requisitos</w:t>
      </w:r>
    </w:p>
    <w:p w:rsidR="00000000" w:rsidDel="00000000" w:rsidP="00000000" w:rsidRDefault="00000000" w:rsidRPr="00000000" w14:paraId="0000003F">
      <w:pPr>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259" w:lineRule="auto"/>
        <w:jc w:val="both"/>
        <w:rPr>
          <w:b w:val="1"/>
          <w:sz w:val="26"/>
          <w:szCs w:val="26"/>
          <w:u w:val="single"/>
        </w:rPr>
      </w:pPr>
      <w:bookmarkStart w:colFirst="0" w:colLast="0" w:name="_xd1x8qcs2czu" w:id="4"/>
      <w:bookmarkEnd w:id="4"/>
      <w:r w:rsidDel="00000000" w:rsidR="00000000" w:rsidRPr="00000000">
        <w:rPr>
          <w:b w:val="1"/>
          <w:sz w:val="27"/>
          <w:szCs w:val="27"/>
          <w:u w:val="single"/>
          <w:rtl w:val="0"/>
        </w:rPr>
        <w:t xml:space="preserve">Information requirements:</w:t>
      </w:r>
      <w:r w:rsidDel="00000000" w:rsidR="00000000" w:rsidRPr="00000000">
        <w:rPr>
          <w:rtl w:val="0"/>
        </w:rPr>
      </w:r>
    </w:p>
    <w:p w:rsidR="00000000" w:rsidDel="00000000" w:rsidP="00000000" w:rsidRDefault="00000000" w:rsidRPr="00000000" w14:paraId="00000041">
      <w:pPr>
        <w:spacing w:after="240" w:before="240" w:line="259" w:lineRule="auto"/>
        <w:jc w:val="both"/>
        <w:rPr>
          <w:b w:val="1"/>
          <w:sz w:val="26"/>
          <w:szCs w:val="26"/>
        </w:rPr>
      </w:pPr>
      <w:r w:rsidDel="00000000" w:rsidR="00000000" w:rsidRPr="00000000">
        <w:rPr>
          <w:b w:val="1"/>
          <w:sz w:val="26"/>
          <w:szCs w:val="26"/>
          <w:rtl w:val="0"/>
        </w:rPr>
        <w:t xml:space="preserve">R20.- Operations by administrators on the system configuration:</w:t>
      </w:r>
    </w:p>
    <w:p w:rsidR="00000000" w:rsidDel="00000000" w:rsidP="00000000" w:rsidRDefault="00000000" w:rsidRPr="00000000" w14:paraId="00000042">
      <w:pPr>
        <w:spacing w:after="240" w:before="240" w:line="259" w:lineRule="auto"/>
        <w:jc w:val="both"/>
        <w:rPr>
          <w:sz w:val="26"/>
          <w:szCs w:val="26"/>
        </w:rPr>
      </w:pPr>
      <w:r w:rsidDel="00000000" w:rsidR="00000000" w:rsidRPr="00000000">
        <w:rPr>
          <w:sz w:val="26"/>
          <w:szCs w:val="26"/>
          <w:rtl w:val="0"/>
        </w:rPr>
        <w:tab/>
        <w:t xml:space="preserve">Show the system configuration.</w:t>
      </w:r>
    </w:p>
    <w:p w:rsidR="00000000" w:rsidDel="00000000" w:rsidP="00000000" w:rsidRDefault="00000000" w:rsidRPr="00000000" w14:paraId="00000043">
      <w:pPr>
        <w:spacing w:after="240" w:before="240" w:line="259" w:lineRule="auto"/>
        <w:jc w:val="both"/>
        <w:rPr>
          <w:sz w:val="26"/>
          <w:szCs w:val="26"/>
        </w:rPr>
      </w:pPr>
      <w:r w:rsidDel="00000000" w:rsidR="00000000" w:rsidRPr="00000000">
        <w:rPr>
          <w:sz w:val="26"/>
          <w:szCs w:val="26"/>
          <w:rtl w:val="0"/>
        </w:rPr>
        <w:tab/>
        <w:t xml:space="preserve">Update the system configuration.</w:t>
      </w:r>
    </w:p>
    <w:p w:rsidR="00000000" w:rsidDel="00000000" w:rsidP="00000000" w:rsidRDefault="00000000" w:rsidRPr="00000000" w14:paraId="00000044">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Para mostrarlo se hace un list y después el show, no pudimos hacerlo mostrando directamente el show.</w:t>
      </w:r>
    </w:p>
    <w:p w:rsidR="00000000" w:rsidDel="00000000" w:rsidP="00000000" w:rsidRDefault="00000000" w:rsidRPr="00000000" w14:paraId="00000045">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Tarea sencilla donde hemos aprendido a hacer las primeras visualizaciones y modificaciones.</w:t>
      </w:r>
    </w:p>
    <w:p w:rsidR="00000000" w:rsidDel="00000000" w:rsidP="00000000" w:rsidRDefault="00000000" w:rsidRPr="00000000" w14:paraId="00000046">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47">
      <w:pPr>
        <w:spacing w:after="240" w:before="240" w:line="259" w:lineRule="auto"/>
        <w:rPr>
          <w:b w:val="1"/>
          <w:sz w:val="26"/>
          <w:szCs w:val="26"/>
        </w:rPr>
      </w:pPr>
      <w:r w:rsidDel="00000000" w:rsidR="00000000" w:rsidRPr="00000000">
        <w:rPr>
          <w:b w:val="1"/>
          <w:sz w:val="26"/>
          <w:szCs w:val="26"/>
          <w:rtl w:val="0"/>
        </w:rPr>
        <w:t xml:space="preserve">R21-Operations by any principals on peeps:</w:t>
      </w:r>
    </w:p>
    <w:p w:rsidR="00000000" w:rsidDel="00000000" w:rsidP="00000000" w:rsidRDefault="00000000" w:rsidRPr="00000000" w14:paraId="00000048">
      <w:pPr>
        <w:spacing w:after="240" w:before="240" w:line="259" w:lineRule="auto"/>
        <w:rPr>
          <w:sz w:val="26"/>
          <w:szCs w:val="26"/>
        </w:rPr>
      </w:pPr>
      <w:r w:rsidDel="00000000" w:rsidR="00000000" w:rsidRPr="00000000">
        <w:rPr>
          <w:sz w:val="26"/>
          <w:szCs w:val="26"/>
          <w:rtl w:val="0"/>
        </w:rPr>
        <w:t xml:space="preserve">-List the peeps and show their details.</w:t>
      </w:r>
    </w:p>
    <w:p w:rsidR="00000000" w:rsidDel="00000000" w:rsidP="00000000" w:rsidRDefault="00000000" w:rsidRPr="00000000" w14:paraId="00000049">
      <w:pPr>
        <w:spacing w:after="240" w:before="240" w:line="259" w:lineRule="auto"/>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Publish a peep.  By default, the nick must be kept blank if the principal is anonymous; otherwise, it must be filled with the principal’s full name; anyway, it can be changed at will.</w:t>
      </w:r>
    </w:p>
    <w:p w:rsidR="00000000" w:rsidDel="00000000" w:rsidP="00000000" w:rsidRDefault="00000000" w:rsidRPr="00000000" w14:paraId="0000004A">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Con la implementación de este requisito he aprendido las bases sobre la creación de objetos y listarlos, al igual que enseñar sus datos según sus restricciones.</w:t>
      </w:r>
    </w:p>
    <w:p w:rsidR="00000000" w:rsidDel="00000000" w:rsidP="00000000" w:rsidRDefault="00000000" w:rsidRPr="00000000" w14:paraId="0000004B">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Decidimos quitar la restricción notBlank de peep debido a una contradicción en este requisito donde nos pedía que si el usuario creaba un peep anónimo el nick debía ser Blank.</w:t>
      </w:r>
    </w:p>
    <w:p w:rsidR="00000000" w:rsidDel="00000000" w:rsidP="00000000" w:rsidRDefault="00000000" w:rsidRPr="00000000" w14:paraId="0000004C">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4D">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4E">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4F">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0">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1">
      <w:pPr>
        <w:spacing w:after="240" w:before="240" w:line="259" w:lineRule="auto"/>
        <w:jc w:val="both"/>
        <w:rPr>
          <w:b w:val="1"/>
          <w:sz w:val="26"/>
          <w:szCs w:val="26"/>
        </w:rPr>
      </w:pPr>
      <w:r w:rsidDel="00000000" w:rsidR="00000000" w:rsidRPr="00000000">
        <w:rPr>
          <w:b w:val="1"/>
          <w:sz w:val="26"/>
          <w:szCs w:val="26"/>
          <w:rtl w:val="0"/>
        </w:rPr>
        <w:t xml:space="preserve">R22.- Operations by authenticated principals on bulletins:</w:t>
      </w:r>
    </w:p>
    <w:p w:rsidR="00000000" w:rsidDel="00000000" w:rsidP="00000000" w:rsidRDefault="00000000" w:rsidRPr="00000000" w14:paraId="00000052">
      <w:pPr>
        <w:keepNext w:val="1"/>
        <w:numPr>
          <w:ilvl w:val="0"/>
          <w:numId w:val="2"/>
        </w:numPr>
        <w:spacing w:after="120" w:before="120" w:line="240" w:lineRule="auto"/>
        <w:ind w:left="1900" w:hanging="360"/>
        <w:jc w:val="both"/>
      </w:pPr>
      <w:r w:rsidDel="00000000" w:rsidR="00000000" w:rsidRPr="00000000">
        <w:rPr>
          <w:sz w:val="26"/>
          <w:szCs w:val="26"/>
          <w:rtl w:val="0"/>
        </w:rPr>
        <w:t xml:space="preserve">List the bulletins and show their details.</w:t>
      </w:r>
    </w:p>
    <w:p w:rsidR="00000000" w:rsidDel="00000000" w:rsidP="00000000" w:rsidRDefault="00000000" w:rsidRPr="00000000" w14:paraId="00000053">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Realizando esta tarea he comprendido las bases para crear un objeto, que sea visible en una lista y que se muestren detalles,  debido a la poca complejidad que requiere su implementación.  </w:t>
      </w:r>
    </w:p>
    <w:p w:rsidR="00000000" w:rsidDel="00000000" w:rsidP="00000000" w:rsidRDefault="00000000" w:rsidRPr="00000000" w14:paraId="00000054">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No sabíamos si integrar dentro de un desplegable llamado “</w:t>
      </w:r>
      <w:r w:rsidDel="00000000" w:rsidR="00000000" w:rsidRPr="00000000">
        <w:rPr>
          <w:i w:val="1"/>
          <w:sz w:val="26"/>
          <w:szCs w:val="26"/>
          <w:rtl w:val="0"/>
        </w:rPr>
        <w:t xml:space="preserve">Authorised</w:t>
      </w:r>
      <w:r w:rsidDel="00000000" w:rsidR="00000000" w:rsidRPr="00000000">
        <w:rPr>
          <w:sz w:val="26"/>
          <w:szCs w:val="26"/>
          <w:rtl w:val="0"/>
        </w:rPr>
        <w:t xml:space="preserve">” la función de listar los boletines junto con tareas similares, o situarlo independientemente. Al final todo quedó integrado en el mismo desplegable por comodidad.</w:t>
      </w:r>
    </w:p>
    <w:p w:rsidR="00000000" w:rsidDel="00000000" w:rsidP="00000000" w:rsidRDefault="00000000" w:rsidRPr="00000000" w14:paraId="00000055">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6">
      <w:pPr>
        <w:spacing w:after="240" w:before="240" w:line="259" w:lineRule="auto"/>
        <w:jc w:val="both"/>
        <w:rPr>
          <w:b w:val="1"/>
          <w:sz w:val="26"/>
          <w:szCs w:val="26"/>
        </w:rPr>
      </w:pPr>
      <w:r w:rsidDel="00000000" w:rsidR="00000000" w:rsidRPr="00000000">
        <w:rPr>
          <w:b w:val="1"/>
          <w:sz w:val="26"/>
          <w:szCs w:val="26"/>
          <w:rtl w:val="0"/>
        </w:rPr>
        <w:t xml:space="preserve">R23.- Operations by administrators on bulletins:</w:t>
      </w:r>
    </w:p>
    <w:p w:rsidR="00000000" w:rsidDel="00000000" w:rsidP="00000000" w:rsidRDefault="00000000" w:rsidRPr="00000000" w14:paraId="00000057">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Con la implementación de este requisito he aprendido las bases sobre la creación de objetos desde el rol de Administrador y me ha servido de ejemplo para posteriores tareas. </w:t>
      </w:r>
    </w:p>
    <w:p w:rsidR="00000000" w:rsidDel="00000000" w:rsidP="00000000" w:rsidRDefault="00000000" w:rsidRPr="00000000" w14:paraId="00000058">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Decidimos dejar el momento de publicación y un título como atributos en la lista para dejar el resto en los detalles y que quedase más limpio. </w:t>
      </w:r>
    </w:p>
    <w:p w:rsidR="00000000" w:rsidDel="00000000" w:rsidP="00000000" w:rsidRDefault="00000000" w:rsidRPr="00000000" w14:paraId="00000059">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A">
      <w:pPr>
        <w:spacing w:after="240" w:before="240" w:line="259" w:lineRule="auto"/>
        <w:jc w:val="both"/>
        <w:rPr>
          <w:b w:val="1"/>
          <w:sz w:val="26"/>
          <w:szCs w:val="26"/>
        </w:rPr>
      </w:pPr>
      <w:r w:rsidDel="00000000" w:rsidR="00000000" w:rsidRPr="00000000">
        <w:rPr>
          <w:b w:val="1"/>
          <w:sz w:val="26"/>
          <w:szCs w:val="26"/>
          <w:rtl w:val="0"/>
        </w:rPr>
        <w:t xml:space="preserve">R24.- Operations by authenticated principals on offers:</w:t>
      </w:r>
    </w:p>
    <w:p w:rsidR="00000000" w:rsidDel="00000000" w:rsidP="00000000" w:rsidRDefault="00000000" w:rsidRPr="00000000" w14:paraId="0000005B">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Realizando esta tarea he comprendido las bases para crear un objeto, que sea visible en una lista y que se muestran detalles,  debido a la poca complejidad que requiere su implementación.  </w:t>
      </w:r>
    </w:p>
    <w:p w:rsidR="00000000" w:rsidDel="00000000" w:rsidP="00000000" w:rsidRDefault="00000000" w:rsidRPr="00000000" w14:paraId="0000005C">
      <w:pPr>
        <w:spacing w:after="240" w:before="240" w:line="259" w:lineRule="auto"/>
        <w:jc w:val="both"/>
        <w:rPr>
          <w:sz w:val="26"/>
          <w:szCs w:val="26"/>
          <w:u w:val="single"/>
        </w:rPr>
      </w:pPr>
      <w:r w:rsidDel="00000000" w:rsidR="00000000" w:rsidRPr="00000000">
        <w:rPr>
          <w:sz w:val="26"/>
          <w:szCs w:val="26"/>
          <w:u w:val="single"/>
          <w:rtl w:val="0"/>
        </w:rPr>
        <w:t xml:space="preserve">Decisiones:</w:t>
      </w:r>
      <w:r w:rsidDel="00000000" w:rsidR="00000000" w:rsidRPr="00000000">
        <w:rPr>
          <w:sz w:val="26"/>
          <w:szCs w:val="26"/>
          <w:rtl w:val="0"/>
        </w:rPr>
        <w:t xml:space="preserve"> No sabíamos si integrar dentro de un desplegable llamado “</w:t>
      </w:r>
      <w:r w:rsidDel="00000000" w:rsidR="00000000" w:rsidRPr="00000000">
        <w:rPr>
          <w:i w:val="1"/>
          <w:sz w:val="26"/>
          <w:szCs w:val="26"/>
          <w:rtl w:val="0"/>
        </w:rPr>
        <w:t xml:space="preserve">Authorised</w:t>
      </w:r>
      <w:r w:rsidDel="00000000" w:rsidR="00000000" w:rsidRPr="00000000">
        <w:rPr>
          <w:sz w:val="26"/>
          <w:szCs w:val="26"/>
          <w:rtl w:val="0"/>
        </w:rPr>
        <w:t xml:space="preserve">” la función de listar los boletines junto con tareas similares, o situarlo independientemente. Al final todo quedó integrado en el mismo desplegable por comodidad.</w:t>
      </w:r>
      <w:r w:rsidDel="00000000" w:rsidR="00000000" w:rsidRPr="00000000">
        <w:rPr>
          <w:rtl w:val="0"/>
        </w:rPr>
      </w:r>
    </w:p>
    <w:p w:rsidR="00000000" w:rsidDel="00000000" w:rsidP="00000000" w:rsidRDefault="00000000" w:rsidRPr="00000000" w14:paraId="0000005D">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E">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F">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60">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61">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62">
      <w:pPr>
        <w:spacing w:after="240" w:before="240" w:line="259" w:lineRule="auto"/>
        <w:jc w:val="both"/>
        <w:rPr>
          <w:b w:val="1"/>
          <w:sz w:val="26"/>
          <w:szCs w:val="26"/>
        </w:rPr>
      </w:pPr>
      <w:r w:rsidDel="00000000" w:rsidR="00000000" w:rsidRPr="00000000">
        <w:rPr>
          <w:b w:val="1"/>
          <w:sz w:val="26"/>
          <w:szCs w:val="26"/>
          <w:rtl w:val="0"/>
        </w:rPr>
        <w:t xml:space="preserve">R25.- Operations by administrators on offers:</w:t>
      </w:r>
    </w:p>
    <w:p w:rsidR="00000000" w:rsidDel="00000000" w:rsidP="00000000" w:rsidRDefault="00000000" w:rsidRPr="00000000" w14:paraId="00000063">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Con la implementación de este requisito he aprendido las bases sobre la creación, actualización y eliminación de objetos desde el rol de Administrador y me ha servido de ejemplo para posteriores tareas. </w:t>
      </w:r>
    </w:p>
    <w:p w:rsidR="00000000" w:rsidDel="00000000" w:rsidP="00000000" w:rsidRDefault="00000000" w:rsidRPr="00000000" w14:paraId="00000064">
      <w:pPr>
        <w:spacing w:after="240" w:before="240" w:line="259" w:lineRule="auto"/>
        <w:jc w:val="both"/>
        <w:rPr>
          <w:sz w:val="26"/>
          <w:szCs w:val="26"/>
          <w:u w:val="single"/>
        </w:rPr>
      </w:pPr>
      <w:r w:rsidDel="00000000" w:rsidR="00000000" w:rsidRPr="00000000">
        <w:rPr>
          <w:sz w:val="26"/>
          <w:szCs w:val="26"/>
          <w:u w:val="single"/>
          <w:rtl w:val="0"/>
        </w:rPr>
        <w:t xml:space="preserve">Decisiones:</w:t>
      </w:r>
      <w:r w:rsidDel="00000000" w:rsidR="00000000" w:rsidRPr="00000000">
        <w:rPr>
          <w:sz w:val="26"/>
          <w:szCs w:val="26"/>
          <w:rtl w:val="0"/>
        </w:rPr>
        <w:t xml:space="preserve"> Decidimos dejar el título y su mensaje como atributos en la lista para dejar el resto en los detalles y que quedase más limpio. </w:t>
      </w:r>
      <w:r w:rsidDel="00000000" w:rsidR="00000000" w:rsidRPr="00000000">
        <w:rPr>
          <w:rtl w:val="0"/>
        </w:rPr>
      </w:r>
    </w:p>
    <w:p w:rsidR="00000000" w:rsidDel="00000000" w:rsidP="00000000" w:rsidRDefault="00000000" w:rsidRPr="00000000" w14:paraId="00000065">
      <w:pPr>
        <w:spacing w:after="240" w:before="240" w:line="259" w:lineRule="auto"/>
        <w:jc w:val="both"/>
        <w:rPr>
          <w:b w:val="1"/>
          <w:sz w:val="26"/>
          <w:szCs w:val="26"/>
        </w:rPr>
      </w:pPr>
      <w:r w:rsidDel="00000000" w:rsidR="00000000" w:rsidRPr="00000000">
        <w:rPr>
          <w:b w:val="1"/>
          <w:sz w:val="26"/>
          <w:szCs w:val="26"/>
          <w:rtl w:val="0"/>
        </w:rPr>
        <w:t xml:space="preserve">R26-Operations by authenticated principals on notes:</w:t>
      </w:r>
    </w:p>
    <w:p w:rsidR="00000000" w:rsidDel="00000000" w:rsidP="00000000" w:rsidRDefault="00000000" w:rsidRPr="00000000" w14:paraId="00000066">
      <w:pPr>
        <w:spacing w:after="240" w:before="240" w:line="259" w:lineRule="auto"/>
        <w:jc w:val="both"/>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List the notes that are not older than one month and show their details.</w:t>
      </w:r>
    </w:p>
    <w:p w:rsidR="00000000" w:rsidDel="00000000" w:rsidP="00000000" w:rsidRDefault="00000000" w:rsidRPr="00000000" w14:paraId="00000067">
      <w:pPr>
        <w:spacing w:after="240" w:before="240" w:line="259" w:lineRule="auto"/>
        <w:jc w:val="both"/>
        <w:rPr>
          <w:sz w:val="26"/>
          <w:szCs w:val="26"/>
        </w:rPr>
      </w:pPr>
      <w:r w:rsidDel="00000000" w:rsidR="00000000" w:rsidRPr="00000000">
        <w:rPr>
          <w:sz w:val="26"/>
          <w:szCs w:val="26"/>
          <w:rtl w:val="0"/>
        </w:rPr>
        <w:t xml:space="preserve">-Post a note.  This operation requires confirmation because notes cannot be updated or deleted.</w:t>
      </w:r>
    </w:p>
    <w:p w:rsidR="00000000" w:rsidDel="00000000" w:rsidP="00000000" w:rsidRDefault="00000000" w:rsidRPr="00000000" w14:paraId="00000068">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Con la implementación de este requisito he aprendido las bases sobre la creación de objetos desde los roles autenticados y me ha servido de ejemplo para posteriores tareas. </w:t>
      </w:r>
    </w:p>
    <w:p w:rsidR="00000000" w:rsidDel="00000000" w:rsidP="00000000" w:rsidRDefault="00000000" w:rsidRPr="00000000" w14:paraId="00000069">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Decidimos implementar el requisito del mes como 30 dias que es la duración estándar de los meses.</w:t>
      </w:r>
    </w:p>
    <w:p w:rsidR="00000000" w:rsidDel="00000000" w:rsidP="00000000" w:rsidRDefault="00000000" w:rsidRPr="00000000" w14:paraId="0000006A">
      <w:pPr>
        <w:spacing w:after="240" w:before="240" w:line="259" w:lineRule="auto"/>
        <w:jc w:val="both"/>
        <w:rPr>
          <w:b w:val="1"/>
          <w:sz w:val="26"/>
          <w:szCs w:val="26"/>
        </w:rPr>
      </w:pPr>
      <w:r w:rsidDel="00000000" w:rsidR="00000000" w:rsidRPr="00000000">
        <w:rPr>
          <w:b w:val="1"/>
          <w:sz w:val="26"/>
          <w:szCs w:val="26"/>
          <w:rtl w:val="0"/>
        </w:rPr>
        <w:t xml:space="preserve"> R27-Operations by any principals on banners:</w:t>
      </w:r>
    </w:p>
    <w:p w:rsidR="00000000" w:rsidDel="00000000" w:rsidP="00000000" w:rsidRDefault="00000000" w:rsidRPr="00000000" w14:paraId="0000006B">
      <w:pPr>
        <w:spacing w:after="240" w:before="240" w:line="259" w:lineRule="auto"/>
        <w:jc w:val="both"/>
        <w:rPr>
          <w:sz w:val="26"/>
          <w:szCs w:val="26"/>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rPr>
          <w:sz w:val="26"/>
          <w:szCs w:val="26"/>
          <w:rtl w:val="0"/>
        </w:rPr>
        <w:t xml:space="preserve">Display any of them randomly, as long as its display period are active; the banners must be shown in every page as little intrusively as possible.</w:t>
      </w:r>
    </w:p>
    <w:p w:rsidR="00000000" w:rsidDel="00000000" w:rsidP="00000000" w:rsidRDefault="00000000" w:rsidRPr="00000000" w14:paraId="0000006C">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Con la implementación de este requisito he aprendido las bases sobre como crear objetos que se muestren aleatorios en diferentes ventanas.</w:t>
      </w:r>
    </w:p>
    <w:p w:rsidR="00000000" w:rsidDel="00000000" w:rsidP="00000000" w:rsidRDefault="00000000" w:rsidRPr="00000000" w14:paraId="0000006D">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Seguimos las indicaciones de la teoría sobre como crear el repositorio y luego invocamos la función en el pie de página.</w:t>
      </w:r>
    </w:p>
    <w:p w:rsidR="00000000" w:rsidDel="00000000" w:rsidP="00000000" w:rsidRDefault="00000000" w:rsidRPr="00000000" w14:paraId="0000006E">
      <w:pPr>
        <w:spacing w:after="240" w:before="240" w:line="259" w:lineRule="auto"/>
        <w:jc w:val="both"/>
        <w:rPr>
          <w:b w:val="1"/>
          <w:sz w:val="26"/>
          <w:szCs w:val="26"/>
        </w:rPr>
      </w:pPr>
      <w:r w:rsidDel="00000000" w:rsidR="00000000" w:rsidRPr="00000000">
        <w:rPr>
          <w:rtl w:val="0"/>
        </w:rPr>
      </w:r>
    </w:p>
    <w:p w:rsidR="00000000" w:rsidDel="00000000" w:rsidP="00000000" w:rsidRDefault="00000000" w:rsidRPr="00000000" w14:paraId="0000006F">
      <w:pPr>
        <w:spacing w:after="240" w:before="240" w:line="259" w:lineRule="auto"/>
        <w:jc w:val="both"/>
        <w:rPr>
          <w:b w:val="1"/>
          <w:sz w:val="26"/>
          <w:szCs w:val="26"/>
        </w:rPr>
      </w:pPr>
      <w:r w:rsidDel="00000000" w:rsidR="00000000" w:rsidRPr="00000000">
        <w:rPr>
          <w:rtl w:val="0"/>
        </w:rPr>
      </w:r>
    </w:p>
    <w:p w:rsidR="00000000" w:rsidDel="00000000" w:rsidP="00000000" w:rsidRDefault="00000000" w:rsidRPr="00000000" w14:paraId="00000070">
      <w:pPr>
        <w:spacing w:after="240" w:before="240" w:line="259" w:lineRule="auto"/>
        <w:jc w:val="both"/>
        <w:rPr>
          <w:b w:val="1"/>
          <w:sz w:val="26"/>
          <w:szCs w:val="26"/>
        </w:rPr>
      </w:pPr>
      <w:r w:rsidDel="00000000" w:rsidR="00000000" w:rsidRPr="00000000">
        <w:rPr>
          <w:rtl w:val="0"/>
        </w:rPr>
      </w:r>
    </w:p>
    <w:p w:rsidR="00000000" w:rsidDel="00000000" w:rsidP="00000000" w:rsidRDefault="00000000" w:rsidRPr="00000000" w14:paraId="00000071">
      <w:pPr>
        <w:spacing w:after="240" w:before="240" w:line="259" w:lineRule="auto"/>
        <w:jc w:val="both"/>
        <w:rPr>
          <w:b w:val="1"/>
          <w:sz w:val="26"/>
          <w:szCs w:val="26"/>
        </w:rPr>
      </w:pPr>
      <w:r w:rsidDel="00000000" w:rsidR="00000000" w:rsidRPr="00000000">
        <w:rPr>
          <w:rtl w:val="0"/>
        </w:rPr>
      </w:r>
    </w:p>
    <w:p w:rsidR="00000000" w:rsidDel="00000000" w:rsidP="00000000" w:rsidRDefault="00000000" w:rsidRPr="00000000" w14:paraId="00000072">
      <w:pPr>
        <w:spacing w:after="240" w:before="240" w:line="259" w:lineRule="auto"/>
        <w:jc w:val="both"/>
        <w:rPr>
          <w:b w:val="1"/>
          <w:sz w:val="26"/>
          <w:szCs w:val="26"/>
        </w:rPr>
      </w:pPr>
      <w:r w:rsidDel="00000000" w:rsidR="00000000" w:rsidRPr="00000000">
        <w:rPr>
          <w:rtl w:val="0"/>
        </w:rPr>
      </w:r>
    </w:p>
    <w:p w:rsidR="00000000" w:rsidDel="00000000" w:rsidP="00000000" w:rsidRDefault="00000000" w:rsidRPr="00000000" w14:paraId="00000073">
      <w:pPr>
        <w:spacing w:after="240" w:before="240" w:line="259" w:lineRule="auto"/>
        <w:jc w:val="both"/>
        <w:rPr>
          <w:b w:val="1"/>
          <w:sz w:val="26"/>
          <w:szCs w:val="26"/>
        </w:rPr>
      </w:pPr>
      <w:r w:rsidDel="00000000" w:rsidR="00000000" w:rsidRPr="00000000">
        <w:rPr>
          <w:rtl w:val="0"/>
        </w:rPr>
      </w:r>
    </w:p>
    <w:p w:rsidR="00000000" w:rsidDel="00000000" w:rsidP="00000000" w:rsidRDefault="00000000" w:rsidRPr="00000000" w14:paraId="00000074">
      <w:pPr>
        <w:spacing w:after="240" w:before="240" w:line="259" w:lineRule="auto"/>
        <w:jc w:val="both"/>
        <w:rPr>
          <w:b w:val="1"/>
          <w:sz w:val="26"/>
          <w:szCs w:val="26"/>
        </w:rPr>
      </w:pPr>
      <w:r w:rsidDel="00000000" w:rsidR="00000000" w:rsidRPr="00000000">
        <w:rPr>
          <w:b w:val="1"/>
          <w:sz w:val="26"/>
          <w:szCs w:val="26"/>
          <w:rtl w:val="0"/>
        </w:rPr>
        <w:t xml:space="preserve">R28.- Operations by administrators on banners:</w:t>
      </w:r>
    </w:p>
    <w:p w:rsidR="00000000" w:rsidDel="00000000" w:rsidP="00000000" w:rsidRDefault="00000000" w:rsidRPr="00000000" w14:paraId="00000075">
      <w:pPr>
        <w:spacing w:after="240" w:before="240" w:line="259" w:lineRule="auto"/>
        <w:ind w:firstLine="720"/>
        <w:jc w:val="both"/>
        <w:rPr>
          <w:b w:val="1"/>
          <w:sz w:val="26"/>
          <w:szCs w:val="26"/>
        </w:rPr>
      </w:pPr>
      <w:r w:rsidDel="00000000" w:rsidR="00000000" w:rsidRPr="00000000">
        <w:rPr>
          <w:b w:val="1"/>
          <w:sz w:val="26"/>
          <w:szCs w:val="26"/>
          <w:rtl w:val="0"/>
        </w:rPr>
        <w:t xml:space="preserve">List the banners and show their details.</w:t>
      </w:r>
    </w:p>
    <w:p w:rsidR="00000000" w:rsidDel="00000000" w:rsidP="00000000" w:rsidRDefault="00000000" w:rsidRPr="00000000" w14:paraId="00000076">
      <w:pPr>
        <w:spacing w:after="240" w:before="240" w:line="259" w:lineRule="auto"/>
        <w:ind w:firstLine="720"/>
        <w:jc w:val="both"/>
        <w:rPr>
          <w:sz w:val="26"/>
          <w:szCs w:val="26"/>
        </w:rPr>
      </w:pPr>
      <w:r w:rsidDel="00000000" w:rsidR="00000000" w:rsidRPr="00000000">
        <w:rPr>
          <w:b w:val="1"/>
          <w:sz w:val="26"/>
          <w:szCs w:val="26"/>
          <w:rtl w:val="0"/>
        </w:rPr>
        <w:t xml:space="preserve">Create, update, or delete a banner</w:t>
      </w:r>
      <w:r w:rsidDel="00000000" w:rsidR="00000000" w:rsidRPr="00000000">
        <w:rPr>
          <w:sz w:val="26"/>
          <w:szCs w:val="26"/>
          <w:rtl w:val="0"/>
        </w:rPr>
        <w:t xml:space="preserve">.</w:t>
      </w:r>
    </w:p>
    <w:p w:rsidR="00000000" w:rsidDel="00000000" w:rsidP="00000000" w:rsidRDefault="00000000" w:rsidRPr="00000000" w14:paraId="00000077">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No se ha tomado ninguna decisión a destacar, simplemente se han seguido las pautas aplicadas en teoría.</w:t>
      </w:r>
    </w:p>
    <w:p w:rsidR="00000000" w:rsidDel="00000000" w:rsidP="00000000" w:rsidRDefault="00000000" w:rsidRPr="00000000" w14:paraId="00000078">
      <w:pPr>
        <w:spacing w:after="240" w:before="240" w:line="259" w:lineRule="auto"/>
        <w:jc w:val="both"/>
        <w:rPr>
          <w:b w:val="1"/>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Hemos practicados las lecciones básicas de los servicios para realizar con el framework, y que nos han servido para agilizar tareas posteriores.</w:t>
      </w:r>
      <w:r w:rsidDel="00000000" w:rsidR="00000000" w:rsidRPr="00000000">
        <w:rPr>
          <w:rtl w:val="0"/>
        </w:rPr>
      </w:r>
    </w:p>
    <w:p w:rsidR="00000000" w:rsidDel="00000000" w:rsidP="00000000" w:rsidRDefault="00000000" w:rsidRPr="00000000" w14:paraId="00000079">
      <w:pPr>
        <w:spacing w:after="240" w:before="240" w:line="259" w:lineRule="auto"/>
        <w:jc w:val="both"/>
        <w:rPr>
          <w:b w:val="1"/>
          <w:sz w:val="26"/>
          <w:szCs w:val="26"/>
        </w:rPr>
      </w:pPr>
      <w:r w:rsidDel="00000000" w:rsidR="00000000" w:rsidRPr="00000000">
        <w:rPr>
          <w:rtl w:val="0"/>
        </w:rPr>
      </w:r>
    </w:p>
    <w:p w:rsidR="00000000" w:rsidDel="00000000" w:rsidP="00000000" w:rsidRDefault="00000000" w:rsidRPr="00000000" w14:paraId="0000007A">
      <w:pPr>
        <w:spacing w:after="240" w:before="240" w:line="259" w:lineRule="auto"/>
        <w:jc w:val="both"/>
        <w:rPr>
          <w:sz w:val="26"/>
          <w:szCs w:val="26"/>
        </w:rPr>
      </w:pPr>
      <w:r w:rsidDel="00000000" w:rsidR="00000000" w:rsidRPr="00000000">
        <w:rPr>
          <w:b w:val="1"/>
          <w:sz w:val="26"/>
          <w:szCs w:val="26"/>
          <w:rtl w:val="0"/>
        </w:rPr>
        <w:t xml:space="preserve">R29.- [MANDATORY] Moments, money amounts, and Booleans must be internationalised when they are shown. Other kinds of data are not expected to be internationalised.  This requirement must be fulfilled in this and every subsequent group or individual deliverable.</w:t>
      </w:r>
      <w:r w:rsidDel="00000000" w:rsidR="00000000" w:rsidRPr="00000000">
        <w:rPr>
          <w:rtl w:val="0"/>
        </w:rPr>
      </w:r>
    </w:p>
    <w:p w:rsidR="00000000" w:rsidDel="00000000" w:rsidP="00000000" w:rsidRDefault="00000000" w:rsidRPr="00000000" w14:paraId="0000007B">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Esta tarea al principio fue asignada a una persona, pero nos dimos cuenta que era algo que cada uno tenía que tener en cuenta a la hora de desarrollar su código personal por lo que es una tarea individual asignada a todos por igual. </w:t>
      </w:r>
    </w:p>
    <w:p w:rsidR="00000000" w:rsidDel="00000000" w:rsidP="00000000" w:rsidRDefault="00000000" w:rsidRPr="00000000" w14:paraId="0000007C">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Hemos aprendido a hacer los formularios con los campos adecuados y la importancia de mostrar todas las palabras correctamente traducidas ya que una web con letras raras en vez de los títulos pertinentes da poca confianza.</w:t>
      </w:r>
    </w:p>
    <w:p w:rsidR="00000000" w:rsidDel="00000000" w:rsidP="00000000" w:rsidRDefault="00000000" w:rsidRPr="00000000" w14:paraId="0000007D">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7E">
      <w:pPr>
        <w:spacing w:after="240" w:before="240" w:line="259" w:lineRule="auto"/>
        <w:jc w:val="both"/>
        <w:rPr>
          <w:b w:val="1"/>
          <w:sz w:val="26"/>
          <w:szCs w:val="26"/>
        </w:rPr>
      </w:pPr>
      <w:r w:rsidDel="00000000" w:rsidR="00000000" w:rsidRPr="00000000">
        <w:rPr>
          <w:b w:val="1"/>
          <w:sz w:val="26"/>
          <w:szCs w:val="26"/>
          <w:rtl w:val="0"/>
        </w:rPr>
        <w:t xml:space="preserve">R30. </w:t>
        <w:tab/>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fulfilled.</w:t>
      </w:r>
    </w:p>
    <w:p w:rsidR="00000000" w:rsidDel="00000000" w:rsidP="00000000" w:rsidRDefault="00000000" w:rsidRPr="00000000" w14:paraId="0000007F">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Decidimos hacerlo de manera similar a como está hecho en el proyecto acme-jobs. el cambio de divisa se muestra siempre cuando mostramos ofertas y cursos.</w:t>
      </w:r>
    </w:p>
    <w:p w:rsidR="00000000" w:rsidDel="00000000" w:rsidP="00000000" w:rsidRDefault="00000000" w:rsidRPr="00000000" w14:paraId="00000080">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Hemos aprendido a como se aplican apis en el framework. Ha sido una tarea sencilla porque venía prácticamente hecha en los ejemplos.</w:t>
      </w:r>
    </w:p>
    <w:p w:rsidR="00000000" w:rsidDel="00000000" w:rsidP="00000000" w:rsidRDefault="00000000" w:rsidRPr="00000000" w14:paraId="00000081">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2">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3">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4">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5">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6">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7">
      <w:pPr>
        <w:spacing w:after="240" w:before="240" w:line="259"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R31. - 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“one␣million” is a spam term that matches “one␣million”, “ONE␣MILLION”, “OnE␣␣␣MiLLiOn”, or “One␣⏎␣Million”; it doesn’t match “One␣Millionaire”, “One␣or␣two␣millions”, or “One␣sex␣million”,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fulfilled. This requirement must be fulfilled in this and every subsequent group or individual deliverable.</w:t>
      </w:r>
    </w:p>
    <w:p w:rsidR="00000000" w:rsidDel="00000000" w:rsidP="00000000" w:rsidRDefault="00000000" w:rsidRPr="00000000" w14:paraId="00000088">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9">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Para realizar la tarea, he creado un nuevo proyecto maven, donde he realizado un detector de Spam genérico para las palabras que necesitaban filtro. Luego con mvn package he sacado el proyecto en un jar, para luego añadirlo como libreria externa a nuestro proyecto. Dentro de nuestro proyecto he creado un paquete llamado utility, donde he creado una clase para tratar la libreria y poder extenderla al proyecto. Además en la entidad Configuration he añadido dos nuevos atributos necesarios para el Spam Detector. Luego con validaciones simples en el validate de los servicios se pasa este detector</w:t>
      </w:r>
    </w:p>
    <w:p w:rsidR="00000000" w:rsidDel="00000000" w:rsidP="00000000" w:rsidRDefault="00000000" w:rsidRPr="00000000" w14:paraId="0000008A">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Hemos aprendido a generar librerias externas a partir de la creación de otros proyectos, y que puedan ser reusados para futuras versiones u otros proyectos.</w:t>
      </w:r>
    </w:p>
    <w:p w:rsidR="00000000" w:rsidDel="00000000" w:rsidP="00000000" w:rsidRDefault="00000000" w:rsidRPr="00000000" w14:paraId="0000008B">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C">
      <w:pPr>
        <w:pStyle w:val="Heading2"/>
        <w:keepNext w:val="0"/>
        <w:keepLines w:val="0"/>
        <w:spacing w:after="80" w:line="259" w:lineRule="auto"/>
        <w:jc w:val="both"/>
        <w:rPr>
          <w:b w:val="1"/>
          <w:sz w:val="27"/>
          <w:szCs w:val="27"/>
          <w:u w:val="single"/>
        </w:rPr>
      </w:pPr>
      <w:bookmarkStart w:colFirst="0" w:colLast="0" w:name="_y58u1vbq1zm" w:id="5"/>
      <w:bookmarkEnd w:id="5"/>
      <w:r w:rsidDel="00000000" w:rsidR="00000000" w:rsidRPr="00000000">
        <w:rPr>
          <w:b w:val="1"/>
          <w:sz w:val="27"/>
          <w:szCs w:val="27"/>
          <w:u w:val="single"/>
          <w:rtl w:val="0"/>
        </w:rPr>
        <w:t xml:space="preserve">32) Produce an Analysis Report.</w:t>
      </w:r>
    </w:p>
    <w:p w:rsidR="00000000" w:rsidDel="00000000" w:rsidP="00000000" w:rsidRDefault="00000000" w:rsidRPr="00000000" w14:paraId="0000008D">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No procede </w:t>
      </w:r>
    </w:p>
    <w:p w:rsidR="00000000" w:rsidDel="00000000" w:rsidP="00000000" w:rsidRDefault="00000000" w:rsidRPr="00000000" w14:paraId="0000008E">
      <w:pPr>
        <w:spacing w:after="240" w:before="240" w:line="259" w:lineRule="auto"/>
        <w:jc w:val="both"/>
        <w:rPr>
          <w:b w:val="1"/>
          <w:sz w:val="27"/>
          <w:szCs w:val="27"/>
        </w:rPr>
      </w:pPr>
      <w:r w:rsidDel="00000000" w:rsidR="00000000" w:rsidRPr="00000000">
        <w:rPr>
          <w:sz w:val="26"/>
          <w:szCs w:val="26"/>
          <w:u w:val="single"/>
          <w:rtl w:val="0"/>
        </w:rPr>
        <w:t xml:space="preserve">Decisiones:</w:t>
      </w:r>
      <w:r w:rsidDel="00000000" w:rsidR="00000000" w:rsidRPr="00000000">
        <w:rPr>
          <w:sz w:val="26"/>
          <w:szCs w:val="26"/>
          <w:rtl w:val="0"/>
        </w:rPr>
        <w:t xml:space="preserve"> No procede</w:t>
      </w:r>
      <w:r w:rsidDel="00000000" w:rsidR="00000000" w:rsidRPr="00000000">
        <w:rPr>
          <w:rtl w:val="0"/>
        </w:rPr>
      </w:r>
    </w:p>
    <w:p w:rsidR="00000000" w:rsidDel="00000000" w:rsidP="00000000" w:rsidRDefault="00000000" w:rsidRPr="00000000" w14:paraId="0000008F">
      <w:pPr>
        <w:pStyle w:val="Heading2"/>
        <w:keepNext w:val="0"/>
        <w:keepLines w:val="0"/>
        <w:spacing w:after="80" w:line="259" w:lineRule="auto"/>
        <w:jc w:val="both"/>
        <w:rPr>
          <w:b w:val="1"/>
          <w:sz w:val="27"/>
          <w:szCs w:val="27"/>
          <w:u w:val="single"/>
        </w:rPr>
      </w:pPr>
      <w:bookmarkStart w:colFirst="0" w:colLast="0" w:name="_hlowwyp7wa5j" w:id="6"/>
      <w:bookmarkEnd w:id="6"/>
      <w:r w:rsidDel="00000000" w:rsidR="00000000" w:rsidRPr="00000000">
        <w:rPr>
          <w:b w:val="1"/>
          <w:sz w:val="27"/>
          <w:szCs w:val="27"/>
          <w:u w:val="single"/>
          <w:rtl w:val="0"/>
        </w:rPr>
        <w:t xml:space="preserve">33) Produce a Planning Report.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No procede</w:t>
      </w:r>
    </w:p>
    <w:p w:rsidR="00000000" w:rsidDel="00000000" w:rsidP="00000000" w:rsidRDefault="00000000" w:rsidRPr="00000000" w14:paraId="00000092">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No procede</w:t>
      </w:r>
    </w:p>
    <w:p w:rsidR="00000000" w:rsidDel="00000000" w:rsidP="00000000" w:rsidRDefault="00000000" w:rsidRPr="00000000" w14:paraId="00000093">
      <w:pPr>
        <w:pStyle w:val="Heading2"/>
        <w:keepNext w:val="0"/>
        <w:keepLines w:val="0"/>
        <w:spacing w:after="80" w:line="259" w:lineRule="auto"/>
        <w:jc w:val="both"/>
        <w:rPr>
          <w:sz w:val="26"/>
          <w:szCs w:val="26"/>
        </w:rPr>
      </w:pPr>
      <w:bookmarkStart w:colFirst="0" w:colLast="0" w:name="_o10k9j8o30s9" w:id="7"/>
      <w:bookmarkEnd w:id="7"/>
      <w:r w:rsidDel="00000000" w:rsidR="00000000" w:rsidRPr="00000000">
        <w:rPr>
          <w:b w:val="1"/>
          <w:sz w:val="27"/>
          <w:szCs w:val="27"/>
          <w:u w:val="single"/>
          <w:rtl w:val="0"/>
        </w:rPr>
        <w:t xml:space="preserve">Testing requirements:</w:t>
      </w:r>
      <w:r w:rsidDel="00000000" w:rsidR="00000000" w:rsidRPr="00000000">
        <w:rPr>
          <w:rtl w:val="0"/>
        </w:rPr>
      </w:r>
    </w:p>
    <w:p w:rsidR="00000000" w:rsidDel="00000000" w:rsidP="00000000" w:rsidRDefault="00000000" w:rsidRPr="00000000" w14:paraId="00000094">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95">
      <w:pPr>
        <w:spacing w:after="240" w:before="240" w:line="259" w:lineRule="auto"/>
        <w:rPr>
          <w:sz w:val="26"/>
          <w:szCs w:val="26"/>
        </w:rPr>
      </w:pPr>
      <w:r w:rsidDel="00000000" w:rsidR="00000000" w:rsidRPr="00000000">
        <w:rPr>
          <w:rtl w:val="0"/>
        </w:rPr>
      </w:r>
    </w:p>
    <w:p w:rsidR="00000000" w:rsidDel="00000000" w:rsidP="00000000" w:rsidRDefault="00000000" w:rsidRPr="00000000" w14:paraId="00000096">
      <w:pPr>
        <w:pStyle w:val="Heading1"/>
        <w:rPr/>
      </w:pPr>
      <w:bookmarkStart w:colFirst="0" w:colLast="0" w:name="_oykhnbxpaxso" w:id="8"/>
      <w:bookmarkEnd w:id="8"/>
      <w:r w:rsidDel="00000000" w:rsidR="00000000" w:rsidRPr="00000000">
        <w:rPr>
          <w:rtl w:val="0"/>
        </w:rPr>
        <w:t xml:space="preserve">Bibliografía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1"/>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99">
      <w:pPr>
        <w:numPr>
          <w:ilvl w:val="0"/>
          <w:numId w:val="1"/>
        </w:numPr>
        <w:ind w:left="720" w:hanging="360"/>
        <w:jc w:val="both"/>
        <w:rPr>
          <w:sz w:val="24"/>
          <w:szCs w:val="24"/>
          <w:u w:val="none"/>
        </w:rPr>
      </w:pPr>
      <w:r w:rsidDel="00000000" w:rsidR="00000000" w:rsidRPr="00000000">
        <w:rPr>
          <w:sz w:val="24"/>
          <w:szCs w:val="24"/>
          <w:rtl w:val="0"/>
        </w:rPr>
        <w:t xml:space="preserve">-Documentos de L02 de los contenidos de la plataforma de la enseñanza virtual de esta asignatura</w:t>
      </w:r>
    </w:p>
    <w:p w:rsidR="00000000" w:rsidDel="00000000" w:rsidP="00000000" w:rsidRDefault="00000000" w:rsidRPr="00000000" w14:paraId="0000009A">
      <w:pPr>
        <w:ind w:left="720" w:firstLine="0"/>
        <w:jc w:val="both"/>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b w:val="1"/>
        <w:i w:val="1"/>
        <w:sz w:val="18"/>
        <w:szCs w:val="18"/>
      </w:rPr>
    </w:pPr>
    <w:r w:rsidDel="00000000" w:rsidR="00000000" w:rsidRPr="00000000">
      <w:rPr>
        <w:b w:val="1"/>
        <w:i w:val="1"/>
        <w:sz w:val="18"/>
        <w:szCs w:val="18"/>
        <w:rtl w:val="0"/>
      </w:rPr>
      <w:t xml:space="preserve">Grupo C1.04.02                                                                                                             Sevilla 17 de Marzo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