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7777777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77777777" w:rsidR="00800A6B" w:rsidRDefault="000C38A5">
      <w:r>
        <w:rPr>
          <w:b/>
        </w:rPr>
        <w:t xml:space="preserve">Date: </w:t>
      </w:r>
      <w:r>
        <w:t>17/02/2023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420973CD" w14:textId="77777777" w:rsidR="00800A6B" w:rsidRDefault="00800A6B"/>
    <w:p w14:paraId="7FAC66B9" w14:textId="77777777" w:rsidR="00800A6B" w:rsidRDefault="00800A6B"/>
    <w:p w14:paraId="13EDC397" w14:textId="77777777" w:rsidR="00800A6B" w:rsidRDefault="00800A6B"/>
    <w:p w14:paraId="23753F6A" w14:textId="77777777" w:rsidR="00800A6B" w:rsidRDefault="00800A6B"/>
    <w:p w14:paraId="640E8AE4" w14:textId="77777777" w:rsidR="00800A6B" w:rsidRDefault="00800A6B"/>
    <w:p w14:paraId="1CF32E50" w14:textId="77777777" w:rsidR="00800A6B" w:rsidRDefault="00800A6B"/>
    <w:p w14:paraId="3844729A" w14:textId="77777777" w:rsidR="00800A6B" w:rsidRDefault="00800A6B"/>
    <w:p w14:paraId="34ED58FC" w14:textId="77777777" w:rsidR="00800A6B" w:rsidRDefault="00800A6B"/>
    <w:p w14:paraId="107B89A0" w14:textId="77777777" w:rsidR="00800A6B" w:rsidRDefault="00800A6B"/>
    <w:p w14:paraId="6E5B7CF0" w14:textId="77777777" w:rsidR="00800A6B" w:rsidRDefault="000C38A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46D4FDC5" w14:textId="77777777" w:rsidR="00800A6B" w:rsidRDefault="00800A6B">
      <w:pPr>
        <w:rPr>
          <w:b/>
          <w:sz w:val="30"/>
          <w:szCs w:val="30"/>
        </w:rPr>
      </w:pPr>
    </w:p>
    <w:sdt>
      <w:sdtPr>
        <w:id w:val="-6888344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5733CC3F" w14:textId="2479B09B" w:rsidR="005D6952" w:rsidRDefault="005D6952">
          <w:pPr>
            <w:pStyle w:val="TtuloTDC"/>
          </w:pPr>
          <w:r>
            <w:t>Contenido</w:t>
          </w:r>
        </w:p>
        <w:p w14:paraId="5780C9A7" w14:textId="2AC43438" w:rsidR="005D6952" w:rsidRDefault="005D6952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5854" w:history="1">
            <w:r w:rsidRPr="00DA06B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00EF" w14:textId="46D28693" w:rsidR="005D6952" w:rsidRDefault="005D695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105855" w:history="1">
            <w:r w:rsidRPr="00DA06B8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8E90" w14:textId="66A4FC92" w:rsidR="005D6952" w:rsidRDefault="005D695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105856" w:history="1">
            <w:r w:rsidRPr="00DA06B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1DEE" w14:textId="2ACC2D93" w:rsidR="005D6952" w:rsidRDefault="005D695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105857" w:history="1">
            <w:r w:rsidRPr="00DA06B8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085B" w14:textId="066DB1BD" w:rsidR="005D6952" w:rsidRDefault="005D695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105858" w:history="1">
            <w:r w:rsidRPr="00DA06B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62D4" w14:textId="39484487" w:rsidR="005D6952" w:rsidRDefault="005D6952">
          <w:r>
            <w:rPr>
              <w:b/>
              <w:bCs/>
            </w:rPr>
            <w:fldChar w:fldCharType="end"/>
          </w:r>
        </w:p>
      </w:sdtContent>
    </w:sdt>
    <w:p w14:paraId="6C37794A" w14:textId="77777777" w:rsidR="00800A6B" w:rsidRDefault="00800A6B">
      <w:pPr>
        <w:rPr>
          <w:b/>
          <w:sz w:val="30"/>
          <w:szCs w:val="30"/>
        </w:rPr>
      </w:pPr>
    </w:p>
    <w:p w14:paraId="2734F529" w14:textId="77777777" w:rsidR="00800A6B" w:rsidRPr="005D6952" w:rsidRDefault="000C38A5" w:rsidP="005D6952">
      <w:pPr>
        <w:pStyle w:val="Ttulo1"/>
      </w:pPr>
      <w:bookmarkStart w:id="0" w:name="_Toc139105854"/>
      <w:r w:rsidRPr="005D6952">
        <w:t>Resumen</w:t>
      </w:r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1" w:name="_Toc139105855"/>
      <w:r>
        <w:t>Tabla de revisión</w:t>
      </w:r>
      <w:bookmarkEnd w:id="1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2" w:name="_Toc139105856"/>
      <w:r>
        <w:t>Introducción</w:t>
      </w:r>
      <w:bookmarkEnd w:id="2"/>
    </w:p>
    <w:p w14:paraId="0D5A6F62" w14:textId="77777777" w:rsidR="00800A6B" w:rsidRDefault="000C38A5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616FAAB0" w14:textId="77777777" w:rsidR="00800A6B" w:rsidRDefault="000C38A5">
      <w:pPr>
        <w:pStyle w:val="Ttulo1"/>
      </w:pPr>
      <w:bookmarkStart w:id="3" w:name="_Toc139105857"/>
      <w:r>
        <w:lastRenderedPageBreak/>
        <w:t>Contenidos</w:t>
      </w:r>
      <w:bookmarkEnd w:id="3"/>
    </w:p>
    <w:p w14:paraId="13F40299" w14:textId="77777777" w:rsidR="00800A6B" w:rsidRDefault="000C38A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13146733" w14:textId="77777777" w:rsidR="00800A6B" w:rsidRDefault="000C38A5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p w14:paraId="10C7CB2C" w14:textId="5C5763AD" w:rsidR="00800A6B" w:rsidRDefault="000C38A5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-Título: </w:t>
      </w:r>
      <w:r w:rsidR="00510E98" w:rsidRPr="00510E98">
        <w:rPr>
          <w:bCs/>
        </w:rPr>
        <w:t>Añadir datos al contributors.txt</w:t>
      </w:r>
    </w:p>
    <w:p w14:paraId="5BCA20F0" w14:textId="0778BE09" w:rsidR="00800A6B" w:rsidRDefault="000C38A5">
      <w:pPr>
        <w:spacing w:after="160" w:line="259" w:lineRule="auto"/>
        <w:ind w:left="106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-Descripción: 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 w:rsidR="00510E98">
        <w:t xml:space="preserve">Añadir el nombre y correo al archivo </w:t>
      </w:r>
      <w:proofErr w:type="spellStart"/>
      <w:r w:rsidR="00510E98">
        <w:t>contributors</w:t>
      </w:r>
      <w:proofErr w:type="spellEnd"/>
    </w:p>
    <w:p w14:paraId="745E7BBD" w14:textId="77777777" w:rsidR="00800A6B" w:rsidRDefault="000C38A5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-Rol y asignación: Desarrollador, analista.</w:t>
      </w:r>
    </w:p>
    <w:p w14:paraId="67BDF8B8" w14:textId="2BE44858" w:rsidR="00800A6B" w:rsidRDefault="000C38A5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-Tiempo estimado: </w:t>
      </w:r>
      <w:r w:rsidR="00510E98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min</w:t>
      </w:r>
    </w:p>
    <w:p w14:paraId="6E57A623" w14:textId="7E0B52A6" w:rsidR="00800A6B" w:rsidRDefault="000C38A5" w:rsidP="00510E98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-Tiempo real: </w:t>
      </w:r>
      <w:r w:rsidR="00510E98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min</w:t>
      </w:r>
    </w:p>
    <w:p w14:paraId="16E9567A" w14:textId="77777777" w:rsidR="00510E98" w:rsidRDefault="00510E98" w:rsidP="00510E98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338D8B45" w14:textId="77777777" w:rsidR="00800A6B" w:rsidRDefault="000C38A5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2EA44B22" w14:textId="415F7A29" w:rsidR="005D6952" w:rsidRPr="005D6952" w:rsidRDefault="005D6952" w:rsidP="005D6952">
      <w:pPr>
        <w:spacing w:after="160" w:line="259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-Tiempo</w:t>
      </w:r>
      <w:r w:rsidRPr="005D6952">
        <w:rPr>
          <w:rFonts w:ascii="Calibri" w:eastAsia="Calibri" w:hAnsi="Calibri" w:cs="Calibri"/>
          <w:bCs/>
          <w:sz w:val="24"/>
          <w:szCs w:val="24"/>
        </w:rPr>
        <w:t xml:space="preserve"> por rol:</w:t>
      </w:r>
    </w:p>
    <w:p w14:paraId="710A313F" w14:textId="326843C7" w:rsidR="005D6952" w:rsidRPr="005D6952" w:rsidRDefault="005D6952" w:rsidP="005D695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D6952">
        <w:rPr>
          <w:rFonts w:ascii="Calibri" w:eastAsia="Calibri" w:hAnsi="Calibri" w:cs="Calibri"/>
          <w:sz w:val="24"/>
          <w:szCs w:val="24"/>
        </w:rPr>
        <w:t xml:space="preserve">-Desarrollador analista: </w:t>
      </w:r>
      <w:r>
        <w:rPr>
          <w:rFonts w:ascii="Calibri" w:eastAsia="Calibri" w:hAnsi="Calibri" w:cs="Calibri"/>
          <w:sz w:val="24"/>
          <w:szCs w:val="24"/>
        </w:rPr>
        <w:t>5 min</w:t>
      </w:r>
    </w:p>
    <w:p w14:paraId="21887B11" w14:textId="77777777" w:rsidR="005D6952" w:rsidRPr="005D6952" w:rsidRDefault="005D6952" w:rsidP="005D695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7140CF16" w14:textId="77777777" w:rsidR="005D6952" w:rsidRDefault="000C38A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36F0B5A4" w14:textId="5E557BE5" w:rsidR="00800A6B" w:rsidRDefault="000C38A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 analista: 30€/h</w:t>
      </w:r>
    </w:p>
    <w:p w14:paraId="2C2A08ED" w14:textId="77777777" w:rsidR="005D6952" w:rsidRDefault="005D6952" w:rsidP="005D695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-Amortización (3 Años):</w:t>
      </w:r>
    </w:p>
    <w:p w14:paraId="5EC7A5A1" w14:textId="71BB303D" w:rsidR="005D6952" w:rsidRDefault="005D6952" w:rsidP="005D6952">
      <w:pPr>
        <w:spacing w:after="160" w:line="36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Se amortizan 0,83 € al año</w:t>
      </w:r>
    </w:p>
    <w:p w14:paraId="4B7515FD" w14:textId="77777777" w:rsidR="00800A6B" w:rsidRDefault="000C38A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65D97AB4" w14:textId="1C591D79" w:rsidR="00800A6B" w:rsidRDefault="000C38A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este entregable, he trabajado durante</w:t>
      </w:r>
      <w:r w:rsidR="00A73D33">
        <w:rPr>
          <w:rFonts w:ascii="Calibri" w:eastAsia="Calibri" w:hAnsi="Calibri" w:cs="Calibri"/>
          <w:sz w:val="24"/>
          <w:szCs w:val="24"/>
        </w:rPr>
        <w:t xml:space="preserve"> 5</w:t>
      </w:r>
      <w:r>
        <w:rPr>
          <w:rFonts w:ascii="Calibri" w:eastAsia="Calibri" w:hAnsi="Calibri" w:cs="Calibri"/>
          <w:sz w:val="24"/>
          <w:szCs w:val="24"/>
        </w:rPr>
        <w:t xml:space="preserve"> min para mis tareas individuales, por lo que se estima que como coste de contrato debo obtener </w:t>
      </w:r>
      <w:r w:rsidR="005D6952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,</w:t>
      </w:r>
      <w:r w:rsidR="005D6952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€</w:t>
      </w:r>
      <w:r w:rsidR="00A73D33">
        <w:rPr>
          <w:rFonts w:ascii="Calibri" w:eastAsia="Calibri" w:hAnsi="Calibri" w:cs="Calibri"/>
          <w:sz w:val="24"/>
          <w:szCs w:val="24"/>
        </w:rPr>
        <w:t>.</w:t>
      </w:r>
    </w:p>
    <w:p w14:paraId="63452587" w14:textId="77777777" w:rsidR="00800A6B" w:rsidRDefault="000C38A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Default="00A73D33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Además,</w:t>
      </w:r>
      <w:r w:rsidR="000C38A5">
        <w:rPr>
          <w:rFonts w:ascii="Calibri" w:eastAsia="Calibri" w:hAnsi="Calibri" w:cs="Calibri"/>
          <w:sz w:val="24"/>
          <w:szCs w:val="24"/>
        </w:rPr>
        <w:t xml:space="preserve"> el reporte del tiempo se ha llevado a cabo usando </w:t>
      </w:r>
      <w:proofErr w:type="spellStart"/>
      <w:r w:rsidR="000C38A5">
        <w:rPr>
          <w:rFonts w:ascii="Calibri" w:eastAsia="Calibri" w:hAnsi="Calibri" w:cs="Calibri"/>
          <w:sz w:val="24"/>
          <w:szCs w:val="24"/>
        </w:rPr>
        <w:t>Clockify</w:t>
      </w:r>
      <w:proofErr w:type="spellEnd"/>
      <w:r w:rsidR="000C38A5">
        <w:rPr>
          <w:rFonts w:ascii="Calibri" w:eastAsia="Calibri" w:hAnsi="Calibri" w:cs="Calibri"/>
          <w:sz w:val="24"/>
          <w:szCs w:val="24"/>
        </w:rPr>
        <w:t>, para llevar un registro concreto de tiempo</w:t>
      </w:r>
    </w:p>
    <w:p w14:paraId="4C6F4EA3" w14:textId="46348B3F" w:rsidR="00800A6B" w:rsidRPr="005D6952" w:rsidRDefault="000C38A5" w:rsidP="005D695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4" w:name="_gjdgxs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No se añaden costes personales debido a que no ha sido necesario aplicar gastos a nada </w:t>
      </w:r>
      <w:r w:rsidR="00A73D33">
        <w:rPr>
          <w:rFonts w:ascii="Calibri" w:eastAsia="Calibri" w:hAnsi="Calibri" w:cs="Calibri"/>
          <w:sz w:val="24"/>
          <w:szCs w:val="24"/>
        </w:rPr>
        <w:t>más, al</w:t>
      </w:r>
      <w:r>
        <w:rPr>
          <w:rFonts w:ascii="Calibri" w:eastAsia="Calibri" w:hAnsi="Calibri" w:cs="Calibri"/>
          <w:sz w:val="24"/>
          <w:szCs w:val="24"/>
        </w:rPr>
        <w:t xml:space="preserve"> trabajar en la propia Universidad de Sevilla.</w:t>
      </w:r>
    </w:p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5" w:name="_Toc139105858"/>
      <w:r>
        <w:t>Bibliografía</w:t>
      </w:r>
      <w:bookmarkEnd w:id="5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800A6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205D" w14:textId="77777777" w:rsidR="00E81CCE" w:rsidRDefault="00E81CCE">
      <w:pPr>
        <w:spacing w:line="240" w:lineRule="auto"/>
      </w:pPr>
      <w:r>
        <w:separator/>
      </w:r>
    </w:p>
  </w:endnote>
  <w:endnote w:type="continuationSeparator" w:id="0">
    <w:p w14:paraId="54C8018A" w14:textId="77777777" w:rsidR="00E81CCE" w:rsidRDefault="00E81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6FF4" w14:textId="77777777" w:rsidR="00E81CCE" w:rsidRDefault="00E81CCE">
      <w:pPr>
        <w:spacing w:line="240" w:lineRule="auto"/>
      </w:pPr>
      <w:r>
        <w:separator/>
      </w:r>
    </w:p>
  </w:footnote>
  <w:footnote w:type="continuationSeparator" w:id="0">
    <w:p w14:paraId="3689D7B6" w14:textId="77777777" w:rsidR="00E81CCE" w:rsidRDefault="00E81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77777777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17 de </w:t>
    </w:r>
    <w:proofErr w:type="gramStart"/>
    <w:r>
      <w:rPr>
        <w:b/>
        <w:i/>
        <w:sz w:val="18"/>
        <w:szCs w:val="18"/>
      </w:rPr>
      <w:t>Febrero</w:t>
    </w:r>
    <w:proofErr w:type="gramEnd"/>
    <w:r>
      <w:rPr>
        <w:b/>
        <w:i/>
        <w:sz w:val="18"/>
        <w:szCs w:val="18"/>
      </w:rPr>
      <w:t xml:space="preserve"> 2023</w:t>
    </w:r>
  </w:p>
  <w:p w14:paraId="0E9B86A0" w14:textId="77777777" w:rsidR="00800A6B" w:rsidRDefault="00800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2"/>
  </w:num>
  <w:num w:numId="2" w16cid:durableId="1565413191">
    <w:abstractNumId w:val="0"/>
  </w:num>
  <w:num w:numId="3" w16cid:durableId="89289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C38A5"/>
    <w:rsid w:val="00510E98"/>
    <w:rsid w:val="005D6952"/>
    <w:rsid w:val="00761CB4"/>
    <w:rsid w:val="00800A6B"/>
    <w:rsid w:val="00A73D33"/>
    <w:rsid w:val="00DC13EB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5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5</cp:revision>
  <dcterms:created xsi:type="dcterms:W3CDTF">2023-07-01T09:47:00Z</dcterms:created>
  <dcterms:modified xsi:type="dcterms:W3CDTF">2023-07-01T10:10:00Z</dcterms:modified>
</cp:coreProperties>
</file>