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9096" w14:textId="77777777" w:rsidR="0077385E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715691DC" w14:textId="77777777" w:rsidR="0077385E" w:rsidRDefault="0077385E">
      <w:pPr>
        <w:jc w:val="center"/>
        <w:rPr>
          <w:b/>
          <w:color w:val="2F5496"/>
          <w:sz w:val="42"/>
          <w:szCs w:val="42"/>
        </w:rPr>
      </w:pPr>
    </w:p>
    <w:p w14:paraId="2126926F" w14:textId="77777777" w:rsidR="0077385E" w:rsidRDefault="00000000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D03</w:t>
      </w:r>
    </w:p>
    <w:p w14:paraId="5FCC5E99" w14:textId="77777777" w:rsidR="0077385E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37D840F" wp14:editId="114013BC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5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560F37" w14:textId="77777777" w:rsidR="0077385E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14:paraId="06927F96" w14:textId="77777777" w:rsidR="0077385E" w:rsidRDefault="0077385E">
      <w:pPr>
        <w:jc w:val="center"/>
      </w:pPr>
    </w:p>
    <w:p w14:paraId="3D353F5C" w14:textId="77777777" w:rsidR="0077385E" w:rsidRDefault="0077385E">
      <w:pPr>
        <w:jc w:val="center"/>
      </w:pPr>
    </w:p>
    <w:p w14:paraId="3ECC8A28" w14:textId="77777777" w:rsidR="0077385E" w:rsidRDefault="0077385E">
      <w:pPr>
        <w:jc w:val="center"/>
      </w:pPr>
    </w:p>
    <w:p w14:paraId="47DD0349" w14:textId="77777777" w:rsidR="0077385E" w:rsidRDefault="0077385E">
      <w:pPr>
        <w:jc w:val="center"/>
      </w:pPr>
    </w:p>
    <w:p w14:paraId="04D3F0CC" w14:textId="77777777" w:rsidR="0077385E" w:rsidRDefault="0077385E">
      <w:pPr>
        <w:jc w:val="center"/>
      </w:pPr>
    </w:p>
    <w:p w14:paraId="51C97D74" w14:textId="77777777" w:rsidR="0077385E" w:rsidRDefault="0077385E">
      <w:pPr>
        <w:jc w:val="center"/>
      </w:pPr>
    </w:p>
    <w:p w14:paraId="39DE9F96" w14:textId="77777777" w:rsidR="0077385E" w:rsidRDefault="00000000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2C9D0C2B" w14:textId="77777777" w:rsidR="0077385E" w:rsidRDefault="0077385E"/>
    <w:p w14:paraId="1FE89CD3" w14:textId="77777777" w:rsidR="0077385E" w:rsidRDefault="00000000">
      <w:pPr>
        <w:rPr>
          <w:b/>
        </w:rPr>
      </w:pPr>
      <w:r>
        <w:rPr>
          <w:b/>
        </w:rPr>
        <w:t>Autores:</w:t>
      </w:r>
    </w:p>
    <w:p w14:paraId="39D4FDE7" w14:textId="6AC33B38" w:rsidR="0077385E" w:rsidRDefault="00000000">
      <w:r>
        <w:t>Albalat Ortiz,</w:t>
      </w:r>
      <w:r w:rsidR="008E3152">
        <w:t xml:space="preserve"> </w:t>
      </w:r>
      <w:r>
        <w:t>Samuel samalbort@alum.us.es</w:t>
      </w:r>
    </w:p>
    <w:p w14:paraId="3B1D6A0C" w14:textId="77777777" w:rsidR="0077385E" w:rsidRDefault="0077385E"/>
    <w:p w14:paraId="727A341C" w14:textId="77777777" w:rsidR="0077385E" w:rsidRDefault="0077385E"/>
    <w:p w14:paraId="6234889B" w14:textId="5A5E3E6F" w:rsidR="0077385E" w:rsidRDefault="00000000">
      <w:r>
        <w:rPr>
          <w:b/>
        </w:rPr>
        <w:t xml:space="preserve">Date: </w:t>
      </w:r>
      <w:r w:rsidR="008E3152">
        <w:t>09/07/2023</w:t>
      </w:r>
    </w:p>
    <w:p w14:paraId="14698CB6" w14:textId="77777777" w:rsidR="0077385E" w:rsidRDefault="0077385E"/>
    <w:p w14:paraId="3047D2E6" w14:textId="77777777" w:rsidR="0077385E" w:rsidRDefault="0077385E"/>
    <w:p w14:paraId="4E727E8C" w14:textId="77777777" w:rsidR="0077385E" w:rsidRDefault="0077385E"/>
    <w:p w14:paraId="196D9528" w14:textId="77777777" w:rsidR="0077385E" w:rsidRDefault="0077385E"/>
    <w:p w14:paraId="1BFFE046" w14:textId="77777777" w:rsidR="0077385E" w:rsidRDefault="0077385E"/>
    <w:p w14:paraId="424B8E82" w14:textId="77777777" w:rsidR="0077385E" w:rsidRDefault="0077385E"/>
    <w:p w14:paraId="67A6EA17" w14:textId="77777777" w:rsidR="0077385E" w:rsidRDefault="0077385E"/>
    <w:p w14:paraId="096F5E88" w14:textId="77777777" w:rsidR="0077385E" w:rsidRDefault="0077385E"/>
    <w:p w14:paraId="108A49A5" w14:textId="77777777" w:rsidR="0077385E" w:rsidRDefault="0077385E"/>
    <w:p w14:paraId="2438084C" w14:textId="77777777" w:rsidR="0077385E" w:rsidRDefault="0077385E"/>
    <w:p w14:paraId="14A31EC8" w14:textId="77777777" w:rsidR="0077385E" w:rsidRDefault="0077385E"/>
    <w:p w14:paraId="50E0A9F5" w14:textId="77777777" w:rsidR="0077385E" w:rsidRDefault="0077385E"/>
    <w:p w14:paraId="4382D1CC" w14:textId="77777777" w:rsidR="0077385E" w:rsidRDefault="0077385E">
      <w:pPr>
        <w:rPr>
          <w:b/>
          <w:sz w:val="30"/>
          <w:szCs w:val="30"/>
        </w:rPr>
      </w:pPr>
    </w:p>
    <w:sdt>
      <w:sdtPr>
        <w:id w:val="159219335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64C44135" w14:textId="563AF91B" w:rsidR="002A3822" w:rsidRDefault="002A3822">
          <w:pPr>
            <w:pStyle w:val="TtuloTDC"/>
          </w:pPr>
          <w:r>
            <w:t>Contenido</w:t>
          </w:r>
        </w:p>
        <w:p w14:paraId="790C7BB4" w14:textId="454FF19F" w:rsidR="002A3822" w:rsidRDefault="002A3822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73992" w:history="1">
            <w:r w:rsidRPr="00636924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AF69" w14:textId="1DA48C3C" w:rsidR="002A3822" w:rsidRDefault="002A3822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73993" w:history="1">
            <w:r w:rsidRPr="00636924">
              <w:rPr>
                <w:rStyle w:val="Hipervnculo"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3545" w14:textId="05A0B5FA" w:rsidR="002A3822" w:rsidRDefault="002A3822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73994" w:history="1">
            <w:r w:rsidRPr="0063692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8816" w14:textId="2A3FDE36" w:rsidR="002A3822" w:rsidRDefault="002A3822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73995" w:history="1">
            <w:r w:rsidRPr="00636924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97CC0" w14:textId="363AFB48" w:rsidR="002A3822" w:rsidRDefault="002A3822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73996" w:history="1">
            <w:r w:rsidRPr="00636924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726F" w14:textId="0FC6BC85" w:rsidR="002A3822" w:rsidRDefault="002A3822">
          <w:r>
            <w:rPr>
              <w:b/>
              <w:bCs/>
            </w:rPr>
            <w:fldChar w:fldCharType="end"/>
          </w:r>
        </w:p>
      </w:sdtContent>
    </w:sdt>
    <w:p w14:paraId="2E1D9D7B" w14:textId="77777777" w:rsidR="0077385E" w:rsidRDefault="00000000">
      <w:pPr>
        <w:pStyle w:val="Ttulo1"/>
      </w:pPr>
      <w:bookmarkStart w:id="0" w:name="_Toc139873992"/>
      <w:r>
        <w:t>Resumen</w:t>
      </w:r>
      <w:bookmarkEnd w:id="0"/>
      <w:r>
        <w:t xml:space="preserve"> </w:t>
      </w:r>
    </w:p>
    <w:p w14:paraId="412F3546" w14:textId="77777777" w:rsidR="0077385E" w:rsidRDefault="0077385E"/>
    <w:p w14:paraId="4B1BA41B" w14:textId="77777777" w:rsidR="0077385E" w:rsidRDefault="00000000">
      <w:r>
        <w:t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14:paraId="7E738C4D" w14:textId="77777777" w:rsidR="0077385E" w:rsidRDefault="0077385E">
      <w:pPr>
        <w:rPr>
          <w:sz w:val="24"/>
          <w:szCs w:val="24"/>
        </w:rPr>
      </w:pPr>
    </w:p>
    <w:p w14:paraId="31DA66C7" w14:textId="77777777" w:rsidR="0077385E" w:rsidRDefault="00000000">
      <w:pPr>
        <w:pStyle w:val="Ttulo1"/>
      </w:pPr>
      <w:bookmarkStart w:id="1" w:name="_Toc139873993"/>
      <w:r>
        <w:t>Tabla de revisión</w:t>
      </w:r>
      <w:bookmarkEnd w:id="1"/>
    </w:p>
    <w:p w14:paraId="22A59D10" w14:textId="77777777" w:rsidR="0077385E" w:rsidRDefault="0077385E">
      <w:pPr>
        <w:rPr>
          <w:sz w:val="30"/>
          <w:szCs w:val="30"/>
        </w:rPr>
      </w:pPr>
    </w:p>
    <w:tbl>
      <w:tblPr>
        <w:tblStyle w:val="a3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77385E" w14:paraId="10FE874A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34" w14:textId="77777777" w:rsidR="0077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4DFE" w14:textId="77777777" w:rsidR="0077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DF96" w14:textId="77777777" w:rsidR="0077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77385E" w14:paraId="77A38A86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D6DC" w14:textId="77777777" w:rsidR="0077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7981" w14:textId="77777777" w:rsidR="0077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21/04/2023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43ED" w14:textId="77777777" w:rsidR="0077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77385E" w14:paraId="192B6BCA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360E" w14:textId="77777777" w:rsidR="0077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AF33" w14:textId="77777777" w:rsidR="0077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26/05/2023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F186" w14:textId="77777777" w:rsidR="0077385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Finalización del documento</w:t>
            </w:r>
          </w:p>
        </w:tc>
      </w:tr>
      <w:tr w:rsidR="00614EB1" w14:paraId="49A9779B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0EC8" w14:textId="107D8A71" w:rsidR="00614EB1" w:rsidRDefault="0061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CD13" w14:textId="1ADF0277" w:rsidR="00614EB1" w:rsidRDefault="0061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09/07/2023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1125" w14:textId="00ACA190" w:rsidR="00614EB1" w:rsidRDefault="0061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Adición de anotaciones de cara a Julio</w:t>
            </w:r>
          </w:p>
        </w:tc>
      </w:tr>
    </w:tbl>
    <w:p w14:paraId="31D2D5A6" w14:textId="77777777" w:rsidR="0077385E" w:rsidRDefault="0077385E">
      <w:pPr>
        <w:rPr>
          <w:sz w:val="30"/>
          <w:szCs w:val="30"/>
        </w:rPr>
      </w:pPr>
    </w:p>
    <w:p w14:paraId="005B186A" w14:textId="77777777" w:rsidR="0077385E" w:rsidRDefault="0077385E">
      <w:pPr>
        <w:pStyle w:val="Ttulo1"/>
      </w:pPr>
      <w:bookmarkStart w:id="2" w:name="_heading=h.2rhaxdq89xcm" w:colFirst="0" w:colLast="0"/>
      <w:bookmarkEnd w:id="2"/>
    </w:p>
    <w:p w14:paraId="41C440D5" w14:textId="77777777" w:rsidR="0077385E" w:rsidRDefault="00000000">
      <w:pPr>
        <w:pStyle w:val="Ttulo1"/>
      </w:pPr>
      <w:bookmarkStart w:id="3" w:name="_Toc139873994"/>
      <w:r>
        <w:t>Introducción</w:t>
      </w:r>
      <w:bookmarkEnd w:id="3"/>
    </w:p>
    <w:p w14:paraId="20F814EB" w14:textId="77777777" w:rsidR="0077385E" w:rsidRDefault="00000000">
      <w:r>
        <w:rPr>
          <w:sz w:val="24"/>
          <w:szCs w:val="24"/>
        </w:rPr>
        <w:t>En este documento se va a llevar a cabo el análisis de los requisitos implementados individualmente por el miembro Samuel Albalat Ortiz.</w:t>
      </w:r>
    </w:p>
    <w:p w14:paraId="68474A45" w14:textId="77777777" w:rsidR="0077385E" w:rsidRDefault="00000000">
      <w:pPr>
        <w:pStyle w:val="Ttulo1"/>
        <w:rPr>
          <w:rFonts w:ascii="Calibri" w:eastAsia="Calibri" w:hAnsi="Calibri" w:cs="Calibri"/>
          <w:sz w:val="24"/>
          <w:szCs w:val="24"/>
        </w:rPr>
      </w:pPr>
      <w:bookmarkStart w:id="4" w:name="_Toc139873995"/>
      <w:r>
        <w:lastRenderedPageBreak/>
        <w:t>Contenidos</w:t>
      </w:r>
      <w:bookmarkEnd w:id="4"/>
    </w:p>
    <w:p w14:paraId="11F91D2C" w14:textId="77777777" w:rsidR="0077385E" w:rsidRDefault="00000000">
      <w:pPr>
        <w:keepNext/>
        <w:numPr>
          <w:ilvl w:val="0"/>
          <w:numId w:val="4"/>
        </w:numPr>
        <w:spacing w:before="240" w:after="240" w:line="240" w:lineRule="auto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Operations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by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anonymous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principals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on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user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accounts</w:t>
      </w:r>
      <w:proofErr w:type="spellEnd"/>
      <w:r>
        <w:rPr>
          <w:rFonts w:ascii="Calibri" w:eastAsia="Calibri" w:hAnsi="Calibri" w:cs="Calibri"/>
          <w:sz w:val="18"/>
          <w:szCs w:val="18"/>
        </w:rPr>
        <w:t>:</w:t>
      </w:r>
    </w:p>
    <w:p w14:paraId="1CE0EE3D" w14:textId="77777777" w:rsidR="0077385E" w:rsidRDefault="00000000">
      <w:pPr>
        <w:keepNext/>
        <w:numPr>
          <w:ilvl w:val="0"/>
          <w:numId w:val="2"/>
        </w:numPr>
        <w:spacing w:before="240"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Objetivos</w:t>
      </w:r>
      <w:r>
        <w:rPr>
          <w:rFonts w:ascii="Calibri" w:eastAsia="Calibri" w:hAnsi="Calibri" w:cs="Calibri"/>
          <w:sz w:val="18"/>
          <w:szCs w:val="18"/>
        </w:rPr>
        <w:t xml:space="preserve">: </w:t>
      </w:r>
      <w:proofErr w:type="spellStart"/>
      <w:r>
        <w:rPr>
          <w:rFonts w:ascii="Calibri" w:eastAsia="Calibri" w:hAnsi="Calibri" w:cs="Calibri"/>
          <w:sz w:val="18"/>
          <w:szCs w:val="18"/>
        </w:rPr>
        <w:t>Sign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up </w:t>
      </w:r>
      <w:proofErr w:type="spellStart"/>
      <w:r>
        <w:rPr>
          <w:rFonts w:ascii="Calibri" w:eastAsia="Calibri" w:hAnsi="Calibri" w:cs="Calibri"/>
          <w:sz w:val="18"/>
          <w:szCs w:val="18"/>
        </w:rPr>
        <w:t>to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the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system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and </w:t>
      </w:r>
      <w:proofErr w:type="spellStart"/>
      <w:r>
        <w:rPr>
          <w:rFonts w:ascii="Calibri" w:eastAsia="Calibri" w:hAnsi="Calibri" w:cs="Calibri"/>
          <w:sz w:val="18"/>
          <w:szCs w:val="18"/>
        </w:rPr>
        <w:t>become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 </w:t>
      </w:r>
      <w:proofErr w:type="spellStart"/>
      <w:r>
        <w:rPr>
          <w:rFonts w:ascii="Calibri" w:eastAsia="Calibri" w:hAnsi="Calibri" w:cs="Calibri"/>
          <w:sz w:val="18"/>
          <w:szCs w:val="18"/>
        </w:rPr>
        <w:t>company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7C20580C" w14:textId="77777777" w:rsidR="0077385E" w:rsidRDefault="00000000">
      <w:pPr>
        <w:keepNext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Conclusiones de la tarea</w:t>
      </w:r>
      <w:r>
        <w:rPr>
          <w:rFonts w:ascii="Calibri" w:eastAsia="Calibri" w:hAnsi="Calibri" w:cs="Calibri"/>
          <w:sz w:val="18"/>
          <w:szCs w:val="18"/>
        </w:rPr>
        <w:t xml:space="preserve">: Creé los usuarios en el user-config.csv con el </w:t>
      </w:r>
      <w:proofErr w:type="spellStart"/>
      <w:r>
        <w:rPr>
          <w:rFonts w:ascii="Calibri" w:eastAsia="Calibri" w:hAnsi="Calibri" w:cs="Calibri"/>
          <w:sz w:val="18"/>
          <w:szCs w:val="18"/>
        </w:rPr>
        <w:t>flag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en false, por tanto no iniciaba la sesión. Excluyendo esto la implementación fue simple</w:t>
      </w:r>
    </w:p>
    <w:p w14:paraId="7FDEC5E8" w14:textId="3E7E4576" w:rsidR="0077385E" w:rsidRDefault="0000000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Decisiones durante la tarea</w:t>
      </w:r>
      <w:r>
        <w:rPr>
          <w:rFonts w:ascii="Calibri" w:eastAsia="Calibri" w:hAnsi="Calibri" w:cs="Calibri"/>
          <w:sz w:val="18"/>
          <w:szCs w:val="18"/>
        </w:rPr>
        <w:t xml:space="preserve">: Consideré que no era necesario crear un </w:t>
      </w:r>
      <w:proofErr w:type="spellStart"/>
      <w:r>
        <w:rPr>
          <w:rFonts w:ascii="Calibri" w:eastAsia="Calibri" w:hAnsi="Calibri" w:cs="Calibri"/>
          <w:sz w:val="18"/>
          <w:szCs w:val="18"/>
        </w:rPr>
        <w:t>showService</w:t>
      </w:r>
      <w:proofErr w:type="spellEnd"/>
      <w:r>
        <w:rPr>
          <w:rFonts w:ascii="Calibri" w:eastAsia="Calibri" w:hAnsi="Calibri" w:cs="Calibri"/>
          <w:sz w:val="18"/>
          <w:szCs w:val="18"/>
        </w:rPr>
        <w:t>, que se entraría directamente para actualizar.</w:t>
      </w:r>
    </w:p>
    <w:p w14:paraId="205B57BC" w14:textId="77777777" w:rsidR="0077385E" w:rsidRDefault="00000000">
      <w:pPr>
        <w:keepNext/>
        <w:numPr>
          <w:ilvl w:val="0"/>
          <w:numId w:val="4"/>
        </w:numPr>
        <w:spacing w:before="240" w:after="240" w:line="240" w:lineRule="auto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Operations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by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companies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on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user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accounts</w:t>
      </w:r>
      <w:proofErr w:type="spellEnd"/>
      <w:r>
        <w:rPr>
          <w:rFonts w:ascii="Calibri" w:eastAsia="Calibri" w:hAnsi="Calibri" w:cs="Calibri"/>
          <w:sz w:val="18"/>
          <w:szCs w:val="18"/>
        </w:rPr>
        <w:t>:</w:t>
      </w:r>
    </w:p>
    <w:p w14:paraId="6B4183E9" w14:textId="77777777" w:rsidR="0077385E" w:rsidRDefault="00000000">
      <w:pPr>
        <w:keepNext/>
        <w:numPr>
          <w:ilvl w:val="0"/>
          <w:numId w:val="3"/>
        </w:numPr>
        <w:spacing w:before="240"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Objetivos</w:t>
      </w:r>
      <w:r>
        <w:rPr>
          <w:rFonts w:ascii="Calibri" w:eastAsia="Calibri" w:hAnsi="Calibri" w:cs="Calibri"/>
          <w:sz w:val="18"/>
          <w:szCs w:val="18"/>
        </w:rPr>
        <w:t xml:space="preserve">: </w:t>
      </w:r>
      <w:proofErr w:type="spellStart"/>
      <w:r>
        <w:rPr>
          <w:rFonts w:ascii="Calibri" w:eastAsia="Calibri" w:hAnsi="Calibri" w:cs="Calibri"/>
          <w:sz w:val="18"/>
          <w:szCs w:val="18"/>
        </w:rPr>
        <w:t>Update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their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profiles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4B6E7FD3" w14:textId="77777777" w:rsidR="0077385E" w:rsidRDefault="00000000">
      <w:pPr>
        <w:keepNext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Conclusiones de la tarea</w:t>
      </w:r>
      <w:r>
        <w:rPr>
          <w:rFonts w:ascii="Calibri" w:eastAsia="Calibri" w:hAnsi="Calibri" w:cs="Calibri"/>
          <w:sz w:val="18"/>
          <w:szCs w:val="18"/>
        </w:rPr>
        <w:t>: Continuación de la primera tarea.</w:t>
      </w:r>
    </w:p>
    <w:p w14:paraId="692A96FE" w14:textId="684804FF" w:rsidR="0077385E" w:rsidRDefault="00000000">
      <w:pPr>
        <w:keepNext/>
        <w:numPr>
          <w:ilvl w:val="0"/>
          <w:numId w:val="3"/>
        </w:numPr>
        <w:spacing w:after="240"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Decisiones durante la tarea</w:t>
      </w:r>
      <w:r>
        <w:rPr>
          <w:rFonts w:ascii="Calibri" w:eastAsia="Calibri" w:hAnsi="Calibri" w:cs="Calibri"/>
          <w:sz w:val="18"/>
          <w:szCs w:val="18"/>
        </w:rPr>
        <w:t xml:space="preserve">: Nada importante. </w:t>
      </w:r>
    </w:p>
    <w:p w14:paraId="21EF8A35" w14:textId="77777777" w:rsidR="0077385E" w:rsidRDefault="00000000">
      <w:pPr>
        <w:keepNext/>
        <w:numPr>
          <w:ilvl w:val="0"/>
          <w:numId w:val="4"/>
        </w:numPr>
        <w:spacing w:before="240" w:after="240" w:line="240" w:lineRule="auto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Operations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by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any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authenticated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principals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on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practica</w:t>
      </w:r>
      <w:r>
        <w:rPr>
          <w:rFonts w:ascii="Calibri" w:eastAsia="Calibri" w:hAnsi="Calibri" w:cs="Calibri"/>
          <w:sz w:val="18"/>
          <w:szCs w:val="18"/>
        </w:rPr>
        <w:t>:</w:t>
      </w:r>
    </w:p>
    <w:p w14:paraId="7D95D75C" w14:textId="77777777" w:rsidR="0077385E" w:rsidRDefault="00000000">
      <w:pPr>
        <w:keepNext/>
        <w:numPr>
          <w:ilvl w:val="0"/>
          <w:numId w:val="1"/>
        </w:numPr>
        <w:spacing w:before="240"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Objetivos</w:t>
      </w:r>
      <w:r>
        <w:rPr>
          <w:rFonts w:ascii="Calibri" w:eastAsia="Calibri" w:hAnsi="Calibri" w:cs="Calibri"/>
          <w:sz w:val="18"/>
          <w:szCs w:val="18"/>
        </w:rPr>
        <w:t xml:space="preserve">: </w:t>
      </w:r>
      <w:proofErr w:type="spellStart"/>
      <w:r>
        <w:rPr>
          <w:rFonts w:ascii="Calibri" w:eastAsia="Calibri" w:hAnsi="Calibri" w:cs="Calibri"/>
          <w:sz w:val="18"/>
          <w:szCs w:val="18"/>
        </w:rPr>
        <w:t>They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should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be </w:t>
      </w:r>
      <w:proofErr w:type="spellStart"/>
      <w:r>
        <w:rPr>
          <w:rFonts w:ascii="Calibri" w:eastAsia="Calibri" w:hAnsi="Calibri" w:cs="Calibri"/>
          <w:sz w:val="18"/>
          <w:szCs w:val="18"/>
        </w:rPr>
        <w:t>able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to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list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the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practica </w:t>
      </w:r>
      <w:proofErr w:type="spellStart"/>
      <w:r>
        <w:rPr>
          <w:rFonts w:ascii="Calibri" w:eastAsia="Calibri" w:hAnsi="Calibri" w:cs="Calibri"/>
          <w:sz w:val="18"/>
          <w:szCs w:val="18"/>
        </w:rPr>
        <w:t>associated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with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 </w:t>
      </w:r>
      <w:proofErr w:type="spellStart"/>
      <w:r>
        <w:rPr>
          <w:rFonts w:ascii="Calibri" w:eastAsia="Calibri" w:hAnsi="Calibri" w:cs="Calibri"/>
          <w:sz w:val="18"/>
          <w:szCs w:val="18"/>
        </w:rPr>
        <w:t>course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and </w:t>
      </w:r>
      <w:proofErr w:type="spellStart"/>
      <w:r>
        <w:rPr>
          <w:rFonts w:ascii="Calibri" w:eastAsia="Calibri" w:hAnsi="Calibri" w:cs="Calibri"/>
          <w:sz w:val="18"/>
          <w:szCs w:val="18"/>
        </w:rPr>
        <w:t>see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its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details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and respective </w:t>
      </w:r>
      <w:proofErr w:type="spellStart"/>
      <w:r>
        <w:rPr>
          <w:rFonts w:ascii="Calibri" w:eastAsia="Calibri" w:hAnsi="Calibri" w:cs="Calibri"/>
          <w:sz w:val="18"/>
          <w:szCs w:val="18"/>
        </w:rPr>
        <w:t>company</w:t>
      </w:r>
      <w:proofErr w:type="spellEnd"/>
    </w:p>
    <w:p w14:paraId="7873E8E4" w14:textId="77777777" w:rsidR="0077385E" w:rsidRDefault="00000000">
      <w:pPr>
        <w:keepNext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Conclusiones de la tarea</w:t>
      </w:r>
      <w:r>
        <w:rPr>
          <w:rFonts w:ascii="Calibri" w:eastAsia="Calibri" w:hAnsi="Calibri" w:cs="Calibri"/>
          <w:sz w:val="18"/>
          <w:szCs w:val="18"/>
        </w:rPr>
        <w:t xml:space="preserve">: Se creó una vista que se accede de manera sencilla al ver un curso, dentro del detalle está colocada la </w:t>
      </w:r>
      <w:proofErr w:type="spellStart"/>
      <w:r>
        <w:rPr>
          <w:rFonts w:ascii="Calibri" w:eastAsia="Calibri" w:hAnsi="Calibri" w:cs="Calibri"/>
          <w:sz w:val="18"/>
          <w:szCs w:val="18"/>
        </w:rPr>
        <w:t>company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pertinente</w:t>
      </w:r>
    </w:p>
    <w:p w14:paraId="11BA786E" w14:textId="0E0948CA" w:rsidR="0077385E" w:rsidRDefault="00000000">
      <w:pPr>
        <w:keepNext/>
        <w:numPr>
          <w:ilvl w:val="0"/>
          <w:numId w:val="1"/>
        </w:numPr>
        <w:spacing w:after="240"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Decisiones durante la tarea</w:t>
      </w:r>
      <w:r>
        <w:rPr>
          <w:rFonts w:ascii="Calibri" w:eastAsia="Calibri" w:hAnsi="Calibri" w:cs="Calibri"/>
          <w:sz w:val="18"/>
          <w:szCs w:val="18"/>
        </w:rPr>
        <w:t>: No hay mucho que añadir, se decidió no</w:t>
      </w:r>
      <w:r w:rsidR="00391563">
        <w:rPr>
          <w:rFonts w:ascii="Calibri" w:eastAsia="Calibri" w:hAnsi="Calibri" w:cs="Calibri"/>
          <w:sz w:val="18"/>
          <w:szCs w:val="18"/>
        </w:rPr>
        <w:t xml:space="preserve"> complicar</w:t>
      </w:r>
      <w:r>
        <w:rPr>
          <w:rFonts w:ascii="Calibri" w:eastAsia="Calibri" w:hAnsi="Calibri" w:cs="Calibri"/>
          <w:sz w:val="18"/>
          <w:szCs w:val="18"/>
        </w:rPr>
        <w:t xml:space="preserve"> un listado sencillo</w:t>
      </w:r>
    </w:p>
    <w:p w14:paraId="39AAC258" w14:textId="77777777" w:rsidR="0077385E" w:rsidRDefault="00000000">
      <w:pPr>
        <w:keepNext/>
        <w:numPr>
          <w:ilvl w:val="0"/>
          <w:numId w:val="4"/>
        </w:numPr>
        <w:spacing w:before="240" w:after="240" w:line="240" w:lineRule="auto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Operations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by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companies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on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practica</w:t>
      </w:r>
      <w:r>
        <w:rPr>
          <w:rFonts w:ascii="Calibri" w:eastAsia="Calibri" w:hAnsi="Calibri" w:cs="Calibri"/>
          <w:sz w:val="18"/>
          <w:szCs w:val="18"/>
        </w:rPr>
        <w:t>:</w:t>
      </w:r>
    </w:p>
    <w:p w14:paraId="66EE6E27" w14:textId="77777777" w:rsidR="0077385E" w:rsidRDefault="00000000">
      <w:pPr>
        <w:keepNext/>
        <w:numPr>
          <w:ilvl w:val="0"/>
          <w:numId w:val="1"/>
        </w:numPr>
        <w:spacing w:before="240"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Objetivos</w:t>
      </w:r>
      <w:r>
        <w:rPr>
          <w:rFonts w:ascii="Calibri" w:eastAsia="Calibri" w:hAnsi="Calibri" w:cs="Calibri"/>
          <w:sz w:val="18"/>
          <w:szCs w:val="18"/>
        </w:rPr>
        <w:t xml:space="preserve">: </w:t>
      </w:r>
      <w:proofErr w:type="spellStart"/>
      <w:r>
        <w:rPr>
          <w:rFonts w:ascii="Calibri" w:eastAsia="Calibri" w:hAnsi="Calibri" w:cs="Calibri"/>
          <w:sz w:val="18"/>
          <w:szCs w:val="18"/>
        </w:rPr>
        <w:t>They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should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be </w:t>
      </w:r>
      <w:proofErr w:type="spellStart"/>
      <w:r>
        <w:rPr>
          <w:rFonts w:ascii="Calibri" w:eastAsia="Calibri" w:hAnsi="Calibri" w:cs="Calibri"/>
          <w:sz w:val="18"/>
          <w:szCs w:val="18"/>
        </w:rPr>
        <w:t>able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to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list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their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practica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see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its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details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and </w:t>
      </w:r>
      <w:proofErr w:type="spellStart"/>
      <w:r>
        <w:rPr>
          <w:rFonts w:ascii="Calibri" w:eastAsia="Calibri" w:hAnsi="Calibri" w:cs="Calibri"/>
          <w:sz w:val="18"/>
          <w:szCs w:val="18"/>
        </w:rPr>
        <w:t>create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them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. </w:t>
      </w:r>
      <w:proofErr w:type="spellStart"/>
      <w:r>
        <w:rPr>
          <w:rFonts w:ascii="Calibri" w:eastAsia="Calibri" w:hAnsi="Calibri" w:cs="Calibri"/>
          <w:sz w:val="18"/>
          <w:szCs w:val="18"/>
        </w:rPr>
        <w:t>They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should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also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be </w:t>
      </w:r>
      <w:proofErr w:type="spellStart"/>
      <w:r>
        <w:rPr>
          <w:rFonts w:ascii="Calibri" w:eastAsia="Calibri" w:hAnsi="Calibri" w:cs="Calibri"/>
          <w:sz w:val="18"/>
          <w:szCs w:val="18"/>
        </w:rPr>
        <w:t>able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to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update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or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delete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them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as </w:t>
      </w:r>
      <w:proofErr w:type="spellStart"/>
      <w:r>
        <w:rPr>
          <w:rFonts w:ascii="Calibri" w:eastAsia="Calibri" w:hAnsi="Calibri" w:cs="Calibri"/>
          <w:sz w:val="18"/>
          <w:szCs w:val="18"/>
        </w:rPr>
        <w:t>long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as </w:t>
      </w:r>
      <w:proofErr w:type="spellStart"/>
      <w:r>
        <w:rPr>
          <w:rFonts w:ascii="Calibri" w:eastAsia="Calibri" w:hAnsi="Calibri" w:cs="Calibri"/>
          <w:sz w:val="18"/>
          <w:szCs w:val="18"/>
        </w:rPr>
        <w:t>they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are </w:t>
      </w:r>
      <w:proofErr w:type="spellStart"/>
      <w:r>
        <w:rPr>
          <w:rFonts w:ascii="Calibri" w:eastAsia="Calibri" w:hAnsi="Calibri" w:cs="Calibri"/>
          <w:sz w:val="18"/>
          <w:szCs w:val="18"/>
        </w:rPr>
        <w:t>not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published</w:t>
      </w:r>
      <w:proofErr w:type="spellEnd"/>
    </w:p>
    <w:p w14:paraId="6404B33F" w14:textId="77777777" w:rsidR="0077385E" w:rsidRDefault="00000000">
      <w:pPr>
        <w:keepNext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Conclusiones de la tarea</w:t>
      </w:r>
      <w:r>
        <w:rPr>
          <w:rFonts w:ascii="Calibri" w:eastAsia="Calibri" w:hAnsi="Calibri" w:cs="Calibri"/>
          <w:sz w:val="18"/>
          <w:szCs w:val="18"/>
        </w:rPr>
        <w:t>: Esto propuso un cambio de modelo desde el original para poder gestionar las restricciones que se pedían</w:t>
      </w:r>
    </w:p>
    <w:p w14:paraId="235D5300" w14:textId="13F487CD" w:rsidR="0077385E" w:rsidRDefault="00000000">
      <w:pPr>
        <w:keepNext/>
        <w:numPr>
          <w:ilvl w:val="0"/>
          <w:numId w:val="1"/>
        </w:numPr>
        <w:spacing w:after="240"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Decisiones durante la tarea</w:t>
      </w:r>
      <w:r>
        <w:rPr>
          <w:rFonts w:ascii="Calibri" w:eastAsia="Calibri" w:hAnsi="Calibri" w:cs="Calibri"/>
          <w:sz w:val="18"/>
          <w:szCs w:val="18"/>
        </w:rPr>
        <w:t>: Se añadió el booleano correspondiente para identificar el estado de publicación de la práctica y así implementar la restricción</w:t>
      </w:r>
      <w:r w:rsidR="00391563">
        <w:rPr>
          <w:rFonts w:ascii="Calibri" w:eastAsia="Calibri" w:hAnsi="Calibri" w:cs="Calibri"/>
          <w:sz w:val="18"/>
          <w:szCs w:val="18"/>
        </w:rPr>
        <w:t>. Se arregló la validación para que solo se pudiesen agregar a los cursos de Tipo “</w:t>
      </w:r>
      <w:proofErr w:type="spellStart"/>
      <w:r w:rsidR="00391563">
        <w:rPr>
          <w:rFonts w:ascii="Calibri" w:eastAsia="Calibri" w:hAnsi="Calibri" w:cs="Calibri"/>
          <w:sz w:val="18"/>
          <w:szCs w:val="18"/>
        </w:rPr>
        <w:t>Hands_On</w:t>
      </w:r>
      <w:proofErr w:type="spellEnd"/>
      <w:r w:rsidR="00391563">
        <w:rPr>
          <w:rFonts w:ascii="Calibri" w:eastAsia="Calibri" w:hAnsi="Calibri" w:cs="Calibri"/>
          <w:sz w:val="18"/>
          <w:szCs w:val="18"/>
        </w:rPr>
        <w:t xml:space="preserve">” y sólo a los publicados, y también se solventó el cálculo decimal de las horas, era un error de la división entre </w:t>
      </w:r>
      <w:proofErr w:type="spellStart"/>
      <w:r w:rsidR="00391563">
        <w:rPr>
          <w:rFonts w:ascii="Calibri" w:eastAsia="Calibri" w:hAnsi="Calibri" w:cs="Calibri"/>
          <w:sz w:val="18"/>
          <w:szCs w:val="18"/>
        </w:rPr>
        <w:t>Double</w:t>
      </w:r>
      <w:proofErr w:type="spellEnd"/>
      <w:r w:rsidR="00391563">
        <w:rPr>
          <w:rFonts w:ascii="Calibri" w:eastAsia="Calibri" w:hAnsi="Calibri" w:cs="Calibri"/>
          <w:sz w:val="18"/>
          <w:szCs w:val="18"/>
        </w:rPr>
        <w:t xml:space="preserve"> e </w:t>
      </w:r>
      <w:proofErr w:type="spellStart"/>
      <w:r w:rsidR="00391563">
        <w:rPr>
          <w:rFonts w:ascii="Calibri" w:eastAsia="Calibri" w:hAnsi="Calibri" w:cs="Calibri"/>
          <w:sz w:val="18"/>
          <w:szCs w:val="18"/>
        </w:rPr>
        <w:t>Integer</w:t>
      </w:r>
      <w:proofErr w:type="spellEnd"/>
      <w:r w:rsidR="00391563">
        <w:rPr>
          <w:rFonts w:ascii="Calibri" w:eastAsia="Calibri" w:hAnsi="Calibri" w:cs="Calibri"/>
          <w:sz w:val="18"/>
          <w:szCs w:val="18"/>
        </w:rPr>
        <w:t>. Se han añadido dos campos en el show (no explícitamente en la entidad) para observar la horquilla de tiempo de la práctica (</w:t>
      </w:r>
      <w:proofErr w:type="spellStart"/>
      <w:r w:rsidR="00391563">
        <w:rPr>
          <w:rFonts w:ascii="Calibri" w:eastAsia="Calibri" w:hAnsi="Calibri" w:cs="Calibri"/>
          <w:sz w:val="18"/>
          <w:szCs w:val="18"/>
        </w:rPr>
        <w:t>Maximum</w:t>
      </w:r>
      <w:proofErr w:type="spellEnd"/>
      <w:r w:rsidR="00391563">
        <w:rPr>
          <w:rFonts w:ascii="Calibri" w:eastAsia="Calibri" w:hAnsi="Calibri" w:cs="Calibri"/>
          <w:sz w:val="18"/>
          <w:szCs w:val="18"/>
        </w:rPr>
        <w:t xml:space="preserve"> and </w:t>
      </w:r>
      <w:proofErr w:type="spellStart"/>
      <w:r w:rsidR="00391563">
        <w:rPr>
          <w:rFonts w:ascii="Calibri" w:eastAsia="Calibri" w:hAnsi="Calibri" w:cs="Calibri"/>
          <w:sz w:val="18"/>
          <w:szCs w:val="18"/>
        </w:rPr>
        <w:t>minimum</w:t>
      </w:r>
      <w:proofErr w:type="spellEnd"/>
      <w:r w:rsidR="00391563"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 w:rsidR="00391563">
        <w:rPr>
          <w:rFonts w:ascii="Calibri" w:eastAsia="Calibri" w:hAnsi="Calibri" w:cs="Calibri"/>
          <w:sz w:val="18"/>
          <w:szCs w:val="18"/>
        </w:rPr>
        <w:t>estimated</w:t>
      </w:r>
      <w:proofErr w:type="spellEnd"/>
      <w:r w:rsidR="00391563">
        <w:rPr>
          <w:rFonts w:ascii="Calibri" w:eastAsia="Calibri" w:hAnsi="Calibri" w:cs="Calibri"/>
          <w:sz w:val="18"/>
          <w:szCs w:val="18"/>
        </w:rPr>
        <w:t xml:space="preserve"> time)</w:t>
      </w:r>
    </w:p>
    <w:p w14:paraId="4E45FC0B" w14:textId="77777777" w:rsidR="0077385E" w:rsidRDefault="00000000">
      <w:pPr>
        <w:keepNext/>
        <w:numPr>
          <w:ilvl w:val="0"/>
          <w:numId w:val="4"/>
        </w:numPr>
        <w:spacing w:before="240" w:after="240" w:line="240" w:lineRule="auto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Operations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by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companies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on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sessions</w:t>
      </w:r>
      <w:proofErr w:type="spellEnd"/>
      <w:r>
        <w:rPr>
          <w:rFonts w:ascii="Calibri" w:eastAsia="Calibri" w:hAnsi="Calibri" w:cs="Calibri"/>
          <w:sz w:val="18"/>
          <w:szCs w:val="18"/>
        </w:rPr>
        <w:t>:</w:t>
      </w:r>
    </w:p>
    <w:p w14:paraId="6DE3120D" w14:textId="77777777" w:rsidR="0077385E" w:rsidRDefault="00000000">
      <w:pPr>
        <w:keepNext/>
        <w:numPr>
          <w:ilvl w:val="0"/>
          <w:numId w:val="1"/>
        </w:numPr>
        <w:spacing w:before="240"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Objetivos</w:t>
      </w:r>
      <w:r>
        <w:rPr>
          <w:rFonts w:ascii="Calibri" w:eastAsia="Calibri" w:hAnsi="Calibri" w:cs="Calibri"/>
          <w:sz w:val="18"/>
          <w:szCs w:val="18"/>
        </w:rPr>
        <w:t xml:space="preserve">: </w:t>
      </w:r>
      <w:proofErr w:type="spellStart"/>
      <w:r>
        <w:rPr>
          <w:rFonts w:ascii="Calibri" w:eastAsia="Calibri" w:hAnsi="Calibri" w:cs="Calibri"/>
          <w:sz w:val="18"/>
          <w:szCs w:val="18"/>
        </w:rPr>
        <w:t>They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should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be </w:t>
      </w:r>
      <w:proofErr w:type="spellStart"/>
      <w:r>
        <w:rPr>
          <w:rFonts w:ascii="Calibri" w:eastAsia="Calibri" w:hAnsi="Calibri" w:cs="Calibri"/>
          <w:sz w:val="18"/>
          <w:szCs w:val="18"/>
        </w:rPr>
        <w:t>able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to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list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their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sessions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see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its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details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and </w:t>
      </w:r>
      <w:proofErr w:type="spellStart"/>
      <w:r>
        <w:rPr>
          <w:rFonts w:ascii="Calibri" w:eastAsia="Calibri" w:hAnsi="Calibri" w:cs="Calibri"/>
          <w:sz w:val="18"/>
          <w:szCs w:val="18"/>
        </w:rPr>
        <w:t>create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them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for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their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unpublished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practicum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. </w:t>
      </w:r>
      <w:proofErr w:type="spellStart"/>
      <w:r>
        <w:rPr>
          <w:rFonts w:ascii="Calibri" w:eastAsia="Calibri" w:hAnsi="Calibri" w:cs="Calibri"/>
          <w:sz w:val="18"/>
          <w:szCs w:val="18"/>
        </w:rPr>
        <w:t>They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should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also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be </w:t>
      </w:r>
      <w:proofErr w:type="spellStart"/>
      <w:r>
        <w:rPr>
          <w:rFonts w:ascii="Calibri" w:eastAsia="Calibri" w:hAnsi="Calibri" w:cs="Calibri"/>
          <w:sz w:val="18"/>
          <w:szCs w:val="18"/>
        </w:rPr>
        <w:t>able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to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update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or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delete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them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as </w:t>
      </w:r>
      <w:proofErr w:type="spellStart"/>
      <w:r>
        <w:rPr>
          <w:rFonts w:ascii="Calibri" w:eastAsia="Calibri" w:hAnsi="Calibri" w:cs="Calibri"/>
          <w:sz w:val="18"/>
          <w:szCs w:val="18"/>
        </w:rPr>
        <w:t>long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as </w:t>
      </w:r>
      <w:proofErr w:type="spellStart"/>
      <w:r>
        <w:rPr>
          <w:rFonts w:ascii="Calibri" w:eastAsia="Calibri" w:hAnsi="Calibri" w:cs="Calibri"/>
          <w:sz w:val="18"/>
          <w:szCs w:val="18"/>
        </w:rPr>
        <w:t>the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practicum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 </w:t>
      </w:r>
      <w:proofErr w:type="spellStart"/>
      <w:r>
        <w:rPr>
          <w:rFonts w:ascii="Calibri" w:eastAsia="Calibri" w:hAnsi="Calibri" w:cs="Calibri"/>
          <w:sz w:val="18"/>
          <w:szCs w:val="18"/>
        </w:rPr>
        <w:t>they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belong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is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not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published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. </w:t>
      </w:r>
      <w:proofErr w:type="spellStart"/>
      <w:r>
        <w:rPr>
          <w:rFonts w:ascii="Calibri" w:eastAsia="Calibri" w:hAnsi="Calibri" w:cs="Calibri"/>
          <w:sz w:val="18"/>
          <w:szCs w:val="18"/>
        </w:rPr>
        <w:t>They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should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also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exceptionally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be </w:t>
      </w:r>
      <w:proofErr w:type="spellStart"/>
      <w:r>
        <w:rPr>
          <w:rFonts w:ascii="Calibri" w:eastAsia="Calibri" w:hAnsi="Calibri" w:cs="Calibri"/>
          <w:sz w:val="18"/>
          <w:szCs w:val="18"/>
        </w:rPr>
        <w:t>able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to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add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addendum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session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after </w:t>
      </w:r>
      <w:proofErr w:type="spellStart"/>
      <w:r>
        <w:rPr>
          <w:rFonts w:ascii="Calibri" w:eastAsia="Calibri" w:hAnsi="Calibri" w:cs="Calibri"/>
          <w:sz w:val="18"/>
          <w:szCs w:val="18"/>
        </w:rPr>
        <w:t>publishing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the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practicum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but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it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requires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 </w:t>
      </w:r>
      <w:proofErr w:type="spellStart"/>
      <w:r>
        <w:rPr>
          <w:rFonts w:ascii="Calibri" w:eastAsia="Calibri" w:hAnsi="Calibri" w:cs="Calibri"/>
          <w:sz w:val="18"/>
          <w:szCs w:val="18"/>
        </w:rPr>
        <w:t>confirmation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and can </w:t>
      </w:r>
      <w:proofErr w:type="spellStart"/>
      <w:r>
        <w:rPr>
          <w:rFonts w:ascii="Calibri" w:eastAsia="Calibri" w:hAnsi="Calibri" w:cs="Calibri"/>
          <w:sz w:val="18"/>
          <w:szCs w:val="18"/>
        </w:rPr>
        <w:t>only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be </w:t>
      </w:r>
      <w:proofErr w:type="spellStart"/>
      <w:r>
        <w:rPr>
          <w:rFonts w:ascii="Calibri" w:eastAsia="Calibri" w:hAnsi="Calibri" w:cs="Calibri"/>
          <w:sz w:val="18"/>
          <w:szCs w:val="18"/>
        </w:rPr>
        <w:t>one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and </w:t>
      </w:r>
      <w:proofErr w:type="spellStart"/>
      <w:r>
        <w:rPr>
          <w:rFonts w:ascii="Calibri" w:eastAsia="Calibri" w:hAnsi="Calibri" w:cs="Calibri"/>
          <w:sz w:val="18"/>
          <w:szCs w:val="18"/>
        </w:rPr>
        <w:t>should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be </w:t>
      </w:r>
      <w:proofErr w:type="spellStart"/>
      <w:r>
        <w:rPr>
          <w:rFonts w:ascii="Calibri" w:eastAsia="Calibri" w:hAnsi="Calibri" w:cs="Calibri"/>
          <w:sz w:val="18"/>
          <w:szCs w:val="18"/>
        </w:rPr>
        <w:t>highlighted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3B3877AE" w14:textId="77777777" w:rsidR="0077385E" w:rsidRDefault="00000000">
      <w:pPr>
        <w:keepNext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Conclusiones de la tarea</w:t>
      </w:r>
      <w:r>
        <w:rPr>
          <w:rFonts w:ascii="Calibri" w:eastAsia="Calibri" w:hAnsi="Calibri" w:cs="Calibri"/>
          <w:sz w:val="18"/>
          <w:szCs w:val="18"/>
        </w:rPr>
        <w:t xml:space="preserve">: Dada la necesidad hubo que añadir más campos de </w:t>
      </w:r>
      <w:proofErr w:type="spellStart"/>
      <w:r>
        <w:rPr>
          <w:rFonts w:ascii="Calibri" w:eastAsia="Calibri" w:hAnsi="Calibri" w:cs="Calibri"/>
          <w:sz w:val="18"/>
          <w:szCs w:val="18"/>
        </w:rPr>
        <w:t>flag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 ambas entidades implicadas, también hubo que gestionar la creación de objetos contenidos y la actualización de los tiempos de las prácticas</w:t>
      </w:r>
    </w:p>
    <w:p w14:paraId="00542AE7" w14:textId="5BBDD9D6" w:rsidR="0077385E" w:rsidRDefault="00000000">
      <w:pPr>
        <w:keepNext/>
        <w:numPr>
          <w:ilvl w:val="0"/>
          <w:numId w:val="1"/>
        </w:numPr>
        <w:spacing w:after="240"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Decisiones durante la tarea</w:t>
      </w:r>
      <w:r>
        <w:rPr>
          <w:rFonts w:ascii="Calibri" w:eastAsia="Calibri" w:hAnsi="Calibri" w:cs="Calibri"/>
          <w:sz w:val="18"/>
          <w:szCs w:val="18"/>
        </w:rPr>
        <w:t>: Se cre</w:t>
      </w:r>
      <w:r w:rsidR="00391563">
        <w:rPr>
          <w:rFonts w:ascii="Calibri" w:eastAsia="Calibri" w:hAnsi="Calibri" w:cs="Calibri"/>
          <w:sz w:val="18"/>
          <w:szCs w:val="18"/>
        </w:rPr>
        <w:t>aron dos</w:t>
      </w:r>
      <w:r>
        <w:rPr>
          <w:rFonts w:ascii="Calibri" w:eastAsia="Calibri" w:hAnsi="Calibri" w:cs="Calibri"/>
          <w:sz w:val="18"/>
          <w:szCs w:val="18"/>
        </w:rPr>
        <w:t xml:space="preserve"> campos</w:t>
      </w:r>
      <w:r w:rsidR="00391563">
        <w:rPr>
          <w:rFonts w:ascii="Calibri" w:eastAsia="Calibri" w:hAnsi="Calibri" w:cs="Calibri"/>
          <w:sz w:val="18"/>
          <w:szCs w:val="18"/>
        </w:rPr>
        <w:t>, uno</w:t>
      </w:r>
      <w:r>
        <w:rPr>
          <w:rFonts w:ascii="Calibri" w:eastAsia="Calibri" w:hAnsi="Calibri" w:cs="Calibri"/>
          <w:sz w:val="18"/>
          <w:szCs w:val="18"/>
        </w:rPr>
        <w:t xml:space="preserve"> en </w:t>
      </w:r>
      <w:proofErr w:type="spellStart"/>
      <w:r>
        <w:rPr>
          <w:rFonts w:ascii="Calibri" w:eastAsia="Calibri" w:hAnsi="Calibri" w:cs="Calibri"/>
          <w:sz w:val="18"/>
          <w:szCs w:val="18"/>
        </w:rPr>
        <w:t>practicum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para saber si tenía su </w:t>
      </w:r>
      <w:proofErr w:type="spellStart"/>
      <w:r>
        <w:rPr>
          <w:rFonts w:ascii="Calibri" w:eastAsia="Calibri" w:hAnsi="Calibri" w:cs="Calibri"/>
          <w:sz w:val="18"/>
          <w:szCs w:val="18"/>
        </w:rPr>
        <w:t>addendum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y </w:t>
      </w:r>
      <w:r w:rsidR="00391563">
        <w:rPr>
          <w:rFonts w:ascii="Calibri" w:eastAsia="Calibri" w:hAnsi="Calibri" w:cs="Calibri"/>
          <w:sz w:val="18"/>
          <w:szCs w:val="18"/>
        </w:rPr>
        <w:t xml:space="preserve"> otro </w:t>
      </w:r>
      <w:r>
        <w:rPr>
          <w:rFonts w:ascii="Calibri" w:eastAsia="Calibri" w:hAnsi="Calibri" w:cs="Calibri"/>
          <w:sz w:val="18"/>
          <w:szCs w:val="18"/>
        </w:rPr>
        <w:t xml:space="preserve">en las </w:t>
      </w:r>
      <w:proofErr w:type="spellStart"/>
      <w:r>
        <w:rPr>
          <w:rFonts w:ascii="Calibri" w:eastAsia="Calibri" w:hAnsi="Calibri" w:cs="Calibri"/>
          <w:sz w:val="18"/>
          <w:szCs w:val="18"/>
        </w:rPr>
        <w:t>sessions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para saber si eran </w:t>
      </w:r>
      <w:proofErr w:type="spellStart"/>
      <w:r>
        <w:rPr>
          <w:rFonts w:ascii="Calibri" w:eastAsia="Calibri" w:hAnsi="Calibri" w:cs="Calibri"/>
          <w:sz w:val="18"/>
          <w:szCs w:val="18"/>
        </w:rPr>
        <w:t>addendum</w:t>
      </w:r>
      <w:proofErr w:type="spellEnd"/>
      <w:r w:rsidR="008E3152">
        <w:rPr>
          <w:rFonts w:ascii="Calibri" w:eastAsia="Calibri" w:hAnsi="Calibri" w:cs="Calibri"/>
          <w:sz w:val="18"/>
          <w:szCs w:val="18"/>
        </w:rPr>
        <w:t>, indicado en una columna del listado</w:t>
      </w:r>
      <w:r>
        <w:rPr>
          <w:rFonts w:ascii="Calibri" w:eastAsia="Calibri" w:hAnsi="Calibri" w:cs="Calibri"/>
          <w:sz w:val="18"/>
          <w:szCs w:val="18"/>
        </w:rPr>
        <w:t>.</w:t>
      </w:r>
      <w:r w:rsidR="00391563">
        <w:rPr>
          <w:rFonts w:ascii="Calibri" w:eastAsia="Calibri" w:hAnsi="Calibri" w:cs="Calibri"/>
          <w:sz w:val="18"/>
          <w:szCs w:val="18"/>
        </w:rPr>
        <w:t xml:space="preserve"> El error que existía de hacking sobre el show era resultado de la ausencia de dicha comprobación localizada en esa petición únicamente</w:t>
      </w:r>
    </w:p>
    <w:p w14:paraId="37FE877B" w14:textId="77777777" w:rsidR="0077385E" w:rsidRDefault="00000000">
      <w:pPr>
        <w:keepNext/>
        <w:numPr>
          <w:ilvl w:val="0"/>
          <w:numId w:val="4"/>
        </w:numPr>
        <w:spacing w:before="240" w:after="240" w:line="240" w:lineRule="auto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Operations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by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companies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on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company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dashboards</w:t>
      </w:r>
      <w:proofErr w:type="spellEnd"/>
      <w:r>
        <w:rPr>
          <w:rFonts w:ascii="Calibri" w:eastAsia="Calibri" w:hAnsi="Calibri" w:cs="Calibri"/>
          <w:sz w:val="18"/>
          <w:szCs w:val="18"/>
        </w:rPr>
        <w:t>:</w:t>
      </w:r>
    </w:p>
    <w:p w14:paraId="3AA04FEE" w14:textId="77777777" w:rsidR="0077385E" w:rsidRDefault="00000000">
      <w:pPr>
        <w:keepNext/>
        <w:numPr>
          <w:ilvl w:val="0"/>
          <w:numId w:val="1"/>
        </w:numPr>
        <w:spacing w:before="240"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Objetivos</w:t>
      </w:r>
      <w:r>
        <w:rPr>
          <w:rFonts w:ascii="Calibri" w:eastAsia="Calibri" w:hAnsi="Calibri" w:cs="Calibri"/>
          <w:sz w:val="18"/>
          <w:szCs w:val="18"/>
        </w:rPr>
        <w:t xml:space="preserve">: </w:t>
      </w:r>
      <w:proofErr w:type="spellStart"/>
      <w:r>
        <w:rPr>
          <w:rFonts w:ascii="Calibri" w:eastAsia="Calibri" w:hAnsi="Calibri" w:cs="Calibri"/>
          <w:sz w:val="18"/>
          <w:szCs w:val="18"/>
        </w:rPr>
        <w:t>They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should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be </w:t>
      </w:r>
      <w:proofErr w:type="spellStart"/>
      <w:r>
        <w:rPr>
          <w:rFonts w:ascii="Calibri" w:eastAsia="Calibri" w:hAnsi="Calibri" w:cs="Calibri"/>
          <w:sz w:val="18"/>
          <w:szCs w:val="18"/>
        </w:rPr>
        <w:t>able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to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see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their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dashboard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332721F2" w14:textId="77777777" w:rsidR="0077385E" w:rsidRDefault="00000000">
      <w:pPr>
        <w:keepNext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Conclusiones de la tarea</w:t>
      </w:r>
      <w:r>
        <w:rPr>
          <w:rFonts w:ascii="Calibri" w:eastAsia="Calibri" w:hAnsi="Calibri" w:cs="Calibri"/>
          <w:sz w:val="18"/>
          <w:szCs w:val="18"/>
        </w:rPr>
        <w:t xml:space="preserve">: Era necesario tener el almacén de los horarios de las prácticas, pero parecía difícil sin un campo que los registrase, así que se </w:t>
      </w:r>
      <w:proofErr w:type="spellStart"/>
      <w:r>
        <w:rPr>
          <w:rFonts w:ascii="Calibri" w:eastAsia="Calibri" w:hAnsi="Calibri" w:cs="Calibri"/>
          <w:sz w:val="18"/>
          <w:szCs w:val="18"/>
        </w:rPr>
        <w:t>ñadió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su fecha de publicación</w:t>
      </w:r>
    </w:p>
    <w:p w14:paraId="7F4E1B80" w14:textId="65BE1BFC" w:rsidR="0077385E" w:rsidRDefault="00000000">
      <w:pPr>
        <w:keepNext/>
        <w:numPr>
          <w:ilvl w:val="0"/>
          <w:numId w:val="1"/>
        </w:numPr>
        <w:spacing w:after="240"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Decisiones durante la tarea</w:t>
      </w:r>
      <w:r>
        <w:rPr>
          <w:rFonts w:ascii="Calibri" w:eastAsia="Calibri" w:hAnsi="Calibri" w:cs="Calibri"/>
          <w:sz w:val="18"/>
          <w:szCs w:val="18"/>
        </w:rPr>
        <w:t xml:space="preserve">: Se creó la </w:t>
      </w:r>
      <w:r w:rsidR="00391563">
        <w:rPr>
          <w:rFonts w:ascii="Calibri" w:eastAsia="Calibri" w:hAnsi="Calibri" w:cs="Calibri"/>
          <w:sz w:val="18"/>
          <w:szCs w:val="18"/>
        </w:rPr>
        <w:t>entidad,</w:t>
      </w:r>
      <w:r>
        <w:rPr>
          <w:rFonts w:ascii="Calibri" w:eastAsia="Calibri" w:hAnsi="Calibri" w:cs="Calibri"/>
          <w:sz w:val="18"/>
          <w:szCs w:val="18"/>
        </w:rPr>
        <w:t xml:space="preserve"> pero los servicios no llegaron a terminarse por una falta en la gestión del tiempo y de infraestructuras</w:t>
      </w:r>
    </w:p>
    <w:p w14:paraId="7281EE7D" w14:textId="77777777" w:rsidR="0077385E" w:rsidRDefault="0077385E">
      <w:pPr>
        <w:keepNext/>
        <w:spacing w:before="240" w:after="240" w:line="240" w:lineRule="auto"/>
        <w:jc w:val="both"/>
        <w:rPr>
          <w:rFonts w:ascii="Calibri" w:eastAsia="Calibri" w:hAnsi="Calibri" w:cs="Calibri"/>
          <w:sz w:val="18"/>
          <w:szCs w:val="18"/>
        </w:rPr>
      </w:pPr>
    </w:p>
    <w:p w14:paraId="7DA72E50" w14:textId="77777777" w:rsidR="0077385E" w:rsidRDefault="0077385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1A8AB7A" w14:textId="77777777" w:rsidR="0077385E" w:rsidRDefault="00000000">
      <w:pPr>
        <w:pStyle w:val="Ttulo1"/>
      </w:pPr>
      <w:bookmarkStart w:id="5" w:name="_Toc139873996"/>
      <w:r>
        <w:lastRenderedPageBreak/>
        <w:t>Bibliografía</w:t>
      </w:r>
      <w:bookmarkEnd w:id="5"/>
    </w:p>
    <w:p w14:paraId="0EC716E7" w14:textId="77777777" w:rsidR="0077385E" w:rsidRDefault="0077385E"/>
    <w:p w14:paraId="06C65C83" w14:textId="77777777" w:rsidR="0077385E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-Documento 08 </w:t>
      </w:r>
      <w:proofErr w:type="spellStart"/>
      <w:r>
        <w:rPr>
          <w:rFonts w:ascii="Calibri" w:eastAsia="Calibri" w:hAnsi="Calibri" w:cs="Calibri"/>
          <w:sz w:val="24"/>
          <w:szCs w:val="24"/>
        </w:rPr>
        <w:t>Annexes</w:t>
      </w:r>
      <w:proofErr w:type="spellEnd"/>
      <w:r>
        <w:rPr>
          <w:rFonts w:ascii="Calibri" w:eastAsia="Calibri" w:hAnsi="Calibri" w:cs="Calibri"/>
          <w:sz w:val="24"/>
          <w:szCs w:val="24"/>
        </w:rPr>
        <w:t>, de los contenidos de la plataforma virtual de esta asignatura.</w:t>
      </w:r>
    </w:p>
    <w:p w14:paraId="02D7B0BC" w14:textId="77777777" w:rsidR="0077385E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-Todos los documentos de la </w:t>
      </w:r>
      <w:proofErr w:type="spellStart"/>
      <w:r>
        <w:rPr>
          <w:rFonts w:ascii="Calibri" w:eastAsia="Calibri" w:hAnsi="Calibri" w:cs="Calibri"/>
          <w:sz w:val="24"/>
          <w:szCs w:val="24"/>
        </w:rPr>
        <w:t>lesson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L03 de la plataforma virtual de esta asignatura.</w:t>
      </w:r>
    </w:p>
    <w:p w14:paraId="27A3D70B" w14:textId="77777777" w:rsidR="0077385E" w:rsidRDefault="0077385E">
      <w:pPr>
        <w:rPr>
          <w:sz w:val="24"/>
          <w:szCs w:val="24"/>
        </w:rPr>
      </w:pPr>
    </w:p>
    <w:sectPr w:rsidR="0077385E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C9088" w14:textId="77777777" w:rsidR="00040E77" w:rsidRDefault="00040E77">
      <w:pPr>
        <w:spacing w:line="240" w:lineRule="auto"/>
      </w:pPr>
      <w:r>
        <w:separator/>
      </w:r>
    </w:p>
  </w:endnote>
  <w:endnote w:type="continuationSeparator" w:id="0">
    <w:p w14:paraId="39FED554" w14:textId="77777777" w:rsidR="00040E77" w:rsidRDefault="00040E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2E8D8" w14:textId="77777777" w:rsidR="00040E77" w:rsidRDefault="00040E77">
      <w:pPr>
        <w:spacing w:line="240" w:lineRule="auto"/>
      </w:pPr>
      <w:r>
        <w:separator/>
      </w:r>
    </w:p>
  </w:footnote>
  <w:footnote w:type="continuationSeparator" w:id="0">
    <w:p w14:paraId="3C3E3CF3" w14:textId="77777777" w:rsidR="00040E77" w:rsidRDefault="00040E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D72B2" w14:textId="0041ED7B" w:rsidR="0077385E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</w:t>
    </w:r>
    <w:r w:rsidR="008E3152">
      <w:rPr>
        <w:b/>
        <w:i/>
        <w:sz w:val="18"/>
        <w:szCs w:val="18"/>
      </w:rPr>
      <w:t>09</w:t>
    </w:r>
    <w:r>
      <w:rPr>
        <w:b/>
        <w:i/>
        <w:sz w:val="18"/>
        <w:szCs w:val="18"/>
      </w:rPr>
      <w:t xml:space="preserve"> de </w:t>
    </w:r>
    <w:r w:rsidR="008E3152">
      <w:rPr>
        <w:b/>
        <w:i/>
        <w:sz w:val="18"/>
        <w:szCs w:val="18"/>
      </w:rPr>
      <w:t>Julio</w:t>
    </w:r>
    <w:r>
      <w:rPr>
        <w:b/>
        <w:i/>
        <w:sz w:val="18"/>
        <w:szCs w:val="18"/>
      </w:rPr>
      <w:t xml:space="preserve"> 2023</w:t>
    </w:r>
  </w:p>
  <w:p w14:paraId="31B5E2B8" w14:textId="77777777" w:rsidR="0077385E" w:rsidRDefault="007738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A399B"/>
    <w:multiLevelType w:val="multilevel"/>
    <w:tmpl w:val="4BF0AF92"/>
    <w:lvl w:ilvl="0">
      <w:start w:val="1"/>
      <w:numFmt w:val="bullet"/>
      <w:lvlText w:val="●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abstractNum w:abstractNumId="1" w15:restartNumberingAfterBreak="0">
    <w:nsid w:val="34FC73F6"/>
    <w:multiLevelType w:val="multilevel"/>
    <w:tmpl w:val="E56A8E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6C3522"/>
    <w:multiLevelType w:val="multilevel"/>
    <w:tmpl w:val="43FA2B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167F57"/>
    <w:multiLevelType w:val="multilevel"/>
    <w:tmpl w:val="25163B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98256595">
    <w:abstractNumId w:val="2"/>
  </w:num>
  <w:num w:numId="2" w16cid:durableId="1289433752">
    <w:abstractNumId w:val="1"/>
  </w:num>
  <w:num w:numId="3" w16cid:durableId="1255237602">
    <w:abstractNumId w:val="3"/>
  </w:num>
  <w:num w:numId="4" w16cid:durableId="19951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5E"/>
    <w:rsid w:val="00040E77"/>
    <w:rsid w:val="002A3822"/>
    <w:rsid w:val="00391563"/>
    <w:rsid w:val="00614EB1"/>
    <w:rsid w:val="0077385E"/>
    <w:rsid w:val="008E3152"/>
    <w:rsid w:val="00DC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386D"/>
  <w15:docId w15:val="{8C2207F5-161E-4261-90EA-BB9E97A2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E315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152"/>
  </w:style>
  <w:style w:type="paragraph" w:styleId="Piedepgina">
    <w:name w:val="footer"/>
    <w:basedOn w:val="Normal"/>
    <w:link w:val="PiedepginaCar"/>
    <w:uiPriority w:val="99"/>
    <w:unhideWhenUsed/>
    <w:rsid w:val="008E315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152"/>
  </w:style>
  <w:style w:type="paragraph" w:styleId="TtuloTDC">
    <w:name w:val="TOC Heading"/>
    <w:basedOn w:val="Ttulo1"/>
    <w:next w:val="Normal"/>
    <w:uiPriority w:val="39"/>
    <w:unhideWhenUsed/>
    <w:qFormat/>
    <w:rsid w:val="002A382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A382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38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g2DArkzf87rPp2/S7kAAzjHMcQ==">CgMxLjAyCGguZ2pkZ3hzMgloLjMwajB6bGwyDmguMnJoYXhkcTg5eGNtMgloLjFmb2I5dGUyCWguMmV0OTJwMDIJaC4xdDNoNXNmOAByITFVSkN2N3MxUTdOR3F4eEFsRXZhTFY4aDY2TzN3QlR0NQ==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752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ALBALAT ORTIZ</cp:lastModifiedBy>
  <cp:revision>4</cp:revision>
  <dcterms:created xsi:type="dcterms:W3CDTF">2023-07-09T18:15:00Z</dcterms:created>
  <dcterms:modified xsi:type="dcterms:W3CDTF">2023-07-10T07:33:00Z</dcterms:modified>
</cp:coreProperties>
</file>