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52"/>
          <w:szCs w:val="5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Requirements – Group</w:t>
      </w:r>
    </w:p>
    <w:p w:rsidR="00000000" w:rsidDel="00000000" w:rsidP="00000000" w:rsidRDefault="00000000" w:rsidRPr="00000000" w14:paraId="00000002">
      <w:pPr>
        <w:tabs>
          <w:tab w:val="left" w:leader="none" w:pos="284"/>
        </w:tabs>
        <w:jc w:val="both"/>
        <w:rPr>
          <w:rFonts w:ascii="Calibri" w:cs="Calibri" w:eastAsia="Calibri" w:hAnsi="Calibri"/>
        </w:rPr>
      </w:pPr>
      <w:r w:rsidDel="00000000" w:rsidR="00000000" w:rsidRPr="00000000">
        <w:rPr>
          <w:rFonts w:ascii="Calibri" w:cs="Calibri" w:eastAsia="Calibri" w:hAnsi="Calibri"/>
          <w:rtl w:val="0"/>
        </w:rPr>
        <w:t xml:space="preserve">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tabs>
          <w:tab w:val="left" w:leader="none" w:pos="284"/>
        </w:tabs>
        <w:jc w:val="both"/>
        <w:rPr>
          <w:rFonts w:ascii="Calibri" w:cs="Calibri" w:eastAsia="Calibri" w:hAnsi="Calibri"/>
        </w:rPr>
      </w:pPr>
      <w:r w:rsidDel="00000000" w:rsidR="00000000" w:rsidRPr="00000000">
        <w:rPr>
          <w:rtl w:val="0"/>
        </w:rPr>
      </w:r>
    </w:p>
    <w:tbl>
      <w:tblPr>
        <w:tblStyle w:val="Table1"/>
        <w:tblW w:w="9135.0" w:type="dxa"/>
        <w:jc w:val="left"/>
        <w:tblLayout w:type="fixed"/>
        <w:tblLook w:val="0600"/>
      </w:tblPr>
      <w:tblGrid>
        <w:gridCol w:w="4260"/>
        <w:gridCol w:w="4875"/>
        <w:tblGridChange w:id="0">
          <w:tblGrid>
            <w:gridCol w:w="4260"/>
            <w:gridCol w:w="4875"/>
          </w:tblGrid>
        </w:tblGridChange>
      </w:tblGrid>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sz w:val="22"/>
                <w:szCs w:val="22"/>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027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sz w:val="22"/>
                <w:szCs w:val="22"/>
                <w:rtl w:val="0"/>
              </w:rPr>
              <w:t xml:space="preserve">https://github.com/josrojrom1/DP2-G27-Acme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8">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#1</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tab/>
            </w:r>
            <w:r w:rsidDel="00000000" w:rsidR="00000000" w:rsidRPr="00000000">
              <w:rPr>
                <w:sz w:val="22"/>
                <w:szCs w:val="22"/>
                <w:rtl w:val="0"/>
              </w:rPr>
              <w:t xml:space="preserve">29565167R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sz w:val="22"/>
                <w:szCs w:val="22"/>
                <w:rtl w:val="0"/>
              </w:rPr>
              <w:t xml:space="preserve">agudevbon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Devós Bono, </w:t>
            </w:r>
            <w:r w:rsidDel="00000000" w:rsidR="00000000" w:rsidRPr="00000000">
              <w:rPr>
                <w:sz w:val="22"/>
                <w:szCs w:val="22"/>
                <w:rtl w:val="0"/>
              </w:rPr>
              <w:t xml:space="preserve">Agustín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br w:type="textWrapping"/>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Manager, Desarrollador</w:t>
            </w:r>
            <w:r w:rsidDel="00000000" w:rsidR="00000000" w:rsidRPr="00000000">
              <w:rPr>
                <w:rtl w:val="0"/>
              </w:rPr>
            </w:r>
          </w:p>
        </w:tc>
        <w:tc>
          <w:tcPr>
            <w:tcMar>
              <w:top w:w="85.0" w:type="dxa"/>
              <w:left w:w="85.0" w:type="dxa"/>
              <w:bottom w:w="85.0" w:type="dxa"/>
              <w:right w:w="85.0" w:type="dxa"/>
            </w:tcMar>
          </w:tcPr>
          <w:p w:rsidR="00000000" w:rsidDel="00000000" w:rsidP="00000000" w:rsidRDefault="00000000" w:rsidRPr="00000000" w14:paraId="0000000C">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Y2643735Z</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benmauflo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t xml:space="preserve">          </w:t>
            </w:r>
            <w:r w:rsidDel="00000000" w:rsidR="00000000" w:rsidRPr="00000000">
              <w:rPr>
                <w:b w:val="1"/>
                <w:sz w:val="22"/>
                <w:szCs w:val="22"/>
                <w:rtl w:val="0"/>
              </w:rPr>
              <w:t xml:space="preserve">      </w:t>
            </w:r>
            <w:r w:rsidDel="00000000" w:rsidR="00000000" w:rsidRPr="00000000">
              <w:rPr>
                <w:sz w:val="22"/>
                <w:szCs w:val="22"/>
                <w:rtl w:val="0"/>
              </w:rPr>
              <w:t xml:space="preserve">Maureira Flores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Benjamin Ignacio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Desarrollador, 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rHeight w:val="1362" w:hRule="atLeast"/>
          <w:tblHeader w:val="0"/>
        </w:trPr>
        <w:tc>
          <w:tcPr>
            <w:tcMar>
              <w:top w:w="85.0" w:type="dxa"/>
              <w:left w:w="85.0" w:type="dxa"/>
              <w:bottom w:w="85.0" w:type="dxa"/>
              <w:right w:w="85.0" w:type="dxa"/>
            </w:tcMar>
          </w:tcPr>
          <w:p w:rsidR="00000000" w:rsidDel="00000000" w:rsidP="00000000" w:rsidRDefault="00000000" w:rsidRPr="00000000" w14:paraId="00000011">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#3</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20091478N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sz w:val="22"/>
                <w:szCs w:val="22"/>
                <w:rtl w:val="0"/>
              </w:rPr>
              <w:t xml:space="preserve">danalorom1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Alors Romero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Daniel</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Analista, Desarrollador</w:t>
            </w:r>
            <w:r w:rsidDel="00000000" w:rsidR="00000000" w:rsidRPr="00000000">
              <w:rPr>
                <w:rtl w:val="0"/>
              </w:rPr>
            </w:r>
          </w:p>
        </w:tc>
        <w:tc>
          <w:tcPr>
            <w:tcMar>
              <w:top w:w="85.0" w:type="dxa"/>
              <w:left w:w="85.0" w:type="dxa"/>
              <w:bottom w:w="85.0" w:type="dxa"/>
              <w:right w:w="85.0" w:type="dxa"/>
            </w:tcMar>
          </w:tcPr>
          <w:p w:rsidR="00000000" w:rsidDel="00000000" w:rsidP="00000000" w:rsidRDefault="00000000" w:rsidRPr="00000000" w14:paraId="00000016">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#4</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090921097T</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guaridpin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Ridruejo Pine</w:t>
            </w:r>
            <w:r w:rsidDel="00000000" w:rsidR="00000000" w:rsidRPr="00000000">
              <w:rPr>
                <w:sz w:val="22"/>
                <w:szCs w:val="22"/>
                <w:rtl w:val="0"/>
              </w:rPr>
              <w:t xml:space="preserve">da, Guadalupe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Analista, Desarrollador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1B">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#5</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20605668Z</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sz w:val="22"/>
                <w:szCs w:val="22"/>
                <w:rtl w:val="0"/>
              </w:rPr>
              <w:t xml:space="preserve">josrojrom1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Rojas Romero, José Joaquín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Desarrollador, 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sz w:val="22"/>
                <w:szCs w:val="22"/>
                <w:rtl w:val="0"/>
              </w:rPr>
              <w:t xml:space="preserve">02/15/2024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23">
      <w:pPr>
        <w:tabs>
          <w:tab w:val="left" w:leader="none" w:pos="284"/>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D01: introduction</w:t>
      </w:r>
    </w:p>
    <w:p w:rsidR="00000000" w:rsidDel="00000000" w:rsidP="00000000" w:rsidRDefault="00000000" w:rsidRPr="00000000" w14:paraId="0000002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2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Instantiate and customise the appropriate starter project so that you can work on this project.  Make sure that the name of your project folder, maven configuration (pom.xml), and database is “Acme-SF-D</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dd</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dd</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p w:rsidR="00000000" w:rsidDel="00000000" w:rsidP="00000000" w:rsidRDefault="00000000" w:rsidRPr="00000000" w14:paraId="0000002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chartering report.</w:t>
      </w:r>
    </w:p>
    <w:p w:rsidR="00000000" w:rsidDel="00000000" w:rsidP="00000000" w:rsidRDefault="00000000" w:rsidRPr="00000000" w14:paraId="0000003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D02: data models</w:t>
      </w:r>
    </w:p>
    <w:p w:rsidR="00000000" w:rsidDel="00000000" w:rsidP="00000000" w:rsidRDefault="00000000" w:rsidRPr="00000000" w14:paraId="0000003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an opposition or contradiction posted by anyone that is made to something considered to be unjust.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“C-[0-9]{4}”),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heading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department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which it is addressed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email address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allows an authenticated principal to define a goal or end towards which the actions or operations of a specific project are directed. The system must store the following data about them: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priority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(“Low”, “Medium”, “High”),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indicate whether it is critical or not,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start at any moment after the instantiation moment),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3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positive or negative, is a fact that has a certain impact on the development of a project and must be considered by the administrator.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“R-[0-9]{3}”),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identification 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real number),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(result of the multiplication of impact and probability),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message posted by an authenticated principal. The system must store the following data about them: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 moment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email address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author must be computed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 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the username of the principal who has posted the note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 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his or her full name.</w:t>
      </w:r>
    </w:p>
    <w:p w:rsidR="00000000" w:rsidDel="00000000" w:rsidP="00000000" w:rsidRDefault="00000000" w:rsidRPr="00000000" w14:paraId="0000003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banner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allows administrators to advertise products, services, or organisations. The system must store the following data about them: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instantiation/update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display 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start at any moment after the instantiation/update moment and must last for at least one week), a link to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must be stored somewhere else,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slogan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 target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document.</w:t>
      </w:r>
    </w:p>
    <w:p w:rsidR="00000000" w:rsidDel="00000000" w:rsidP="00000000" w:rsidRDefault="00000000" w:rsidRPr="00000000" w14:paraId="0000003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0">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4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initial data to cold start your project; it must include an administrator account with credentials “administrator/administrator”. Produce assorted sample data to test your requirements; it must include two administrator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administrator1/administrator1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administrator2/administrator2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7">
      <w:pPr>
        <w:rPr>
          <w:rFonts w:ascii="Calibri" w:cs="Calibri" w:eastAsia="Calibri" w:hAnsi="Calibri"/>
          <w:b w:val="1"/>
          <w:sz w:val="36"/>
          <w:szCs w:val="36"/>
        </w:rPr>
      </w:pPr>
      <w:r w:rsidDel="00000000" w:rsidR="00000000" w:rsidRPr="00000000">
        <w:rPr>
          <w:rFonts w:ascii="Calibri" w:cs="Calibri" w:eastAsia="Calibri" w:hAnsi="Calibri"/>
          <w:rtl w:val="0"/>
        </w:rPr>
        <w:t xml:space="preserve">Intentionally blank.</w:t>
      </w:r>
      <w:r w:rsidDel="00000000" w:rsidR="00000000" w:rsidRPr="00000000">
        <w:br w:type="page"/>
      </w:r>
      <w:r w:rsidDel="00000000" w:rsidR="00000000" w:rsidRPr="00000000">
        <w:rPr>
          <w:rtl w:val="0"/>
        </w:rPr>
      </w:r>
    </w:p>
    <w:p w:rsidR="00000000" w:rsidDel="00000000" w:rsidP="00000000" w:rsidRDefault="00000000" w:rsidRPr="00000000" w14:paraId="00000048">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D03: implementing features</w:t>
      </w:r>
    </w:p>
    <w:p w:rsidR="00000000" w:rsidDel="00000000" w:rsidP="00000000" w:rsidRDefault="00000000" w:rsidRPr="00000000" w14:paraId="0000004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show their details.</w:t>
      </w:r>
    </w:p>
    <w:p w:rsidR="00000000" w:rsidDel="00000000" w:rsidP="00000000" w:rsidRDefault="00000000" w:rsidRPr="00000000" w14:paraId="0000004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operation requires confirmation because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cannot be updated or deleted.</w:t>
      </w:r>
    </w:p>
    <w:p w:rsidR="00000000" w:rsidDel="00000000" w:rsidP="00000000" w:rsidRDefault="00000000" w:rsidRPr="00000000" w14:paraId="0000004F">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banners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any of them randomly, as long as its display period is active; the banners must be shown in every page as little intrusively as possible.</w:t>
      </w:r>
    </w:p>
    <w:p w:rsidR="00000000" w:rsidDel="00000000" w:rsidP="00000000" w:rsidRDefault="00000000" w:rsidRPr="00000000" w14:paraId="0000005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banners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banners and show their details.</w:t>
      </w:r>
    </w:p>
    <w:p w:rsidR="00000000" w:rsidDel="00000000" w:rsidP="00000000" w:rsidRDefault="00000000" w:rsidRPr="00000000" w14:paraId="0000005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a banner.  </w:t>
      </w:r>
    </w:p>
    <w:p w:rsidR="00000000" w:rsidDel="00000000" w:rsidP="00000000" w:rsidRDefault="00000000" w:rsidRPr="00000000" w14:paraId="0000005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5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Moments, money amounts, and Booleans must be internationalised when they are shown. Other kinds of data are not expected to be internationalised. This requirement must be fulfilled in this and every subsequent group or individual deliverable for it to be considered valid.</w:t>
      </w:r>
    </w:p>
    <w:p w:rsidR="00000000" w:rsidDel="00000000" w:rsidP="00000000" w:rsidRDefault="00000000" w:rsidRPr="00000000" w14:paraId="00000059">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D04: formal testing</w:t>
      </w:r>
    </w:p>
    <w:p w:rsidR="00000000" w:rsidDel="00000000" w:rsidP="00000000" w:rsidRDefault="00000000" w:rsidRPr="00000000" w14:paraId="0000006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 Intentionally blank.</w:t>
      </w:r>
    </w:p>
    <w:p w:rsidR="00000000" w:rsidDel="00000000" w:rsidP="00000000" w:rsidRDefault="00000000" w:rsidRPr="00000000" w14:paraId="0000006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6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 a complete test suite as possible for Requirement #11.</w:t>
      </w:r>
    </w:p>
    <w:p w:rsidR="00000000" w:rsidDel="00000000" w:rsidP="00000000" w:rsidRDefault="00000000" w:rsidRPr="00000000" w14:paraId="0000006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6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 </w:t>
      </w:r>
    </w:p>
    <w:p w:rsidR="00000000" w:rsidDel="00000000" w:rsidP="00000000" w:rsidRDefault="00000000" w:rsidRPr="00000000" w14:paraId="0000006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rPr>
          <w:rFonts w:ascii="Calibri" w:cs="Calibri" w:eastAsia="Calibri" w:hAnsi="Calibri"/>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D">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D01: introduction </w:t>
      </w:r>
    </w:p>
    <w:p w:rsidR="00000000" w:rsidDel="00000000" w:rsidP="00000000" w:rsidRDefault="00000000" w:rsidRPr="00000000" w14:paraId="0000006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7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7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 </w:t>
      </w:r>
    </w:p>
    <w:p w:rsidR="00000000" w:rsidDel="00000000" w:rsidP="00000000" w:rsidRDefault="00000000" w:rsidRPr="00000000" w14:paraId="0000007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be internationalised in English and Spanish. Other mainstream languages are welcome, but not required. This requirement must be fulfilled in this and every subsequent group or individual deliverable for it to be considered valid.</w:t>
      </w:r>
    </w:p>
    <w:p w:rsidR="00000000" w:rsidDel="00000000" w:rsidP="00000000" w:rsidRDefault="00000000" w:rsidRPr="00000000" w14:paraId="0000007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 </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 regarding this deliverable.</w:t>
      </w:r>
    </w:p>
    <w:p w:rsidR="00000000" w:rsidDel="00000000" w:rsidP="00000000" w:rsidRDefault="00000000" w:rsidRPr="00000000" w14:paraId="0000007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report on how you have set up your development configuration. We are not asking you to reproduce the guidelines to set it up, but to make it clear that you have followed them, and you have your development configuration ready to work.</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report on what you knew about the architecture of a WIS before this subject. </w:t>
      </w:r>
    </w:p>
    <w:p w:rsidR="00000000" w:rsidDel="00000000" w:rsidP="00000000" w:rsidRDefault="00000000" w:rsidRPr="00000000" w14:paraId="0000007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report on what you knew about testing a WIS before this subject. </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2">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D02: data models </w:t>
      </w:r>
    </w:p>
    <w:p w:rsidR="00000000" w:rsidDel="00000000" w:rsidP="00000000" w:rsidRDefault="00000000" w:rsidRPr="00000000" w14:paraId="0000008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8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configuration must include the following initial data: </w:t>
      </w:r>
    </w:p>
    <w:p w:rsidR="00000000" w:rsidDel="00000000" w:rsidP="00000000" w:rsidRDefault="00000000" w:rsidRPr="00000000" w14:paraId="0000008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system currency, which must be initialised to “EUR”. </w:t>
      </w:r>
    </w:p>
    <w:p w:rsidR="00000000" w:rsidDel="00000000" w:rsidP="00000000" w:rsidRDefault="00000000" w:rsidRPr="00000000" w14:paraId="0000008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list of accepted currencies, which must be initialised to “EUR”, “USD”, and “GBP”. </w:t>
      </w:r>
    </w:p>
    <w:p w:rsidR="00000000" w:rsidDel="00000000" w:rsidP="00000000" w:rsidRDefault="00000000" w:rsidRPr="00000000" w14:paraId="0000008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administrator dashboards with the following indicators: total number of principals with each role; ratio of notices with both an email address and a link; ratios of critical and non-critical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minimum, maximum, and standard deviation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minimum, maximum, and standard deviation of the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posted over the last 10 weeks.</w:t>
      </w:r>
    </w:p>
    <w:p w:rsidR="00000000" w:rsidDel="00000000" w:rsidP="00000000" w:rsidRDefault="00000000" w:rsidRPr="00000000" w14:paraId="0000008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8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8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9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 </w:t>
      </w:r>
    </w:p>
    <w:p w:rsidR="00000000" w:rsidDel="00000000" w:rsidP="00000000" w:rsidRDefault="00000000" w:rsidRPr="00000000" w14:paraId="0000009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2">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 </w:t>
      </w:r>
    </w:p>
    <w:p w:rsidR="00000000" w:rsidDel="00000000" w:rsidP="00000000" w:rsidRDefault="00000000" w:rsidRPr="00000000" w14:paraId="0000009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D03: implementing features </w:t>
      </w:r>
    </w:p>
    <w:p w:rsidR="00000000" w:rsidDel="00000000" w:rsidP="00000000" w:rsidRDefault="00000000" w:rsidRPr="00000000" w14:paraId="0000009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9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 </w:t>
      </w:r>
    </w:p>
    <w:p w:rsidR="00000000" w:rsidDel="00000000" w:rsidP="00000000" w:rsidRDefault="00000000" w:rsidRPr="00000000" w14:paraId="0000009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the system configuration: </w:t>
      </w:r>
    </w:p>
    <w:p w:rsidR="00000000" w:rsidDel="00000000" w:rsidP="00000000" w:rsidRDefault="00000000" w:rsidRPr="00000000" w14:paraId="0000009D">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system configuration. </w:t>
      </w:r>
    </w:p>
    <w:p w:rsidR="00000000" w:rsidDel="00000000" w:rsidP="00000000" w:rsidRDefault="00000000" w:rsidRPr="00000000" w14:paraId="0000009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 system configuration. </w:t>
      </w:r>
    </w:p>
    <w:p w:rsidR="00000000" w:rsidDel="00000000" w:rsidP="00000000" w:rsidRDefault="00000000" w:rsidRPr="00000000" w14:paraId="0000009F">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authenticated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show their details.</w:t>
      </w:r>
    </w:p>
    <w:p w:rsidR="00000000" w:rsidDel="00000000" w:rsidP="00000000" w:rsidRDefault="00000000" w:rsidRPr="00000000" w14:paraId="000000A2">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4">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operation requires confirmation because bulletins cannot be updated or deleted. </w:t>
      </w:r>
    </w:p>
    <w:p w:rsidR="00000000" w:rsidDel="00000000" w:rsidP="00000000" w:rsidRDefault="00000000" w:rsidRPr="00000000" w14:paraId="000000A5">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authenticated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and show their details. </w:t>
      </w:r>
    </w:p>
    <w:p w:rsidR="00000000" w:rsidDel="00000000" w:rsidP="00000000" w:rsidRDefault="00000000" w:rsidRPr="00000000" w14:paraId="000000A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and show their details. </w:t>
      </w:r>
    </w:p>
    <w:p w:rsidR="00000000" w:rsidDel="00000000" w:rsidP="00000000" w:rsidRDefault="00000000" w:rsidRPr="00000000" w14:paraId="000000AB">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authenticated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are not older than one month and show their details. </w:t>
      </w:r>
    </w:p>
    <w:p w:rsidR="00000000" w:rsidDel="00000000" w:rsidP="00000000" w:rsidRDefault="00000000" w:rsidRPr="00000000" w14:paraId="000000A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operation requires confirmation because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cannot be updated or deleted.</w:t>
      </w:r>
    </w:p>
    <w:p w:rsidR="00000000" w:rsidDel="00000000" w:rsidP="00000000" w:rsidRDefault="00000000" w:rsidRPr="00000000" w14:paraId="000000B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B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B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 </w:t>
      </w:r>
    </w:p>
    <w:p w:rsidR="00000000" w:rsidDel="00000000" w:rsidP="00000000" w:rsidRDefault="00000000" w:rsidRPr="00000000" w14:paraId="000000B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 </w:t>
      </w:r>
    </w:p>
    <w:p w:rsidR="00000000" w:rsidDel="00000000" w:rsidP="00000000" w:rsidRDefault="00000000" w:rsidRPr="00000000" w14:paraId="000000B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is a spam term that matches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or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it doesn’t match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Millionaire”,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millions”, or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sexy</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 w:rsidR="00000000" w:rsidDel="00000000" w:rsidP="00000000" w:rsidRDefault="00000000" w:rsidRPr="00000000" w14:paraId="000000B8">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B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 </w:t>
      </w:r>
    </w:p>
    <w:p w:rsidR="00000000" w:rsidDel="00000000" w:rsidP="00000000" w:rsidRDefault="00000000" w:rsidRPr="00000000" w14:paraId="000000B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B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B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C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2">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D04: formal testing </w:t>
      </w:r>
    </w:p>
    <w:p w:rsidR="00000000" w:rsidDel="00000000" w:rsidP="00000000" w:rsidRDefault="00000000" w:rsidRPr="00000000" w14:paraId="000000C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C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C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C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C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 </w:t>
      </w:r>
    </w:p>
    <w:p w:rsidR="00000000" w:rsidDel="00000000" w:rsidP="00000000" w:rsidRDefault="00000000" w:rsidRPr="00000000" w14:paraId="000000C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C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C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0">
      <w:pPr>
        <w:rPr>
          <w:rFonts w:ascii="Calibri" w:cs="Calibri" w:eastAsia="Calibri" w:hAnsi="Calibri"/>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sz w:val="22"/>
        <w:szCs w:val="22"/>
      </w:rPr>
    </w:lvl>
    <w:lvl w:ilvl="1">
      <w:start w:val="0"/>
      <w:numFmt w:val="bullet"/>
      <w:lvlText w:val="o"/>
      <w:lvlJc w:val="left"/>
      <w:pPr>
        <w:ind w:left="2248" w:hanging="360"/>
      </w:pPr>
      <w:rPr>
        <w:rFonts w:ascii="Courier New" w:cs="Courier New" w:eastAsia="Courier New" w:hAnsi="Courier New"/>
        <w:sz w:val="22"/>
        <w:szCs w:val="22"/>
      </w:rPr>
    </w:lvl>
    <w:lvl w:ilvl="2">
      <w:start w:val="0"/>
      <w:numFmt w:val="bullet"/>
      <w:lvlText w:val="▪"/>
      <w:lvlJc w:val="left"/>
      <w:pPr>
        <w:ind w:left="2969" w:hanging="360"/>
      </w:pPr>
      <w:rPr>
        <w:rFonts w:ascii="Noto Sans Symbols" w:cs="Noto Sans Symbols" w:eastAsia="Noto Sans Symbols" w:hAnsi="Noto Sans Symbols"/>
        <w:sz w:val="22"/>
        <w:szCs w:val="22"/>
      </w:rPr>
    </w:lvl>
    <w:lvl w:ilvl="3">
      <w:start w:val="0"/>
      <w:numFmt w:val="bullet"/>
      <w:lvlText w:val="•"/>
      <w:lvlJc w:val="left"/>
      <w:pPr>
        <w:ind w:left="3841" w:hanging="360"/>
      </w:pPr>
      <w:rPr/>
    </w:lvl>
    <w:lvl w:ilvl="4">
      <w:start w:val="0"/>
      <w:numFmt w:val="bullet"/>
      <w:lvlText w:val="•"/>
      <w:lvlJc w:val="left"/>
      <w:pPr>
        <w:ind w:left="4714" w:hanging="360"/>
      </w:pPr>
      <w:rPr/>
    </w:lvl>
    <w:lvl w:ilvl="5">
      <w:start w:val="0"/>
      <w:numFmt w:val="bullet"/>
      <w:lvlText w:val="•"/>
      <w:lvlJc w:val="left"/>
      <w:pPr>
        <w:ind w:left="5587" w:hanging="360"/>
      </w:pPr>
      <w:rPr/>
    </w:lvl>
    <w:lvl w:ilvl="6">
      <w:start w:val="0"/>
      <w:numFmt w:val="bullet"/>
      <w:lvlText w:val="•"/>
      <w:lvlJc w:val="left"/>
      <w:pPr>
        <w:ind w:left="6461" w:hanging="360"/>
      </w:pPr>
      <w:rPr/>
    </w:lvl>
    <w:lvl w:ilvl="7">
      <w:start w:val="0"/>
      <w:numFmt w:val="bullet"/>
      <w:lvlText w:val="•"/>
      <w:lvlJc w:val="left"/>
      <w:pPr>
        <w:ind w:left="7334" w:hanging="360"/>
      </w:pPr>
      <w:rPr/>
    </w:lvl>
    <w:lvl w:ilvl="8">
      <w:start w:val="0"/>
      <w:numFmt w:val="bullet"/>
      <w:lvlText w:val="•"/>
      <w:lvlJc w:val="left"/>
      <w:pPr>
        <w:ind w:left="8207"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both"/>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jc w:val="both"/>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both"/>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jc w:val="both"/>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64124"/>
    <w:pPr>
      <w:spacing w:after="0" w:line="240" w:lineRule="auto"/>
    </w:pPr>
    <w:rPr>
      <w:sz w:val="24"/>
      <w:szCs w:val="24"/>
    </w:rPr>
  </w:style>
  <w:style w:type="paragraph" w:styleId="Ttulo1">
    <w:name w:val="heading 1"/>
    <w:basedOn w:val="Normal"/>
    <w:next w:val="Normal"/>
    <w:link w:val="Ttulo1Car"/>
    <w:uiPriority w:val="9"/>
    <w:qFormat w:val="1"/>
    <w:rsid w:val="00A64124"/>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both"/>
      <w:outlineLvl w:val="0"/>
    </w:pPr>
    <w:rPr>
      <w:rFonts w:asciiTheme="majorHAnsi" w:cstheme="majorBidi" w:eastAsiaTheme="majorEastAsia" w:hAnsiTheme="majorHAnsi"/>
      <w:b w:val="1"/>
      <w:bCs w:val="1"/>
      <w:kern w:val="0"/>
      <w:sz w:val="36"/>
      <w:szCs w:val="28"/>
      <w:lang w:val="en-GB"/>
    </w:rPr>
  </w:style>
  <w:style w:type="paragraph" w:styleId="Ttulo2">
    <w:name w:val="heading 2"/>
    <w:basedOn w:val="Normal"/>
    <w:next w:val="Normal"/>
    <w:link w:val="Ttulo2Car"/>
    <w:uiPriority w:val="9"/>
    <w:unhideWhenUsed w:val="1"/>
    <w:qFormat w:val="1"/>
    <w:rsid w:val="00A64124"/>
    <w:pPr>
      <w:keepNext w:val="1"/>
      <w:keepLines w:val="1"/>
      <w:pBdr>
        <w:bottom w:color="auto" w:space="1" w:sz="8" w:val="single"/>
      </w:pBdr>
      <w:spacing w:after="240" w:before="240" w:line="276" w:lineRule="auto"/>
      <w:jc w:val="both"/>
      <w:outlineLvl w:val="1"/>
    </w:pPr>
    <w:rPr>
      <w:rFonts w:asciiTheme="majorHAnsi" w:cstheme="majorBidi" w:eastAsiaTheme="majorEastAsia" w:hAnsiTheme="majorHAnsi"/>
      <w:b w:val="1"/>
      <w:bCs w:val="1"/>
      <w:kern w:val="0"/>
      <w:sz w:val="28"/>
      <w:szCs w:val="26"/>
      <w:lang w:val="en-GB"/>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A64124"/>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A64124"/>
    <w:rPr>
      <w:rFonts w:asciiTheme="majorHAnsi" w:cstheme="majorBidi" w:eastAsiaTheme="majorEastAsia" w:hAnsiTheme="majorHAnsi"/>
      <w:b w:val="1"/>
      <w:bCs w:val="1"/>
      <w:kern w:val="0"/>
      <w:sz w:val="28"/>
      <w:szCs w:val="26"/>
      <w:lang w:val="en-GB"/>
    </w:rPr>
  </w:style>
  <w:style w:type="paragraph" w:styleId="paragraph" w:customStyle="1">
    <w:name w:val="paragraph"/>
    <w:basedOn w:val="Normal"/>
    <w:rsid w:val="00A64124"/>
    <w:pPr>
      <w:spacing w:after="100" w:afterAutospacing="1" w:before="100" w:beforeAutospacing="1"/>
    </w:pPr>
    <w:rPr>
      <w:rFonts w:ascii="Times New Roman" w:cs="Times New Roman" w:eastAsia="Times New Roman" w:hAnsi="Times New Roman"/>
      <w:kern w:val="0"/>
      <w:lang w:eastAsia="es-ES_tradnl"/>
    </w:rPr>
  </w:style>
  <w:style w:type="character" w:styleId="normaltextrun" w:customStyle="1">
    <w:name w:val="normaltextrun"/>
    <w:basedOn w:val="Fuentedeprrafopredeter"/>
    <w:rsid w:val="00A64124"/>
  </w:style>
  <w:style w:type="character" w:styleId="eop" w:customStyle="1">
    <w:name w:val="eop"/>
    <w:basedOn w:val="Fuentedeprrafopredeter"/>
    <w:rsid w:val="00A64124"/>
  </w:style>
  <w:style w:type="paragraph" w:styleId="Prrafodelista">
    <w:name w:val="List Paragraph"/>
    <w:basedOn w:val="Normal"/>
    <w:uiPriority w:val="34"/>
    <w:qFormat w:val="1"/>
    <w:rsid w:val="00A64124"/>
    <w:pPr>
      <w:keepNext w:val="1"/>
      <w:numPr>
        <w:numId w:val="1"/>
      </w:numPr>
      <w:spacing w:after="240" w:before="240"/>
      <w:jc w:val="both"/>
    </w:pPr>
    <w:rPr>
      <w:kern w:val="0"/>
      <w:sz w:val="22"/>
      <w:szCs w:val="22"/>
      <w:lang w:val="en-GB"/>
    </w:rPr>
  </w:style>
  <w:style w:type="paragraph" w:styleId="Verdict" w:customStyle="1">
    <w:name w:val="Verdict"/>
    <w:basedOn w:val="Normal"/>
    <w:next w:val="Gradercomments"/>
    <w:qFormat w:val="1"/>
    <w:rsid w:val="00A64124"/>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00" w:line="276" w:lineRule="auto"/>
      <w:jc w:val="both"/>
    </w:pPr>
    <w:rPr>
      <w:kern w:val="0"/>
      <w:sz w:val="22"/>
      <w:szCs w:val="22"/>
      <w:lang w:val="en-GB"/>
    </w:rPr>
  </w:style>
  <w:style w:type="paragraph" w:styleId="Gradercomments" w:customStyle="1">
    <w:name w:val="Grader comments"/>
    <w:basedOn w:val="Verdict"/>
    <w:qFormat w:val="1"/>
    <w:rsid w:val="00A64124"/>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Prrafodesublista" w:customStyle="1">
    <w:name w:val="Párrafo de sublista"/>
    <w:basedOn w:val="Prrafodelista"/>
    <w:qFormat w:val="1"/>
    <w:rsid w:val="00A64124"/>
    <w:pPr>
      <w:numPr>
        <w:numId w:val="2"/>
      </w:numPr>
      <w:tabs>
        <w:tab w:val="num" w:pos="360"/>
      </w:tabs>
      <w:spacing w:after="120" w:before="120"/>
      <w:ind w:left="851" w:hanging="284"/>
    </w:pPr>
    <w:rPr>
      <w:rFonts w:cs="Courier New" w:eastAsia="Courier New"/>
    </w:rPr>
  </w:style>
  <w:style w:type="paragraph" w:styleId="Sinespaciado">
    <w:name w:val="No Spacing"/>
    <w:uiPriority w:val="1"/>
    <w:qFormat w:val="1"/>
    <w:rsid w:val="00A64124"/>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j1GR4m3pkkm3EhEJZdhAa2RLOQ==">CgMxLjAyCGguZ2pkZ3hzMgloLjMwajB6bGwyCWguMWZvYjl0ZTIJaC4zem55c2g3MgloLjJldDkycDAyCGgudHlqY3d0OAByITFvV3B5RnpGck51eHRFakZBd1hWQy1yclFpZW53S3Jvaw==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2024-02-04T17:18:00Z</dcterms:created>
  <dc:creator>JOSE GONZALEZ ENRIQUEZ</dc:creator>
</cp:coreProperties>
</file>