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A623B" w14:textId="77777777" w:rsidR="00536D71" w:rsidRDefault="00536D71">
      <w:pPr>
        <w:spacing w:after="160" w:line="360" w:lineRule="auto"/>
        <w:rPr>
          <w:sz w:val="48"/>
          <w:szCs w:val="48"/>
        </w:rPr>
      </w:pPr>
    </w:p>
    <w:p w14:paraId="6DB769EB" w14:textId="77777777" w:rsidR="00536D71" w:rsidRDefault="00000000">
      <w:pPr>
        <w:spacing w:after="160" w:line="360" w:lineRule="auto"/>
        <w:ind w:left="720"/>
        <w:jc w:val="center"/>
        <w:rPr>
          <w:sz w:val="36"/>
          <w:szCs w:val="36"/>
        </w:rPr>
      </w:pPr>
      <w:r>
        <w:rPr>
          <w:sz w:val="48"/>
          <w:szCs w:val="48"/>
        </w:rPr>
        <w:t>Universidad de Sevilla</w:t>
      </w:r>
      <w:r>
        <w:rPr>
          <w:sz w:val="48"/>
          <w:szCs w:val="48"/>
        </w:rPr>
        <w:br/>
      </w:r>
      <w:r>
        <w:rPr>
          <w:sz w:val="36"/>
          <w:szCs w:val="36"/>
        </w:rPr>
        <w:t>Escuela Técnica Superior de Ingeniería Informática</w:t>
      </w:r>
    </w:p>
    <w:p w14:paraId="30675049" w14:textId="77777777" w:rsidR="00536D71" w:rsidRDefault="00536D71">
      <w:pPr>
        <w:jc w:val="center"/>
        <w:rPr>
          <w:b/>
          <w:color w:val="2F5496"/>
          <w:sz w:val="42"/>
          <w:szCs w:val="42"/>
        </w:rPr>
      </w:pPr>
    </w:p>
    <w:p w14:paraId="067FDA5D" w14:textId="77777777" w:rsidR="00536D71" w:rsidRDefault="00000000">
      <w:pPr>
        <w:jc w:val="center"/>
        <w:rPr>
          <w:b/>
          <w:color w:val="2F5496"/>
          <w:sz w:val="42"/>
          <w:szCs w:val="42"/>
        </w:rPr>
      </w:pPr>
      <w:r>
        <w:rPr>
          <w:color w:val="2F5496"/>
          <w:sz w:val="58"/>
          <w:szCs w:val="58"/>
        </w:rPr>
        <w:t>PLANNING REPORT INDIVIDUAL - D02</w:t>
      </w:r>
    </w:p>
    <w:p w14:paraId="71E8CD17" w14:textId="77777777" w:rsidR="00536D71" w:rsidRDefault="00000000">
      <w:pPr>
        <w:jc w:val="center"/>
        <w:rPr>
          <w:b/>
          <w:color w:val="2F5496"/>
          <w:sz w:val="42"/>
          <w:szCs w:val="42"/>
        </w:rPr>
      </w:pPr>
      <w:r>
        <w:rPr>
          <w:noProof/>
        </w:rPr>
        <w:drawing>
          <wp:anchor distT="0" distB="0" distL="114300" distR="114300" simplePos="0" relativeHeight="251658240" behindDoc="0" locked="0" layoutInCell="1" hidden="0" allowOverlap="1" wp14:anchorId="3E3F36E2" wp14:editId="1A295305">
            <wp:simplePos x="0" y="0"/>
            <wp:positionH relativeFrom="column">
              <wp:posOffset>2308388</wp:posOffset>
            </wp:positionH>
            <wp:positionV relativeFrom="paragraph">
              <wp:posOffset>276225</wp:posOffset>
            </wp:positionV>
            <wp:extent cx="1112520" cy="1112520"/>
            <wp:effectExtent l="0" t="0" r="0" b="0"/>
            <wp:wrapTopAndBottom distT="0" distB="0"/>
            <wp:docPr id="17" name="image2.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2.gif" descr="http://recursoshumanos.us.es/images/marca-dos-tintas_300.gif"/>
                    <pic:cNvPicPr preferRelativeResize="0"/>
                  </pic:nvPicPr>
                  <pic:blipFill>
                    <a:blip r:embed="rId8"/>
                    <a:srcRect/>
                    <a:stretch>
                      <a:fillRect/>
                    </a:stretch>
                  </pic:blipFill>
                  <pic:spPr>
                    <a:xfrm>
                      <a:off x="0" y="0"/>
                      <a:ext cx="1112520" cy="1112520"/>
                    </a:xfrm>
                    <a:prstGeom prst="rect">
                      <a:avLst/>
                    </a:prstGeom>
                    <a:ln/>
                  </pic:spPr>
                </pic:pic>
              </a:graphicData>
            </a:graphic>
          </wp:anchor>
        </w:drawing>
      </w:r>
    </w:p>
    <w:p w14:paraId="0B10EB1D" w14:textId="77777777" w:rsidR="00536D71" w:rsidRDefault="00000000">
      <w:pPr>
        <w:jc w:val="center"/>
        <w:rPr>
          <w:b/>
          <w:sz w:val="30"/>
          <w:szCs w:val="30"/>
        </w:rPr>
      </w:pPr>
      <w:r>
        <w:rPr>
          <w:b/>
          <w:sz w:val="30"/>
          <w:szCs w:val="30"/>
        </w:rPr>
        <w:t>C1.027</w:t>
      </w:r>
    </w:p>
    <w:p w14:paraId="23185F79" w14:textId="77777777" w:rsidR="00536D71" w:rsidRDefault="00536D71">
      <w:pPr>
        <w:jc w:val="center"/>
      </w:pPr>
    </w:p>
    <w:p w14:paraId="791377AD" w14:textId="77777777" w:rsidR="00536D71" w:rsidRDefault="00536D71">
      <w:pPr>
        <w:jc w:val="center"/>
      </w:pPr>
    </w:p>
    <w:p w14:paraId="7AE31610" w14:textId="77777777" w:rsidR="00536D71" w:rsidRDefault="00536D71">
      <w:pPr>
        <w:jc w:val="center"/>
      </w:pPr>
    </w:p>
    <w:p w14:paraId="74D26B81" w14:textId="77777777" w:rsidR="00536D71" w:rsidRDefault="00536D71">
      <w:pPr>
        <w:jc w:val="center"/>
      </w:pPr>
    </w:p>
    <w:p w14:paraId="47733244" w14:textId="77777777" w:rsidR="00536D71" w:rsidRDefault="00536D71">
      <w:pPr>
        <w:jc w:val="center"/>
      </w:pPr>
    </w:p>
    <w:p w14:paraId="295C4507" w14:textId="77777777" w:rsidR="00536D71" w:rsidRDefault="00536D71">
      <w:pPr>
        <w:jc w:val="center"/>
      </w:pPr>
    </w:p>
    <w:p w14:paraId="53D0EDB7" w14:textId="77777777" w:rsidR="00536D71" w:rsidRDefault="00000000">
      <w:r>
        <w:rPr>
          <w:b/>
        </w:rPr>
        <w:t>Repositorio</w:t>
      </w:r>
      <w:r>
        <w:t xml:space="preserve">: </w:t>
      </w:r>
      <w:hyperlink r:id="rId9">
        <w:r>
          <w:rPr>
            <w:color w:val="1155CC"/>
            <w:u w:val="single"/>
          </w:rPr>
          <w:t>https://github.com/josrojrom1/DP2-G27-Acme</w:t>
        </w:r>
      </w:hyperlink>
    </w:p>
    <w:p w14:paraId="113C6CF6" w14:textId="77777777" w:rsidR="00536D71" w:rsidRDefault="00536D71"/>
    <w:p w14:paraId="562CC6EC" w14:textId="77777777" w:rsidR="00536D71" w:rsidRDefault="00000000">
      <w:pPr>
        <w:rPr>
          <w:b/>
        </w:rPr>
      </w:pPr>
      <w:r>
        <w:rPr>
          <w:b/>
        </w:rPr>
        <w:t>Autor:</w:t>
      </w:r>
    </w:p>
    <w:p w14:paraId="0ED8365C" w14:textId="77777777" w:rsidR="00536D71" w:rsidRDefault="00000000">
      <w:r>
        <w:t>Ridruejo Pineda, Guadalupe</w:t>
      </w:r>
    </w:p>
    <w:p w14:paraId="17AA2D1C" w14:textId="77777777" w:rsidR="00536D71" w:rsidRDefault="00000000">
      <w:r>
        <w:t>guaridpin@alum.us.es</w:t>
      </w:r>
    </w:p>
    <w:p w14:paraId="76913BCC" w14:textId="77777777" w:rsidR="00536D71" w:rsidRDefault="00536D71"/>
    <w:p w14:paraId="3CAFFCE4" w14:textId="601AD224" w:rsidR="00536D71" w:rsidRDefault="00000000">
      <w:r>
        <w:rPr>
          <w:b/>
        </w:rPr>
        <w:t xml:space="preserve">Fecha: </w:t>
      </w:r>
      <w:r w:rsidR="00A61097" w:rsidRPr="00A61097">
        <w:rPr>
          <w:u w:val="single"/>
        </w:rPr>
        <w:t>2</w:t>
      </w:r>
      <w:r w:rsidRPr="00A61097">
        <w:rPr>
          <w:u w:val="single"/>
        </w:rPr>
        <w:t>5</w:t>
      </w:r>
      <w:r>
        <w:t>/02/2024</w:t>
      </w:r>
    </w:p>
    <w:p w14:paraId="4685935D" w14:textId="77777777" w:rsidR="00536D71" w:rsidRDefault="00536D71"/>
    <w:p w14:paraId="0D733D24" w14:textId="77777777" w:rsidR="00536D71" w:rsidRDefault="00536D71"/>
    <w:p w14:paraId="18FD4634" w14:textId="77777777" w:rsidR="00536D71" w:rsidRDefault="00536D71"/>
    <w:p w14:paraId="477AEE3D" w14:textId="77777777" w:rsidR="00536D71" w:rsidRDefault="00536D71"/>
    <w:p w14:paraId="52128096" w14:textId="77777777" w:rsidR="00536D71" w:rsidRDefault="00536D71"/>
    <w:p w14:paraId="2ADBDFF2" w14:textId="77777777" w:rsidR="00536D71" w:rsidRDefault="00536D71"/>
    <w:p w14:paraId="502B1E81" w14:textId="77777777" w:rsidR="00536D71" w:rsidRDefault="00536D71"/>
    <w:p w14:paraId="213E21AB" w14:textId="77777777" w:rsidR="00536D71" w:rsidRDefault="00536D71"/>
    <w:p w14:paraId="679E58B0" w14:textId="77777777" w:rsidR="00536D71" w:rsidRDefault="00536D71"/>
    <w:p w14:paraId="40BD4149" w14:textId="77777777" w:rsidR="00536D71" w:rsidRDefault="00000000">
      <w:pPr>
        <w:rPr>
          <w:b/>
          <w:sz w:val="30"/>
          <w:szCs w:val="30"/>
        </w:rPr>
      </w:pPr>
      <w:r>
        <w:rPr>
          <w:b/>
          <w:sz w:val="30"/>
          <w:szCs w:val="30"/>
        </w:rPr>
        <w:t>Tabla de contenidos</w:t>
      </w:r>
    </w:p>
    <w:p w14:paraId="377E7632" w14:textId="77777777" w:rsidR="00536D71" w:rsidRDefault="00536D71">
      <w:pPr>
        <w:rPr>
          <w:b/>
          <w:sz w:val="30"/>
          <w:szCs w:val="30"/>
        </w:rPr>
      </w:pPr>
    </w:p>
    <w:sdt>
      <w:sdtPr>
        <w:id w:val="-709039811"/>
        <w:docPartObj>
          <w:docPartGallery w:val="Table of Contents"/>
          <w:docPartUnique/>
        </w:docPartObj>
      </w:sdtPr>
      <w:sdtContent>
        <w:p w14:paraId="09892C7E" w14:textId="77777777" w:rsidR="00536D71" w:rsidRDefault="00000000">
          <w:pPr>
            <w:tabs>
              <w:tab w:val="right" w:pos="9025"/>
            </w:tabs>
            <w:spacing w:before="80" w:line="240" w:lineRule="auto"/>
          </w:pPr>
          <w:r>
            <w:fldChar w:fldCharType="begin"/>
          </w:r>
          <w:r>
            <w:instrText xml:space="preserve"> TOC \h \u \z \t "Heading 1,1,Heading 2,2,Heading 3,3,Heading 4,4,Heading 5,5,Heading 6,6,"</w:instrText>
          </w:r>
          <w:r>
            <w:fldChar w:fldCharType="separate"/>
          </w:r>
          <w:hyperlink w:anchor="_heading=h.gjdgxs">
            <w:r>
              <w:rPr>
                <w:b/>
              </w:rPr>
              <w:t>Resumen</w:t>
            </w:r>
          </w:hyperlink>
          <w:r>
            <w:rPr>
              <w:b/>
            </w:rPr>
            <w:tab/>
            <w:t>2</w:t>
          </w:r>
        </w:p>
        <w:p w14:paraId="6E7C8675" w14:textId="77777777" w:rsidR="00536D71" w:rsidRDefault="00000000">
          <w:pPr>
            <w:tabs>
              <w:tab w:val="right" w:pos="9025"/>
            </w:tabs>
            <w:spacing w:before="200" w:line="240" w:lineRule="auto"/>
          </w:pPr>
          <w:hyperlink w:anchor="_heading=h.30j0zll">
            <w:r>
              <w:rPr>
                <w:b/>
              </w:rPr>
              <w:t>Tabla de revisión</w:t>
            </w:r>
          </w:hyperlink>
          <w:r>
            <w:rPr>
              <w:b/>
            </w:rPr>
            <w:tab/>
            <w:t>2</w:t>
          </w:r>
        </w:p>
        <w:p w14:paraId="3A3F288C" w14:textId="77777777" w:rsidR="00536D71" w:rsidRDefault="00000000">
          <w:pPr>
            <w:tabs>
              <w:tab w:val="right" w:pos="9025"/>
            </w:tabs>
            <w:spacing w:before="200" w:line="240" w:lineRule="auto"/>
            <w:rPr>
              <w:b/>
            </w:rPr>
          </w:pPr>
          <w:r>
            <w:rPr>
              <w:b/>
            </w:rPr>
            <w:t>Capítulo de planificación</w:t>
          </w:r>
          <w:r>
            <w:rPr>
              <w:b/>
            </w:rPr>
            <w:tab/>
            <w:t>2</w:t>
          </w:r>
        </w:p>
        <w:p w14:paraId="24034805" w14:textId="77777777" w:rsidR="00536D71" w:rsidRDefault="00000000">
          <w:pPr>
            <w:tabs>
              <w:tab w:val="right" w:pos="9025"/>
            </w:tabs>
            <w:spacing w:before="200" w:line="240" w:lineRule="auto"/>
            <w:rPr>
              <w:b/>
            </w:rPr>
          </w:pPr>
          <w:r>
            <w:rPr>
              <w:b/>
            </w:rPr>
            <w:t>Información sobre las tareas                                                                                                3</w:t>
          </w:r>
        </w:p>
        <w:p w14:paraId="2CEEB465" w14:textId="77777777" w:rsidR="00536D71" w:rsidRDefault="00000000">
          <w:pPr>
            <w:tabs>
              <w:tab w:val="right" w:pos="9025"/>
            </w:tabs>
            <w:spacing w:before="200" w:line="240" w:lineRule="auto"/>
            <w:rPr>
              <w:b/>
            </w:rPr>
          </w:pPr>
          <w:r>
            <w:rPr>
              <w:b/>
            </w:rPr>
            <w:t>Capturas de pantalla                                                                                                              6</w:t>
          </w:r>
        </w:p>
        <w:p w14:paraId="5C8B5298" w14:textId="77777777" w:rsidR="00536D71" w:rsidRDefault="00000000">
          <w:pPr>
            <w:tabs>
              <w:tab w:val="right" w:pos="9025"/>
            </w:tabs>
            <w:spacing w:before="200" w:line="240" w:lineRule="auto"/>
            <w:rPr>
              <w:b/>
            </w:rPr>
          </w:pPr>
          <w:r>
            <w:rPr>
              <w:b/>
            </w:rPr>
            <w:t>Presupuesto                                                                                                                           8</w:t>
          </w:r>
        </w:p>
        <w:p w14:paraId="67EC6B21" w14:textId="77777777" w:rsidR="00536D71" w:rsidRDefault="00000000">
          <w:pPr>
            <w:tabs>
              <w:tab w:val="right" w:pos="9025"/>
            </w:tabs>
            <w:spacing w:before="200" w:line="240" w:lineRule="auto"/>
            <w:rPr>
              <w:b/>
            </w:rPr>
          </w:pPr>
          <w:r>
            <w:rPr>
              <w:b/>
            </w:rPr>
            <w:t>Capítulo de progreso</w:t>
          </w:r>
          <w:r>
            <w:rPr>
              <w:b/>
            </w:rPr>
            <w:tab/>
            <w:t>9</w:t>
          </w:r>
        </w:p>
        <w:p w14:paraId="73D6CFFD" w14:textId="77777777" w:rsidR="00536D71" w:rsidRDefault="00000000">
          <w:pPr>
            <w:tabs>
              <w:tab w:val="right" w:pos="9025"/>
            </w:tabs>
            <w:spacing w:before="200" w:line="240" w:lineRule="auto"/>
            <w:rPr>
              <w:b/>
            </w:rPr>
          </w:pPr>
          <w:r>
            <w:rPr>
              <w:b/>
            </w:rPr>
            <w:t>Registro de progreso                                                                                                           10</w:t>
          </w:r>
        </w:p>
        <w:p w14:paraId="12F6188C" w14:textId="77777777" w:rsidR="00536D71" w:rsidRDefault="00000000">
          <w:pPr>
            <w:tabs>
              <w:tab w:val="right" w:pos="9025"/>
            </w:tabs>
            <w:spacing w:before="200" w:line="240" w:lineRule="auto"/>
            <w:rPr>
              <w:b/>
            </w:rPr>
          </w:pPr>
          <w:r>
            <w:rPr>
              <w:b/>
            </w:rPr>
            <w:t>Conflictos                                                                                                                              10</w:t>
          </w:r>
        </w:p>
        <w:p w14:paraId="06185B40" w14:textId="77777777" w:rsidR="00536D71" w:rsidRDefault="00000000">
          <w:pPr>
            <w:tabs>
              <w:tab w:val="right" w:pos="9025"/>
            </w:tabs>
            <w:spacing w:before="200" w:line="240" w:lineRule="auto"/>
          </w:pPr>
          <w:r>
            <w:rPr>
              <w:b/>
            </w:rPr>
            <w:t>Comparación de costes</w:t>
          </w:r>
          <w:r>
            <w:rPr>
              <w:b/>
            </w:rPr>
            <w:tab/>
            <w:t>10</w:t>
          </w:r>
        </w:p>
        <w:p w14:paraId="6F71560D" w14:textId="77777777" w:rsidR="00536D71" w:rsidRDefault="00000000">
          <w:pPr>
            <w:tabs>
              <w:tab w:val="right" w:pos="9025"/>
            </w:tabs>
            <w:spacing w:before="200" w:after="80" w:line="240" w:lineRule="auto"/>
          </w:pPr>
          <w:hyperlink w:anchor="_heading=h.2et92p0">
            <w:r>
              <w:rPr>
                <w:b/>
              </w:rPr>
              <w:t>Bibliografía</w:t>
            </w:r>
          </w:hyperlink>
          <w:r>
            <w:rPr>
              <w:b/>
            </w:rPr>
            <w:tab/>
            <w:t>11</w:t>
          </w:r>
          <w:r>
            <w:fldChar w:fldCharType="end"/>
          </w:r>
        </w:p>
      </w:sdtContent>
    </w:sdt>
    <w:p w14:paraId="69FF2C94" w14:textId="77777777" w:rsidR="00536D71" w:rsidRDefault="00536D71">
      <w:pPr>
        <w:rPr>
          <w:b/>
          <w:sz w:val="30"/>
          <w:szCs w:val="30"/>
        </w:rPr>
      </w:pPr>
    </w:p>
    <w:p w14:paraId="7D5E0D58" w14:textId="77777777" w:rsidR="00536D71" w:rsidRDefault="00536D71">
      <w:pPr>
        <w:rPr>
          <w:b/>
          <w:sz w:val="30"/>
          <w:szCs w:val="30"/>
        </w:rPr>
      </w:pPr>
    </w:p>
    <w:p w14:paraId="1C32D22C" w14:textId="77777777" w:rsidR="00536D71" w:rsidRDefault="00000000">
      <w:pPr>
        <w:pStyle w:val="Ttulo1"/>
      </w:pPr>
      <w:bookmarkStart w:id="0" w:name="_heading=h.lem69mom88uy" w:colFirst="0" w:colLast="0"/>
      <w:bookmarkEnd w:id="0"/>
      <w:r>
        <w:br w:type="page"/>
      </w:r>
    </w:p>
    <w:p w14:paraId="64B5965B" w14:textId="77777777" w:rsidR="00536D71" w:rsidRDefault="00000000">
      <w:pPr>
        <w:pStyle w:val="Ttulo1"/>
      </w:pPr>
      <w:bookmarkStart w:id="1" w:name="_heading=h.gjdgxs" w:colFirst="0" w:colLast="0"/>
      <w:bookmarkEnd w:id="1"/>
      <w:r>
        <w:lastRenderedPageBreak/>
        <w:t xml:space="preserve">Resumen </w:t>
      </w:r>
    </w:p>
    <w:p w14:paraId="25561FFD" w14:textId="77777777" w:rsidR="00536D71" w:rsidRDefault="00000000">
      <w:pPr>
        <w:jc w:val="both"/>
        <w:rPr>
          <w:sz w:val="26"/>
          <w:szCs w:val="26"/>
        </w:rPr>
      </w:pPr>
      <w:r>
        <w:rPr>
          <w:sz w:val="26"/>
          <w:szCs w:val="26"/>
        </w:rPr>
        <w:t xml:space="preserve">Este documento recoge cómo se ha gestionado cada tarea individual, desde su planificación inicial por parte del manager, pasando por su estimación en tiempo y llegando finalmente al coste real de cada tarea desarrollada. Se mostrarán primero las tareas estimadas con los datos del desarrollador encargado así como un registro de </w:t>
      </w:r>
      <w:proofErr w:type="spellStart"/>
      <w:r>
        <w:rPr>
          <w:i/>
          <w:sz w:val="26"/>
          <w:szCs w:val="26"/>
        </w:rPr>
        <w:t>Clockify</w:t>
      </w:r>
      <w:proofErr w:type="spellEnd"/>
      <w:r>
        <w:rPr>
          <w:sz w:val="26"/>
          <w:szCs w:val="26"/>
        </w:rPr>
        <w:t xml:space="preserve"> de las horas invertidas en su realización. Por último se mostrarán los costes asociados a la estimación en comparación a los costes reales y se completará un listado con la bibliografía empleada al final del documento.</w:t>
      </w:r>
    </w:p>
    <w:p w14:paraId="7415FB35" w14:textId="77777777" w:rsidR="00536D71" w:rsidRDefault="00536D71">
      <w:pPr>
        <w:rPr>
          <w:sz w:val="24"/>
          <w:szCs w:val="24"/>
        </w:rPr>
      </w:pPr>
    </w:p>
    <w:p w14:paraId="0A531957" w14:textId="77777777" w:rsidR="00536D71" w:rsidRDefault="00000000">
      <w:pPr>
        <w:pStyle w:val="Ttulo1"/>
      </w:pPr>
      <w:bookmarkStart w:id="2" w:name="_heading=h.30j0zll" w:colFirst="0" w:colLast="0"/>
      <w:bookmarkEnd w:id="2"/>
      <w:r>
        <w:t>Tabla de revisión</w:t>
      </w:r>
    </w:p>
    <w:p w14:paraId="30FFE677" w14:textId="77777777" w:rsidR="00536D71" w:rsidRDefault="00536D71">
      <w:pPr>
        <w:rPr>
          <w:sz w:val="30"/>
          <w:szCs w:val="30"/>
        </w:rPr>
      </w:pPr>
    </w:p>
    <w:tbl>
      <w:tblPr>
        <w:tblStyle w:val="afff3"/>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2010"/>
        <w:gridCol w:w="5640"/>
      </w:tblGrid>
      <w:tr w:rsidR="00536D71" w14:paraId="5EBA1935" w14:textId="77777777">
        <w:trPr>
          <w:trHeight w:val="388"/>
        </w:trPr>
        <w:tc>
          <w:tcPr>
            <w:tcW w:w="1380" w:type="dxa"/>
            <w:shd w:val="clear" w:color="auto" w:fill="A4C2F4"/>
            <w:tcMar>
              <w:top w:w="100" w:type="dxa"/>
              <w:left w:w="100" w:type="dxa"/>
              <w:bottom w:w="100" w:type="dxa"/>
              <w:right w:w="100" w:type="dxa"/>
            </w:tcMar>
          </w:tcPr>
          <w:p w14:paraId="64391E1F" w14:textId="77777777" w:rsidR="00536D71" w:rsidRDefault="00000000">
            <w:pPr>
              <w:widowControl w:val="0"/>
              <w:pBdr>
                <w:top w:val="nil"/>
                <w:left w:val="nil"/>
                <w:bottom w:val="nil"/>
                <w:right w:val="nil"/>
                <w:between w:val="nil"/>
              </w:pBdr>
              <w:spacing w:line="240" w:lineRule="auto"/>
              <w:rPr>
                <w:b/>
                <w:sz w:val="24"/>
                <w:szCs w:val="24"/>
              </w:rPr>
            </w:pPr>
            <w:r>
              <w:rPr>
                <w:b/>
                <w:sz w:val="24"/>
                <w:szCs w:val="24"/>
              </w:rPr>
              <w:t>Versión</w:t>
            </w:r>
          </w:p>
        </w:tc>
        <w:tc>
          <w:tcPr>
            <w:tcW w:w="2010" w:type="dxa"/>
            <w:shd w:val="clear" w:color="auto" w:fill="A4C2F4"/>
            <w:tcMar>
              <w:top w:w="100" w:type="dxa"/>
              <w:left w:w="100" w:type="dxa"/>
              <w:bottom w:w="100" w:type="dxa"/>
              <w:right w:w="100" w:type="dxa"/>
            </w:tcMar>
          </w:tcPr>
          <w:p w14:paraId="7E45829E" w14:textId="77777777" w:rsidR="00536D71" w:rsidRDefault="00000000">
            <w:pPr>
              <w:widowControl w:val="0"/>
              <w:pBdr>
                <w:top w:val="nil"/>
                <w:left w:val="nil"/>
                <w:bottom w:val="nil"/>
                <w:right w:val="nil"/>
                <w:between w:val="nil"/>
              </w:pBdr>
              <w:spacing w:line="240" w:lineRule="auto"/>
              <w:rPr>
                <w:b/>
                <w:sz w:val="24"/>
                <w:szCs w:val="24"/>
              </w:rPr>
            </w:pPr>
            <w:r>
              <w:rPr>
                <w:b/>
                <w:sz w:val="24"/>
                <w:szCs w:val="24"/>
              </w:rPr>
              <w:t>Fecha</w:t>
            </w:r>
          </w:p>
        </w:tc>
        <w:tc>
          <w:tcPr>
            <w:tcW w:w="5640" w:type="dxa"/>
            <w:shd w:val="clear" w:color="auto" w:fill="A4C2F4"/>
            <w:tcMar>
              <w:top w:w="100" w:type="dxa"/>
              <w:left w:w="100" w:type="dxa"/>
              <w:bottom w:w="100" w:type="dxa"/>
              <w:right w:w="100" w:type="dxa"/>
            </w:tcMar>
          </w:tcPr>
          <w:p w14:paraId="4BB0F52A" w14:textId="77777777" w:rsidR="00536D71" w:rsidRDefault="00000000">
            <w:pPr>
              <w:widowControl w:val="0"/>
              <w:pBdr>
                <w:top w:val="nil"/>
                <w:left w:val="nil"/>
                <w:bottom w:val="nil"/>
                <w:right w:val="nil"/>
                <w:between w:val="nil"/>
              </w:pBdr>
              <w:spacing w:line="240" w:lineRule="auto"/>
              <w:rPr>
                <w:b/>
                <w:sz w:val="24"/>
                <w:szCs w:val="24"/>
              </w:rPr>
            </w:pPr>
            <w:r>
              <w:rPr>
                <w:b/>
                <w:sz w:val="24"/>
                <w:szCs w:val="24"/>
              </w:rPr>
              <w:t>Descripción</w:t>
            </w:r>
          </w:p>
        </w:tc>
      </w:tr>
      <w:tr w:rsidR="00536D71" w14:paraId="0F30C4A5" w14:textId="77777777">
        <w:tc>
          <w:tcPr>
            <w:tcW w:w="1380" w:type="dxa"/>
            <w:shd w:val="clear" w:color="auto" w:fill="EFEFEF"/>
            <w:tcMar>
              <w:top w:w="100" w:type="dxa"/>
              <w:left w:w="100" w:type="dxa"/>
              <w:bottom w:w="100" w:type="dxa"/>
              <w:right w:w="100" w:type="dxa"/>
            </w:tcMar>
          </w:tcPr>
          <w:p w14:paraId="2465F500" w14:textId="77777777" w:rsidR="00536D71" w:rsidRDefault="00000000">
            <w:pPr>
              <w:widowControl w:val="0"/>
              <w:pBdr>
                <w:top w:val="nil"/>
                <w:left w:val="nil"/>
                <w:bottom w:val="nil"/>
                <w:right w:val="nil"/>
                <w:between w:val="nil"/>
              </w:pBdr>
              <w:spacing w:line="240" w:lineRule="auto"/>
            </w:pPr>
            <w:r>
              <w:t>V1</w:t>
            </w:r>
          </w:p>
        </w:tc>
        <w:tc>
          <w:tcPr>
            <w:tcW w:w="2010" w:type="dxa"/>
            <w:shd w:val="clear" w:color="auto" w:fill="EFEFEF"/>
            <w:tcMar>
              <w:top w:w="100" w:type="dxa"/>
              <w:left w:w="100" w:type="dxa"/>
              <w:bottom w:w="100" w:type="dxa"/>
              <w:right w:w="100" w:type="dxa"/>
            </w:tcMar>
          </w:tcPr>
          <w:p w14:paraId="7674C64E" w14:textId="77777777" w:rsidR="00536D71" w:rsidRDefault="00000000">
            <w:pPr>
              <w:widowControl w:val="0"/>
              <w:pBdr>
                <w:top w:val="nil"/>
                <w:left w:val="nil"/>
                <w:bottom w:val="nil"/>
                <w:right w:val="nil"/>
                <w:between w:val="nil"/>
              </w:pBdr>
              <w:spacing w:line="240" w:lineRule="auto"/>
            </w:pPr>
            <w:r>
              <w:t>20/02/2024</w:t>
            </w:r>
          </w:p>
        </w:tc>
        <w:tc>
          <w:tcPr>
            <w:tcW w:w="5640" w:type="dxa"/>
            <w:shd w:val="clear" w:color="auto" w:fill="auto"/>
            <w:tcMar>
              <w:top w:w="100" w:type="dxa"/>
              <w:left w:w="100" w:type="dxa"/>
              <w:bottom w:w="100" w:type="dxa"/>
              <w:right w:w="100" w:type="dxa"/>
            </w:tcMar>
          </w:tcPr>
          <w:p w14:paraId="78E89F36" w14:textId="77777777" w:rsidR="00536D71" w:rsidRDefault="00000000">
            <w:pPr>
              <w:widowControl w:val="0"/>
              <w:pBdr>
                <w:top w:val="nil"/>
                <w:left w:val="nil"/>
                <w:bottom w:val="nil"/>
                <w:right w:val="nil"/>
                <w:between w:val="nil"/>
              </w:pBdr>
              <w:spacing w:line="240" w:lineRule="auto"/>
            </w:pPr>
            <w:r>
              <w:t>Creación del documento</w:t>
            </w:r>
          </w:p>
        </w:tc>
      </w:tr>
    </w:tbl>
    <w:p w14:paraId="5CF4A251" w14:textId="77777777" w:rsidR="00536D71" w:rsidRDefault="00000000">
      <w:pPr>
        <w:pStyle w:val="Ttulo1"/>
      </w:pPr>
      <w:bookmarkStart w:id="3" w:name="_heading=h.1fob9te" w:colFirst="0" w:colLast="0"/>
      <w:bookmarkEnd w:id="3"/>
      <w:r>
        <w:t>Capítulo de planificación</w:t>
      </w:r>
    </w:p>
    <w:p w14:paraId="3003D5FE" w14:textId="77777777" w:rsidR="00536D71" w:rsidRDefault="00000000">
      <w:pPr>
        <w:jc w:val="both"/>
      </w:pPr>
      <w:r>
        <w:rPr>
          <w:sz w:val="26"/>
          <w:szCs w:val="26"/>
        </w:rPr>
        <w:t>En este capítulo se listan las distintas tareas en las que se han dividido todos los requisitos individuales de la primera entrega, así como el presupuesto asociado. A continuación se mostrarán todas las tareas realizadas con sus respectivas descripciones y detalles.</w:t>
      </w:r>
      <w:r>
        <w:t xml:space="preserve"> </w:t>
      </w:r>
    </w:p>
    <w:p w14:paraId="1E353F93" w14:textId="77777777" w:rsidR="00536D71" w:rsidRDefault="00536D71">
      <w:pPr>
        <w:jc w:val="both"/>
      </w:pPr>
    </w:p>
    <w:p w14:paraId="7BD4BD1F" w14:textId="77777777" w:rsidR="00536D71" w:rsidRDefault="00000000">
      <w:pPr>
        <w:pStyle w:val="Ttulo1"/>
      </w:pPr>
      <w:bookmarkStart w:id="4" w:name="_heading=h.3znysh7" w:colFirst="0" w:colLast="0"/>
      <w:bookmarkEnd w:id="4"/>
      <w:r>
        <w:t>Contenidos</w:t>
      </w:r>
    </w:p>
    <w:p w14:paraId="2B683C7C" w14:textId="77777777" w:rsidR="00536D71" w:rsidRDefault="00536D71"/>
    <w:p w14:paraId="58E51C04" w14:textId="77777777" w:rsidR="00536D71" w:rsidRDefault="00000000">
      <w:pPr>
        <w:spacing w:after="160" w:line="259" w:lineRule="auto"/>
        <w:rPr>
          <w:b/>
          <w:sz w:val="24"/>
          <w:szCs w:val="24"/>
        </w:rPr>
      </w:pPr>
      <w:r>
        <w:rPr>
          <w:b/>
          <w:sz w:val="24"/>
          <w:szCs w:val="24"/>
        </w:rPr>
        <w:t>INFORMACIÓN SOBRE LAS TAREAS:</w:t>
      </w:r>
    </w:p>
    <w:tbl>
      <w:tblPr>
        <w:tblStyle w:val="afff4"/>
        <w:tblW w:w="97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536D71" w14:paraId="06F0A67F" w14:textId="77777777">
        <w:trPr>
          <w:trHeight w:val="388"/>
        </w:trPr>
        <w:tc>
          <w:tcPr>
            <w:tcW w:w="4882" w:type="dxa"/>
            <w:shd w:val="clear" w:color="auto" w:fill="C9DAF8"/>
            <w:tcMar>
              <w:top w:w="100" w:type="dxa"/>
              <w:left w:w="100" w:type="dxa"/>
              <w:bottom w:w="100" w:type="dxa"/>
              <w:right w:w="100" w:type="dxa"/>
            </w:tcMar>
          </w:tcPr>
          <w:p w14:paraId="68709D6B" w14:textId="77777777" w:rsidR="00536D71" w:rsidRDefault="00000000">
            <w:pPr>
              <w:widowControl w:val="0"/>
              <w:spacing w:line="240" w:lineRule="auto"/>
              <w:rPr>
                <w:b/>
                <w:sz w:val="24"/>
                <w:szCs w:val="24"/>
              </w:rPr>
            </w:pPr>
            <w:r>
              <w:rPr>
                <w:b/>
                <w:sz w:val="24"/>
                <w:szCs w:val="24"/>
              </w:rPr>
              <w:t>Tarea 01</w:t>
            </w:r>
          </w:p>
        </w:tc>
        <w:tc>
          <w:tcPr>
            <w:tcW w:w="4882" w:type="dxa"/>
            <w:shd w:val="clear" w:color="auto" w:fill="C9DAF8"/>
            <w:tcMar>
              <w:top w:w="100" w:type="dxa"/>
              <w:left w:w="100" w:type="dxa"/>
              <w:bottom w:w="100" w:type="dxa"/>
              <w:right w:w="100" w:type="dxa"/>
            </w:tcMar>
          </w:tcPr>
          <w:p w14:paraId="4353F527" w14:textId="77777777" w:rsidR="00536D71" w:rsidRDefault="00000000">
            <w:pPr>
              <w:widowControl w:val="0"/>
              <w:spacing w:line="240" w:lineRule="auto"/>
              <w:jc w:val="right"/>
              <w:rPr>
                <w:b/>
                <w:sz w:val="24"/>
                <w:szCs w:val="24"/>
              </w:rPr>
            </w:pPr>
            <w:r>
              <w:rPr>
                <w:b/>
                <w:sz w:val="24"/>
                <w:szCs w:val="24"/>
              </w:rPr>
              <w:t>D02-01</w:t>
            </w:r>
          </w:p>
        </w:tc>
      </w:tr>
      <w:tr w:rsidR="00536D71" w14:paraId="0097F8C8" w14:textId="77777777">
        <w:tc>
          <w:tcPr>
            <w:tcW w:w="4882" w:type="dxa"/>
            <w:shd w:val="clear" w:color="auto" w:fill="EFEFEF"/>
            <w:tcMar>
              <w:top w:w="100" w:type="dxa"/>
              <w:left w:w="100" w:type="dxa"/>
              <w:bottom w:w="100" w:type="dxa"/>
              <w:right w:w="100" w:type="dxa"/>
            </w:tcMar>
          </w:tcPr>
          <w:p w14:paraId="59301AFF" w14:textId="77777777" w:rsidR="00536D71" w:rsidRDefault="00000000">
            <w:pPr>
              <w:widowControl w:val="0"/>
              <w:spacing w:line="240" w:lineRule="auto"/>
            </w:pPr>
            <w:r>
              <w:t>Título</w:t>
            </w:r>
          </w:p>
        </w:tc>
        <w:tc>
          <w:tcPr>
            <w:tcW w:w="4882" w:type="dxa"/>
            <w:shd w:val="clear" w:color="auto" w:fill="auto"/>
            <w:tcMar>
              <w:top w:w="100" w:type="dxa"/>
              <w:left w:w="100" w:type="dxa"/>
              <w:bottom w:w="100" w:type="dxa"/>
              <w:right w:w="100" w:type="dxa"/>
            </w:tcMar>
          </w:tcPr>
          <w:p w14:paraId="25887FB5" w14:textId="77777777" w:rsidR="00536D71" w:rsidRDefault="00000000">
            <w:pPr>
              <w:spacing w:after="160" w:line="259" w:lineRule="auto"/>
              <w:jc w:val="both"/>
            </w:pPr>
            <w:r>
              <w:t>Implementación requisito de información “</w:t>
            </w:r>
            <w:proofErr w:type="spellStart"/>
            <w:r>
              <w:t>Sponsorship</w:t>
            </w:r>
            <w:proofErr w:type="spellEnd"/>
            <w:r>
              <w:t>”</w:t>
            </w:r>
          </w:p>
        </w:tc>
      </w:tr>
      <w:tr w:rsidR="00536D71" w14:paraId="3846D51D" w14:textId="77777777">
        <w:tc>
          <w:tcPr>
            <w:tcW w:w="4882" w:type="dxa"/>
            <w:shd w:val="clear" w:color="auto" w:fill="EFEFEF"/>
            <w:tcMar>
              <w:top w:w="100" w:type="dxa"/>
              <w:left w:w="100" w:type="dxa"/>
              <w:bottom w:w="100" w:type="dxa"/>
              <w:right w:w="100" w:type="dxa"/>
            </w:tcMar>
          </w:tcPr>
          <w:p w14:paraId="612FC2B5" w14:textId="77777777" w:rsidR="00536D71" w:rsidRDefault="00000000">
            <w:pPr>
              <w:widowControl w:val="0"/>
              <w:spacing w:line="240" w:lineRule="auto"/>
            </w:pPr>
            <w:r>
              <w:t>Descripción</w:t>
            </w:r>
          </w:p>
        </w:tc>
        <w:tc>
          <w:tcPr>
            <w:tcW w:w="4882" w:type="dxa"/>
            <w:shd w:val="clear" w:color="auto" w:fill="auto"/>
            <w:tcMar>
              <w:top w:w="100" w:type="dxa"/>
              <w:left w:w="100" w:type="dxa"/>
              <w:bottom w:w="100" w:type="dxa"/>
              <w:right w:w="100" w:type="dxa"/>
            </w:tcMar>
          </w:tcPr>
          <w:p w14:paraId="004D807C" w14:textId="77777777" w:rsidR="00536D71" w:rsidRDefault="00000000">
            <w:pPr>
              <w:spacing w:after="160" w:line="259" w:lineRule="auto"/>
              <w:jc w:val="both"/>
            </w:pPr>
            <w:r>
              <w:t xml:space="preserve">Los patrocinios están relacionados con un proyecto con el objetivo de lograr una mayor visibilidad en el mercado. El sistema debe almacenar los siguientes datos sobre ellos: un código (patrón "[A-Z]{1,3}-[0-9]{3}", no en </w:t>
            </w:r>
            <w:r>
              <w:lastRenderedPageBreak/>
              <w:t>blanco, único), un momento (en el pasado), una duración (después del momento, al menos un mes), una cantidad (positiva), un tipo de patrocinio ("</w:t>
            </w:r>
            <w:proofErr w:type="spellStart"/>
            <w:r>
              <w:t>Financial</w:t>
            </w:r>
            <w:proofErr w:type="spellEnd"/>
            <w:r>
              <w:t xml:space="preserve">", "In </w:t>
            </w:r>
            <w:proofErr w:type="spellStart"/>
            <w:r>
              <w:t>kind</w:t>
            </w:r>
            <w:proofErr w:type="spellEnd"/>
            <w:r>
              <w:t>"), un correo electrónico de contacto opcional y un enlace opcional con más información.</w:t>
            </w:r>
          </w:p>
        </w:tc>
      </w:tr>
      <w:tr w:rsidR="00536D71" w14:paraId="76E65F73" w14:textId="77777777">
        <w:tc>
          <w:tcPr>
            <w:tcW w:w="4882" w:type="dxa"/>
            <w:shd w:val="clear" w:color="auto" w:fill="EFEFEF"/>
            <w:tcMar>
              <w:top w:w="100" w:type="dxa"/>
              <w:left w:w="100" w:type="dxa"/>
              <w:bottom w:w="100" w:type="dxa"/>
              <w:right w:w="100" w:type="dxa"/>
            </w:tcMar>
          </w:tcPr>
          <w:p w14:paraId="106A78A1" w14:textId="77777777" w:rsidR="00536D71" w:rsidRDefault="00000000">
            <w:pPr>
              <w:widowControl w:val="0"/>
              <w:spacing w:line="240" w:lineRule="auto"/>
            </w:pPr>
            <w:r>
              <w:lastRenderedPageBreak/>
              <w:t>Rol y asignación</w:t>
            </w:r>
          </w:p>
        </w:tc>
        <w:tc>
          <w:tcPr>
            <w:tcW w:w="4882" w:type="dxa"/>
            <w:shd w:val="clear" w:color="auto" w:fill="auto"/>
            <w:tcMar>
              <w:top w:w="100" w:type="dxa"/>
              <w:left w:w="100" w:type="dxa"/>
              <w:bottom w:w="100" w:type="dxa"/>
              <w:right w:w="100" w:type="dxa"/>
            </w:tcMar>
          </w:tcPr>
          <w:p w14:paraId="5FA2781A" w14:textId="77777777" w:rsidR="00536D71" w:rsidRDefault="00000000">
            <w:pPr>
              <w:widowControl w:val="0"/>
              <w:spacing w:line="240" w:lineRule="auto"/>
            </w:pPr>
            <w:r>
              <w:t>Desarrollador, Guadalupe Ridruejo Pineda</w:t>
            </w:r>
          </w:p>
        </w:tc>
      </w:tr>
      <w:tr w:rsidR="00536D71" w14:paraId="6189FE12" w14:textId="77777777">
        <w:tc>
          <w:tcPr>
            <w:tcW w:w="4882" w:type="dxa"/>
            <w:shd w:val="clear" w:color="auto" w:fill="EFEFEF"/>
            <w:tcMar>
              <w:top w:w="100" w:type="dxa"/>
              <w:left w:w="100" w:type="dxa"/>
              <w:bottom w:w="100" w:type="dxa"/>
              <w:right w:w="100" w:type="dxa"/>
            </w:tcMar>
          </w:tcPr>
          <w:p w14:paraId="7EE8AF17" w14:textId="77777777" w:rsidR="00536D71" w:rsidRDefault="00000000">
            <w:pPr>
              <w:widowControl w:val="0"/>
              <w:spacing w:line="240" w:lineRule="auto"/>
            </w:pPr>
            <w:r>
              <w:t>Tiempo estimado</w:t>
            </w:r>
          </w:p>
        </w:tc>
        <w:tc>
          <w:tcPr>
            <w:tcW w:w="4882" w:type="dxa"/>
            <w:shd w:val="clear" w:color="auto" w:fill="auto"/>
            <w:tcMar>
              <w:top w:w="100" w:type="dxa"/>
              <w:left w:w="100" w:type="dxa"/>
              <w:bottom w:w="100" w:type="dxa"/>
              <w:right w:w="100" w:type="dxa"/>
            </w:tcMar>
          </w:tcPr>
          <w:p w14:paraId="3F921059" w14:textId="77777777" w:rsidR="00536D71" w:rsidRDefault="00000000">
            <w:pPr>
              <w:widowControl w:val="0"/>
              <w:spacing w:line="240" w:lineRule="auto"/>
            </w:pPr>
            <w:r>
              <w:t>40 minutos</w:t>
            </w:r>
          </w:p>
        </w:tc>
      </w:tr>
      <w:tr w:rsidR="00536D71" w14:paraId="65ECD6C8" w14:textId="77777777">
        <w:tc>
          <w:tcPr>
            <w:tcW w:w="4882" w:type="dxa"/>
            <w:shd w:val="clear" w:color="auto" w:fill="EFEFEF"/>
            <w:tcMar>
              <w:top w:w="100" w:type="dxa"/>
              <w:left w:w="100" w:type="dxa"/>
              <w:bottom w:w="100" w:type="dxa"/>
              <w:right w:w="100" w:type="dxa"/>
            </w:tcMar>
          </w:tcPr>
          <w:p w14:paraId="05E4ED48" w14:textId="77777777" w:rsidR="00536D71" w:rsidRDefault="00000000">
            <w:pPr>
              <w:widowControl w:val="0"/>
              <w:spacing w:line="240" w:lineRule="auto"/>
            </w:pPr>
            <w:r>
              <w:t>Tiempo real</w:t>
            </w:r>
          </w:p>
        </w:tc>
        <w:tc>
          <w:tcPr>
            <w:tcW w:w="4882" w:type="dxa"/>
            <w:shd w:val="clear" w:color="auto" w:fill="auto"/>
            <w:tcMar>
              <w:top w:w="100" w:type="dxa"/>
              <w:left w:w="100" w:type="dxa"/>
              <w:bottom w:w="100" w:type="dxa"/>
              <w:right w:w="100" w:type="dxa"/>
            </w:tcMar>
          </w:tcPr>
          <w:p w14:paraId="3A6F967C" w14:textId="77777777" w:rsidR="00536D71" w:rsidRDefault="00000000">
            <w:pPr>
              <w:widowControl w:val="0"/>
              <w:spacing w:line="240" w:lineRule="auto"/>
            </w:pPr>
            <w:r>
              <w:t>30 minutos (sin tener en cuenta pequeñas correcciones posteriores)</w:t>
            </w:r>
          </w:p>
        </w:tc>
      </w:tr>
      <w:tr w:rsidR="00536D71" w14:paraId="0307C839" w14:textId="77777777">
        <w:tc>
          <w:tcPr>
            <w:tcW w:w="4882" w:type="dxa"/>
            <w:shd w:val="clear" w:color="auto" w:fill="EFEFEF"/>
            <w:tcMar>
              <w:top w:w="100" w:type="dxa"/>
              <w:left w:w="100" w:type="dxa"/>
              <w:bottom w:w="100" w:type="dxa"/>
              <w:right w:w="100" w:type="dxa"/>
            </w:tcMar>
          </w:tcPr>
          <w:p w14:paraId="49F8984A" w14:textId="77777777" w:rsidR="00536D71" w:rsidRDefault="00000000">
            <w:pPr>
              <w:widowControl w:val="0"/>
              <w:spacing w:line="240" w:lineRule="auto"/>
            </w:pPr>
            <w:r>
              <w:t>Fecha de inicio</w:t>
            </w:r>
          </w:p>
        </w:tc>
        <w:tc>
          <w:tcPr>
            <w:tcW w:w="4882" w:type="dxa"/>
            <w:shd w:val="clear" w:color="auto" w:fill="auto"/>
            <w:tcMar>
              <w:top w:w="100" w:type="dxa"/>
              <w:left w:w="100" w:type="dxa"/>
              <w:bottom w:w="100" w:type="dxa"/>
              <w:right w:w="100" w:type="dxa"/>
            </w:tcMar>
          </w:tcPr>
          <w:p w14:paraId="60F71C5B" w14:textId="77777777" w:rsidR="00536D71" w:rsidRDefault="00000000">
            <w:pPr>
              <w:widowControl w:val="0"/>
              <w:spacing w:line="240" w:lineRule="auto"/>
            </w:pPr>
            <w:r>
              <w:t>20/02/2024</w:t>
            </w:r>
          </w:p>
        </w:tc>
      </w:tr>
      <w:tr w:rsidR="00536D71" w14:paraId="417443DA" w14:textId="77777777">
        <w:tc>
          <w:tcPr>
            <w:tcW w:w="4882" w:type="dxa"/>
            <w:shd w:val="clear" w:color="auto" w:fill="EFEFEF"/>
            <w:tcMar>
              <w:top w:w="100" w:type="dxa"/>
              <w:left w:w="100" w:type="dxa"/>
              <w:bottom w:w="100" w:type="dxa"/>
              <w:right w:w="100" w:type="dxa"/>
            </w:tcMar>
          </w:tcPr>
          <w:p w14:paraId="5C98DB2B" w14:textId="77777777" w:rsidR="00536D71" w:rsidRDefault="00000000">
            <w:pPr>
              <w:widowControl w:val="0"/>
              <w:spacing w:line="240" w:lineRule="auto"/>
            </w:pPr>
            <w:r>
              <w:t>Fecha de finalización</w:t>
            </w:r>
          </w:p>
        </w:tc>
        <w:tc>
          <w:tcPr>
            <w:tcW w:w="4882" w:type="dxa"/>
            <w:shd w:val="clear" w:color="auto" w:fill="auto"/>
            <w:tcMar>
              <w:top w:w="100" w:type="dxa"/>
              <w:left w:w="100" w:type="dxa"/>
              <w:bottom w:w="100" w:type="dxa"/>
              <w:right w:w="100" w:type="dxa"/>
            </w:tcMar>
          </w:tcPr>
          <w:p w14:paraId="6F1CDDC2" w14:textId="77777777" w:rsidR="00536D71" w:rsidRDefault="00000000">
            <w:pPr>
              <w:widowControl w:val="0"/>
              <w:spacing w:line="240" w:lineRule="auto"/>
            </w:pPr>
            <w:r>
              <w:t>07/03/2024</w:t>
            </w:r>
          </w:p>
        </w:tc>
      </w:tr>
    </w:tbl>
    <w:p w14:paraId="245BDD16" w14:textId="77777777" w:rsidR="00536D71" w:rsidRDefault="00536D71">
      <w:pPr>
        <w:spacing w:after="160" w:line="259" w:lineRule="auto"/>
        <w:rPr>
          <w:sz w:val="30"/>
          <w:szCs w:val="30"/>
        </w:rPr>
      </w:pPr>
    </w:p>
    <w:tbl>
      <w:tblPr>
        <w:tblStyle w:val="afff5"/>
        <w:tblW w:w="97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536D71" w14:paraId="4576F2B1" w14:textId="77777777">
        <w:trPr>
          <w:trHeight w:val="388"/>
        </w:trPr>
        <w:tc>
          <w:tcPr>
            <w:tcW w:w="4882" w:type="dxa"/>
            <w:shd w:val="clear" w:color="auto" w:fill="C9DAF8"/>
            <w:tcMar>
              <w:top w:w="100" w:type="dxa"/>
              <w:left w:w="100" w:type="dxa"/>
              <w:bottom w:w="100" w:type="dxa"/>
              <w:right w:w="100" w:type="dxa"/>
            </w:tcMar>
          </w:tcPr>
          <w:p w14:paraId="733D5521" w14:textId="77777777" w:rsidR="00536D71" w:rsidRDefault="00000000">
            <w:pPr>
              <w:widowControl w:val="0"/>
              <w:spacing w:line="240" w:lineRule="auto"/>
              <w:rPr>
                <w:b/>
                <w:sz w:val="24"/>
                <w:szCs w:val="24"/>
              </w:rPr>
            </w:pPr>
            <w:r>
              <w:rPr>
                <w:b/>
                <w:sz w:val="24"/>
                <w:szCs w:val="24"/>
              </w:rPr>
              <w:t>Tarea 02</w:t>
            </w:r>
          </w:p>
        </w:tc>
        <w:tc>
          <w:tcPr>
            <w:tcW w:w="4882" w:type="dxa"/>
            <w:shd w:val="clear" w:color="auto" w:fill="C9DAF8"/>
            <w:tcMar>
              <w:top w:w="100" w:type="dxa"/>
              <w:left w:w="100" w:type="dxa"/>
              <w:bottom w:w="100" w:type="dxa"/>
              <w:right w:w="100" w:type="dxa"/>
            </w:tcMar>
          </w:tcPr>
          <w:p w14:paraId="12F7BF6A" w14:textId="77777777" w:rsidR="00536D71" w:rsidRDefault="00000000">
            <w:pPr>
              <w:widowControl w:val="0"/>
              <w:spacing w:line="240" w:lineRule="auto"/>
              <w:jc w:val="right"/>
              <w:rPr>
                <w:b/>
                <w:sz w:val="24"/>
                <w:szCs w:val="24"/>
              </w:rPr>
            </w:pPr>
            <w:r>
              <w:rPr>
                <w:b/>
                <w:sz w:val="24"/>
                <w:szCs w:val="24"/>
              </w:rPr>
              <w:t>D02-02</w:t>
            </w:r>
          </w:p>
        </w:tc>
      </w:tr>
      <w:tr w:rsidR="00536D71" w14:paraId="16AEA791" w14:textId="77777777">
        <w:tc>
          <w:tcPr>
            <w:tcW w:w="4882" w:type="dxa"/>
            <w:shd w:val="clear" w:color="auto" w:fill="EFEFEF"/>
            <w:tcMar>
              <w:top w:w="100" w:type="dxa"/>
              <w:left w:w="100" w:type="dxa"/>
              <w:bottom w:w="100" w:type="dxa"/>
              <w:right w:w="100" w:type="dxa"/>
            </w:tcMar>
          </w:tcPr>
          <w:p w14:paraId="7F493814" w14:textId="77777777" w:rsidR="00536D71" w:rsidRDefault="00000000">
            <w:pPr>
              <w:widowControl w:val="0"/>
              <w:pBdr>
                <w:top w:val="nil"/>
                <w:left w:val="nil"/>
                <w:bottom w:val="nil"/>
                <w:right w:val="nil"/>
                <w:between w:val="nil"/>
              </w:pBdr>
              <w:spacing w:line="240" w:lineRule="auto"/>
              <w:rPr>
                <w:sz w:val="24"/>
                <w:szCs w:val="24"/>
              </w:rPr>
            </w:pPr>
            <w:r>
              <w:rPr>
                <w:sz w:val="24"/>
                <w:szCs w:val="24"/>
              </w:rPr>
              <w:t>Título</w:t>
            </w:r>
          </w:p>
        </w:tc>
        <w:tc>
          <w:tcPr>
            <w:tcW w:w="4882" w:type="dxa"/>
            <w:shd w:val="clear" w:color="auto" w:fill="auto"/>
            <w:tcMar>
              <w:top w:w="100" w:type="dxa"/>
              <w:left w:w="100" w:type="dxa"/>
              <w:bottom w:w="100" w:type="dxa"/>
              <w:right w:w="100" w:type="dxa"/>
            </w:tcMar>
          </w:tcPr>
          <w:p w14:paraId="36F957EB" w14:textId="77777777" w:rsidR="00536D71" w:rsidRDefault="00000000">
            <w:pPr>
              <w:spacing w:after="160" w:line="259" w:lineRule="auto"/>
              <w:jc w:val="both"/>
            </w:pPr>
            <w:r>
              <w:t>Implementación requisito de información “</w:t>
            </w:r>
            <w:proofErr w:type="spellStart"/>
            <w:r>
              <w:t>Invoices</w:t>
            </w:r>
            <w:proofErr w:type="spellEnd"/>
            <w:r>
              <w:t>”</w:t>
            </w:r>
          </w:p>
        </w:tc>
      </w:tr>
      <w:tr w:rsidR="00536D71" w14:paraId="6A275C15" w14:textId="77777777">
        <w:tc>
          <w:tcPr>
            <w:tcW w:w="4882" w:type="dxa"/>
            <w:shd w:val="clear" w:color="auto" w:fill="EFEFEF"/>
            <w:tcMar>
              <w:top w:w="100" w:type="dxa"/>
              <w:left w:w="100" w:type="dxa"/>
              <w:bottom w:w="100" w:type="dxa"/>
              <w:right w:w="100" w:type="dxa"/>
            </w:tcMar>
          </w:tcPr>
          <w:p w14:paraId="455F2D4F" w14:textId="77777777" w:rsidR="00536D71" w:rsidRDefault="00000000">
            <w:pPr>
              <w:widowControl w:val="0"/>
              <w:pBdr>
                <w:top w:val="nil"/>
                <w:left w:val="nil"/>
                <w:bottom w:val="nil"/>
                <w:right w:val="nil"/>
                <w:between w:val="nil"/>
              </w:pBdr>
              <w:spacing w:line="240" w:lineRule="auto"/>
              <w:rPr>
                <w:sz w:val="24"/>
                <w:szCs w:val="24"/>
              </w:rPr>
            </w:pPr>
            <w:r>
              <w:rPr>
                <w:sz w:val="24"/>
                <w:szCs w:val="24"/>
              </w:rPr>
              <w:t>Descripción</w:t>
            </w:r>
          </w:p>
        </w:tc>
        <w:tc>
          <w:tcPr>
            <w:tcW w:w="4882" w:type="dxa"/>
            <w:shd w:val="clear" w:color="auto" w:fill="auto"/>
            <w:tcMar>
              <w:top w:w="100" w:type="dxa"/>
              <w:left w:w="100" w:type="dxa"/>
              <w:bottom w:w="100" w:type="dxa"/>
              <w:right w:w="100" w:type="dxa"/>
            </w:tcMar>
          </w:tcPr>
          <w:p w14:paraId="6F59FC0C" w14:textId="77777777" w:rsidR="00536D71" w:rsidRDefault="00000000">
            <w:pPr>
              <w:spacing w:after="160" w:line="259" w:lineRule="auto"/>
              <w:jc w:val="both"/>
            </w:pPr>
            <w:r>
              <w:t>Cada patrocinio se factura mediante el uso de facturas. El sistema debe almacenar los siguientes datos sobre ellos: un código (patrón "IN-[0-9]{4}-[0-9]{4}", no en blanco, único), una hora de registro (en el pasado), una fecha de vencimiento (al menos un mes antes de la hora de registro), una cantidad (positivo no cero), el impuesto que se aplica (positivo o nulo), el importe total (calculado sumando la cantidad y el impuesto aplicado), y un enlace opcional con información adicional.</w:t>
            </w:r>
          </w:p>
        </w:tc>
      </w:tr>
      <w:tr w:rsidR="00536D71" w14:paraId="5C6203BA" w14:textId="77777777">
        <w:tc>
          <w:tcPr>
            <w:tcW w:w="4882" w:type="dxa"/>
            <w:shd w:val="clear" w:color="auto" w:fill="EFEFEF"/>
            <w:tcMar>
              <w:top w:w="100" w:type="dxa"/>
              <w:left w:w="100" w:type="dxa"/>
              <w:bottom w:w="100" w:type="dxa"/>
              <w:right w:w="100" w:type="dxa"/>
            </w:tcMar>
          </w:tcPr>
          <w:p w14:paraId="0304780F" w14:textId="77777777" w:rsidR="00536D71" w:rsidRDefault="00000000">
            <w:pPr>
              <w:widowControl w:val="0"/>
              <w:pBdr>
                <w:top w:val="nil"/>
                <w:left w:val="nil"/>
                <w:bottom w:val="nil"/>
                <w:right w:val="nil"/>
                <w:between w:val="nil"/>
              </w:pBdr>
              <w:spacing w:line="240" w:lineRule="auto"/>
              <w:rPr>
                <w:sz w:val="24"/>
                <w:szCs w:val="24"/>
              </w:rPr>
            </w:pPr>
            <w:r>
              <w:rPr>
                <w:sz w:val="24"/>
                <w:szCs w:val="24"/>
              </w:rPr>
              <w:t>Rol y asignación</w:t>
            </w:r>
          </w:p>
        </w:tc>
        <w:tc>
          <w:tcPr>
            <w:tcW w:w="4882" w:type="dxa"/>
            <w:shd w:val="clear" w:color="auto" w:fill="auto"/>
            <w:tcMar>
              <w:top w:w="100" w:type="dxa"/>
              <w:left w:w="100" w:type="dxa"/>
              <w:bottom w:w="100" w:type="dxa"/>
              <w:right w:w="100" w:type="dxa"/>
            </w:tcMar>
          </w:tcPr>
          <w:p w14:paraId="5D7E968A" w14:textId="77777777" w:rsidR="00536D71" w:rsidRDefault="00000000">
            <w:pPr>
              <w:widowControl w:val="0"/>
              <w:spacing w:line="240" w:lineRule="auto"/>
            </w:pPr>
            <w:r>
              <w:t>Desarrollador, Guadalupe Ridruejo Pineda</w:t>
            </w:r>
          </w:p>
        </w:tc>
      </w:tr>
      <w:tr w:rsidR="00536D71" w14:paraId="2C7C77D1" w14:textId="77777777">
        <w:tc>
          <w:tcPr>
            <w:tcW w:w="4882" w:type="dxa"/>
            <w:shd w:val="clear" w:color="auto" w:fill="EFEFEF"/>
            <w:tcMar>
              <w:top w:w="100" w:type="dxa"/>
              <w:left w:w="100" w:type="dxa"/>
              <w:bottom w:w="100" w:type="dxa"/>
              <w:right w:w="100" w:type="dxa"/>
            </w:tcMar>
          </w:tcPr>
          <w:p w14:paraId="3735CE03" w14:textId="77777777" w:rsidR="00536D71" w:rsidRDefault="00000000">
            <w:pPr>
              <w:widowControl w:val="0"/>
              <w:pBdr>
                <w:top w:val="nil"/>
                <w:left w:val="nil"/>
                <w:bottom w:val="nil"/>
                <w:right w:val="nil"/>
                <w:between w:val="nil"/>
              </w:pBdr>
              <w:spacing w:line="240" w:lineRule="auto"/>
              <w:rPr>
                <w:sz w:val="24"/>
                <w:szCs w:val="24"/>
              </w:rPr>
            </w:pPr>
            <w:r>
              <w:rPr>
                <w:sz w:val="24"/>
                <w:szCs w:val="24"/>
              </w:rPr>
              <w:t>Tiempo estimado</w:t>
            </w:r>
          </w:p>
        </w:tc>
        <w:tc>
          <w:tcPr>
            <w:tcW w:w="4882" w:type="dxa"/>
            <w:shd w:val="clear" w:color="auto" w:fill="auto"/>
            <w:tcMar>
              <w:top w:w="100" w:type="dxa"/>
              <w:left w:w="100" w:type="dxa"/>
              <w:bottom w:w="100" w:type="dxa"/>
              <w:right w:w="100" w:type="dxa"/>
            </w:tcMar>
          </w:tcPr>
          <w:p w14:paraId="262D21F5" w14:textId="77777777" w:rsidR="00536D71" w:rsidRDefault="00000000">
            <w:pPr>
              <w:widowControl w:val="0"/>
              <w:spacing w:line="240" w:lineRule="auto"/>
            </w:pPr>
            <w:r>
              <w:t>40 minutos</w:t>
            </w:r>
          </w:p>
        </w:tc>
      </w:tr>
      <w:tr w:rsidR="00536D71" w14:paraId="42D0A535" w14:textId="77777777">
        <w:tc>
          <w:tcPr>
            <w:tcW w:w="4882" w:type="dxa"/>
            <w:shd w:val="clear" w:color="auto" w:fill="EFEFEF"/>
            <w:tcMar>
              <w:top w:w="100" w:type="dxa"/>
              <w:left w:w="100" w:type="dxa"/>
              <w:bottom w:w="100" w:type="dxa"/>
              <w:right w:w="100" w:type="dxa"/>
            </w:tcMar>
          </w:tcPr>
          <w:p w14:paraId="3E0D4F2A" w14:textId="77777777" w:rsidR="00536D71" w:rsidRDefault="00000000">
            <w:pPr>
              <w:widowControl w:val="0"/>
              <w:pBdr>
                <w:top w:val="nil"/>
                <w:left w:val="nil"/>
                <w:bottom w:val="nil"/>
                <w:right w:val="nil"/>
                <w:between w:val="nil"/>
              </w:pBdr>
              <w:spacing w:line="240" w:lineRule="auto"/>
              <w:rPr>
                <w:sz w:val="24"/>
                <w:szCs w:val="24"/>
              </w:rPr>
            </w:pPr>
            <w:r>
              <w:rPr>
                <w:sz w:val="24"/>
                <w:szCs w:val="24"/>
              </w:rPr>
              <w:t>Tiempo real</w:t>
            </w:r>
          </w:p>
        </w:tc>
        <w:tc>
          <w:tcPr>
            <w:tcW w:w="4882" w:type="dxa"/>
            <w:shd w:val="clear" w:color="auto" w:fill="auto"/>
            <w:tcMar>
              <w:top w:w="100" w:type="dxa"/>
              <w:left w:w="100" w:type="dxa"/>
              <w:bottom w:w="100" w:type="dxa"/>
              <w:right w:w="100" w:type="dxa"/>
            </w:tcMar>
          </w:tcPr>
          <w:p w14:paraId="1FA2C79D" w14:textId="77777777" w:rsidR="00536D71" w:rsidRDefault="00000000">
            <w:pPr>
              <w:widowControl w:val="0"/>
              <w:spacing w:line="240" w:lineRule="auto"/>
            </w:pPr>
            <w:r>
              <w:t>20 minutos (sin tener en cuenta pequeñas correcciones posteriores)</w:t>
            </w:r>
          </w:p>
        </w:tc>
      </w:tr>
      <w:tr w:rsidR="00536D71" w14:paraId="2E9FB4EE" w14:textId="77777777">
        <w:tc>
          <w:tcPr>
            <w:tcW w:w="4882" w:type="dxa"/>
            <w:shd w:val="clear" w:color="auto" w:fill="EFEFEF"/>
            <w:tcMar>
              <w:top w:w="100" w:type="dxa"/>
              <w:left w:w="100" w:type="dxa"/>
              <w:bottom w:w="100" w:type="dxa"/>
              <w:right w:w="100" w:type="dxa"/>
            </w:tcMar>
          </w:tcPr>
          <w:p w14:paraId="595EAD8E" w14:textId="77777777" w:rsidR="00536D71" w:rsidRDefault="00000000">
            <w:pPr>
              <w:widowControl w:val="0"/>
              <w:pBdr>
                <w:top w:val="nil"/>
                <w:left w:val="nil"/>
                <w:bottom w:val="nil"/>
                <w:right w:val="nil"/>
                <w:between w:val="nil"/>
              </w:pBdr>
              <w:spacing w:line="240" w:lineRule="auto"/>
              <w:rPr>
                <w:sz w:val="24"/>
                <w:szCs w:val="24"/>
              </w:rPr>
            </w:pPr>
            <w:r>
              <w:rPr>
                <w:sz w:val="24"/>
                <w:szCs w:val="24"/>
              </w:rPr>
              <w:t>Fecha de inicio</w:t>
            </w:r>
          </w:p>
        </w:tc>
        <w:tc>
          <w:tcPr>
            <w:tcW w:w="4882" w:type="dxa"/>
            <w:shd w:val="clear" w:color="auto" w:fill="auto"/>
            <w:tcMar>
              <w:top w:w="100" w:type="dxa"/>
              <w:left w:w="100" w:type="dxa"/>
              <w:bottom w:w="100" w:type="dxa"/>
              <w:right w:w="100" w:type="dxa"/>
            </w:tcMar>
          </w:tcPr>
          <w:p w14:paraId="20350F7B" w14:textId="77777777" w:rsidR="00536D71" w:rsidRDefault="00000000">
            <w:pPr>
              <w:widowControl w:val="0"/>
              <w:spacing w:line="240" w:lineRule="auto"/>
            </w:pPr>
            <w:r>
              <w:t>20/02/2024</w:t>
            </w:r>
          </w:p>
        </w:tc>
      </w:tr>
      <w:tr w:rsidR="00536D71" w14:paraId="3F030360" w14:textId="77777777">
        <w:tc>
          <w:tcPr>
            <w:tcW w:w="4882" w:type="dxa"/>
            <w:shd w:val="clear" w:color="auto" w:fill="EFEFEF"/>
            <w:tcMar>
              <w:top w:w="100" w:type="dxa"/>
              <w:left w:w="100" w:type="dxa"/>
              <w:bottom w:w="100" w:type="dxa"/>
              <w:right w:w="100" w:type="dxa"/>
            </w:tcMar>
          </w:tcPr>
          <w:p w14:paraId="3FECE0BC" w14:textId="77777777" w:rsidR="00536D71" w:rsidRDefault="00000000">
            <w:pPr>
              <w:widowControl w:val="0"/>
              <w:pBdr>
                <w:top w:val="nil"/>
                <w:left w:val="nil"/>
                <w:bottom w:val="nil"/>
                <w:right w:val="nil"/>
                <w:between w:val="nil"/>
              </w:pBdr>
              <w:spacing w:line="240" w:lineRule="auto"/>
              <w:rPr>
                <w:sz w:val="24"/>
                <w:szCs w:val="24"/>
              </w:rPr>
            </w:pPr>
            <w:r>
              <w:rPr>
                <w:sz w:val="24"/>
                <w:szCs w:val="24"/>
              </w:rPr>
              <w:t>Fecha de finalización</w:t>
            </w:r>
          </w:p>
        </w:tc>
        <w:tc>
          <w:tcPr>
            <w:tcW w:w="4882" w:type="dxa"/>
            <w:shd w:val="clear" w:color="auto" w:fill="auto"/>
            <w:tcMar>
              <w:top w:w="100" w:type="dxa"/>
              <w:left w:w="100" w:type="dxa"/>
              <w:bottom w:w="100" w:type="dxa"/>
              <w:right w:w="100" w:type="dxa"/>
            </w:tcMar>
          </w:tcPr>
          <w:p w14:paraId="7D7650B4" w14:textId="77777777" w:rsidR="00536D71" w:rsidRDefault="00000000">
            <w:pPr>
              <w:widowControl w:val="0"/>
              <w:spacing w:line="240" w:lineRule="auto"/>
            </w:pPr>
            <w:r>
              <w:t>07/03/2024</w:t>
            </w:r>
          </w:p>
        </w:tc>
      </w:tr>
    </w:tbl>
    <w:p w14:paraId="71A5489F" w14:textId="77777777" w:rsidR="00536D71" w:rsidRDefault="00000000">
      <w:pPr>
        <w:spacing w:after="160" w:line="259" w:lineRule="auto"/>
        <w:rPr>
          <w:sz w:val="30"/>
          <w:szCs w:val="30"/>
        </w:rPr>
      </w:pPr>
      <w:r>
        <w:br w:type="page"/>
      </w:r>
    </w:p>
    <w:p w14:paraId="6CDFF84A" w14:textId="77777777" w:rsidR="00536D71" w:rsidRDefault="00536D71">
      <w:pPr>
        <w:spacing w:after="160" w:line="259" w:lineRule="auto"/>
        <w:rPr>
          <w:sz w:val="30"/>
          <w:szCs w:val="30"/>
        </w:rPr>
      </w:pPr>
    </w:p>
    <w:tbl>
      <w:tblPr>
        <w:tblStyle w:val="afff6"/>
        <w:tblW w:w="97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536D71" w14:paraId="6EEF7923" w14:textId="77777777">
        <w:trPr>
          <w:trHeight w:val="388"/>
        </w:trPr>
        <w:tc>
          <w:tcPr>
            <w:tcW w:w="4882" w:type="dxa"/>
            <w:shd w:val="clear" w:color="auto" w:fill="C9DAF8"/>
            <w:tcMar>
              <w:top w:w="100" w:type="dxa"/>
              <w:left w:w="100" w:type="dxa"/>
              <w:bottom w:w="100" w:type="dxa"/>
              <w:right w:w="100" w:type="dxa"/>
            </w:tcMar>
          </w:tcPr>
          <w:p w14:paraId="67452AE3" w14:textId="77777777" w:rsidR="00536D71" w:rsidRDefault="00000000">
            <w:pPr>
              <w:widowControl w:val="0"/>
              <w:spacing w:line="240" w:lineRule="auto"/>
              <w:rPr>
                <w:b/>
                <w:sz w:val="24"/>
                <w:szCs w:val="24"/>
              </w:rPr>
            </w:pPr>
            <w:r>
              <w:rPr>
                <w:b/>
                <w:sz w:val="24"/>
                <w:szCs w:val="24"/>
              </w:rPr>
              <w:t>Tarea 03</w:t>
            </w:r>
          </w:p>
        </w:tc>
        <w:tc>
          <w:tcPr>
            <w:tcW w:w="4882" w:type="dxa"/>
            <w:shd w:val="clear" w:color="auto" w:fill="C9DAF8"/>
            <w:tcMar>
              <w:top w:w="100" w:type="dxa"/>
              <w:left w:w="100" w:type="dxa"/>
              <w:bottom w:w="100" w:type="dxa"/>
              <w:right w:w="100" w:type="dxa"/>
            </w:tcMar>
          </w:tcPr>
          <w:p w14:paraId="638B37FB" w14:textId="77777777" w:rsidR="00536D71" w:rsidRDefault="00000000">
            <w:pPr>
              <w:widowControl w:val="0"/>
              <w:spacing w:line="240" w:lineRule="auto"/>
              <w:jc w:val="right"/>
              <w:rPr>
                <w:b/>
                <w:sz w:val="24"/>
                <w:szCs w:val="24"/>
              </w:rPr>
            </w:pPr>
            <w:r>
              <w:rPr>
                <w:b/>
                <w:sz w:val="24"/>
                <w:szCs w:val="24"/>
              </w:rPr>
              <w:t>D02-03</w:t>
            </w:r>
          </w:p>
        </w:tc>
      </w:tr>
      <w:tr w:rsidR="00536D71" w14:paraId="0E35C8EE" w14:textId="77777777">
        <w:tc>
          <w:tcPr>
            <w:tcW w:w="4882" w:type="dxa"/>
            <w:shd w:val="clear" w:color="auto" w:fill="EFEFEF"/>
            <w:tcMar>
              <w:top w:w="100" w:type="dxa"/>
              <w:left w:w="100" w:type="dxa"/>
              <w:bottom w:w="100" w:type="dxa"/>
              <w:right w:w="100" w:type="dxa"/>
            </w:tcMar>
          </w:tcPr>
          <w:p w14:paraId="74073590" w14:textId="77777777" w:rsidR="00536D71" w:rsidRDefault="00000000">
            <w:pPr>
              <w:widowControl w:val="0"/>
              <w:pBdr>
                <w:top w:val="nil"/>
                <w:left w:val="nil"/>
                <w:bottom w:val="nil"/>
                <w:right w:val="nil"/>
                <w:between w:val="nil"/>
              </w:pBdr>
              <w:spacing w:line="240" w:lineRule="auto"/>
              <w:rPr>
                <w:sz w:val="24"/>
                <w:szCs w:val="24"/>
              </w:rPr>
            </w:pPr>
            <w:r>
              <w:rPr>
                <w:sz w:val="24"/>
                <w:szCs w:val="24"/>
              </w:rPr>
              <w:t>Título</w:t>
            </w:r>
          </w:p>
        </w:tc>
        <w:tc>
          <w:tcPr>
            <w:tcW w:w="4882" w:type="dxa"/>
            <w:shd w:val="clear" w:color="auto" w:fill="auto"/>
            <w:tcMar>
              <w:top w:w="100" w:type="dxa"/>
              <w:left w:w="100" w:type="dxa"/>
              <w:bottom w:w="100" w:type="dxa"/>
              <w:right w:w="100" w:type="dxa"/>
            </w:tcMar>
          </w:tcPr>
          <w:p w14:paraId="539ECD46" w14:textId="77777777" w:rsidR="00536D71" w:rsidRDefault="00000000">
            <w:pPr>
              <w:spacing w:after="160" w:line="259" w:lineRule="auto"/>
              <w:jc w:val="both"/>
            </w:pPr>
            <w:r>
              <w:t xml:space="preserve">Implementación requisito de información “Sponsor </w:t>
            </w:r>
            <w:proofErr w:type="spellStart"/>
            <w:r>
              <w:t>Dashboard</w:t>
            </w:r>
            <w:proofErr w:type="spellEnd"/>
            <w:r>
              <w:t>”</w:t>
            </w:r>
          </w:p>
        </w:tc>
      </w:tr>
      <w:tr w:rsidR="00536D71" w14:paraId="49988114" w14:textId="77777777">
        <w:tc>
          <w:tcPr>
            <w:tcW w:w="4882" w:type="dxa"/>
            <w:shd w:val="clear" w:color="auto" w:fill="EFEFEF"/>
            <w:tcMar>
              <w:top w:w="100" w:type="dxa"/>
              <w:left w:w="100" w:type="dxa"/>
              <w:bottom w:w="100" w:type="dxa"/>
              <w:right w:w="100" w:type="dxa"/>
            </w:tcMar>
          </w:tcPr>
          <w:p w14:paraId="406A056A" w14:textId="77777777" w:rsidR="00536D71" w:rsidRDefault="00000000">
            <w:pPr>
              <w:widowControl w:val="0"/>
              <w:pBdr>
                <w:top w:val="nil"/>
                <w:left w:val="nil"/>
                <w:bottom w:val="nil"/>
                <w:right w:val="nil"/>
                <w:between w:val="nil"/>
              </w:pBdr>
              <w:spacing w:line="240" w:lineRule="auto"/>
              <w:rPr>
                <w:sz w:val="24"/>
                <w:szCs w:val="24"/>
              </w:rPr>
            </w:pPr>
            <w:r>
              <w:rPr>
                <w:sz w:val="24"/>
                <w:szCs w:val="24"/>
              </w:rPr>
              <w:t>Descripción</w:t>
            </w:r>
          </w:p>
        </w:tc>
        <w:tc>
          <w:tcPr>
            <w:tcW w:w="4882" w:type="dxa"/>
            <w:shd w:val="clear" w:color="auto" w:fill="auto"/>
            <w:tcMar>
              <w:top w:w="100" w:type="dxa"/>
              <w:left w:w="100" w:type="dxa"/>
              <w:bottom w:w="100" w:type="dxa"/>
              <w:right w:w="100" w:type="dxa"/>
            </w:tcMar>
          </w:tcPr>
          <w:p w14:paraId="3E5E7AC4" w14:textId="77777777" w:rsidR="00536D71" w:rsidRDefault="00000000">
            <w:pPr>
              <w:spacing w:after="160" w:line="259" w:lineRule="auto"/>
              <w:jc w:val="both"/>
            </w:pPr>
            <w:r>
              <w:t>El sistema debe manejar paneles de patrocinadores con los siguientes datos: número total de facturas con un impuesto inferior o igual al 21,00%; número total de patrocinios con un enlace; promedio, desviación, importe mínimo y máximo de los patrocinios; promedio, desviación, mínimo, y cantidad máxima de las facturas.</w:t>
            </w:r>
          </w:p>
        </w:tc>
      </w:tr>
      <w:tr w:rsidR="00536D71" w14:paraId="5A33DFD9" w14:textId="77777777">
        <w:tc>
          <w:tcPr>
            <w:tcW w:w="4882" w:type="dxa"/>
            <w:shd w:val="clear" w:color="auto" w:fill="EFEFEF"/>
            <w:tcMar>
              <w:top w:w="100" w:type="dxa"/>
              <w:left w:w="100" w:type="dxa"/>
              <w:bottom w:w="100" w:type="dxa"/>
              <w:right w:w="100" w:type="dxa"/>
            </w:tcMar>
          </w:tcPr>
          <w:p w14:paraId="7A9CA7DD" w14:textId="77777777" w:rsidR="00536D71" w:rsidRDefault="00000000">
            <w:pPr>
              <w:widowControl w:val="0"/>
              <w:pBdr>
                <w:top w:val="nil"/>
                <w:left w:val="nil"/>
                <w:bottom w:val="nil"/>
                <w:right w:val="nil"/>
                <w:between w:val="nil"/>
              </w:pBdr>
              <w:spacing w:line="240" w:lineRule="auto"/>
              <w:rPr>
                <w:sz w:val="24"/>
                <w:szCs w:val="24"/>
              </w:rPr>
            </w:pPr>
            <w:r>
              <w:rPr>
                <w:sz w:val="24"/>
                <w:szCs w:val="24"/>
              </w:rPr>
              <w:t>Rol y asignación</w:t>
            </w:r>
          </w:p>
        </w:tc>
        <w:tc>
          <w:tcPr>
            <w:tcW w:w="4882" w:type="dxa"/>
            <w:shd w:val="clear" w:color="auto" w:fill="auto"/>
            <w:tcMar>
              <w:top w:w="100" w:type="dxa"/>
              <w:left w:w="100" w:type="dxa"/>
              <w:bottom w:w="100" w:type="dxa"/>
              <w:right w:w="100" w:type="dxa"/>
            </w:tcMar>
          </w:tcPr>
          <w:p w14:paraId="66E0D40D" w14:textId="77777777" w:rsidR="00536D71" w:rsidRDefault="00000000">
            <w:pPr>
              <w:widowControl w:val="0"/>
              <w:spacing w:line="240" w:lineRule="auto"/>
            </w:pPr>
            <w:r>
              <w:t>Desarrollador, Guadalupe Ridruejo Pineda</w:t>
            </w:r>
          </w:p>
        </w:tc>
      </w:tr>
      <w:tr w:rsidR="00536D71" w14:paraId="5BA0B7C7" w14:textId="77777777">
        <w:tc>
          <w:tcPr>
            <w:tcW w:w="4882" w:type="dxa"/>
            <w:shd w:val="clear" w:color="auto" w:fill="EFEFEF"/>
            <w:tcMar>
              <w:top w:w="100" w:type="dxa"/>
              <w:left w:w="100" w:type="dxa"/>
              <w:bottom w:w="100" w:type="dxa"/>
              <w:right w:w="100" w:type="dxa"/>
            </w:tcMar>
          </w:tcPr>
          <w:p w14:paraId="131F5B9B" w14:textId="77777777" w:rsidR="00536D71" w:rsidRDefault="00000000">
            <w:pPr>
              <w:widowControl w:val="0"/>
              <w:pBdr>
                <w:top w:val="nil"/>
                <w:left w:val="nil"/>
                <w:bottom w:val="nil"/>
                <w:right w:val="nil"/>
                <w:between w:val="nil"/>
              </w:pBdr>
              <w:spacing w:line="240" w:lineRule="auto"/>
              <w:rPr>
                <w:sz w:val="24"/>
                <w:szCs w:val="24"/>
              </w:rPr>
            </w:pPr>
            <w:r>
              <w:rPr>
                <w:sz w:val="24"/>
                <w:szCs w:val="24"/>
              </w:rPr>
              <w:t>Tiempo estimado</w:t>
            </w:r>
          </w:p>
        </w:tc>
        <w:tc>
          <w:tcPr>
            <w:tcW w:w="4882" w:type="dxa"/>
            <w:shd w:val="clear" w:color="auto" w:fill="auto"/>
            <w:tcMar>
              <w:top w:w="100" w:type="dxa"/>
              <w:left w:w="100" w:type="dxa"/>
              <w:bottom w:w="100" w:type="dxa"/>
              <w:right w:w="100" w:type="dxa"/>
            </w:tcMar>
          </w:tcPr>
          <w:p w14:paraId="3509FFA2" w14:textId="77777777" w:rsidR="00536D71" w:rsidRDefault="00000000">
            <w:pPr>
              <w:widowControl w:val="0"/>
              <w:spacing w:line="240" w:lineRule="auto"/>
            </w:pPr>
            <w:r>
              <w:t>30 minutos</w:t>
            </w:r>
          </w:p>
        </w:tc>
      </w:tr>
      <w:tr w:rsidR="00536D71" w14:paraId="43B085D1" w14:textId="77777777">
        <w:tc>
          <w:tcPr>
            <w:tcW w:w="4882" w:type="dxa"/>
            <w:shd w:val="clear" w:color="auto" w:fill="EFEFEF"/>
            <w:tcMar>
              <w:top w:w="100" w:type="dxa"/>
              <w:left w:w="100" w:type="dxa"/>
              <w:bottom w:w="100" w:type="dxa"/>
              <w:right w:w="100" w:type="dxa"/>
            </w:tcMar>
          </w:tcPr>
          <w:p w14:paraId="3FB72389" w14:textId="77777777" w:rsidR="00536D71" w:rsidRDefault="00000000">
            <w:pPr>
              <w:widowControl w:val="0"/>
              <w:pBdr>
                <w:top w:val="nil"/>
                <w:left w:val="nil"/>
                <w:bottom w:val="nil"/>
                <w:right w:val="nil"/>
                <w:between w:val="nil"/>
              </w:pBdr>
              <w:spacing w:line="240" w:lineRule="auto"/>
              <w:rPr>
                <w:sz w:val="24"/>
                <w:szCs w:val="24"/>
              </w:rPr>
            </w:pPr>
            <w:r>
              <w:rPr>
                <w:sz w:val="24"/>
                <w:szCs w:val="24"/>
              </w:rPr>
              <w:t>Tiempo real</w:t>
            </w:r>
          </w:p>
        </w:tc>
        <w:tc>
          <w:tcPr>
            <w:tcW w:w="4882" w:type="dxa"/>
            <w:shd w:val="clear" w:color="auto" w:fill="auto"/>
            <w:tcMar>
              <w:top w:w="100" w:type="dxa"/>
              <w:left w:w="100" w:type="dxa"/>
              <w:bottom w:w="100" w:type="dxa"/>
              <w:right w:w="100" w:type="dxa"/>
            </w:tcMar>
          </w:tcPr>
          <w:p w14:paraId="6FDB1B3A" w14:textId="77777777" w:rsidR="00536D71" w:rsidRDefault="00000000">
            <w:pPr>
              <w:widowControl w:val="0"/>
              <w:spacing w:line="240" w:lineRule="auto"/>
            </w:pPr>
            <w:r>
              <w:t>20 minutos (sin tener en cuenta pequeñas correcciones posteriores)</w:t>
            </w:r>
          </w:p>
        </w:tc>
      </w:tr>
      <w:tr w:rsidR="00536D71" w14:paraId="70DE05DC" w14:textId="77777777">
        <w:tc>
          <w:tcPr>
            <w:tcW w:w="4882" w:type="dxa"/>
            <w:shd w:val="clear" w:color="auto" w:fill="EFEFEF"/>
            <w:tcMar>
              <w:top w:w="100" w:type="dxa"/>
              <w:left w:w="100" w:type="dxa"/>
              <w:bottom w:w="100" w:type="dxa"/>
              <w:right w:w="100" w:type="dxa"/>
            </w:tcMar>
          </w:tcPr>
          <w:p w14:paraId="660A859B" w14:textId="77777777" w:rsidR="00536D71" w:rsidRDefault="00000000">
            <w:pPr>
              <w:widowControl w:val="0"/>
              <w:pBdr>
                <w:top w:val="nil"/>
                <w:left w:val="nil"/>
                <w:bottom w:val="nil"/>
                <w:right w:val="nil"/>
                <w:between w:val="nil"/>
              </w:pBdr>
              <w:spacing w:line="240" w:lineRule="auto"/>
              <w:rPr>
                <w:sz w:val="24"/>
                <w:szCs w:val="24"/>
              </w:rPr>
            </w:pPr>
            <w:r>
              <w:rPr>
                <w:sz w:val="24"/>
                <w:szCs w:val="24"/>
              </w:rPr>
              <w:t>Fecha de inicio</w:t>
            </w:r>
          </w:p>
        </w:tc>
        <w:tc>
          <w:tcPr>
            <w:tcW w:w="4882" w:type="dxa"/>
            <w:shd w:val="clear" w:color="auto" w:fill="auto"/>
            <w:tcMar>
              <w:top w:w="100" w:type="dxa"/>
              <w:left w:w="100" w:type="dxa"/>
              <w:bottom w:w="100" w:type="dxa"/>
              <w:right w:w="100" w:type="dxa"/>
            </w:tcMar>
          </w:tcPr>
          <w:p w14:paraId="3CB46D9D" w14:textId="77777777" w:rsidR="00536D71" w:rsidRDefault="00000000">
            <w:pPr>
              <w:widowControl w:val="0"/>
              <w:spacing w:line="240" w:lineRule="auto"/>
            </w:pPr>
            <w:r>
              <w:t>25/02/2024</w:t>
            </w:r>
          </w:p>
        </w:tc>
      </w:tr>
      <w:tr w:rsidR="00536D71" w14:paraId="7911FD28" w14:textId="77777777">
        <w:tc>
          <w:tcPr>
            <w:tcW w:w="4882" w:type="dxa"/>
            <w:shd w:val="clear" w:color="auto" w:fill="EFEFEF"/>
            <w:tcMar>
              <w:top w:w="100" w:type="dxa"/>
              <w:left w:w="100" w:type="dxa"/>
              <w:bottom w:w="100" w:type="dxa"/>
              <w:right w:w="100" w:type="dxa"/>
            </w:tcMar>
          </w:tcPr>
          <w:p w14:paraId="1093C35C" w14:textId="77777777" w:rsidR="00536D71" w:rsidRDefault="00000000">
            <w:pPr>
              <w:widowControl w:val="0"/>
              <w:pBdr>
                <w:top w:val="nil"/>
                <w:left w:val="nil"/>
                <w:bottom w:val="nil"/>
                <w:right w:val="nil"/>
                <w:between w:val="nil"/>
              </w:pBdr>
              <w:spacing w:line="240" w:lineRule="auto"/>
              <w:rPr>
                <w:sz w:val="24"/>
                <w:szCs w:val="24"/>
              </w:rPr>
            </w:pPr>
            <w:r>
              <w:rPr>
                <w:sz w:val="24"/>
                <w:szCs w:val="24"/>
              </w:rPr>
              <w:t>Fecha de finalización</w:t>
            </w:r>
          </w:p>
        </w:tc>
        <w:tc>
          <w:tcPr>
            <w:tcW w:w="4882" w:type="dxa"/>
            <w:shd w:val="clear" w:color="auto" w:fill="auto"/>
            <w:tcMar>
              <w:top w:w="100" w:type="dxa"/>
              <w:left w:w="100" w:type="dxa"/>
              <w:bottom w:w="100" w:type="dxa"/>
              <w:right w:w="100" w:type="dxa"/>
            </w:tcMar>
          </w:tcPr>
          <w:p w14:paraId="0FBA4C68" w14:textId="77777777" w:rsidR="00536D71" w:rsidRDefault="00000000">
            <w:pPr>
              <w:widowControl w:val="0"/>
              <w:spacing w:line="240" w:lineRule="auto"/>
            </w:pPr>
            <w:r>
              <w:t>07/03/2024</w:t>
            </w:r>
          </w:p>
        </w:tc>
      </w:tr>
    </w:tbl>
    <w:p w14:paraId="4229DD65" w14:textId="77777777" w:rsidR="00536D71" w:rsidRDefault="00536D71">
      <w:pPr>
        <w:spacing w:after="160" w:line="259" w:lineRule="auto"/>
        <w:rPr>
          <w:sz w:val="30"/>
          <w:szCs w:val="30"/>
        </w:rPr>
      </w:pPr>
    </w:p>
    <w:tbl>
      <w:tblPr>
        <w:tblStyle w:val="afff7"/>
        <w:tblW w:w="97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536D71" w14:paraId="5520D02E" w14:textId="77777777">
        <w:trPr>
          <w:trHeight w:val="388"/>
        </w:trPr>
        <w:tc>
          <w:tcPr>
            <w:tcW w:w="4882" w:type="dxa"/>
            <w:shd w:val="clear" w:color="auto" w:fill="C9DAF8"/>
            <w:tcMar>
              <w:top w:w="100" w:type="dxa"/>
              <w:left w:w="100" w:type="dxa"/>
              <w:bottom w:w="100" w:type="dxa"/>
              <w:right w:w="100" w:type="dxa"/>
            </w:tcMar>
          </w:tcPr>
          <w:p w14:paraId="5B1F3AE4" w14:textId="77777777" w:rsidR="00536D71" w:rsidRDefault="00000000">
            <w:pPr>
              <w:widowControl w:val="0"/>
              <w:spacing w:line="240" w:lineRule="auto"/>
              <w:rPr>
                <w:b/>
                <w:sz w:val="24"/>
                <w:szCs w:val="24"/>
              </w:rPr>
            </w:pPr>
            <w:r>
              <w:rPr>
                <w:b/>
                <w:sz w:val="24"/>
                <w:szCs w:val="24"/>
              </w:rPr>
              <w:t>Tarea 04</w:t>
            </w:r>
          </w:p>
        </w:tc>
        <w:tc>
          <w:tcPr>
            <w:tcW w:w="4882" w:type="dxa"/>
            <w:shd w:val="clear" w:color="auto" w:fill="C9DAF8"/>
            <w:tcMar>
              <w:top w:w="100" w:type="dxa"/>
              <w:left w:w="100" w:type="dxa"/>
              <w:bottom w:w="100" w:type="dxa"/>
              <w:right w:w="100" w:type="dxa"/>
            </w:tcMar>
          </w:tcPr>
          <w:p w14:paraId="58231671" w14:textId="77777777" w:rsidR="00536D71" w:rsidRDefault="00000000">
            <w:pPr>
              <w:widowControl w:val="0"/>
              <w:spacing w:line="240" w:lineRule="auto"/>
              <w:jc w:val="right"/>
              <w:rPr>
                <w:b/>
                <w:sz w:val="24"/>
                <w:szCs w:val="24"/>
              </w:rPr>
            </w:pPr>
            <w:r>
              <w:rPr>
                <w:b/>
                <w:sz w:val="24"/>
                <w:szCs w:val="24"/>
              </w:rPr>
              <w:t>D02-04</w:t>
            </w:r>
          </w:p>
        </w:tc>
      </w:tr>
      <w:tr w:rsidR="00536D71" w14:paraId="52161732" w14:textId="77777777">
        <w:tc>
          <w:tcPr>
            <w:tcW w:w="4882" w:type="dxa"/>
            <w:shd w:val="clear" w:color="auto" w:fill="EFEFEF"/>
            <w:tcMar>
              <w:top w:w="100" w:type="dxa"/>
              <w:left w:w="100" w:type="dxa"/>
              <w:bottom w:w="100" w:type="dxa"/>
              <w:right w:w="100" w:type="dxa"/>
            </w:tcMar>
          </w:tcPr>
          <w:p w14:paraId="66DF5A76" w14:textId="77777777" w:rsidR="00536D71" w:rsidRDefault="00000000">
            <w:pPr>
              <w:widowControl w:val="0"/>
              <w:spacing w:line="240" w:lineRule="auto"/>
              <w:rPr>
                <w:sz w:val="24"/>
                <w:szCs w:val="24"/>
              </w:rPr>
            </w:pPr>
            <w:r>
              <w:rPr>
                <w:sz w:val="24"/>
                <w:szCs w:val="24"/>
              </w:rPr>
              <w:t>Título</w:t>
            </w:r>
          </w:p>
        </w:tc>
        <w:tc>
          <w:tcPr>
            <w:tcW w:w="4882" w:type="dxa"/>
            <w:shd w:val="clear" w:color="auto" w:fill="auto"/>
            <w:tcMar>
              <w:top w:w="100" w:type="dxa"/>
              <w:left w:w="100" w:type="dxa"/>
              <w:bottom w:w="100" w:type="dxa"/>
              <w:right w:w="100" w:type="dxa"/>
            </w:tcMar>
          </w:tcPr>
          <w:p w14:paraId="219E5455" w14:textId="77777777" w:rsidR="00536D71" w:rsidRDefault="00000000">
            <w:pPr>
              <w:spacing w:after="160" w:line="259" w:lineRule="auto"/>
              <w:jc w:val="both"/>
            </w:pPr>
            <w:r>
              <w:t>Implementación requisito de información “Sponsor”</w:t>
            </w:r>
          </w:p>
        </w:tc>
      </w:tr>
      <w:tr w:rsidR="00536D71" w14:paraId="4020C7AA" w14:textId="77777777">
        <w:tc>
          <w:tcPr>
            <w:tcW w:w="4882" w:type="dxa"/>
            <w:shd w:val="clear" w:color="auto" w:fill="EFEFEF"/>
            <w:tcMar>
              <w:top w:w="100" w:type="dxa"/>
              <w:left w:w="100" w:type="dxa"/>
              <w:bottom w:w="100" w:type="dxa"/>
              <w:right w:w="100" w:type="dxa"/>
            </w:tcMar>
          </w:tcPr>
          <w:p w14:paraId="3484BC98" w14:textId="77777777" w:rsidR="00536D71" w:rsidRDefault="00000000">
            <w:pPr>
              <w:widowControl w:val="0"/>
              <w:spacing w:line="240" w:lineRule="auto"/>
              <w:rPr>
                <w:sz w:val="24"/>
                <w:szCs w:val="24"/>
              </w:rPr>
            </w:pPr>
            <w:r>
              <w:rPr>
                <w:sz w:val="24"/>
                <w:szCs w:val="24"/>
              </w:rPr>
              <w:t>Descripción</w:t>
            </w:r>
          </w:p>
        </w:tc>
        <w:tc>
          <w:tcPr>
            <w:tcW w:w="4882" w:type="dxa"/>
            <w:shd w:val="clear" w:color="auto" w:fill="auto"/>
            <w:tcMar>
              <w:top w:w="100" w:type="dxa"/>
              <w:left w:w="100" w:type="dxa"/>
              <w:bottom w:w="100" w:type="dxa"/>
              <w:right w:w="100" w:type="dxa"/>
            </w:tcMar>
          </w:tcPr>
          <w:p w14:paraId="6343EE7B" w14:textId="77777777" w:rsidR="00536D71" w:rsidRDefault="00000000">
            <w:pPr>
              <w:spacing w:after="160" w:line="259" w:lineRule="auto"/>
              <w:jc w:val="both"/>
            </w:pPr>
            <w:r>
              <w:t>Implementar un nuevo rol específico del proyecto llamado patrocinador, que tiene los siguientes datos de perfil: nombre (no en blanco, menos de 76 caracteres), una lista de beneficios esperados (no en blanco, menos de 101 caracteres), una página web opcional con más información y un contacto de correo electrónico opcional.</w:t>
            </w:r>
          </w:p>
        </w:tc>
      </w:tr>
      <w:tr w:rsidR="00536D71" w14:paraId="0E79DCF5" w14:textId="77777777">
        <w:tc>
          <w:tcPr>
            <w:tcW w:w="4882" w:type="dxa"/>
            <w:shd w:val="clear" w:color="auto" w:fill="EFEFEF"/>
            <w:tcMar>
              <w:top w:w="100" w:type="dxa"/>
              <w:left w:w="100" w:type="dxa"/>
              <w:bottom w:w="100" w:type="dxa"/>
              <w:right w:w="100" w:type="dxa"/>
            </w:tcMar>
          </w:tcPr>
          <w:p w14:paraId="44989C93" w14:textId="77777777" w:rsidR="00536D71" w:rsidRDefault="00000000">
            <w:pPr>
              <w:widowControl w:val="0"/>
              <w:spacing w:line="240" w:lineRule="auto"/>
              <w:rPr>
                <w:sz w:val="24"/>
                <w:szCs w:val="24"/>
              </w:rPr>
            </w:pPr>
            <w:r>
              <w:rPr>
                <w:sz w:val="24"/>
                <w:szCs w:val="24"/>
              </w:rPr>
              <w:t>Rol y asignación</w:t>
            </w:r>
          </w:p>
        </w:tc>
        <w:tc>
          <w:tcPr>
            <w:tcW w:w="4882" w:type="dxa"/>
            <w:shd w:val="clear" w:color="auto" w:fill="auto"/>
            <w:tcMar>
              <w:top w:w="100" w:type="dxa"/>
              <w:left w:w="100" w:type="dxa"/>
              <w:bottom w:w="100" w:type="dxa"/>
              <w:right w:w="100" w:type="dxa"/>
            </w:tcMar>
          </w:tcPr>
          <w:p w14:paraId="2DBB88BF" w14:textId="77777777" w:rsidR="00536D71" w:rsidRDefault="00000000">
            <w:pPr>
              <w:widowControl w:val="0"/>
              <w:spacing w:line="240" w:lineRule="auto"/>
            </w:pPr>
            <w:r>
              <w:t>Desarrollador, Guadalupe Ridruejo Pineda</w:t>
            </w:r>
          </w:p>
        </w:tc>
      </w:tr>
      <w:tr w:rsidR="00536D71" w14:paraId="7554162C" w14:textId="77777777">
        <w:tc>
          <w:tcPr>
            <w:tcW w:w="4882" w:type="dxa"/>
            <w:shd w:val="clear" w:color="auto" w:fill="EFEFEF"/>
            <w:tcMar>
              <w:top w:w="100" w:type="dxa"/>
              <w:left w:w="100" w:type="dxa"/>
              <w:bottom w:w="100" w:type="dxa"/>
              <w:right w:w="100" w:type="dxa"/>
            </w:tcMar>
          </w:tcPr>
          <w:p w14:paraId="741E671C" w14:textId="77777777" w:rsidR="00536D71" w:rsidRDefault="00000000">
            <w:pPr>
              <w:widowControl w:val="0"/>
              <w:spacing w:line="240" w:lineRule="auto"/>
              <w:rPr>
                <w:sz w:val="24"/>
                <w:szCs w:val="24"/>
              </w:rPr>
            </w:pPr>
            <w:r>
              <w:rPr>
                <w:sz w:val="24"/>
                <w:szCs w:val="24"/>
              </w:rPr>
              <w:t>Tiempo estimado</w:t>
            </w:r>
          </w:p>
        </w:tc>
        <w:tc>
          <w:tcPr>
            <w:tcW w:w="4882" w:type="dxa"/>
            <w:shd w:val="clear" w:color="auto" w:fill="auto"/>
            <w:tcMar>
              <w:top w:w="100" w:type="dxa"/>
              <w:left w:w="100" w:type="dxa"/>
              <w:bottom w:w="100" w:type="dxa"/>
              <w:right w:w="100" w:type="dxa"/>
            </w:tcMar>
          </w:tcPr>
          <w:p w14:paraId="4D66A1A5" w14:textId="77777777" w:rsidR="00536D71" w:rsidRDefault="00000000">
            <w:pPr>
              <w:widowControl w:val="0"/>
              <w:spacing w:line="240" w:lineRule="auto"/>
            </w:pPr>
            <w:r>
              <w:t>40 minutos</w:t>
            </w:r>
          </w:p>
        </w:tc>
      </w:tr>
      <w:tr w:rsidR="00536D71" w14:paraId="70421DD8" w14:textId="77777777">
        <w:tc>
          <w:tcPr>
            <w:tcW w:w="4882" w:type="dxa"/>
            <w:shd w:val="clear" w:color="auto" w:fill="EFEFEF"/>
            <w:tcMar>
              <w:top w:w="100" w:type="dxa"/>
              <w:left w:w="100" w:type="dxa"/>
              <w:bottom w:w="100" w:type="dxa"/>
              <w:right w:w="100" w:type="dxa"/>
            </w:tcMar>
          </w:tcPr>
          <w:p w14:paraId="35E39105" w14:textId="77777777" w:rsidR="00536D71" w:rsidRDefault="00000000">
            <w:pPr>
              <w:widowControl w:val="0"/>
              <w:spacing w:line="240" w:lineRule="auto"/>
              <w:rPr>
                <w:sz w:val="24"/>
                <w:szCs w:val="24"/>
              </w:rPr>
            </w:pPr>
            <w:r>
              <w:rPr>
                <w:sz w:val="24"/>
                <w:szCs w:val="24"/>
              </w:rPr>
              <w:t>Tiempo real</w:t>
            </w:r>
          </w:p>
        </w:tc>
        <w:tc>
          <w:tcPr>
            <w:tcW w:w="4882" w:type="dxa"/>
            <w:shd w:val="clear" w:color="auto" w:fill="auto"/>
            <w:tcMar>
              <w:top w:w="100" w:type="dxa"/>
              <w:left w:w="100" w:type="dxa"/>
              <w:bottom w:w="100" w:type="dxa"/>
              <w:right w:w="100" w:type="dxa"/>
            </w:tcMar>
          </w:tcPr>
          <w:p w14:paraId="763F2A2E" w14:textId="77777777" w:rsidR="00536D71" w:rsidRDefault="00000000">
            <w:pPr>
              <w:widowControl w:val="0"/>
              <w:spacing w:line="240" w:lineRule="auto"/>
            </w:pPr>
            <w:r>
              <w:t>20 minutos (sin tener en cuenta pequeñas correcciones posteriores)</w:t>
            </w:r>
          </w:p>
        </w:tc>
      </w:tr>
      <w:tr w:rsidR="00536D71" w14:paraId="0E3A994B" w14:textId="77777777">
        <w:tc>
          <w:tcPr>
            <w:tcW w:w="4882" w:type="dxa"/>
            <w:shd w:val="clear" w:color="auto" w:fill="EFEFEF"/>
            <w:tcMar>
              <w:top w:w="100" w:type="dxa"/>
              <w:left w:w="100" w:type="dxa"/>
              <w:bottom w:w="100" w:type="dxa"/>
              <w:right w:w="100" w:type="dxa"/>
            </w:tcMar>
          </w:tcPr>
          <w:p w14:paraId="337FE07B" w14:textId="77777777" w:rsidR="00536D71" w:rsidRDefault="00000000">
            <w:pPr>
              <w:widowControl w:val="0"/>
              <w:spacing w:line="240" w:lineRule="auto"/>
              <w:rPr>
                <w:sz w:val="24"/>
                <w:szCs w:val="24"/>
              </w:rPr>
            </w:pPr>
            <w:r>
              <w:rPr>
                <w:sz w:val="24"/>
                <w:szCs w:val="24"/>
              </w:rPr>
              <w:lastRenderedPageBreak/>
              <w:t>Fecha de inicio</w:t>
            </w:r>
          </w:p>
        </w:tc>
        <w:tc>
          <w:tcPr>
            <w:tcW w:w="4882" w:type="dxa"/>
            <w:shd w:val="clear" w:color="auto" w:fill="auto"/>
            <w:tcMar>
              <w:top w:w="100" w:type="dxa"/>
              <w:left w:w="100" w:type="dxa"/>
              <w:bottom w:w="100" w:type="dxa"/>
              <w:right w:w="100" w:type="dxa"/>
            </w:tcMar>
          </w:tcPr>
          <w:p w14:paraId="4BD38FA5" w14:textId="77777777" w:rsidR="00536D71" w:rsidRDefault="00000000">
            <w:pPr>
              <w:widowControl w:val="0"/>
              <w:spacing w:line="240" w:lineRule="auto"/>
            </w:pPr>
            <w:r>
              <w:t>25/02/2024</w:t>
            </w:r>
          </w:p>
        </w:tc>
      </w:tr>
      <w:tr w:rsidR="00536D71" w14:paraId="7C177F96" w14:textId="77777777">
        <w:tc>
          <w:tcPr>
            <w:tcW w:w="4882" w:type="dxa"/>
            <w:shd w:val="clear" w:color="auto" w:fill="EFEFEF"/>
            <w:tcMar>
              <w:top w:w="100" w:type="dxa"/>
              <w:left w:w="100" w:type="dxa"/>
              <w:bottom w:w="100" w:type="dxa"/>
              <w:right w:w="100" w:type="dxa"/>
            </w:tcMar>
          </w:tcPr>
          <w:p w14:paraId="79177862" w14:textId="77777777" w:rsidR="00536D71" w:rsidRDefault="00000000">
            <w:pPr>
              <w:widowControl w:val="0"/>
              <w:spacing w:line="240" w:lineRule="auto"/>
              <w:rPr>
                <w:sz w:val="24"/>
                <w:szCs w:val="24"/>
              </w:rPr>
            </w:pPr>
            <w:r>
              <w:rPr>
                <w:sz w:val="24"/>
                <w:szCs w:val="24"/>
              </w:rPr>
              <w:t>Fecha de finalización</w:t>
            </w:r>
          </w:p>
        </w:tc>
        <w:tc>
          <w:tcPr>
            <w:tcW w:w="4882" w:type="dxa"/>
            <w:shd w:val="clear" w:color="auto" w:fill="auto"/>
            <w:tcMar>
              <w:top w:w="100" w:type="dxa"/>
              <w:left w:w="100" w:type="dxa"/>
              <w:bottom w:w="100" w:type="dxa"/>
              <w:right w:w="100" w:type="dxa"/>
            </w:tcMar>
          </w:tcPr>
          <w:p w14:paraId="147232E7" w14:textId="77777777" w:rsidR="00536D71" w:rsidRDefault="00000000">
            <w:pPr>
              <w:widowControl w:val="0"/>
              <w:spacing w:line="240" w:lineRule="auto"/>
            </w:pPr>
            <w:r>
              <w:t>07/03/2024</w:t>
            </w:r>
          </w:p>
        </w:tc>
      </w:tr>
    </w:tbl>
    <w:p w14:paraId="2C869C1F" w14:textId="77777777" w:rsidR="00536D71" w:rsidRDefault="00536D71">
      <w:pPr>
        <w:spacing w:after="160" w:line="259" w:lineRule="auto"/>
        <w:rPr>
          <w:sz w:val="30"/>
          <w:szCs w:val="30"/>
        </w:rPr>
      </w:pPr>
    </w:p>
    <w:tbl>
      <w:tblPr>
        <w:tblStyle w:val="afff8"/>
        <w:tblW w:w="97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536D71" w14:paraId="49019F9A" w14:textId="77777777">
        <w:trPr>
          <w:trHeight w:val="388"/>
        </w:trPr>
        <w:tc>
          <w:tcPr>
            <w:tcW w:w="4882" w:type="dxa"/>
            <w:shd w:val="clear" w:color="auto" w:fill="C9DAF8"/>
            <w:tcMar>
              <w:top w:w="100" w:type="dxa"/>
              <w:left w:w="100" w:type="dxa"/>
              <w:bottom w:w="100" w:type="dxa"/>
              <w:right w:w="100" w:type="dxa"/>
            </w:tcMar>
          </w:tcPr>
          <w:p w14:paraId="43202A34" w14:textId="77777777" w:rsidR="00536D71" w:rsidRDefault="00000000">
            <w:pPr>
              <w:widowControl w:val="0"/>
              <w:spacing w:line="240" w:lineRule="auto"/>
              <w:rPr>
                <w:b/>
                <w:sz w:val="24"/>
                <w:szCs w:val="24"/>
              </w:rPr>
            </w:pPr>
            <w:r>
              <w:rPr>
                <w:b/>
                <w:sz w:val="24"/>
                <w:szCs w:val="24"/>
              </w:rPr>
              <w:t>Tarea 05</w:t>
            </w:r>
          </w:p>
        </w:tc>
        <w:tc>
          <w:tcPr>
            <w:tcW w:w="4882" w:type="dxa"/>
            <w:shd w:val="clear" w:color="auto" w:fill="C9DAF8"/>
            <w:tcMar>
              <w:top w:w="100" w:type="dxa"/>
              <w:left w:w="100" w:type="dxa"/>
              <w:bottom w:w="100" w:type="dxa"/>
              <w:right w:w="100" w:type="dxa"/>
            </w:tcMar>
          </w:tcPr>
          <w:p w14:paraId="43FFD7AB" w14:textId="77777777" w:rsidR="00536D71" w:rsidRDefault="00000000">
            <w:pPr>
              <w:widowControl w:val="0"/>
              <w:spacing w:line="240" w:lineRule="auto"/>
              <w:jc w:val="right"/>
              <w:rPr>
                <w:b/>
                <w:sz w:val="24"/>
                <w:szCs w:val="24"/>
              </w:rPr>
            </w:pPr>
            <w:r>
              <w:rPr>
                <w:b/>
                <w:sz w:val="24"/>
                <w:szCs w:val="24"/>
              </w:rPr>
              <w:t>D02-05</w:t>
            </w:r>
          </w:p>
        </w:tc>
      </w:tr>
      <w:tr w:rsidR="00536D71" w14:paraId="22ABD133" w14:textId="77777777">
        <w:tc>
          <w:tcPr>
            <w:tcW w:w="4882" w:type="dxa"/>
            <w:shd w:val="clear" w:color="auto" w:fill="EFEFEF"/>
            <w:tcMar>
              <w:top w:w="100" w:type="dxa"/>
              <w:left w:w="100" w:type="dxa"/>
              <w:bottom w:w="100" w:type="dxa"/>
              <w:right w:w="100" w:type="dxa"/>
            </w:tcMar>
          </w:tcPr>
          <w:p w14:paraId="5E54A0AC" w14:textId="77777777" w:rsidR="00536D71" w:rsidRDefault="00000000">
            <w:pPr>
              <w:widowControl w:val="0"/>
              <w:spacing w:line="240" w:lineRule="auto"/>
              <w:rPr>
                <w:sz w:val="24"/>
                <w:szCs w:val="24"/>
              </w:rPr>
            </w:pPr>
            <w:r>
              <w:rPr>
                <w:sz w:val="24"/>
                <w:szCs w:val="24"/>
              </w:rPr>
              <w:t>Título</w:t>
            </w:r>
          </w:p>
        </w:tc>
        <w:tc>
          <w:tcPr>
            <w:tcW w:w="4882" w:type="dxa"/>
            <w:shd w:val="clear" w:color="auto" w:fill="auto"/>
            <w:tcMar>
              <w:top w:w="100" w:type="dxa"/>
              <w:left w:w="100" w:type="dxa"/>
              <w:bottom w:w="100" w:type="dxa"/>
              <w:right w:w="100" w:type="dxa"/>
            </w:tcMar>
          </w:tcPr>
          <w:p w14:paraId="6FA4DC7E" w14:textId="77777777" w:rsidR="00536D71" w:rsidRDefault="00000000">
            <w:pPr>
              <w:spacing w:after="160" w:line="259" w:lineRule="auto"/>
              <w:jc w:val="both"/>
            </w:pPr>
            <w:r>
              <w:t>Datos de prueba</w:t>
            </w:r>
          </w:p>
        </w:tc>
      </w:tr>
      <w:tr w:rsidR="00536D71" w14:paraId="23DFDDFC" w14:textId="77777777">
        <w:tc>
          <w:tcPr>
            <w:tcW w:w="4882" w:type="dxa"/>
            <w:shd w:val="clear" w:color="auto" w:fill="EFEFEF"/>
            <w:tcMar>
              <w:top w:w="100" w:type="dxa"/>
              <w:left w:w="100" w:type="dxa"/>
              <w:bottom w:w="100" w:type="dxa"/>
              <w:right w:w="100" w:type="dxa"/>
            </w:tcMar>
          </w:tcPr>
          <w:p w14:paraId="34855C15" w14:textId="77777777" w:rsidR="00536D71" w:rsidRDefault="00000000">
            <w:pPr>
              <w:widowControl w:val="0"/>
              <w:spacing w:line="240" w:lineRule="auto"/>
              <w:rPr>
                <w:sz w:val="24"/>
                <w:szCs w:val="24"/>
              </w:rPr>
            </w:pPr>
            <w:r>
              <w:rPr>
                <w:sz w:val="24"/>
                <w:szCs w:val="24"/>
              </w:rPr>
              <w:t>Descripción</w:t>
            </w:r>
          </w:p>
        </w:tc>
        <w:tc>
          <w:tcPr>
            <w:tcW w:w="4882" w:type="dxa"/>
            <w:shd w:val="clear" w:color="auto" w:fill="auto"/>
            <w:tcMar>
              <w:top w:w="100" w:type="dxa"/>
              <w:left w:w="100" w:type="dxa"/>
              <w:bottom w:w="100" w:type="dxa"/>
              <w:right w:w="100" w:type="dxa"/>
            </w:tcMar>
          </w:tcPr>
          <w:p w14:paraId="7B2A6133" w14:textId="77777777" w:rsidR="00536D71" w:rsidRDefault="00000000">
            <w:pPr>
              <w:spacing w:after="160" w:line="259" w:lineRule="auto"/>
              <w:jc w:val="both"/>
            </w:pPr>
            <w:r>
              <w:t xml:space="preserve">Producir datos de muestra variados para probar su aplicación de manera informal. Los datos deben incluir dos cuentas de patrocinadores con credenciales "sponsor1/ sponsor1" y "sponsor2/ sponsor2". </w:t>
            </w:r>
          </w:p>
        </w:tc>
      </w:tr>
      <w:tr w:rsidR="00536D71" w14:paraId="0C667C02" w14:textId="77777777">
        <w:tc>
          <w:tcPr>
            <w:tcW w:w="4882" w:type="dxa"/>
            <w:shd w:val="clear" w:color="auto" w:fill="EFEFEF"/>
            <w:tcMar>
              <w:top w:w="100" w:type="dxa"/>
              <w:left w:w="100" w:type="dxa"/>
              <w:bottom w:w="100" w:type="dxa"/>
              <w:right w:w="100" w:type="dxa"/>
            </w:tcMar>
          </w:tcPr>
          <w:p w14:paraId="5E53DB25" w14:textId="77777777" w:rsidR="00536D71" w:rsidRDefault="00000000">
            <w:pPr>
              <w:widowControl w:val="0"/>
              <w:spacing w:line="240" w:lineRule="auto"/>
              <w:rPr>
                <w:sz w:val="24"/>
                <w:szCs w:val="24"/>
              </w:rPr>
            </w:pPr>
            <w:r>
              <w:rPr>
                <w:sz w:val="24"/>
                <w:szCs w:val="24"/>
              </w:rPr>
              <w:t>Rol y asignación</w:t>
            </w:r>
          </w:p>
        </w:tc>
        <w:tc>
          <w:tcPr>
            <w:tcW w:w="4882" w:type="dxa"/>
            <w:shd w:val="clear" w:color="auto" w:fill="auto"/>
            <w:tcMar>
              <w:top w:w="100" w:type="dxa"/>
              <w:left w:w="100" w:type="dxa"/>
              <w:bottom w:w="100" w:type="dxa"/>
              <w:right w:w="100" w:type="dxa"/>
            </w:tcMar>
          </w:tcPr>
          <w:p w14:paraId="520B0909" w14:textId="77777777" w:rsidR="00536D71" w:rsidRDefault="00000000">
            <w:pPr>
              <w:widowControl w:val="0"/>
              <w:spacing w:line="240" w:lineRule="auto"/>
            </w:pPr>
            <w:r>
              <w:t>Desarrollador, Guadalupe Ridruejo Pineda</w:t>
            </w:r>
          </w:p>
        </w:tc>
      </w:tr>
      <w:tr w:rsidR="00536D71" w14:paraId="1C97BEB1" w14:textId="77777777">
        <w:tc>
          <w:tcPr>
            <w:tcW w:w="4882" w:type="dxa"/>
            <w:shd w:val="clear" w:color="auto" w:fill="EFEFEF"/>
            <w:tcMar>
              <w:top w:w="100" w:type="dxa"/>
              <w:left w:w="100" w:type="dxa"/>
              <w:bottom w:w="100" w:type="dxa"/>
              <w:right w:w="100" w:type="dxa"/>
            </w:tcMar>
          </w:tcPr>
          <w:p w14:paraId="52B0151E" w14:textId="77777777" w:rsidR="00536D71" w:rsidRDefault="00000000">
            <w:pPr>
              <w:widowControl w:val="0"/>
              <w:spacing w:line="240" w:lineRule="auto"/>
              <w:rPr>
                <w:sz w:val="24"/>
                <w:szCs w:val="24"/>
              </w:rPr>
            </w:pPr>
            <w:r>
              <w:rPr>
                <w:sz w:val="24"/>
                <w:szCs w:val="24"/>
              </w:rPr>
              <w:t>Tiempo estimado</w:t>
            </w:r>
          </w:p>
        </w:tc>
        <w:tc>
          <w:tcPr>
            <w:tcW w:w="4882" w:type="dxa"/>
            <w:shd w:val="clear" w:color="auto" w:fill="auto"/>
            <w:tcMar>
              <w:top w:w="100" w:type="dxa"/>
              <w:left w:w="100" w:type="dxa"/>
              <w:bottom w:w="100" w:type="dxa"/>
              <w:right w:w="100" w:type="dxa"/>
            </w:tcMar>
          </w:tcPr>
          <w:p w14:paraId="4827092C" w14:textId="77777777" w:rsidR="00536D71" w:rsidRDefault="00000000">
            <w:pPr>
              <w:widowControl w:val="0"/>
              <w:spacing w:line="240" w:lineRule="auto"/>
            </w:pPr>
            <w:r>
              <w:t>40 minutos</w:t>
            </w:r>
          </w:p>
        </w:tc>
      </w:tr>
      <w:tr w:rsidR="00536D71" w14:paraId="5A2E8B03" w14:textId="77777777">
        <w:tc>
          <w:tcPr>
            <w:tcW w:w="4882" w:type="dxa"/>
            <w:shd w:val="clear" w:color="auto" w:fill="EFEFEF"/>
            <w:tcMar>
              <w:top w:w="100" w:type="dxa"/>
              <w:left w:w="100" w:type="dxa"/>
              <w:bottom w:w="100" w:type="dxa"/>
              <w:right w:w="100" w:type="dxa"/>
            </w:tcMar>
          </w:tcPr>
          <w:p w14:paraId="047B60C0" w14:textId="77777777" w:rsidR="00536D71" w:rsidRDefault="00000000">
            <w:pPr>
              <w:widowControl w:val="0"/>
              <w:spacing w:line="240" w:lineRule="auto"/>
              <w:rPr>
                <w:sz w:val="24"/>
                <w:szCs w:val="24"/>
              </w:rPr>
            </w:pPr>
            <w:r>
              <w:rPr>
                <w:sz w:val="24"/>
                <w:szCs w:val="24"/>
              </w:rPr>
              <w:t>Tiempo real</w:t>
            </w:r>
          </w:p>
        </w:tc>
        <w:tc>
          <w:tcPr>
            <w:tcW w:w="4882" w:type="dxa"/>
            <w:shd w:val="clear" w:color="auto" w:fill="auto"/>
            <w:tcMar>
              <w:top w:w="100" w:type="dxa"/>
              <w:left w:w="100" w:type="dxa"/>
              <w:bottom w:w="100" w:type="dxa"/>
              <w:right w:w="100" w:type="dxa"/>
            </w:tcMar>
          </w:tcPr>
          <w:p w14:paraId="0C3B4E11" w14:textId="77777777" w:rsidR="00536D71" w:rsidRDefault="00000000">
            <w:pPr>
              <w:widowControl w:val="0"/>
              <w:spacing w:line="240" w:lineRule="auto"/>
            </w:pPr>
            <w:r>
              <w:t>1 hora y 37 minutos</w:t>
            </w:r>
          </w:p>
        </w:tc>
      </w:tr>
      <w:tr w:rsidR="00536D71" w14:paraId="56512311" w14:textId="77777777">
        <w:tc>
          <w:tcPr>
            <w:tcW w:w="4882" w:type="dxa"/>
            <w:shd w:val="clear" w:color="auto" w:fill="EFEFEF"/>
            <w:tcMar>
              <w:top w:w="100" w:type="dxa"/>
              <w:left w:w="100" w:type="dxa"/>
              <w:bottom w:w="100" w:type="dxa"/>
              <w:right w:w="100" w:type="dxa"/>
            </w:tcMar>
          </w:tcPr>
          <w:p w14:paraId="4697CBB4" w14:textId="77777777" w:rsidR="00536D71" w:rsidRDefault="00000000">
            <w:pPr>
              <w:widowControl w:val="0"/>
              <w:spacing w:line="240" w:lineRule="auto"/>
              <w:rPr>
                <w:sz w:val="24"/>
                <w:szCs w:val="24"/>
              </w:rPr>
            </w:pPr>
            <w:r>
              <w:rPr>
                <w:sz w:val="24"/>
                <w:szCs w:val="24"/>
              </w:rPr>
              <w:t>Fecha de inicio</w:t>
            </w:r>
          </w:p>
        </w:tc>
        <w:tc>
          <w:tcPr>
            <w:tcW w:w="4882" w:type="dxa"/>
            <w:shd w:val="clear" w:color="auto" w:fill="auto"/>
            <w:tcMar>
              <w:top w:w="100" w:type="dxa"/>
              <w:left w:w="100" w:type="dxa"/>
              <w:bottom w:w="100" w:type="dxa"/>
              <w:right w:w="100" w:type="dxa"/>
            </w:tcMar>
          </w:tcPr>
          <w:p w14:paraId="486E9B85" w14:textId="77777777" w:rsidR="00536D71" w:rsidRDefault="00000000">
            <w:pPr>
              <w:widowControl w:val="0"/>
              <w:spacing w:line="240" w:lineRule="auto"/>
            </w:pPr>
            <w:r>
              <w:t>02/03/2024</w:t>
            </w:r>
          </w:p>
        </w:tc>
      </w:tr>
      <w:tr w:rsidR="00536D71" w14:paraId="6237BF9F" w14:textId="77777777">
        <w:tc>
          <w:tcPr>
            <w:tcW w:w="4882" w:type="dxa"/>
            <w:shd w:val="clear" w:color="auto" w:fill="EFEFEF"/>
            <w:tcMar>
              <w:top w:w="100" w:type="dxa"/>
              <w:left w:w="100" w:type="dxa"/>
              <w:bottom w:w="100" w:type="dxa"/>
              <w:right w:w="100" w:type="dxa"/>
            </w:tcMar>
          </w:tcPr>
          <w:p w14:paraId="01BB36A5" w14:textId="77777777" w:rsidR="00536D71" w:rsidRDefault="00000000">
            <w:pPr>
              <w:widowControl w:val="0"/>
              <w:spacing w:line="240" w:lineRule="auto"/>
              <w:rPr>
                <w:sz w:val="24"/>
                <w:szCs w:val="24"/>
              </w:rPr>
            </w:pPr>
            <w:r>
              <w:rPr>
                <w:sz w:val="24"/>
                <w:szCs w:val="24"/>
              </w:rPr>
              <w:t>Fecha de finalización</w:t>
            </w:r>
          </w:p>
        </w:tc>
        <w:tc>
          <w:tcPr>
            <w:tcW w:w="4882" w:type="dxa"/>
            <w:shd w:val="clear" w:color="auto" w:fill="auto"/>
            <w:tcMar>
              <w:top w:w="100" w:type="dxa"/>
              <w:left w:w="100" w:type="dxa"/>
              <w:bottom w:w="100" w:type="dxa"/>
              <w:right w:w="100" w:type="dxa"/>
            </w:tcMar>
          </w:tcPr>
          <w:p w14:paraId="062C07E6" w14:textId="77777777" w:rsidR="00536D71" w:rsidRDefault="00000000">
            <w:pPr>
              <w:widowControl w:val="0"/>
              <w:spacing w:line="240" w:lineRule="auto"/>
            </w:pPr>
            <w:r>
              <w:t>07/03/2024</w:t>
            </w:r>
          </w:p>
        </w:tc>
      </w:tr>
    </w:tbl>
    <w:p w14:paraId="0FBF2905" w14:textId="77777777" w:rsidR="00536D71" w:rsidRDefault="00536D71">
      <w:pPr>
        <w:spacing w:after="160" w:line="259" w:lineRule="auto"/>
        <w:rPr>
          <w:sz w:val="30"/>
          <w:szCs w:val="30"/>
        </w:rPr>
      </w:pPr>
    </w:p>
    <w:tbl>
      <w:tblPr>
        <w:tblStyle w:val="afff9"/>
        <w:tblW w:w="97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536D71" w14:paraId="0A390EFB" w14:textId="77777777">
        <w:trPr>
          <w:trHeight w:val="388"/>
        </w:trPr>
        <w:tc>
          <w:tcPr>
            <w:tcW w:w="4882" w:type="dxa"/>
            <w:shd w:val="clear" w:color="auto" w:fill="C9DAF8"/>
            <w:tcMar>
              <w:top w:w="100" w:type="dxa"/>
              <w:left w:w="100" w:type="dxa"/>
              <w:bottom w:w="100" w:type="dxa"/>
              <w:right w:w="100" w:type="dxa"/>
            </w:tcMar>
          </w:tcPr>
          <w:p w14:paraId="33956F72" w14:textId="77777777" w:rsidR="00536D71" w:rsidRDefault="00000000">
            <w:pPr>
              <w:widowControl w:val="0"/>
              <w:spacing w:line="240" w:lineRule="auto"/>
              <w:rPr>
                <w:b/>
                <w:sz w:val="24"/>
                <w:szCs w:val="24"/>
              </w:rPr>
            </w:pPr>
            <w:r>
              <w:rPr>
                <w:b/>
                <w:sz w:val="24"/>
                <w:szCs w:val="24"/>
              </w:rPr>
              <w:t>Tarea 06</w:t>
            </w:r>
          </w:p>
        </w:tc>
        <w:tc>
          <w:tcPr>
            <w:tcW w:w="4882" w:type="dxa"/>
            <w:shd w:val="clear" w:color="auto" w:fill="C9DAF8"/>
            <w:tcMar>
              <w:top w:w="100" w:type="dxa"/>
              <w:left w:w="100" w:type="dxa"/>
              <w:bottom w:w="100" w:type="dxa"/>
              <w:right w:w="100" w:type="dxa"/>
            </w:tcMar>
          </w:tcPr>
          <w:p w14:paraId="06E13EF6" w14:textId="77777777" w:rsidR="00536D71" w:rsidRDefault="00000000">
            <w:pPr>
              <w:widowControl w:val="0"/>
              <w:spacing w:line="240" w:lineRule="auto"/>
              <w:jc w:val="right"/>
              <w:rPr>
                <w:b/>
                <w:sz w:val="24"/>
                <w:szCs w:val="24"/>
              </w:rPr>
            </w:pPr>
            <w:r>
              <w:rPr>
                <w:b/>
                <w:sz w:val="24"/>
                <w:szCs w:val="24"/>
              </w:rPr>
              <w:t>D02-06</w:t>
            </w:r>
          </w:p>
        </w:tc>
      </w:tr>
      <w:tr w:rsidR="00536D71" w14:paraId="3CDE8887" w14:textId="77777777">
        <w:tc>
          <w:tcPr>
            <w:tcW w:w="4882" w:type="dxa"/>
            <w:shd w:val="clear" w:color="auto" w:fill="EFEFEF"/>
            <w:tcMar>
              <w:top w:w="100" w:type="dxa"/>
              <w:left w:w="100" w:type="dxa"/>
              <w:bottom w:w="100" w:type="dxa"/>
              <w:right w:w="100" w:type="dxa"/>
            </w:tcMar>
          </w:tcPr>
          <w:p w14:paraId="4A005BB8" w14:textId="77777777" w:rsidR="00536D71" w:rsidRDefault="00000000">
            <w:pPr>
              <w:widowControl w:val="0"/>
              <w:spacing w:line="240" w:lineRule="auto"/>
              <w:rPr>
                <w:sz w:val="24"/>
                <w:szCs w:val="24"/>
              </w:rPr>
            </w:pPr>
            <w:r>
              <w:rPr>
                <w:sz w:val="24"/>
                <w:szCs w:val="24"/>
              </w:rPr>
              <w:t>Título</w:t>
            </w:r>
          </w:p>
        </w:tc>
        <w:tc>
          <w:tcPr>
            <w:tcW w:w="4882" w:type="dxa"/>
            <w:shd w:val="clear" w:color="auto" w:fill="auto"/>
            <w:tcMar>
              <w:top w:w="100" w:type="dxa"/>
              <w:left w:w="100" w:type="dxa"/>
              <w:bottom w:w="100" w:type="dxa"/>
              <w:right w:w="100" w:type="dxa"/>
            </w:tcMar>
          </w:tcPr>
          <w:p w14:paraId="0ACB85F4" w14:textId="77777777" w:rsidR="00536D71" w:rsidRDefault="00000000">
            <w:pPr>
              <w:spacing w:after="160" w:line="259" w:lineRule="auto"/>
              <w:jc w:val="both"/>
            </w:pPr>
            <w:r>
              <w:t>Modelo de dominio</w:t>
            </w:r>
          </w:p>
        </w:tc>
      </w:tr>
      <w:tr w:rsidR="00536D71" w14:paraId="10AAF320" w14:textId="77777777">
        <w:tc>
          <w:tcPr>
            <w:tcW w:w="4882" w:type="dxa"/>
            <w:shd w:val="clear" w:color="auto" w:fill="EFEFEF"/>
            <w:tcMar>
              <w:top w:w="100" w:type="dxa"/>
              <w:left w:w="100" w:type="dxa"/>
              <w:bottom w:w="100" w:type="dxa"/>
              <w:right w:w="100" w:type="dxa"/>
            </w:tcMar>
          </w:tcPr>
          <w:p w14:paraId="4028874C" w14:textId="77777777" w:rsidR="00536D71" w:rsidRDefault="00000000">
            <w:pPr>
              <w:widowControl w:val="0"/>
              <w:spacing w:line="240" w:lineRule="auto"/>
              <w:rPr>
                <w:sz w:val="24"/>
                <w:szCs w:val="24"/>
              </w:rPr>
            </w:pPr>
            <w:r>
              <w:rPr>
                <w:sz w:val="24"/>
                <w:szCs w:val="24"/>
              </w:rPr>
              <w:t>Descripción</w:t>
            </w:r>
          </w:p>
        </w:tc>
        <w:tc>
          <w:tcPr>
            <w:tcW w:w="4882" w:type="dxa"/>
            <w:shd w:val="clear" w:color="auto" w:fill="auto"/>
            <w:tcMar>
              <w:top w:w="100" w:type="dxa"/>
              <w:left w:w="100" w:type="dxa"/>
              <w:bottom w:w="100" w:type="dxa"/>
              <w:right w:w="100" w:type="dxa"/>
            </w:tcMar>
          </w:tcPr>
          <w:p w14:paraId="6DDB49CB" w14:textId="77777777" w:rsidR="00536D71" w:rsidRDefault="00000000">
            <w:pPr>
              <w:spacing w:after="160" w:line="259" w:lineRule="auto"/>
              <w:jc w:val="both"/>
            </w:pPr>
            <w:r>
              <w:t>Desarrollar un modelo de dominio UML de las entidades y relaciones desarrolladas en este Sprint</w:t>
            </w:r>
          </w:p>
        </w:tc>
      </w:tr>
      <w:tr w:rsidR="00536D71" w14:paraId="11AFDE3B" w14:textId="77777777">
        <w:tc>
          <w:tcPr>
            <w:tcW w:w="4882" w:type="dxa"/>
            <w:shd w:val="clear" w:color="auto" w:fill="EFEFEF"/>
            <w:tcMar>
              <w:top w:w="100" w:type="dxa"/>
              <w:left w:w="100" w:type="dxa"/>
              <w:bottom w:w="100" w:type="dxa"/>
              <w:right w:w="100" w:type="dxa"/>
            </w:tcMar>
          </w:tcPr>
          <w:p w14:paraId="093DC834" w14:textId="77777777" w:rsidR="00536D71" w:rsidRDefault="00000000">
            <w:pPr>
              <w:widowControl w:val="0"/>
              <w:spacing w:line="240" w:lineRule="auto"/>
              <w:rPr>
                <w:sz w:val="24"/>
                <w:szCs w:val="24"/>
              </w:rPr>
            </w:pPr>
            <w:r>
              <w:rPr>
                <w:sz w:val="24"/>
                <w:szCs w:val="24"/>
              </w:rPr>
              <w:t>Rol y asignación</w:t>
            </w:r>
          </w:p>
        </w:tc>
        <w:tc>
          <w:tcPr>
            <w:tcW w:w="4882" w:type="dxa"/>
            <w:shd w:val="clear" w:color="auto" w:fill="auto"/>
            <w:tcMar>
              <w:top w:w="100" w:type="dxa"/>
              <w:left w:w="100" w:type="dxa"/>
              <w:bottom w:w="100" w:type="dxa"/>
              <w:right w:w="100" w:type="dxa"/>
            </w:tcMar>
          </w:tcPr>
          <w:p w14:paraId="22362180" w14:textId="77777777" w:rsidR="00536D71" w:rsidRDefault="00000000">
            <w:pPr>
              <w:widowControl w:val="0"/>
              <w:spacing w:line="240" w:lineRule="auto"/>
            </w:pPr>
            <w:r>
              <w:t>Desarrollador, Guadalupe Ridruejo Pineda</w:t>
            </w:r>
          </w:p>
        </w:tc>
      </w:tr>
      <w:tr w:rsidR="00536D71" w14:paraId="73E2C474" w14:textId="77777777">
        <w:tc>
          <w:tcPr>
            <w:tcW w:w="4882" w:type="dxa"/>
            <w:shd w:val="clear" w:color="auto" w:fill="EFEFEF"/>
            <w:tcMar>
              <w:top w:w="100" w:type="dxa"/>
              <w:left w:w="100" w:type="dxa"/>
              <w:bottom w:w="100" w:type="dxa"/>
              <w:right w:w="100" w:type="dxa"/>
            </w:tcMar>
          </w:tcPr>
          <w:p w14:paraId="22ED2FCA" w14:textId="77777777" w:rsidR="00536D71" w:rsidRDefault="00000000">
            <w:pPr>
              <w:widowControl w:val="0"/>
              <w:spacing w:line="240" w:lineRule="auto"/>
              <w:rPr>
                <w:sz w:val="24"/>
                <w:szCs w:val="24"/>
              </w:rPr>
            </w:pPr>
            <w:r>
              <w:rPr>
                <w:sz w:val="24"/>
                <w:szCs w:val="24"/>
              </w:rPr>
              <w:t>Tiempo estimado</w:t>
            </w:r>
          </w:p>
        </w:tc>
        <w:tc>
          <w:tcPr>
            <w:tcW w:w="4882" w:type="dxa"/>
            <w:shd w:val="clear" w:color="auto" w:fill="auto"/>
            <w:tcMar>
              <w:top w:w="100" w:type="dxa"/>
              <w:left w:w="100" w:type="dxa"/>
              <w:bottom w:w="100" w:type="dxa"/>
              <w:right w:w="100" w:type="dxa"/>
            </w:tcMar>
          </w:tcPr>
          <w:p w14:paraId="004F0E43" w14:textId="77777777" w:rsidR="00536D71" w:rsidRDefault="00000000">
            <w:pPr>
              <w:widowControl w:val="0"/>
              <w:spacing w:line="240" w:lineRule="auto"/>
            </w:pPr>
            <w:r>
              <w:t>45 minutos</w:t>
            </w:r>
          </w:p>
        </w:tc>
      </w:tr>
      <w:tr w:rsidR="00536D71" w14:paraId="0E683429" w14:textId="77777777">
        <w:tc>
          <w:tcPr>
            <w:tcW w:w="4882" w:type="dxa"/>
            <w:shd w:val="clear" w:color="auto" w:fill="EFEFEF"/>
            <w:tcMar>
              <w:top w:w="100" w:type="dxa"/>
              <w:left w:w="100" w:type="dxa"/>
              <w:bottom w:w="100" w:type="dxa"/>
              <w:right w:w="100" w:type="dxa"/>
            </w:tcMar>
          </w:tcPr>
          <w:p w14:paraId="5D97851C" w14:textId="77777777" w:rsidR="00536D71" w:rsidRDefault="00000000">
            <w:pPr>
              <w:widowControl w:val="0"/>
              <w:spacing w:line="240" w:lineRule="auto"/>
              <w:rPr>
                <w:sz w:val="24"/>
                <w:szCs w:val="24"/>
              </w:rPr>
            </w:pPr>
            <w:r>
              <w:rPr>
                <w:sz w:val="24"/>
                <w:szCs w:val="24"/>
              </w:rPr>
              <w:t>Tiempo real</w:t>
            </w:r>
          </w:p>
        </w:tc>
        <w:tc>
          <w:tcPr>
            <w:tcW w:w="4882" w:type="dxa"/>
            <w:shd w:val="clear" w:color="auto" w:fill="auto"/>
            <w:tcMar>
              <w:top w:w="100" w:type="dxa"/>
              <w:left w:w="100" w:type="dxa"/>
              <w:bottom w:w="100" w:type="dxa"/>
              <w:right w:w="100" w:type="dxa"/>
            </w:tcMar>
          </w:tcPr>
          <w:p w14:paraId="18DA6BD9" w14:textId="77777777" w:rsidR="00536D71" w:rsidRDefault="00000000">
            <w:pPr>
              <w:widowControl w:val="0"/>
              <w:spacing w:line="240" w:lineRule="auto"/>
            </w:pPr>
            <w:r>
              <w:t>50 minutos (sin tener en cuenta pequeñas correcciones posteriores)</w:t>
            </w:r>
          </w:p>
        </w:tc>
      </w:tr>
      <w:tr w:rsidR="00536D71" w14:paraId="504D0635" w14:textId="77777777">
        <w:tc>
          <w:tcPr>
            <w:tcW w:w="4882" w:type="dxa"/>
            <w:shd w:val="clear" w:color="auto" w:fill="EFEFEF"/>
            <w:tcMar>
              <w:top w:w="100" w:type="dxa"/>
              <w:left w:w="100" w:type="dxa"/>
              <w:bottom w:w="100" w:type="dxa"/>
              <w:right w:w="100" w:type="dxa"/>
            </w:tcMar>
          </w:tcPr>
          <w:p w14:paraId="4EA5B194" w14:textId="77777777" w:rsidR="00536D71" w:rsidRDefault="00000000">
            <w:pPr>
              <w:widowControl w:val="0"/>
              <w:spacing w:line="240" w:lineRule="auto"/>
              <w:rPr>
                <w:sz w:val="24"/>
                <w:szCs w:val="24"/>
              </w:rPr>
            </w:pPr>
            <w:r>
              <w:rPr>
                <w:sz w:val="24"/>
                <w:szCs w:val="24"/>
              </w:rPr>
              <w:t>Fecha de inicio</w:t>
            </w:r>
          </w:p>
        </w:tc>
        <w:tc>
          <w:tcPr>
            <w:tcW w:w="4882" w:type="dxa"/>
            <w:shd w:val="clear" w:color="auto" w:fill="auto"/>
            <w:tcMar>
              <w:top w:w="100" w:type="dxa"/>
              <w:left w:w="100" w:type="dxa"/>
              <w:bottom w:w="100" w:type="dxa"/>
              <w:right w:w="100" w:type="dxa"/>
            </w:tcMar>
          </w:tcPr>
          <w:p w14:paraId="459A6CCE" w14:textId="77777777" w:rsidR="00536D71" w:rsidRDefault="00000000">
            <w:pPr>
              <w:widowControl w:val="0"/>
              <w:spacing w:line="240" w:lineRule="auto"/>
            </w:pPr>
            <w:r>
              <w:t>01/03/2024</w:t>
            </w:r>
          </w:p>
        </w:tc>
      </w:tr>
      <w:tr w:rsidR="00536D71" w14:paraId="512D7A6D" w14:textId="77777777">
        <w:tc>
          <w:tcPr>
            <w:tcW w:w="4882" w:type="dxa"/>
            <w:shd w:val="clear" w:color="auto" w:fill="EFEFEF"/>
            <w:tcMar>
              <w:top w:w="100" w:type="dxa"/>
              <w:left w:w="100" w:type="dxa"/>
              <w:bottom w:w="100" w:type="dxa"/>
              <w:right w:w="100" w:type="dxa"/>
            </w:tcMar>
          </w:tcPr>
          <w:p w14:paraId="35F40442" w14:textId="77777777" w:rsidR="00536D71" w:rsidRDefault="00000000">
            <w:pPr>
              <w:widowControl w:val="0"/>
              <w:spacing w:line="240" w:lineRule="auto"/>
              <w:rPr>
                <w:sz w:val="24"/>
                <w:szCs w:val="24"/>
              </w:rPr>
            </w:pPr>
            <w:r>
              <w:rPr>
                <w:sz w:val="24"/>
                <w:szCs w:val="24"/>
              </w:rPr>
              <w:t>Fecha de finalización</w:t>
            </w:r>
          </w:p>
        </w:tc>
        <w:tc>
          <w:tcPr>
            <w:tcW w:w="4882" w:type="dxa"/>
            <w:shd w:val="clear" w:color="auto" w:fill="auto"/>
            <w:tcMar>
              <w:top w:w="100" w:type="dxa"/>
              <w:left w:w="100" w:type="dxa"/>
              <w:bottom w:w="100" w:type="dxa"/>
              <w:right w:w="100" w:type="dxa"/>
            </w:tcMar>
          </w:tcPr>
          <w:p w14:paraId="6D542C1E" w14:textId="77777777" w:rsidR="00536D71" w:rsidRDefault="00000000">
            <w:pPr>
              <w:widowControl w:val="0"/>
              <w:spacing w:line="240" w:lineRule="auto"/>
            </w:pPr>
            <w:r>
              <w:t>07/03/2024</w:t>
            </w:r>
          </w:p>
        </w:tc>
      </w:tr>
    </w:tbl>
    <w:p w14:paraId="58BE876E" w14:textId="77777777" w:rsidR="00536D71" w:rsidRDefault="00536D71">
      <w:pPr>
        <w:spacing w:after="160" w:line="259" w:lineRule="auto"/>
        <w:rPr>
          <w:sz w:val="30"/>
          <w:szCs w:val="30"/>
        </w:rPr>
      </w:pPr>
    </w:p>
    <w:tbl>
      <w:tblPr>
        <w:tblStyle w:val="afffa"/>
        <w:tblW w:w="97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536D71" w14:paraId="5E2E5302" w14:textId="77777777">
        <w:trPr>
          <w:trHeight w:val="388"/>
        </w:trPr>
        <w:tc>
          <w:tcPr>
            <w:tcW w:w="4882" w:type="dxa"/>
            <w:shd w:val="clear" w:color="auto" w:fill="C9DAF8"/>
            <w:tcMar>
              <w:top w:w="100" w:type="dxa"/>
              <w:left w:w="100" w:type="dxa"/>
              <w:bottom w:w="100" w:type="dxa"/>
              <w:right w:w="100" w:type="dxa"/>
            </w:tcMar>
          </w:tcPr>
          <w:p w14:paraId="205E6D04" w14:textId="77777777" w:rsidR="00536D71" w:rsidRDefault="00000000">
            <w:pPr>
              <w:widowControl w:val="0"/>
              <w:spacing w:line="240" w:lineRule="auto"/>
              <w:rPr>
                <w:b/>
                <w:sz w:val="24"/>
                <w:szCs w:val="24"/>
              </w:rPr>
            </w:pPr>
            <w:r>
              <w:rPr>
                <w:b/>
                <w:sz w:val="24"/>
                <w:szCs w:val="24"/>
              </w:rPr>
              <w:t>Tarea 07</w:t>
            </w:r>
          </w:p>
        </w:tc>
        <w:tc>
          <w:tcPr>
            <w:tcW w:w="4882" w:type="dxa"/>
            <w:shd w:val="clear" w:color="auto" w:fill="C9DAF8"/>
            <w:tcMar>
              <w:top w:w="100" w:type="dxa"/>
              <w:left w:w="100" w:type="dxa"/>
              <w:bottom w:w="100" w:type="dxa"/>
              <w:right w:w="100" w:type="dxa"/>
            </w:tcMar>
          </w:tcPr>
          <w:p w14:paraId="6188F510" w14:textId="77777777" w:rsidR="00536D71" w:rsidRDefault="00000000">
            <w:pPr>
              <w:widowControl w:val="0"/>
              <w:spacing w:line="240" w:lineRule="auto"/>
              <w:jc w:val="right"/>
              <w:rPr>
                <w:b/>
                <w:sz w:val="24"/>
                <w:szCs w:val="24"/>
              </w:rPr>
            </w:pPr>
            <w:r>
              <w:rPr>
                <w:b/>
                <w:sz w:val="24"/>
                <w:szCs w:val="24"/>
              </w:rPr>
              <w:t>D02-07</w:t>
            </w:r>
          </w:p>
        </w:tc>
      </w:tr>
      <w:tr w:rsidR="00536D71" w14:paraId="1544B88B" w14:textId="77777777">
        <w:tc>
          <w:tcPr>
            <w:tcW w:w="4882" w:type="dxa"/>
            <w:shd w:val="clear" w:color="auto" w:fill="EFEFEF"/>
            <w:tcMar>
              <w:top w:w="100" w:type="dxa"/>
              <w:left w:w="100" w:type="dxa"/>
              <w:bottom w:w="100" w:type="dxa"/>
              <w:right w:w="100" w:type="dxa"/>
            </w:tcMar>
          </w:tcPr>
          <w:p w14:paraId="323358A8" w14:textId="77777777" w:rsidR="00536D71" w:rsidRDefault="00000000">
            <w:pPr>
              <w:widowControl w:val="0"/>
              <w:spacing w:line="240" w:lineRule="auto"/>
              <w:rPr>
                <w:sz w:val="24"/>
                <w:szCs w:val="24"/>
              </w:rPr>
            </w:pPr>
            <w:r>
              <w:rPr>
                <w:sz w:val="24"/>
                <w:szCs w:val="24"/>
              </w:rPr>
              <w:lastRenderedPageBreak/>
              <w:t>Título</w:t>
            </w:r>
          </w:p>
        </w:tc>
        <w:tc>
          <w:tcPr>
            <w:tcW w:w="4882" w:type="dxa"/>
            <w:shd w:val="clear" w:color="auto" w:fill="auto"/>
            <w:tcMar>
              <w:top w:w="100" w:type="dxa"/>
              <w:left w:w="100" w:type="dxa"/>
              <w:bottom w:w="100" w:type="dxa"/>
              <w:right w:w="100" w:type="dxa"/>
            </w:tcMar>
          </w:tcPr>
          <w:p w14:paraId="76DCF234" w14:textId="77777777" w:rsidR="00536D71" w:rsidRDefault="00000000">
            <w:pPr>
              <w:spacing w:after="160" w:line="259" w:lineRule="auto"/>
              <w:jc w:val="both"/>
            </w:pPr>
            <w:proofErr w:type="spellStart"/>
            <w:r>
              <w:t>Analysis</w:t>
            </w:r>
            <w:proofErr w:type="spellEnd"/>
            <w:r>
              <w:t xml:space="preserve"> </w:t>
            </w:r>
            <w:proofErr w:type="spellStart"/>
            <w:r>
              <w:t>Report</w:t>
            </w:r>
            <w:proofErr w:type="spellEnd"/>
          </w:p>
        </w:tc>
      </w:tr>
      <w:tr w:rsidR="00536D71" w14:paraId="56C45849" w14:textId="77777777">
        <w:tc>
          <w:tcPr>
            <w:tcW w:w="4882" w:type="dxa"/>
            <w:shd w:val="clear" w:color="auto" w:fill="EFEFEF"/>
            <w:tcMar>
              <w:top w:w="100" w:type="dxa"/>
              <w:left w:w="100" w:type="dxa"/>
              <w:bottom w:w="100" w:type="dxa"/>
              <w:right w:w="100" w:type="dxa"/>
            </w:tcMar>
          </w:tcPr>
          <w:p w14:paraId="08686585" w14:textId="77777777" w:rsidR="00536D71" w:rsidRDefault="00000000">
            <w:pPr>
              <w:widowControl w:val="0"/>
              <w:spacing w:line="240" w:lineRule="auto"/>
              <w:rPr>
                <w:sz w:val="24"/>
                <w:szCs w:val="24"/>
              </w:rPr>
            </w:pPr>
            <w:r>
              <w:rPr>
                <w:sz w:val="24"/>
                <w:szCs w:val="24"/>
              </w:rPr>
              <w:t>Descripción</w:t>
            </w:r>
          </w:p>
        </w:tc>
        <w:tc>
          <w:tcPr>
            <w:tcW w:w="4882" w:type="dxa"/>
            <w:shd w:val="clear" w:color="auto" w:fill="auto"/>
            <w:tcMar>
              <w:top w:w="100" w:type="dxa"/>
              <w:left w:w="100" w:type="dxa"/>
              <w:bottom w:w="100" w:type="dxa"/>
              <w:right w:w="100" w:type="dxa"/>
            </w:tcMar>
          </w:tcPr>
          <w:p w14:paraId="280B5B8F" w14:textId="77777777" w:rsidR="00536D71" w:rsidRDefault="00000000">
            <w:pPr>
              <w:spacing w:after="160" w:line="259" w:lineRule="auto"/>
              <w:jc w:val="both"/>
            </w:pPr>
            <w:r>
              <w:t xml:space="preserve">Desarrollar un documento de análisis correspondiente a los requisitos implementados en el segundo sprint. </w:t>
            </w:r>
          </w:p>
        </w:tc>
      </w:tr>
      <w:tr w:rsidR="00536D71" w14:paraId="2E45019A" w14:textId="77777777">
        <w:tc>
          <w:tcPr>
            <w:tcW w:w="4882" w:type="dxa"/>
            <w:shd w:val="clear" w:color="auto" w:fill="EFEFEF"/>
            <w:tcMar>
              <w:top w:w="100" w:type="dxa"/>
              <w:left w:w="100" w:type="dxa"/>
              <w:bottom w:w="100" w:type="dxa"/>
              <w:right w:w="100" w:type="dxa"/>
            </w:tcMar>
          </w:tcPr>
          <w:p w14:paraId="457BD278" w14:textId="77777777" w:rsidR="00536D71" w:rsidRDefault="00000000">
            <w:pPr>
              <w:widowControl w:val="0"/>
              <w:spacing w:line="240" w:lineRule="auto"/>
              <w:rPr>
                <w:sz w:val="24"/>
                <w:szCs w:val="24"/>
              </w:rPr>
            </w:pPr>
            <w:r>
              <w:rPr>
                <w:sz w:val="24"/>
                <w:szCs w:val="24"/>
              </w:rPr>
              <w:t>Rol y asignación</w:t>
            </w:r>
          </w:p>
        </w:tc>
        <w:tc>
          <w:tcPr>
            <w:tcW w:w="4882" w:type="dxa"/>
            <w:shd w:val="clear" w:color="auto" w:fill="auto"/>
            <w:tcMar>
              <w:top w:w="100" w:type="dxa"/>
              <w:left w:w="100" w:type="dxa"/>
              <w:bottom w:w="100" w:type="dxa"/>
              <w:right w:w="100" w:type="dxa"/>
            </w:tcMar>
          </w:tcPr>
          <w:p w14:paraId="3A46194A" w14:textId="77777777" w:rsidR="00536D71" w:rsidRDefault="00000000">
            <w:pPr>
              <w:widowControl w:val="0"/>
              <w:spacing w:line="240" w:lineRule="auto"/>
            </w:pPr>
            <w:r>
              <w:t>Analista, Guadalupe Ridruejo Pineda</w:t>
            </w:r>
          </w:p>
        </w:tc>
      </w:tr>
      <w:tr w:rsidR="00536D71" w14:paraId="5814A50F" w14:textId="77777777">
        <w:tc>
          <w:tcPr>
            <w:tcW w:w="4882" w:type="dxa"/>
            <w:shd w:val="clear" w:color="auto" w:fill="EFEFEF"/>
            <w:tcMar>
              <w:top w:w="100" w:type="dxa"/>
              <w:left w:w="100" w:type="dxa"/>
              <w:bottom w:w="100" w:type="dxa"/>
              <w:right w:w="100" w:type="dxa"/>
            </w:tcMar>
          </w:tcPr>
          <w:p w14:paraId="285B42FE" w14:textId="77777777" w:rsidR="00536D71" w:rsidRDefault="00000000">
            <w:pPr>
              <w:widowControl w:val="0"/>
              <w:spacing w:line="240" w:lineRule="auto"/>
              <w:rPr>
                <w:sz w:val="24"/>
                <w:szCs w:val="24"/>
              </w:rPr>
            </w:pPr>
            <w:r>
              <w:rPr>
                <w:sz w:val="24"/>
                <w:szCs w:val="24"/>
              </w:rPr>
              <w:t>Tiempo estimado</w:t>
            </w:r>
          </w:p>
        </w:tc>
        <w:tc>
          <w:tcPr>
            <w:tcW w:w="4882" w:type="dxa"/>
            <w:shd w:val="clear" w:color="auto" w:fill="auto"/>
            <w:tcMar>
              <w:top w:w="100" w:type="dxa"/>
              <w:left w:w="100" w:type="dxa"/>
              <w:bottom w:w="100" w:type="dxa"/>
              <w:right w:w="100" w:type="dxa"/>
            </w:tcMar>
          </w:tcPr>
          <w:p w14:paraId="5025E024" w14:textId="77777777" w:rsidR="00536D71" w:rsidRDefault="00000000">
            <w:pPr>
              <w:widowControl w:val="0"/>
              <w:spacing w:line="240" w:lineRule="auto"/>
            </w:pPr>
            <w:r>
              <w:t>1 hora y 30 minutos</w:t>
            </w:r>
          </w:p>
        </w:tc>
      </w:tr>
      <w:tr w:rsidR="00536D71" w14:paraId="38DE9ED1" w14:textId="77777777">
        <w:tc>
          <w:tcPr>
            <w:tcW w:w="4882" w:type="dxa"/>
            <w:shd w:val="clear" w:color="auto" w:fill="EFEFEF"/>
            <w:tcMar>
              <w:top w:w="100" w:type="dxa"/>
              <w:left w:w="100" w:type="dxa"/>
              <w:bottom w:w="100" w:type="dxa"/>
              <w:right w:w="100" w:type="dxa"/>
            </w:tcMar>
          </w:tcPr>
          <w:p w14:paraId="2B0D2471" w14:textId="77777777" w:rsidR="00536D71" w:rsidRDefault="00000000">
            <w:pPr>
              <w:widowControl w:val="0"/>
              <w:spacing w:line="240" w:lineRule="auto"/>
              <w:rPr>
                <w:sz w:val="24"/>
                <w:szCs w:val="24"/>
              </w:rPr>
            </w:pPr>
            <w:r>
              <w:rPr>
                <w:sz w:val="24"/>
                <w:szCs w:val="24"/>
              </w:rPr>
              <w:t>Tiempo real</w:t>
            </w:r>
          </w:p>
        </w:tc>
        <w:tc>
          <w:tcPr>
            <w:tcW w:w="4882" w:type="dxa"/>
            <w:shd w:val="clear" w:color="auto" w:fill="auto"/>
            <w:tcMar>
              <w:top w:w="100" w:type="dxa"/>
              <w:left w:w="100" w:type="dxa"/>
              <w:bottom w:w="100" w:type="dxa"/>
              <w:right w:w="100" w:type="dxa"/>
            </w:tcMar>
          </w:tcPr>
          <w:p w14:paraId="323BBD6C" w14:textId="77777777" w:rsidR="00536D71" w:rsidRDefault="00000000">
            <w:pPr>
              <w:widowControl w:val="0"/>
              <w:spacing w:line="240" w:lineRule="auto"/>
            </w:pPr>
            <w:r>
              <w:t>45 minutos</w:t>
            </w:r>
          </w:p>
        </w:tc>
      </w:tr>
      <w:tr w:rsidR="00536D71" w14:paraId="47B209DC" w14:textId="77777777">
        <w:tc>
          <w:tcPr>
            <w:tcW w:w="4882" w:type="dxa"/>
            <w:shd w:val="clear" w:color="auto" w:fill="EFEFEF"/>
            <w:tcMar>
              <w:top w:w="100" w:type="dxa"/>
              <w:left w:w="100" w:type="dxa"/>
              <w:bottom w:w="100" w:type="dxa"/>
              <w:right w:w="100" w:type="dxa"/>
            </w:tcMar>
          </w:tcPr>
          <w:p w14:paraId="4F7F95CF" w14:textId="77777777" w:rsidR="00536D71" w:rsidRDefault="00000000">
            <w:pPr>
              <w:widowControl w:val="0"/>
              <w:spacing w:line="240" w:lineRule="auto"/>
              <w:rPr>
                <w:sz w:val="24"/>
                <w:szCs w:val="24"/>
              </w:rPr>
            </w:pPr>
            <w:r>
              <w:rPr>
                <w:sz w:val="24"/>
                <w:szCs w:val="24"/>
              </w:rPr>
              <w:t>Fecha de inicio</w:t>
            </w:r>
          </w:p>
        </w:tc>
        <w:tc>
          <w:tcPr>
            <w:tcW w:w="4882" w:type="dxa"/>
            <w:shd w:val="clear" w:color="auto" w:fill="auto"/>
            <w:tcMar>
              <w:top w:w="100" w:type="dxa"/>
              <w:left w:w="100" w:type="dxa"/>
              <w:bottom w:w="100" w:type="dxa"/>
              <w:right w:w="100" w:type="dxa"/>
            </w:tcMar>
          </w:tcPr>
          <w:p w14:paraId="6CA316E4" w14:textId="77777777" w:rsidR="00536D71" w:rsidRDefault="00000000">
            <w:pPr>
              <w:widowControl w:val="0"/>
              <w:spacing w:line="240" w:lineRule="auto"/>
            </w:pPr>
            <w:r>
              <w:t>20/02/2024</w:t>
            </w:r>
          </w:p>
        </w:tc>
      </w:tr>
      <w:tr w:rsidR="00536D71" w14:paraId="30925E4C" w14:textId="77777777">
        <w:tc>
          <w:tcPr>
            <w:tcW w:w="4882" w:type="dxa"/>
            <w:shd w:val="clear" w:color="auto" w:fill="EFEFEF"/>
            <w:tcMar>
              <w:top w:w="100" w:type="dxa"/>
              <w:left w:w="100" w:type="dxa"/>
              <w:bottom w:w="100" w:type="dxa"/>
              <w:right w:w="100" w:type="dxa"/>
            </w:tcMar>
          </w:tcPr>
          <w:p w14:paraId="14311F75" w14:textId="77777777" w:rsidR="00536D71" w:rsidRDefault="00000000">
            <w:pPr>
              <w:widowControl w:val="0"/>
              <w:spacing w:line="240" w:lineRule="auto"/>
              <w:rPr>
                <w:sz w:val="24"/>
                <w:szCs w:val="24"/>
              </w:rPr>
            </w:pPr>
            <w:r>
              <w:rPr>
                <w:sz w:val="24"/>
                <w:szCs w:val="24"/>
              </w:rPr>
              <w:t>Fecha de finalización</w:t>
            </w:r>
          </w:p>
        </w:tc>
        <w:tc>
          <w:tcPr>
            <w:tcW w:w="4882" w:type="dxa"/>
            <w:shd w:val="clear" w:color="auto" w:fill="auto"/>
            <w:tcMar>
              <w:top w:w="100" w:type="dxa"/>
              <w:left w:w="100" w:type="dxa"/>
              <w:bottom w:w="100" w:type="dxa"/>
              <w:right w:w="100" w:type="dxa"/>
            </w:tcMar>
          </w:tcPr>
          <w:p w14:paraId="3B907983" w14:textId="77777777" w:rsidR="00536D71" w:rsidRDefault="00000000">
            <w:pPr>
              <w:widowControl w:val="0"/>
              <w:spacing w:line="240" w:lineRule="auto"/>
            </w:pPr>
            <w:r>
              <w:t>07/03/2024</w:t>
            </w:r>
          </w:p>
        </w:tc>
      </w:tr>
    </w:tbl>
    <w:p w14:paraId="7A385CED" w14:textId="77777777" w:rsidR="00536D71" w:rsidRDefault="00536D71">
      <w:pPr>
        <w:spacing w:after="160" w:line="259" w:lineRule="auto"/>
        <w:rPr>
          <w:sz w:val="30"/>
          <w:szCs w:val="30"/>
        </w:rPr>
      </w:pPr>
    </w:p>
    <w:tbl>
      <w:tblPr>
        <w:tblStyle w:val="afffb"/>
        <w:tblW w:w="97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536D71" w14:paraId="03D5A315" w14:textId="77777777">
        <w:trPr>
          <w:trHeight w:val="388"/>
        </w:trPr>
        <w:tc>
          <w:tcPr>
            <w:tcW w:w="4882" w:type="dxa"/>
            <w:shd w:val="clear" w:color="auto" w:fill="C9DAF8"/>
            <w:tcMar>
              <w:top w:w="100" w:type="dxa"/>
              <w:left w:w="100" w:type="dxa"/>
              <w:bottom w:w="100" w:type="dxa"/>
              <w:right w:w="100" w:type="dxa"/>
            </w:tcMar>
          </w:tcPr>
          <w:p w14:paraId="5F51EFB3" w14:textId="77777777" w:rsidR="00536D71" w:rsidRDefault="00000000">
            <w:pPr>
              <w:widowControl w:val="0"/>
              <w:spacing w:line="240" w:lineRule="auto"/>
              <w:rPr>
                <w:b/>
                <w:sz w:val="24"/>
                <w:szCs w:val="24"/>
              </w:rPr>
            </w:pPr>
            <w:r>
              <w:rPr>
                <w:b/>
                <w:sz w:val="24"/>
                <w:szCs w:val="24"/>
              </w:rPr>
              <w:t>Tarea 08</w:t>
            </w:r>
          </w:p>
        </w:tc>
        <w:tc>
          <w:tcPr>
            <w:tcW w:w="4882" w:type="dxa"/>
            <w:shd w:val="clear" w:color="auto" w:fill="C9DAF8"/>
            <w:tcMar>
              <w:top w:w="100" w:type="dxa"/>
              <w:left w:w="100" w:type="dxa"/>
              <w:bottom w:w="100" w:type="dxa"/>
              <w:right w:w="100" w:type="dxa"/>
            </w:tcMar>
          </w:tcPr>
          <w:p w14:paraId="65658CC1" w14:textId="77777777" w:rsidR="00536D71" w:rsidRDefault="00000000">
            <w:pPr>
              <w:widowControl w:val="0"/>
              <w:spacing w:line="240" w:lineRule="auto"/>
              <w:jc w:val="right"/>
              <w:rPr>
                <w:b/>
                <w:sz w:val="24"/>
                <w:szCs w:val="24"/>
              </w:rPr>
            </w:pPr>
            <w:r>
              <w:rPr>
                <w:b/>
                <w:sz w:val="24"/>
                <w:szCs w:val="24"/>
              </w:rPr>
              <w:t>D02-08</w:t>
            </w:r>
          </w:p>
        </w:tc>
      </w:tr>
      <w:tr w:rsidR="00536D71" w14:paraId="6D74B868" w14:textId="77777777">
        <w:tc>
          <w:tcPr>
            <w:tcW w:w="4882" w:type="dxa"/>
            <w:shd w:val="clear" w:color="auto" w:fill="EFEFEF"/>
            <w:tcMar>
              <w:top w:w="100" w:type="dxa"/>
              <w:left w:w="100" w:type="dxa"/>
              <w:bottom w:w="100" w:type="dxa"/>
              <w:right w:w="100" w:type="dxa"/>
            </w:tcMar>
          </w:tcPr>
          <w:p w14:paraId="35DDFD60" w14:textId="77777777" w:rsidR="00536D71" w:rsidRDefault="00000000">
            <w:pPr>
              <w:widowControl w:val="0"/>
              <w:spacing w:line="240" w:lineRule="auto"/>
              <w:rPr>
                <w:sz w:val="24"/>
                <w:szCs w:val="24"/>
              </w:rPr>
            </w:pPr>
            <w:r>
              <w:rPr>
                <w:sz w:val="24"/>
                <w:szCs w:val="24"/>
              </w:rPr>
              <w:t>Título</w:t>
            </w:r>
          </w:p>
        </w:tc>
        <w:tc>
          <w:tcPr>
            <w:tcW w:w="4882" w:type="dxa"/>
            <w:shd w:val="clear" w:color="auto" w:fill="auto"/>
            <w:tcMar>
              <w:top w:w="100" w:type="dxa"/>
              <w:left w:w="100" w:type="dxa"/>
              <w:bottom w:w="100" w:type="dxa"/>
              <w:right w:w="100" w:type="dxa"/>
            </w:tcMar>
          </w:tcPr>
          <w:p w14:paraId="204E0DD0" w14:textId="77777777" w:rsidR="00536D71" w:rsidRDefault="00000000">
            <w:pPr>
              <w:spacing w:after="160" w:line="259" w:lineRule="auto"/>
              <w:jc w:val="both"/>
            </w:pPr>
            <w:proofErr w:type="spellStart"/>
            <w:r>
              <w:t>Planning</w:t>
            </w:r>
            <w:proofErr w:type="spellEnd"/>
            <w:r>
              <w:t xml:space="preserve"> and </w:t>
            </w:r>
            <w:proofErr w:type="spellStart"/>
            <w:r>
              <w:t>Progress</w:t>
            </w:r>
            <w:proofErr w:type="spellEnd"/>
            <w:r>
              <w:t xml:space="preserve"> </w:t>
            </w:r>
            <w:proofErr w:type="spellStart"/>
            <w:r>
              <w:t>Report</w:t>
            </w:r>
            <w:proofErr w:type="spellEnd"/>
          </w:p>
        </w:tc>
      </w:tr>
      <w:tr w:rsidR="00536D71" w14:paraId="69471B21" w14:textId="77777777">
        <w:tc>
          <w:tcPr>
            <w:tcW w:w="4882" w:type="dxa"/>
            <w:shd w:val="clear" w:color="auto" w:fill="EFEFEF"/>
            <w:tcMar>
              <w:top w:w="100" w:type="dxa"/>
              <w:left w:w="100" w:type="dxa"/>
              <w:bottom w:w="100" w:type="dxa"/>
              <w:right w:w="100" w:type="dxa"/>
            </w:tcMar>
          </w:tcPr>
          <w:p w14:paraId="31D35170" w14:textId="77777777" w:rsidR="00536D71" w:rsidRDefault="00000000">
            <w:pPr>
              <w:widowControl w:val="0"/>
              <w:spacing w:line="240" w:lineRule="auto"/>
              <w:rPr>
                <w:sz w:val="24"/>
                <w:szCs w:val="24"/>
              </w:rPr>
            </w:pPr>
            <w:r>
              <w:rPr>
                <w:sz w:val="24"/>
                <w:szCs w:val="24"/>
              </w:rPr>
              <w:t>Descripción</w:t>
            </w:r>
          </w:p>
        </w:tc>
        <w:tc>
          <w:tcPr>
            <w:tcW w:w="4882" w:type="dxa"/>
            <w:shd w:val="clear" w:color="auto" w:fill="auto"/>
            <w:tcMar>
              <w:top w:w="100" w:type="dxa"/>
              <w:left w:w="100" w:type="dxa"/>
              <w:bottom w:w="100" w:type="dxa"/>
              <w:right w:w="100" w:type="dxa"/>
            </w:tcMar>
          </w:tcPr>
          <w:p w14:paraId="12E7FFA5" w14:textId="77777777" w:rsidR="00536D71" w:rsidRDefault="00000000">
            <w:pPr>
              <w:spacing w:after="160" w:line="259" w:lineRule="auto"/>
              <w:jc w:val="both"/>
            </w:pPr>
            <w:r>
              <w:t xml:space="preserve">Desarrollar un documento de planificación correspondiente a los requisitos implementados en el segundo sprint. </w:t>
            </w:r>
          </w:p>
        </w:tc>
      </w:tr>
      <w:tr w:rsidR="00536D71" w14:paraId="4D35F2AF" w14:textId="77777777">
        <w:tc>
          <w:tcPr>
            <w:tcW w:w="4882" w:type="dxa"/>
            <w:shd w:val="clear" w:color="auto" w:fill="EFEFEF"/>
            <w:tcMar>
              <w:top w:w="100" w:type="dxa"/>
              <w:left w:w="100" w:type="dxa"/>
              <w:bottom w:w="100" w:type="dxa"/>
              <w:right w:w="100" w:type="dxa"/>
            </w:tcMar>
          </w:tcPr>
          <w:p w14:paraId="67E8B80C" w14:textId="77777777" w:rsidR="00536D71" w:rsidRDefault="00000000">
            <w:pPr>
              <w:widowControl w:val="0"/>
              <w:spacing w:line="240" w:lineRule="auto"/>
              <w:rPr>
                <w:sz w:val="24"/>
                <w:szCs w:val="24"/>
              </w:rPr>
            </w:pPr>
            <w:r>
              <w:rPr>
                <w:sz w:val="24"/>
                <w:szCs w:val="24"/>
              </w:rPr>
              <w:t>Rol y asignación</w:t>
            </w:r>
          </w:p>
        </w:tc>
        <w:tc>
          <w:tcPr>
            <w:tcW w:w="4882" w:type="dxa"/>
            <w:shd w:val="clear" w:color="auto" w:fill="auto"/>
            <w:tcMar>
              <w:top w:w="100" w:type="dxa"/>
              <w:left w:w="100" w:type="dxa"/>
              <w:bottom w:w="100" w:type="dxa"/>
              <w:right w:w="100" w:type="dxa"/>
            </w:tcMar>
          </w:tcPr>
          <w:p w14:paraId="65E99640" w14:textId="77777777" w:rsidR="00536D71" w:rsidRDefault="00000000">
            <w:pPr>
              <w:widowControl w:val="0"/>
              <w:spacing w:line="240" w:lineRule="auto"/>
            </w:pPr>
            <w:r>
              <w:t>Manager, Guadalupe Ridruejo Pineda</w:t>
            </w:r>
          </w:p>
        </w:tc>
      </w:tr>
      <w:tr w:rsidR="00536D71" w14:paraId="3D48E8C8" w14:textId="77777777">
        <w:tc>
          <w:tcPr>
            <w:tcW w:w="4882" w:type="dxa"/>
            <w:shd w:val="clear" w:color="auto" w:fill="EFEFEF"/>
            <w:tcMar>
              <w:top w:w="100" w:type="dxa"/>
              <w:left w:w="100" w:type="dxa"/>
              <w:bottom w:w="100" w:type="dxa"/>
              <w:right w:w="100" w:type="dxa"/>
            </w:tcMar>
          </w:tcPr>
          <w:p w14:paraId="29AC10D2" w14:textId="77777777" w:rsidR="00536D71" w:rsidRDefault="00000000">
            <w:pPr>
              <w:widowControl w:val="0"/>
              <w:spacing w:line="240" w:lineRule="auto"/>
              <w:rPr>
                <w:sz w:val="24"/>
                <w:szCs w:val="24"/>
              </w:rPr>
            </w:pPr>
            <w:r>
              <w:rPr>
                <w:sz w:val="24"/>
                <w:szCs w:val="24"/>
              </w:rPr>
              <w:t>Tiempo estimado</w:t>
            </w:r>
          </w:p>
        </w:tc>
        <w:tc>
          <w:tcPr>
            <w:tcW w:w="4882" w:type="dxa"/>
            <w:shd w:val="clear" w:color="auto" w:fill="auto"/>
            <w:tcMar>
              <w:top w:w="100" w:type="dxa"/>
              <w:left w:w="100" w:type="dxa"/>
              <w:bottom w:w="100" w:type="dxa"/>
              <w:right w:w="100" w:type="dxa"/>
            </w:tcMar>
          </w:tcPr>
          <w:p w14:paraId="490E1BAF" w14:textId="77777777" w:rsidR="00536D71" w:rsidRDefault="00000000">
            <w:pPr>
              <w:widowControl w:val="0"/>
              <w:spacing w:line="240" w:lineRule="auto"/>
            </w:pPr>
            <w:r>
              <w:t>1 hora y 30 minutos</w:t>
            </w:r>
          </w:p>
        </w:tc>
      </w:tr>
      <w:tr w:rsidR="00536D71" w14:paraId="273118E8" w14:textId="77777777">
        <w:tc>
          <w:tcPr>
            <w:tcW w:w="4882" w:type="dxa"/>
            <w:shd w:val="clear" w:color="auto" w:fill="EFEFEF"/>
            <w:tcMar>
              <w:top w:w="100" w:type="dxa"/>
              <w:left w:w="100" w:type="dxa"/>
              <w:bottom w:w="100" w:type="dxa"/>
              <w:right w:w="100" w:type="dxa"/>
            </w:tcMar>
          </w:tcPr>
          <w:p w14:paraId="31172330" w14:textId="77777777" w:rsidR="00536D71" w:rsidRDefault="00000000">
            <w:pPr>
              <w:widowControl w:val="0"/>
              <w:spacing w:line="240" w:lineRule="auto"/>
              <w:rPr>
                <w:sz w:val="24"/>
                <w:szCs w:val="24"/>
              </w:rPr>
            </w:pPr>
            <w:r>
              <w:rPr>
                <w:sz w:val="24"/>
                <w:szCs w:val="24"/>
              </w:rPr>
              <w:t>Tiempo real</w:t>
            </w:r>
          </w:p>
        </w:tc>
        <w:tc>
          <w:tcPr>
            <w:tcW w:w="4882" w:type="dxa"/>
            <w:shd w:val="clear" w:color="auto" w:fill="auto"/>
            <w:tcMar>
              <w:top w:w="100" w:type="dxa"/>
              <w:left w:w="100" w:type="dxa"/>
              <w:bottom w:w="100" w:type="dxa"/>
              <w:right w:w="100" w:type="dxa"/>
            </w:tcMar>
          </w:tcPr>
          <w:p w14:paraId="5FADBCCE" w14:textId="77777777" w:rsidR="00536D71" w:rsidRDefault="00000000">
            <w:pPr>
              <w:widowControl w:val="0"/>
              <w:spacing w:line="240" w:lineRule="auto"/>
            </w:pPr>
            <w:r>
              <w:t>55 minutos</w:t>
            </w:r>
          </w:p>
        </w:tc>
      </w:tr>
      <w:tr w:rsidR="00536D71" w14:paraId="56DD11BA" w14:textId="77777777">
        <w:tc>
          <w:tcPr>
            <w:tcW w:w="4882" w:type="dxa"/>
            <w:shd w:val="clear" w:color="auto" w:fill="EFEFEF"/>
            <w:tcMar>
              <w:top w:w="100" w:type="dxa"/>
              <w:left w:w="100" w:type="dxa"/>
              <w:bottom w:w="100" w:type="dxa"/>
              <w:right w:w="100" w:type="dxa"/>
            </w:tcMar>
          </w:tcPr>
          <w:p w14:paraId="21954F9B" w14:textId="77777777" w:rsidR="00536D71" w:rsidRDefault="00000000">
            <w:pPr>
              <w:widowControl w:val="0"/>
              <w:spacing w:line="240" w:lineRule="auto"/>
              <w:rPr>
                <w:sz w:val="24"/>
                <w:szCs w:val="24"/>
              </w:rPr>
            </w:pPr>
            <w:r>
              <w:rPr>
                <w:sz w:val="24"/>
                <w:szCs w:val="24"/>
              </w:rPr>
              <w:t>Fecha de inicio</w:t>
            </w:r>
          </w:p>
        </w:tc>
        <w:tc>
          <w:tcPr>
            <w:tcW w:w="4882" w:type="dxa"/>
            <w:shd w:val="clear" w:color="auto" w:fill="auto"/>
            <w:tcMar>
              <w:top w:w="100" w:type="dxa"/>
              <w:left w:w="100" w:type="dxa"/>
              <w:bottom w:w="100" w:type="dxa"/>
              <w:right w:w="100" w:type="dxa"/>
            </w:tcMar>
          </w:tcPr>
          <w:p w14:paraId="781BA02F" w14:textId="77777777" w:rsidR="00536D71" w:rsidRDefault="00000000">
            <w:pPr>
              <w:widowControl w:val="0"/>
              <w:spacing w:line="240" w:lineRule="auto"/>
            </w:pPr>
            <w:r>
              <w:t>20/02/2024</w:t>
            </w:r>
          </w:p>
        </w:tc>
      </w:tr>
      <w:tr w:rsidR="00536D71" w14:paraId="49B98AC6" w14:textId="77777777">
        <w:tc>
          <w:tcPr>
            <w:tcW w:w="4882" w:type="dxa"/>
            <w:shd w:val="clear" w:color="auto" w:fill="EFEFEF"/>
            <w:tcMar>
              <w:top w:w="100" w:type="dxa"/>
              <w:left w:w="100" w:type="dxa"/>
              <w:bottom w:w="100" w:type="dxa"/>
              <w:right w:w="100" w:type="dxa"/>
            </w:tcMar>
          </w:tcPr>
          <w:p w14:paraId="79FDE0B6" w14:textId="77777777" w:rsidR="00536D71" w:rsidRDefault="00000000">
            <w:pPr>
              <w:widowControl w:val="0"/>
              <w:spacing w:line="240" w:lineRule="auto"/>
              <w:rPr>
                <w:sz w:val="24"/>
                <w:szCs w:val="24"/>
              </w:rPr>
            </w:pPr>
            <w:r>
              <w:rPr>
                <w:sz w:val="24"/>
                <w:szCs w:val="24"/>
              </w:rPr>
              <w:t>Fecha de finalización</w:t>
            </w:r>
          </w:p>
        </w:tc>
        <w:tc>
          <w:tcPr>
            <w:tcW w:w="4882" w:type="dxa"/>
            <w:shd w:val="clear" w:color="auto" w:fill="auto"/>
            <w:tcMar>
              <w:top w:w="100" w:type="dxa"/>
              <w:left w:w="100" w:type="dxa"/>
              <w:bottom w:w="100" w:type="dxa"/>
              <w:right w:w="100" w:type="dxa"/>
            </w:tcMar>
          </w:tcPr>
          <w:p w14:paraId="1BA2A5A6" w14:textId="77777777" w:rsidR="00536D71" w:rsidRDefault="00000000">
            <w:pPr>
              <w:widowControl w:val="0"/>
              <w:spacing w:line="240" w:lineRule="auto"/>
            </w:pPr>
            <w:r>
              <w:t>08/02/2024</w:t>
            </w:r>
          </w:p>
        </w:tc>
      </w:tr>
    </w:tbl>
    <w:p w14:paraId="6E0DB3FB" w14:textId="77777777" w:rsidR="00536D71" w:rsidRDefault="00536D71">
      <w:pPr>
        <w:rPr>
          <w:b/>
          <w:sz w:val="24"/>
          <w:szCs w:val="24"/>
        </w:rPr>
      </w:pPr>
    </w:p>
    <w:p w14:paraId="1EBE8D29" w14:textId="77777777" w:rsidR="00536D71" w:rsidRDefault="00000000">
      <w:pPr>
        <w:spacing w:after="160" w:line="259" w:lineRule="auto"/>
        <w:rPr>
          <w:b/>
          <w:sz w:val="24"/>
          <w:szCs w:val="24"/>
        </w:rPr>
      </w:pPr>
      <w:r>
        <w:rPr>
          <w:b/>
          <w:sz w:val="24"/>
          <w:szCs w:val="24"/>
        </w:rPr>
        <w:t>CAPTURAS DE PANTALLA:</w:t>
      </w:r>
    </w:p>
    <w:p w14:paraId="0F3A23CE" w14:textId="77777777" w:rsidR="00536D71" w:rsidRDefault="00000000">
      <w:pPr>
        <w:spacing w:after="160" w:line="259" w:lineRule="auto"/>
        <w:jc w:val="both"/>
        <w:rPr>
          <w:sz w:val="26"/>
          <w:szCs w:val="26"/>
        </w:rPr>
      </w:pPr>
      <w:r>
        <w:rPr>
          <w:sz w:val="26"/>
          <w:szCs w:val="26"/>
        </w:rPr>
        <w:t>A continuación se incluyen capturas de pantalla de diferentes momentos del desarrollo del entregable, siguiendo la metodología de trabajo definida en la lección "S03 - Trabajando juntos".</w:t>
      </w:r>
    </w:p>
    <w:p w14:paraId="447C5B5F" w14:textId="77777777" w:rsidR="00536D71" w:rsidRDefault="00000000">
      <w:pPr>
        <w:spacing w:after="160" w:line="259" w:lineRule="auto"/>
        <w:jc w:val="both"/>
        <w:rPr>
          <w:sz w:val="26"/>
          <w:szCs w:val="26"/>
        </w:rPr>
      </w:pPr>
      <w:r>
        <w:rPr>
          <w:noProof/>
          <w:sz w:val="26"/>
          <w:szCs w:val="26"/>
        </w:rPr>
        <w:lastRenderedPageBreak/>
        <w:drawing>
          <wp:inline distT="114300" distB="114300" distL="114300" distR="114300" wp14:anchorId="3E62B544" wp14:editId="6BD0D25C">
            <wp:extent cx="5731200" cy="2717800"/>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200" cy="2717800"/>
                    </a:xfrm>
                    <a:prstGeom prst="rect">
                      <a:avLst/>
                    </a:prstGeom>
                    <a:ln/>
                  </pic:spPr>
                </pic:pic>
              </a:graphicData>
            </a:graphic>
          </wp:inline>
        </w:drawing>
      </w:r>
    </w:p>
    <w:p w14:paraId="71CA1490" w14:textId="77777777" w:rsidR="00536D71" w:rsidRDefault="00000000">
      <w:pPr>
        <w:spacing w:after="160" w:line="259" w:lineRule="auto"/>
        <w:rPr>
          <w:sz w:val="26"/>
          <w:szCs w:val="26"/>
        </w:rPr>
      </w:pPr>
      <w:r>
        <w:rPr>
          <w:sz w:val="26"/>
          <w:szCs w:val="26"/>
        </w:rPr>
        <w:t>En la primera captura se muestra la columna TODO con las tareas por hacer.</w:t>
      </w:r>
    </w:p>
    <w:p w14:paraId="7083DC55" w14:textId="77777777" w:rsidR="00536D71" w:rsidRDefault="00000000">
      <w:pPr>
        <w:spacing w:after="160" w:line="259" w:lineRule="auto"/>
      </w:pPr>
      <w:r>
        <w:rPr>
          <w:noProof/>
        </w:rPr>
        <w:drawing>
          <wp:inline distT="114300" distB="114300" distL="114300" distR="114300" wp14:anchorId="4522F966" wp14:editId="69C6A022">
            <wp:extent cx="5731200" cy="2730500"/>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1200" cy="2730500"/>
                    </a:xfrm>
                    <a:prstGeom prst="rect">
                      <a:avLst/>
                    </a:prstGeom>
                    <a:ln/>
                  </pic:spPr>
                </pic:pic>
              </a:graphicData>
            </a:graphic>
          </wp:inline>
        </w:drawing>
      </w:r>
    </w:p>
    <w:p w14:paraId="0DA8AB2F" w14:textId="77777777" w:rsidR="00536D71" w:rsidRDefault="00000000">
      <w:pPr>
        <w:jc w:val="both"/>
        <w:rPr>
          <w:sz w:val="26"/>
          <w:szCs w:val="26"/>
        </w:rPr>
      </w:pPr>
      <w:r>
        <w:rPr>
          <w:sz w:val="26"/>
          <w:szCs w:val="26"/>
        </w:rPr>
        <w:t xml:space="preserve">En esta segunda captura se muestran las tareas en proceso (columna IN REVIEW) de desarrollo. </w:t>
      </w:r>
    </w:p>
    <w:p w14:paraId="1ABBD8C2" w14:textId="77777777" w:rsidR="00536D71" w:rsidRDefault="00536D71">
      <w:pPr>
        <w:jc w:val="both"/>
        <w:rPr>
          <w:sz w:val="26"/>
          <w:szCs w:val="26"/>
        </w:rPr>
      </w:pPr>
    </w:p>
    <w:p w14:paraId="3377442C" w14:textId="77777777" w:rsidR="00536D71" w:rsidRDefault="00000000">
      <w:pPr>
        <w:jc w:val="both"/>
      </w:pPr>
      <w:r>
        <w:rPr>
          <w:noProof/>
          <w:sz w:val="26"/>
          <w:szCs w:val="26"/>
        </w:rPr>
        <w:lastRenderedPageBreak/>
        <w:drawing>
          <wp:inline distT="114300" distB="114300" distL="114300" distR="114300" wp14:anchorId="03FA2FA4" wp14:editId="300260A6">
            <wp:extent cx="5731200" cy="2692400"/>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731200" cy="2692400"/>
                    </a:xfrm>
                    <a:prstGeom prst="rect">
                      <a:avLst/>
                    </a:prstGeom>
                    <a:ln/>
                  </pic:spPr>
                </pic:pic>
              </a:graphicData>
            </a:graphic>
          </wp:inline>
        </w:drawing>
      </w:r>
    </w:p>
    <w:p w14:paraId="017F2095" w14:textId="77777777" w:rsidR="00536D71" w:rsidRDefault="00000000">
      <w:pPr>
        <w:jc w:val="both"/>
        <w:rPr>
          <w:sz w:val="26"/>
          <w:szCs w:val="26"/>
        </w:rPr>
      </w:pPr>
      <w:r>
        <w:rPr>
          <w:sz w:val="26"/>
          <w:szCs w:val="26"/>
        </w:rPr>
        <w:t>Finalmente, se muestran en la columna DONE las tareas terminadas para este entregable.</w:t>
      </w:r>
    </w:p>
    <w:p w14:paraId="0511AA62" w14:textId="77777777" w:rsidR="00536D71" w:rsidRDefault="00536D71">
      <w:pPr>
        <w:jc w:val="both"/>
      </w:pPr>
    </w:p>
    <w:p w14:paraId="11C21233" w14:textId="77777777" w:rsidR="00536D71" w:rsidRDefault="00000000">
      <w:pPr>
        <w:pStyle w:val="Ttulo1"/>
      </w:pPr>
      <w:bookmarkStart w:id="5" w:name="_heading=h.mnrtdexs2nbv" w:colFirst="0" w:colLast="0"/>
      <w:bookmarkEnd w:id="5"/>
      <w:r>
        <w:t>Presupuesto</w:t>
      </w:r>
    </w:p>
    <w:p w14:paraId="5D40EE06" w14:textId="77777777" w:rsidR="00536D71" w:rsidRDefault="00000000">
      <w:pPr>
        <w:spacing w:after="160" w:line="259" w:lineRule="auto"/>
        <w:jc w:val="both"/>
        <w:rPr>
          <w:sz w:val="26"/>
          <w:szCs w:val="26"/>
        </w:rPr>
      </w:pPr>
      <w:r>
        <w:rPr>
          <w:sz w:val="26"/>
          <w:szCs w:val="26"/>
        </w:rPr>
        <w:t>Se presenta a continuación un presupuesto con el coste estimado total necesario para llevar a cabo las tareas anteriores.</w:t>
      </w:r>
    </w:p>
    <w:p w14:paraId="1EF83F4B" w14:textId="77777777" w:rsidR="00536D71" w:rsidRDefault="00536D71">
      <w:pPr>
        <w:rPr>
          <w:b/>
          <w:sz w:val="26"/>
          <w:szCs w:val="26"/>
        </w:rPr>
      </w:pPr>
    </w:p>
    <w:p w14:paraId="34A0E781" w14:textId="77777777" w:rsidR="00536D71" w:rsidRDefault="00000000">
      <w:pPr>
        <w:spacing w:after="160" w:line="259" w:lineRule="auto"/>
        <w:jc w:val="both"/>
        <w:rPr>
          <w:b/>
          <w:sz w:val="26"/>
          <w:szCs w:val="26"/>
        </w:rPr>
      </w:pPr>
      <w:r>
        <w:rPr>
          <w:b/>
          <w:sz w:val="26"/>
          <w:szCs w:val="26"/>
        </w:rPr>
        <w:t>COSTE Y TIEMPO DE LA ENTREGA:</w:t>
      </w:r>
    </w:p>
    <w:p w14:paraId="1BDE0FBD" w14:textId="77777777" w:rsidR="00536D71" w:rsidRDefault="00000000">
      <w:pPr>
        <w:spacing w:after="160" w:line="259" w:lineRule="auto"/>
        <w:jc w:val="both"/>
        <w:rPr>
          <w:sz w:val="26"/>
          <w:szCs w:val="26"/>
        </w:rPr>
      </w:pPr>
      <w:r>
        <w:rPr>
          <w:sz w:val="26"/>
          <w:szCs w:val="26"/>
        </w:rPr>
        <w:t>Costes estimados según el rol desempeñado:</w:t>
      </w:r>
    </w:p>
    <w:p w14:paraId="310E9144" w14:textId="77777777" w:rsidR="00536D71" w:rsidRDefault="00000000">
      <w:pPr>
        <w:numPr>
          <w:ilvl w:val="0"/>
          <w:numId w:val="2"/>
        </w:numPr>
        <w:spacing w:line="259" w:lineRule="auto"/>
        <w:jc w:val="both"/>
        <w:rPr>
          <w:sz w:val="26"/>
          <w:szCs w:val="26"/>
        </w:rPr>
      </w:pPr>
      <w:r>
        <w:rPr>
          <w:sz w:val="26"/>
          <w:szCs w:val="26"/>
        </w:rPr>
        <w:t>Desarrollador base: 20€/h</w:t>
      </w:r>
    </w:p>
    <w:p w14:paraId="16E79BBF" w14:textId="77777777" w:rsidR="00536D71" w:rsidRDefault="00000000">
      <w:pPr>
        <w:numPr>
          <w:ilvl w:val="0"/>
          <w:numId w:val="2"/>
        </w:numPr>
        <w:spacing w:after="160" w:line="259" w:lineRule="auto"/>
        <w:jc w:val="both"/>
        <w:rPr>
          <w:sz w:val="26"/>
          <w:szCs w:val="26"/>
        </w:rPr>
      </w:pPr>
      <w:r>
        <w:rPr>
          <w:sz w:val="26"/>
          <w:szCs w:val="26"/>
        </w:rPr>
        <w:t>Manager/Analista base: 30€/h</w:t>
      </w:r>
    </w:p>
    <w:p w14:paraId="4E4EB126" w14:textId="77777777" w:rsidR="00536D71" w:rsidRDefault="00536D71">
      <w:pPr>
        <w:spacing w:after="160" w:line="259" w:lineRule="auto"/>
        <w:rPr>
          <w:sz w:val="30"/>
          <w:szCs w:val="30"/>
        </w:rPr>
      </w:pPr>
    </w:p>
    <w:tbl>
      <w:tblPr>
        <w:tblStyle w:val="afffc"/>
        <w:tblW w:w="97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536D71" w14:paraId="3221F648" w14:textId="77777777">
        <w:trPr>
          <w:trHeight w:val="388"/>
        </w:trPr>
        <w:tc>
          <w:tcPr>
            <w:tcW w:w="4882" w:type="dxa"/>
            <w:shd w:val="clear" w:color="auto" w:fill="C9DAF8"/>
            <w:tcMar>
              <w:top w:w="100" w:type="dxa"/>
              <w:left w:w="100" w:type="dxa"/>
              <w:bottom w:w="100" w:type="dxa"/>
              <w:right w:w="100" w:type="dxa"/>
            </w:tcMar>
          </w:tcPr>
          <w:p w14:paraId="3BEED293" w14:textId="77777777" w:rsidR="00536D71" w:rsidRDefault="00000000">
            <w:pPr>
              <w:widowControl w:val="0"/>
              <w:spacing w:line="240" w:lineRule="auto"/>
              <w:rPr>
                <w:b/>
                <w:sz w:val="24"/>
                <w:szCs w:val="24"/>
              </w:rPr>
            </w:pPr>
            <w:r>
              <w:rPr>
                <w:b/>
                <w:sz w:val="24"/>
                <w:szCs w:val="24"/>
              </w:rPr>
              <w:t>Resumen de costes</w:t>
            </w:r>
          </w:p>
        </w:tc>
        <w:tc>
          <w:tcPr>
            <w:tcW w:w="4882" w:type="dxa"/>
            <w:shd w:val="clear" w:color="auto" w:fill="C9DAF8"/>
            <w:tcMar>
              <w:top w:w="100" w:type="dxa"/>
              <w:left w:w="100" w:type="dxa"/>
              <w:bottom w:w="100" w:type="dxa"/>
              <w:right w:w="100" w:type="dxa"/>
            </w:tcMar>
          </w:tcPr>
          <w:p w14:paraId="54112E16" w14:textId="77777777" w:rsidR="00536D71" w:rsidRDefault="00000000">
            <w:pPr>
              <w:widowControl w:val="0"/>
              <w:spacing w:line="240" w:lineRule="auto"/>
              <w:jc w:val="right"/>
              <w:rPr>
                <w:b/>
                <w:sz w:val="24"/>
                <w:szCs w:val="24"/>
              </w:rPr>
            </w:pPr>
            <w:r>
              <w:rPr>
                <w:b/>
                <w:sz w:val="24"/>
                <w:szCs w:val="24"/>
              </w:rPr>
              <w:t>Guadalupe Ridruejo Pineda</w:t>
            </w:r>
          </w:p>
        </w:tc>
      </w:tr>
      <w:tr w:rsidR="00536D71" w14:paraId="7D5E8655" w14:textId="77777777">
        <w:tc>
          <w:tcPr>
            <w:tcW w:w="4882" w:type="dxa"/>
            <w:shd w:val="clear" w:color="auto" w:fill="EFEFEF"/>
            <w:tcMar>
              <w:top w:w="100" w:type="dxa"/>
              <w:left w:w="100" w:type="dxa"/>
              <w:bottom w:w="100" w:type="dxa"/>
              <w:right w:w="100" w:type="dxa"/>
            </w:tcMar>
          </w:tcPr>
          <w:p w14:paraId="5BF1FE66" w14:textId="77777777" w:rsidR="00536D71" w:rsidRDefault="00000000">
            <w:pPr>
              <w:widowControl w:val="0"/>
              <w:spacing w:line="240" w:lineRule="auto"/>
              <w:rPr>
                <w:b/>
              </w:rPr>
            </w:pPr>
            <w:r>
              <w:rPr>
                <w:b/>
              </w:rPr>
              <w:t>Rol 1</w:t>
            </w:r>
          </w:p>
        </w:tc>
        <w:tc>
          <w:tcPr>
            <w:tcW w:w="4882" w:type="dxa"/>
            <w:shd w:val="clear" w:color="auto" w:fill="auto"/>
            <w:tcMar>
              <w:top w:w="100" w:type="dxa"/>
              <w:left w:w="100" w:type="dxa"/>
              <w:bottom w:w="100" w:type="dxa"/>
              <w:right w:w="100" w:type="dxa"/>
            </w:tcMar>
          </w:tcPr>
          <w:p w14:paraId="6DB96B84" w14:textId="77777777" w:rsidR="00536D71" w:rsidRDefault="00000000">
            <w:pPr>
              <w:spacing w:after="160" w:line="259" w:lineRule="auto"/>
              <w:jc w:val="both"/>
              <w:rPr>
                <w:i/>
              </w:rPr>
            </w:pPr>
            <w:r>
              <w:t>Manager</w:t>
            </w:r>
          </w:p>
        </w:tc>
      </w:tr>
      <w:tr w:rsidR="00536D71" w14:paraId="2B4DD055" w14:textId="77777777">
        <w:tc>
          <w:tcPr>
            <w:tcW w:w="4882" w:type="dxa"/>
            <w:shd w:val="clear" w:color="auto" w:fill="EFEFEF"/>
            <w:tcMar>
              <w:top w:w="100" w:type="dxa"/>
              <w:left w:w="100" w:type="dxa"/>
              <w:bottom w:w="100" w:type="dxa"/>
              <w:right w:w="100" w:type="dxa"/>
            </w:tcMar>
          </w:tcPr>
          <w:p w14:paraId="2E5473ED" w14:textId="77777777" w:rsidR="00536D71" w:rsidRDefault="00000000">
            <w:pPr>
              <w:widowControl w:val="0"/>
              <w:spacing w:line="240" w:lineRule="auto"/>
              <w:rPr>
                <w:b/>
              </w:rPr>
            </w:pPr>
            <w:r>
              <w:rPr>
                <w:b/>
              </w:rPr>
              <w:t>Rol 2</w:t>
            </w:r>
          </w:p>
        </w:tc>
        <w:tc>
          <w:tcPr>
            <w:tcW w:w="4882" w:type="dxa"/>
            <w:shd w:val="clear" w:color="auto" w:fill="auto"/>
            <w:tcMar>
              <w:top w:w="100" w:type="dxa"/>
              <w:left w:w="100" w:type="dxa"/>
              <w:bottom w:w="100" w:type="dxa"/>
              <w:right w:w="100" w:type="dxa"/>
            </w:tcMar>
          </w:tcPr>
          <w:p w14:paraId="78F0071D" w14:textId="77777777" w:rsidR="00536D71" w:rsidRDefault="00000000">
            <w:pPr>
              <w:spacing w:after="160" w:line="259" w:lineRule="auto"/>
              <w:jc w:val="both"/>
            </w:pPr>
            <w:r>
              <w:t>Analista</w:t>
            </w:r>
          </w:p>
        </w:tc>
      </w:tr>
      <w:tr w:rsidR="00536D71" w14:paraId="433031C6" w14:textId="77777777">
        <w:tc>
          <w:tcPr>
            <w:tcW w:w="4882" w:type="dxa"/>
            <w:shd w:val="clear" w:color="auto" w:fill="EFEFEF"/>
            <w:tcMar>
              <w:top w:w="100" w:type="dxa"/>
              <w:left w:w="100" w:type="dxa"/>
              <w:bottom w:w="100" w:type="dxa"/>
              <w:right w:w="100" w:type="dxa"/>
            </w:tcMar>
          </w:tcPr>
          <w:p w14:paraId="633E1CD3" w14:textId="77777777" w:rsidR="00536D71" w:rsidRDefault="00000000">
            <w:pPr>
              <w:widowControl w:val="0"/>
              <w:spacing w:line="240" w:lineRule="auto"/>
              <w:rPr>
                <w:b/>
              </w:rPr>
            </w:pPr>
            <w:r>
              <w:rPr>
                <w:b/>
              </w:rPr>
              <w:t>Rol 3</w:t>
            </w:r>
          </w:p>
        </w:tc>
        <w:tc>
          <w:tcPr>
            <w:tcW w:w="4882" w:type="dxa"/>
            <w:shd w:val="clear" w:color="auto" w:fill="auto"/>
            <w:tcMar>
              <w:top w:w="100" w:type="dxa"/>
              <w:left w:w="100" w:type="dxa"/>
              <w:bottom w:w="100" w:type="dxa"/>
              <w:right w:w="100" w:type="dxa"/>
            </w:tcMar>
          </w:tcPr>
          <w:p w14:paraId="60E4C396" w14:textId="77777777" w:rsidR="00536D71" w:rsidRDefault="00000000">
            <w:pPr>
              <w:widowControl w:val="0"/>
              <w:spacing w:line="240" w:lineRule="auto"/>
            </w:pPr>
            <w:r>
              <w:t>Desarrollador</w:t>
            </w:r>
          </w:p>
        </w:tc>
      </w:tr>
      <w:tr w:rsidR="00536D71" w14:paraId="16AA6DB3" w14:textId="77777777">
        <w:tc>
          <w:tcPr>
            <w:tcW w:w="4882" w:type="dxa"/>
            <w:shd w:val="clear" w:color="auto" w:fill="EFEFEF"/>
            <w:tcMar>
              <w:top w:w="100" w:type="dxa"/>
              <w:left w:w="100" w:type="dxa"/>
              <w:bottom w:w="100" w:type="dxa"/>
              <w:right w:w="100" w:type="dxa"/>
            </w:tcMar>
          </w:tcPr>
          <w:p w14:paraId="2AF2626E" w14:textId="77777777" w:rsidR="00536D71" w:rsidRDefault="00000000">
            <w:pPr>
              <w:widowControl w:val="0"/>
              <w:spacing w:line="240" w:lineRule="auto"/>
              <w:rPr>
                <w:b/>
              </w:rPr>
            </w:pPr>
            <w:r>
              <w:rPr>
                <w:b/>
              </w:rPr>
              <w:t>Tiempo estimado Rol 1</w:t>
            </w:r>
          </w:p>
        </w:tc>
        <w:tc>
          <w:tcPr>
            <w:tcW w:w="4882" w:type="dxa"/>
            <w:shd w:val="clear" w:color="auto" w:fill="auto"/>
            <w:tcMar>
              <w:top w:w="100" w:type="dxa"/>
              <w:left w:w="100" w:type="dxa"/>
              <w:bottom w:w="100" w:type="dxa"/>
              <w:right w:w="100" w:type="dxa"/>
            </w:tcMar>
          </w:tcPr>
          <w:p w14:paraId="2FB6E636" w14:textId="77777777" w:rsidR="00536D71" w:rsidRDefault="00000000">
            <w:pPr>
              <w:widowControl w:val="0"/>
              <w:spacing w:line="240" w:lineRule="auto"/>
            </w:pPr>
            <w:r>
              <w:t>1 hora y 30 minutos</w:t>
            </w:r>
          </w:p>
        </w:tc>
      </w:tr>
      <w:tr w:rsidR="00536D71" w14:paraId="76DDE0D4" w14:textId="77777777">
        <w:tc>
          <w:tcPr>
            <w:tcW w:w="4882" w:type="dxa"/>
            <w:shd w:val="clear" w:color="auto" w:fill="EFEFEF"/>
            <w:tcMar>
              <w:top w:w="100" w:type="dxa"/>
              <w:left w:w="100" w:type="dxa"/>
              <w:bottom w:w="100" w:type="dxa"/>
              <w:right w:w="100" w:type="dxa"/>
            </w:tcMar>
          </w:tcPr>
          <w:p w14:paraId="233F3BD4" w14:textId="77777777" w:rsidR="00536D71" w:rsidRDefault="00000000">
            <w:pPr>
              <w:widowControl w:val="0"/>
              <w:spacing w:line="240" w:lineRule="auto"/>
              <w:rPr>
                <w:b/>
              </w:rPr>
            </w:pPr>
            <w:r>
              <w:rPr>
                <w:b/>
              </w:rPr>
              <w:t>Tiempo estimado Rol 2</w:t>
            </w:r>
          </w:p>
        </w:tc>
        <w:tc>
          <w:tcPr>
            <w:tcW w:w="4882" w:type="dxa"/>
            <w:shd w:val="clear" w:color="auto" w:fill="auto"/>
            <w:tcMar>
              <w:top w:w="100" w:type="dxa"/>
              <w:left w:w="100" w:type="dxa"/>
              <w:bottom w:w="100" w:type="dxa"/>
              <w:right w:w="100" w:type="dxa"/>
            </w:tcMar>
          </w:tcPr>
          <w:p w14:paraId="4BE6F8A6" w14:textId="77777777" w:rsidR="00536D71" w:rsidRDefault="00000000">
            <w:pPr>
              <w:widowControl w:val="0"/>
              <w:spacing w:line="240" w:lineRule="auto"/>
            </w:pPr>
            <w:r>
              <w:t>1 hora y 30 minutos</w:t>
            </w:r>
          </w:p>
        </w:tc>
      </w:tr>
      <w:tr w:rsidR="00536D71" w14:paraId="6BA165CE" w14:textId="77777777">
        <w:tc>
          <w:tcPr>
            <w:tcW w:w="4882" w:type="dxa"/>
            <w:shd w:val="clear" w:color="auto" w:fill="EFEFEF"/>
            <w:tcMar>
              <w:top w:w="100" w:type="dxa"/>
              <w:left w:w="100" w:type="dxa"/>
              <w:bottom w:w="100" w:type="dxa"/>
              <w:right w:w="100" w:type="dxa"/>
            </w:tcMar>
          </w:tcPr>
          <w:p w14:paraId="39070DC4" w14:textId="77777777" w:rsidR="00536D71" w:rsidRDefault="00000000">
            <w:pPr>
              <w:widowControl w:val="0"/>
              <w:spacing w:line="240" w:lineRule="auto"/>
              <w:rPr>
                <w:b/>
              </w:rPr>
            </w:pPr>
            <w:r>
              <w:rPr>
                <w:b/>
              </w:rPr>
              <w:t>Tiempo estimado Rol 3</w:t>
            </w:r>
          </w:p>
        </w:tc>
        <w:tc>
          <w:tcPr>
            <w:tcW w:w="4882" w:type="dxa"/>
            <w:shd w:val="clear" w:color="auto" w:fill="auto"/>
            <w:tcMar>
              <w:top w:w="100" w:type="dxa"/>
              <w:left w:w="100" w:type="dxa"/>
              <w:bottom w:w="100" w:type="dxa"/>
              <w:right w:w="100" w:type="dxa"/>
            </w:tcMar>
          </w:tcPr>
          <w:p w14:paraId="5EA7EFA5" w14:textId="77777777" w:rsidR="00536D71" w:rsidRDefault="00000000">
            <w:pPr>
              <w:widowControl w:val="0"/>
              <w:spacing w:line="240" w:lineRule="auto"/>
            </w:pPr>
            <w:r>
              <w:t>5 horas</w:t>
            </w:r>
          </w:p>
        </w:tc>
      </w:tr>
      <w:tr w:rsidR="00536D71" w14:paraId="749B4ABD" w14:textId="77777777">
        <w:tc>
          <w:tcPr>
            <w:tcW w:w="4882" w:type="dxa"/>
            <w:shd w:val="clear" w:color="auto" w:fill="EFEFEF"/>
            <w:tcMar>
              <w:top w:w="100" w:type="dxa"/>
              <w:left w:w="100" w:type="dxa"/>
              <w:bottom w:w="100" w:type="dxa"/>
              <w:right w:w="100" w:type="dxa"/>
            </w:tcMar>
          </w:tcPr>
          <w:p w14:paraId="29CB7A03" w14:textId="77777777" w:rsidR="00536D71" w:rsidRDefault="00000000">
            <w:pPr>
              <w:widowControl w:val="0"/>
              <w:spacing w:line="240" w:lineRule="auto"/>
              <w:rPr>
                <w:b/>
              </w:rPr>
            </w:pPr>
            <w:r>
              <w:rPr>
                <w:b/>
              </w:rPr>
              <w:lastRenderedPageBreak/>
              <w:t>Tiempo real Rol 1</w:t>
            </w:r>
          </w:p>
        </w:tc>
        <w:tc>
          <w:tcPr>
            <w:tcW w:w="4882" w:type="dxa"/>
            <w:shd w:val="clear" w:color="auto" w:fill="auto"/>
            <w:tcMar>
              <w:top w:w="100" w:type="dxa"/>
              <w:left w:w="100" w:type="dxa"/>
              <w:bottom w:w="100" w:type="dxa"/>
              <w:right w:w="100" w:type="dxa"/>
            </w:tcMar>
          </w:tcPr>
          <w:p w14:paraId="7E148766" w14:textId="77777777" w:rsidR="00536D71" w:rsidRDefault="00000000">
            <w:pPr>
              <w:widowControl w:val="0"/>
              <w:spacing w:line="240" w:lineRule="auto"/>
            </w:pPr>
            <w:r>
              <w:t>55 minutos</w:t>
            </w:r>
          </w:p>
        </w:tc>
      </w:tr>
      <w:tr w:rsidR="00536D71" w14:paraId="5E968702" w14:textId="77777777">
        <w:tc>
          <w:tcPr>
            <w:tcW w:w="4882" w:type="dxa"/>
            <w:shd w:val="clear" w:color="auto" w:fill="EFEFEF"/>
            <w:tcMar>
              <w:top w:w="100" w:type="dxa"/>
              <w:left w:w="100" w:type="dxa"/>
              <w:bottom w:w="100" w:type="dxa"/>
              <w:right w:w="100" w:type="dxa"/>
            </w:tcMar>
          </w:tcPr>
          <w:p w14:paraId="048F2A14" w14:textId="77777777" w:rsidR="00536D71" w:rsidRDefault="00000000">
            <w:pPr>
              <w:widowControl w:val="0"/>
              <w:spacing w:line="240" w:lineRule="auto"/>
              <w:rPr>
                <w:b/>
              </w:rPr>
            </w:pPr>
            <w:r>
              <w:rPr>
                <w:b/>
              </w:rPr>
              <w:t>Tiempo real Rol 2</w:t>
            </w:r>
          </w:p>
        </w:tc>
        <w:tc>
          <w:tcPr>
            <w:tcW w:w="4882" w:type="dxa"/>
            <w:shd w:val="clear" w:color="auto" w:fill="auto"/>
            <w:tcMar>
              <w:top w:w="100" w:type="dxa"/>
              <w:left w:w="100" w:type="dxa"/>
              <w:bottom w:w="100" w:type="dxa"/>
              <w:right w:w="100" w:type="dxa"/>
            </w:tcMar>
          </w:tcPr>
          <w:p w14:paraId="034DE6A9" w14:textId="77777777" w:rsidR="00536D71" w:rsidRDefault="00000000">
            <w:pPr>
              <w:widowControl w:val="0"/>
              <w:spacing w:line="240" w:lineRule="auto"/>
            </w:pPr>
            <w:r>
              <w:t>45 minutos</w:t>
            </w:r>
          </w:p>
        </w:tc>
      </w:tr>
      <w:tr w:rsidR="00536D71" w14:paraId="1C85DEBE" w14:textId="77777777">
        <w:tc>
          <w:tcPr>
            <w:tcW w:w="4882" w:type="dxa"/>
            <w:shd w:val="clear" w:color="auto" w:fill="EFEFEF"/>
            <w:tcMar>
              <w:top w:w="100" w:type="dxa"/>
              <w:left w:w="100" w:type="dxa"/>
              <w:bottom w:w="100" w:type="dxa"/>
              <w:right w:w="100" w:type="dxa"/>
            </w:tcMar>
          </w:tcPr>
          <w:p w14:paraId="4FC6389C" w14:textId="77777777" w:rsidR="00536D71" w:rsidRDefault="00000000">
            <w:pPr>
              <w:widowControl w:val="0"/>
              <w:spacing w:line="240" w:lineRule="auto"/>
              <w:rPr>
                <w:b/>
              </w:rPr>
            </w:pPr>
            <w:r>
              <w:rPr>
                <w:b/>
              </w:rPr>
              <w:t>Tiempo real Rol 3</w:t>
            </w:r>
          </w:p>
        </w:tc>
        <w:tc>
          <w:tcPr>
            <w:tcW w:w="4882" w:type="dxa"/>
            <w:shd w:val="clear" w:color="auto" w:fill="auto"/>
            <w:tcMar>
              <w:top w:w="100" w:type="dxa"/>
              <w:left w:w="100" w:type="dxa"/>
              <w:bottom w:w="100" w:type="dxa"/>
              <w:right w:w="100" w:type="dxa"/>
            </w:tcMar>
          </w:tcPr>
          <w:p w14:paraId="0276A433" w14:textId="77777777" w:rsidR="00536D71" w:rsidRDefault="00000000">
            <w:pPr>
              <w:widowControl w:val="0"/>
              <w:spacing w:line="240" w:lineRule="auto"/>
            </w:pPr>
            <w:r>
              <w:t>4 horas y 15 minutos</w:t>
            </w:r>
          </w:p>
        </w:tc>
      </w:tr>
      <w:tr w:rsidR="00536D71" w14:paraId="51ADA407" w14:textId="77777777">
        <w:tc>
          <w:tcPr>
            <w:tcW w:w="4882" w:type="dxa"/>
            <w:shd w:val="clear" w:color="auto" w:fill="EFEFEF"/>
            <w:tcMar>
              <w:top w:w="100" w:type="dxa"/>
              <w:left w:w="100" w:type="dxa"/>
              <w:bottom w:w="100" w:type="dxa"/>
              <w:right w:w="100" w:type="dxa"/>
            </w:tcMar>
          </w:tcPr>
          <w:p w14:paraId="56BEEAED" w14:textId="77777777" w:rsidR="00536D71" w:rsidRDefault="00000000">
            <w:pPr>
              <w:widowControl w:val="0"/>
              <w:spacing w:line="240" w:lineRule="auto"/>
              <w:rPr>
                <w:b/>
              </w:rPr>
            </w:pPr>
            <w:r>
              <w:rPr>
                <w:b/>
              </w:rPr>
              <w:t>Tiempo estimado total</w:t>
            </w:r>
          </w:p>
        </w:tc>
        <w:tc>
          <w:tcPr>
            <w:tcW w:w="4882" w:type="dxa"/>
            <w:shd w:val="clear" w:color="auto" w:fill="auto"/>
            <w:tcMar>
              <w:top w:w="100" w:type="dxa"/>
              <w:left w:w="100" w:type="dxa"/>
              <w:bottom w:w="100" w:type="dxa"/>
              <w:right w:w="100" w:type="dxa"/>
            </w:tcMar>
          </w:tcPr>
          <w:p w14:paraId="75477703" w14:textId="77777777" w:rsidR="00536D71" w:rsidRDefault="00000000">
            <w:pPr>
              <w:widowControl w:val="0"/>
              <w:spacing w:line="240" w:lineRule="auto"/>
            </w:pPr>
            <w:r>
              <w:t>8 horas</w:t>
            </w:r>
          </w:p>
        </w:tc>
      </w:tr>
      <w:tr w:rsidR="00536D71" w14:paraId="63432311" w14:textId="77777777">
        <w:tc>
          <w:tcPr>
            <w:tcW w:w="4882" w:type="dxa"/>
            <w:shd w:val="clear" w:color="auto" w:fill="EFEFEF"/>
            <w:tcMar>
              <w:top w:w="100" w:type="dxa"/>
              <w:left w:w="100" w:type="dxa"/>
              <w:bottom w:w="100" w:type="dxa"/>
              <w:right w:w="100" w:type="dxa"/>
            </w:tcMar>
          </w:tcPr>
          <w:p w14:paraId="0D7A76CA" w14:textId="77777777" w:rsidR="00536D71" w:rsidRDefault="00000000">
            <w:pPr>
              <w:widowControl w:val="0"/>
              <w:spacing w:line="240" w:lineRule="auto"/>
              <w:rPr>
                <w:b/>
              </w:rPr>
            </w:pPr>
            <w:r>
              <w:rPr>
                <w:b/>
              </w:rPr>
              <w:t>Tiempo total final</w:t>
            </w:r>
          </w:p>
        </w:tc>
        <w:tc>
          <w:tcPr>
            <w:tcW w:w="4882" w:type="dxa"/>
            <w:shd w:val="clear" w:color="auto" w:fill="auto"/>
            <w:tcMar>
              <w:top w:w="100" w:type="dxa"/>
              <w:left w:w="100" w:type="dxa"/>
              <w:bottom w:w="100" w:type="dxa"/>
              <w:right w:w="100" w:type="dxa"/>
            </w:tcMar>
          </w:tcPr>
          <w:p w14:paraId="2E2BD97C" w14:textId="77777777" w:rsidR="00536D71" w:rsidRDefault="00000000">
            <w:pPr>
              <w:widowControl w:val="0"/>
              <w:spacing w:line="240" w:lineRule="auto"/>
            </w:pPr>
            <w:r>
              <w:t>5 horas y 55 minutos</w:t>
            </w:r>
          </w:p>
        </w:tc>
      </w:tr>
    </w:tbl>
    <w:p w14:paraId="21A525C9" w14:textId="77777777" w:rsidR="00536D71" w:rsidRDefault="00536D71">
      <w:pPr>
        <w:rPr>
          <w:b/>
          <w:sz w:val="24"/>
          <w:szCs w:val="24"/>
        </w:rPr>
      </w:pPr>
    </w:p>
    <w:p w14:paraId="57A744FE" w14:textId="77777777" w:rsidR="00536D71" w:rsidRDefault="00000000">
      <w:pPr>
        <w:spacing w:after="160" w:line="259" w:lineRule="auto"/>
        <w:jc w:val="both"/>
        <w:rPr>
          <w:b/>
          <w:sz w:val="26"/>
          <w:szCs w:val="26"/>
        </w:rPr>
      </w:pPr>
      <w:r>
        <w:rPr>
          <w:b/>
          <w:sz w:val="26"/>
          <w:szCs w:val="26"/>
        </w:rPr>
        <w:t>COSTES INDIRECTOS (AMORTIZACIONES):</w:t>
      </w:r>
    </w:p>
    <w:p w14:paraId="470EAE39" w14:textId="77777777" w:rsidR="00536D71" w:rsidRDefault="00000000">
      <w:pPr>
        <w:spacing w:after="160" w:line="259" w:lineRule="auto"/>
        <w:jc w:val="both"/>
        <w:rPr>
          <w:sz w:val="26"/>
          <w:szCs w:val="26"/>
        </w:rPr>
      </w:pPr>
      <w:r>
        <w:rPr>
          <w:sz w:val="26"/>
          <w:szCs w:val="26"/>
        </w:rPr>
        <w:t xml:space="preserve">Para este entregable, he trabajado un </w:t>
      </w:r>
      <w:r>
        <w:rPr>
          <w:b/>
          <w:sz w:val="26"/>
          <w:szCs w:val="26"/>
        </w:rPr>
        <w:t>total de 5 horas y 55 minutos</w:t>
      </w:r>
      <w:r>
        <w:rPr>
          <w:sz w:val="26"/>
          <w:szCs w:val="26"/>
        </w:rPr>
        <w:t xml:space="preserve"> para mis tareas individuales, de los cuales </w:t>
      </w:r>
      <w:r>
        <w:rPr>
          <w:b/>
          <w:sz w:val="26"/>
          <w:szCs w:val="26"/>
        </w:rPr>
        <w:t>4 horas y 15 minutos</w:t>
      </w:r>
      <w:r>
        <w:rPr>
          <w:sz w:val="26"/>
          <w:szCs w:val="26"/>
        </w:rPr>
        <w:t xml:space="preserve"> pertenecen a las tareas realizadas </w:t>
      </w:r>
      <w:r>
        <w:rPr>
          <w:b/>
          <w:sz w:val="26"/>
          <w:szCs w:val="26"/>
        </w:rPr>
        <w:t xml:space="preserve">bajo el rol de </w:t>
      </w:r>
      <w:r>
        <w:rPr>
          <w:b/>
          <w:i/>
          <w:sz w:val="26"/>
          <w:szCs w:val="26"/>
        </w:rPr>
        <w:t>Desarrollador</w:t>
      </w:r>
      <w:r>
        <w:rPr>
          <w:sz w:val="26"/>
          <w:szCs w:val="26"/>
        </w:rPr>
        <w:t xml:space="preserve">, </w:t>
      </w:r>
      <w:r>
        <w:rPr>
          <w:b/>
          <w:sz w:val="26"/>
          <w:szCs w:val="26"/>
        </w:rPr>
        <w:t>55 minutos</w:t>
      </w:r>
      <w:r>
        <w:rPr>
          <w:sz w:val="26"/>
          <w:szCs w:val="26"/>
        </w:rPr>
        <w:t xml:space="preserve"> para las tareas desarrolladas </w:t>
      </w:r>
      <w:r>
        <w:rPr>
          <w:b/>
          <w:sz w:val="26"/>
          <w:szCs w:val="26"/>
        </w:rPr>
        <w:t xml:space="preserve">bajo el rol de </w:t>
      </w:r>
      <w:r>
        <w:rPr>
          <w:b/>
          <w:i/>
          <w:sz w:val="26"/>
          <w:szCs w:val="26"/>
        </w:rPr>
        <w:t>Manager</w:t>
      </w:r>
      <w:r>
        <w:rPr>
          <w:b/>
          <w:sz w:val="26"/>
          <w:szCs w:val="26"/>
        </w:rPr>
        <w:t xml:space="preserve"> </w:t>
      </w:r>
      <w:r>
        <w:rPr>
          <w:sz w:val="26"/>
          <w:szCs w:val="26"/>
        </w:rPr>
        <w:t xml:space="preserve">y </w:t>
      </w:r>
      <w:r>
        <w:rPr>
          <w:b/>
          <w:sz w:val="26"/>
          <w:szCs w:val="26"/>
        </w:rPr>
        <w:t>45 minutos</w:t>
      </w:r>
      <w:r>
        <w:rPr>
          <w:sz w:val="26"/>
          <w:szCs w:val="26"/>
        </w:rPr>
        <w:t xml:space="preserve"> para las tareas desarrolladas </w:t>
      </w:r>
      <w:r>
        <w:rPr>
          <w:b/>
          <w:sz w:val="26"/>
          <w:szCs w:val="26"/>
        </w:rPr>
        <w:t xml:space="preserve">bajo el rol de </w:t>
      </w:r>
      <w:r>
        <w:rPr>
          <w:b/>
          <w:i/>
          <w:sz w:val="26"/>
          <w:szCs w:val="26"/>
        </w:rPr>
        <w:t>Analista</w:t>
      </w:r>
      <w:r>
        <w:rPr>
          <w:b/>
          <w:sz w:val="26"/>
          <w:szCs w:val="26"/>
        </w:rPr>
        <w:t>.</w:t>
      </w:r>
    </w:p>
    <w:p w14:paraId="193E9468" w14:textId="77777777" w:rsidR="00536D71" w:rsidRDefault="00000000">
      <w:pPr>
        <w:spacing w:after="160" w:line="259" w:lineRule="auto"/>
        <w:jc w:val="both"/>
        <w:rPr>
          <w:sz w:val="26"/>
          <w:szCs w:val="26"/>
        </w:rPr>
      </w:pPr>
      <w:r>
        <w:rPr>
          <w:sz w:val="26"/>
          <w:szCs w:val="26"/>
        </w:rPr>
        <w:t>La estimación del coste del contrato contempla el siguiente resumen de costes:</w:t>
      </w:r>
    </w:p>
    <w:p w14:paraId="10D00924" w14:textId="77777777" w:rsidR="00536D71" w:rsidRDefault="00000000">
      <w:pPr>
        <w:numPr>
          <w:ilvl w:val="0"/>
          <w:numId w:val="1"/>
        </w:numPr>
        <w:spacing w:line="259" w:lineRule="auto"/>
        <w:jc w:val="both"/>
        <w:rPr>
          <w:rFonts w:ascii="Calibri" w:eastAsia="Calibri" w:hAnsi="Calibri" w:cs="Calibri"/>
          <w:sz w:val="26"/>
          <w:szCs w:val="26"/>
        </w:rPr>
      </w:pPr>
      <w:sdt>
        <w:sdtPr>
          <w:tag w:val="goog_rdk_0"/>
          <w:id w:val="1124653897"/>
        </w:sdtPr>
        <w:sdtContent>
          <w:r>
            <w:rPr>
              <w:rFonts w:ascii="Arial Unicode MS" w:eastAsia="Arial Unicode MS" w:hAnsi="Arial Unicode MS" w:cs="Arial Unicode MS"/>
              <w:sz w:val="26"/>
              <w:szCs w:val="26"/>
            </w:rPr>
            <w:t xml:space="preserve">4 horas y 15 minutos * 20€/h → </w:t>
          </w:r>
        </w:sdtContent>
      </w:sdt>
      <w:r>
        <w:rPr>
          <w:b/>
          <w:sz w:val="26"/>
          <w:szCs w:val="26"/>
        </w:rPr>
        <w:t xml:space="preserve">85€ </w:t>
      </w:r>
      <w:r>
        <w:rPr>
          <w:sz w:val="26"/>
          <w:szCs w:val="26"/>
        </w:rPr>
        <w:t>(</w:t>
      </w:r>
      <w:r>
        <w:rPr>
          <w:i/>
          <w:sz w:val="26"/>
          <w:szCs w:val="26"/>
        </w:rPr>
        <w:t>Desarrollador</w:t>
      </w:r>
      <w:r>
        <w:rPr>
          <w:sz w:val="26"/>
          <w:szCs w:val="26"/>
        </w:rPr>
        <w:t>)</w:t>
      </w:r>
    </w:p>
    <w:p w14:paraId="17FB55C4" w14:textId="77777777" w:rsidR="00536D71" w:rsidRDefault="00000000">
      <w:pPr>
        <w:numPr>
          <w:ilvl w:val="0"/>
          <w:numId w:val="1"/>
        </w:numPr>
        <w:pBdr>
          <w:top w:val="nil"/>
          <w:left w:val="nil"/>
          <w:bottom w:val="nil"/>
          <w:right w:val="nil"/>
          <w:between w:val="nil"/>
        </w:pBdr>
        <w:spacing w:line="259" w:lineRule="auto"/>
        <w:jc w:val="both"/>
        <w:rPr>
          <w:rFonts w:ascii="Calibri" w:eastAsia="Calibri" w:hAnsi="Calibri" w:cs="Calibri"/>
          <w:sz w:val="26"/>
          <w:szCs w:val="26"/>
        </w:rPr>
      </w:pPr>
      <w:sdt>
        <w:sdtPr>
          <w:tag w:val="goog_rdk_1"/>
          <w:id w:val="-149832501"/>
        </w:sdtPr>
        <w:sdtContent>
          <w:r>
            <w:rPr>
              <w:rFonts w:ascii="Arial Unicode MS" w:eastAsia="Arial Unicode MS" w:hAnsi="Arial Unicode MS" w:cs="Arial Unicode MS"/>
              <w:sz w:val="26"/>
              <w:szCs w:val="26"/>
            </w:rPr>
            <w:t xml:space="preserve">55 min * 30€/h → </w:t>
          </w:r>
        </w:sdtContent>
      </w:sdt>
      <w:r>
        <w:rPr>
          <w:b/>
          <w:sz w:val="26"/>
          <w:szCs w:val="26"/>
        </w:rPr>
        <w:t>27,5€</w:t>
      </w:r>
      <w:r>
        <w:rPr>
          <w:sz w:val="26"/>
          <w:szCs w:val="26"/>
        </w:rPr>
        <w:t xml:space="preserve"> (Manager)</w:t>
      </w:r>
    </w:p>
    <w:p w14:paraId="2015EFB6" w14:textId="77777777" w:rsidR="00536D71" w:rsidRDefault="00000000">
      <w:pPr>
        <w:numPr>
          <w:ilvl w:val="0"/>
          <w:numId w:val="1"/>
        </w:numPr>
        <w:spacing w:after="160" w:line="259" w:lineRule="auto"/>
        <w:jc w:val="both"/>
        <w:rPr>
          <w:rFonts w:ascii="Calibri" w:eastAsia="Calibri" w:hAnsi="Calibri" w:cs="Calibri"/>
          <w:sz w:val="26"/>
          <w:szCs w:val="26"/>
        </w:rPr>
      </w:pPr>
      <w:sdt>
        <w:sdtPr>
          <w:tag w:val="goog_rdk_2"/>
          <w:id w:val="528066288"/>
        </w:sdtPr>
        <w:sdtContent>
          <w:r>
            <w:rPr>
              <w:rFonts w:ascii="Arial Unicode MS" w:eastAsia="Arial Unicode MS" w:hAnsi="Arial Unicode MS" w:cs="Arial Unicode MS"/>
              <w:sz w:val="26"/>
              <w:szCs w:val="26"/>
            </w:rPr>
            <w:t xml:space="preserve">45 min * 30€/h → </w:t>
          </w:r>
        </w:sdtContent>
      </w:sdt>
      <w:r>
        <w:rPr>
          <w:b/>
          <w:sz w:val="26"/>
          <w:szCs w:val="26"/>
        </w:rPr>
        <w:t>22,5€</w:t>
      </w:r>
      <w:r>
        <w:rPr>
          <w:sz w:val="26"/>
          <w:szCs w:val="26"/>
        </w:rPr>
        <w:t xml:space="preserve"> (Analista)</w:t>
      </w:r>
    </w:p>
    <w:p w14:paraId="0499D2BE" w14:textId="77777777" w:rsidR="00536D71" w:rsidRDefault="00000000">
      <w:pPr>
        <w:spacing w:after="160" w:line="259" w:lineRule="auto"/>
        <w:jc w:val="both"/>
        <w:rPr>
          <w:sz w:val="26"/>
          <w:szCs w:val="26"/>
        </w:rPr>
      </w:pPr>
      <w:r>
        <w:rPr>
          <w:sz w:val="26"/>
          <w:szCs w:val="26"/>
        </w:rPr>
        <w:t xml:space="preserve">Esto suma un </w:t>
      </w:r>
      <w:r>
        <w:rPr>
          <w:b/>
          <w:sz w:val="26"/>
          <w:szCs w:val="26"/>
        </w:rPr>
        <w:t>total de 135€</w:t>
      </w:r>
      <w:r>
        <w:rPr>
          <w:sz w:val="26"/>
          <w:szCs w:val="26"/>
        </w:rPr>
        <w:t xml:space="preserve"> del coste del contrato.</w:t>
      </w:r>
    </w:p>
    <w:p w14:paraId="1C366A4A" w14:textId="77777777" w:rsidR="00536D71" w:rsidRDefault="00000000">
      <w:pPr>
        <w:spacing w:after="160" w:line="259" w:lineRule="auto"/>
        <w:jc w:val="both"/>
        <w:rPr>
          <w:sz w:val="26"/>
          <w:szCs w:val="26"/>
        </w:rPr>
      </w:pPr>
      <w:r>
        <w:rPr>
          <w:sz w:val="26"/>
          <w:szCs w:val="26"/>
        </w:rPr>
        <w:t xml:space="preserve">Se ha establecido un </w:t>
      </w:r>
      <w:r>
        <w:rPr>
          <w:b/>
          <w:sz w:val="26"/>
          <w:szCs w:val="26"/>
        </w:rPr>
        <w:t>modelo de amortización lineal a 3 años (36 meses)</w:t>
      </w:r>
      <w:r>
        <w:rPr>
          <w:sz w:val="26"/>
          <w:szCs w:val="26"/>
        </w:rPr>
        <w:t xml:space="preserve"> con el que cuantificar la devaluación del equipo informático empleado en el desarrollo del proyecto. Si contamos con un </w:t>
      </w:r>
      <w:proofErr w:type="spellStart"/>
      <w:r>
        <w:rPr>
          <w:i/>
          <w:sz w:val="26"/>
          <w:szCs w:val="26"/>
        </w:rPr>
        <w:t>setup</w:t>
      </w:r>
      <w:proofErr w:type="spellEnd"/>
      <w:r>
        <w:rPr>
          <w:i/>
          <w:sz w:val="26"/>
          <w:szCs w:val="26"/>
        </w:rPr>
        <w:t xml:space="preserve"> </w:t>
      </w:r>
      <w:r>
        <w:rPr>
          <w:sz w:val="26"/>
          <w:szCs w:val="26"/>
        </w:rPr>
        <w:t xml:space="preserve">con un </w:t>
      </w:r>
      <w:r>
        <w:rPr>
          <w:b/>
          <w:sz w:val="26"/>
          <w:szCs w:val="26"/>
        </w:rPr>
        <w:t xml:space="preserve">valor de adquisición </w:t>
      </w:r>
      <w:r>
        <w:rPr>
          <w:sz w:val="26"/>
          <w:szCs w:val="26"/>
        </w:rPr>
        <w:t xml:space="preserve">de </w:t>
      </w:r>
      <w:r>
        <w:rPr>
          <w:b/>
          <w:sz w:val="26"/>
          <w:szCs w:val="26"/>
        </w:rPr>
        <w:t xml:space="preserve">1400€, </w:t>
      </w:r>
      <w:r>
        <w:rPr>
          <w:sz w:val="26"/>
          <w:szCs w:val="26"/>
        </w:rPr>
        <w:t xml:space="preserve">el cual será empleado durante los </w:t>
      </w:r>
      <w:r>
        <w:rPr>
          <w:sz w:val="26"/>
          <w:szCs w:val="26"/>
          <w:u w:val="single"/>
        </w:rPr>
        <w:t>cuatro meses</w:t>
      </w:r>
      <w:r>
        <w:rPr>
          <w:sz w:val="26"/>
          <w:szCs w:val="26"/>
        </w:rPr>
        <w:t xml:space="preserve"> que dura el proyecto, podemos obtener el coeficiente de amortización lineal asociado al coste total del </w:t>
      </w:r>
      <w:proofErr w:type="spellStart"/>
      <w:r>
        <w:rPr>
          <w:i/>
          <w:sz w:val="26"/>
          <w:szCs w:val="26"/>
        </w:rPr>
        <w:t>setup</w:t>
      </w:r>
      <w:proofErr w:type="spellEnd"/>
      <w:r>
        <w:rPr>
          <w:sz w:val="26"/>
          <w:szCs w:val="26"/>
        </w:rPr>
        <w:t xml:space="preserve"> siguiendo la siguiente fórmula: </w:t>
      </w:r>
    </w:p>
    <w:p w14:paraId="6E985340" w14:textId="77777777" w:rsidR="00536D71" w:rsidRDefault="00000000">
      <w:pPr>
        <w:spacing w:after="160" w:line="259" w:lineRule="auto"/>
        <w:jc w:val="both"/>
        <w:rPr>
          <w:sz w:val="26"/>
          <w:szCs w:val="26"/>
        </w:rPr>
      </w:pPr>
      <w:r>
        <w:rPr>
          <w:b/>
          <w:i/>
          <w:sz w:val="26"/>
          <w:szCs w:val="26"/>
        </w:rPr>
        <w:t>Amortización anual = Valor de adquisición * coeficiente(%)</w:t>
      </w:r>
      <w:r>
        <w:rPr>
          <w:sz w:val="26"/>
          <w:szCs w:val="26"/>
        </w:rPr>
        <w:t xml:space="preserve"> </w:t>
      </w:r>
    </w:p>
    <w:p w14:paraId="64BEAB32" w14:textId="77777777" w:rsidR="00536D71" w:rsidRDefault="00000000">
      <w:pPr>
        <w:spacing w:after="160" w:line="259" w:lineRule="auto"/>
        <w:jc w:val="both"/>
        <w:rPr>
          <w:b/>
          <w:sz w:val="26"/>
          <w:szCs w:val="26"/>
        </w:rPr>
      </w:pPr>
      <w:r>
        <w:rPr>
          <w:b/>
          <w:sz w:val="26"/>
          <w:szCs w:val="26"/>
        </w:rPr>
        <w:t>Los 4 meses</w:t>
      </w:r>
      <w:r>
        <w:rPr>
          <w:sz w:val="26"/>
          <w:szCs w:val="26"/>
        </w:rPr>
        <w:t xml:space="preserve"> representan el </w:t>
      </w:r>
      <w:r>
        <w:rPr>
          <w:b/>
          <w:sz w:val="26"/>
          <w:szCs w:val="26"/>
        </w:rPr>
        <w:t>11%</w:t>
      </w:r>
      <w:r>
        <w:rPr>
          <w:sz w:val="26"/>
          <w:szCs w:val="26"/>
        </w:rPr>
        <w:t xml:space="preserve"> aproximadamente sobre la vida útil del equipo informático</w:t>
      </w:r>
      <w:r>
        <w:rPr>
          <w:b/>
          <w:sz w:val="26"/>
          <w:szCs w:val="26"/>
        </w:rPr>
        <w:t xml:space="preserve"> (36 meses).</w:t>
      </w:r>
    </w:p>
    <w:p w14:paraId="01BA7B34" w14:textId="77777777" w:rsidR="00536D71" w:rsidRDefault="00000000">
      <w:pPr>
        <w:spacing w:after="160" w:line="259" w:lineRule="auto"/>
        <w:jc w:val="both"/>
        <w:rPr>
          <w:sz w:val="26"/>
          <w:szCs w:val="26"/>
        </w:rPr>
      </w:pPr>
      <w:r>
        <w:rPr>
          <w:sz w:val="26"/>
          <w:szCs w:val="26"/>
        </w:rPr>
        <w:t>Aplicando el coeficiente de amortización sobre coste individual en bruto obtenido justo antes tenemos el presupuesto individual final:</w:t>
      </w:r>
    </w:p>
    <w:p w14:paraId="6A152BCA" w14:textId="77777777" w:rsidR="00536D71" w:rsidRDefault="00000000">
      <w:pPr>
        <w:spacing w:after="160" w:line="259" w:lineRule="auto"/>
        <w:jc w:val="both"/>
        <w:rPr>
          <w:b/>
          <w:sz w:val="26"/>
          <w:szCs w:val="26"/>
        </w:rPr>
      </w:pPr>
      <w:r>
        <w:rPr>
          <w:b/>
          <w:sz w:val="26"/>
          <w:szCs w:val="26"/>
        </w:rPr>
        <w:t>11%</w:t>
      </w:r>
      <w:r>
        <w:rPr>
          <w:sz w:val="26"/>
          <w:szCs w:val="26"/>
        </w:rPr>
        <w:t xml:space="preserve"> de </w:t>
      </w:r>
      <w:r>
        <w:rPr>
          <w:b/>
          <w:sz w:val="26"/>
          <w:szCs w:val="26"/>
        </w:rPr>
        <w:t>135€</w:t>
      </w:r>
      <w:r>
        <w:rPr>
          <w:sz w:val="26"/>
          <w:szCs w:val="26"/>
        </w:rPr>
        <w:t xml:space="preserve"> son </w:t>
      </w:r>
      <w:r>
        <w:rPr>
          <w:b/>
          <w:sz w:val="26"/>
          <w:szCs w:val="26"/>
        </w:rPr>
        <w:t>14,85€</w:t>
      </w:r>
      <w:r>
        <w:rPr>
          <w:sz w:val="26"/>
          <w:szCs w:val="26"/>
        </w:rPr>
        <w:t xml:space="preserve"> por lo que el </w:t>
      </w:r>
      <w:r>
        <w:rPr>
          <w:b/>
          <w:sz w:val="26"/>
          <w:szCs w:val="26"/>
          <w:shd w:val="clear" w:color="auto" w:fill="D9EAD3"/>
        </w:rPr>
        <w:t xml:space="preserve">presupuesto total </w:t>
      </w:r>
      <w:r>
        <w:rPr>
          <w:sz w:val="26"/>
          <w:szCs w:val="26"/>
          <w:shd w:val="clear" w:color="auto" w:fill="D9EAD3"/>
        </w:rPr>
        <w:t xml:space="preserve">es de </w:t>
      </w:r>
      <w:r>
        <w:rPr>
          <w:b/>
          <w:sz w:val="26"/>
          <w:szCs w:val="26"/>
          <w:shd w:val="clear" w:color="auto" w:fill="D9EAD3"/>
        </w:rPr>
        <w:t>149,85€</w:t>
      </w:r>
      <w:r>
        <w:rPr>
          <w:b/>
          <w:sz w:val="26"/>
          <w:szCs w:val="26"/>
        </w:rPr>
        <w:t xml:space="preserve"> </w:t>
      </w:r>
      <w:r>
        <w:rPr>
          <w:sz w:val="26"/>
          <w:szCs w:val="26"/>
        </w:rPr>
        <w:t>(135€ + 14,85€)</w:t>
      </w:r>
      <w:r>
        <w:rPr>
          <w:b/>
          <w:sz w:val="26"/>
          <w:szCs w:val="26"/>
        </w:rPr>
        <w:t xml:space="preserve"> </w:t>
      </w:r>
    </w:p>
    <w:p w14:paraId="493DE38A" w14:textId="77777777" w:rsidR="00536D71" w:rsidRDefault="00000000">
      <w:pPr>
        <w:spacing w:after="160" w:line="259" w:lineRule="auto"/>
        <w:jc w:val="both"/>
        <w:rPr>
          <w:b/>
          <w:sz w:val="26"/>
          <w:szCs w:val="26"/>
        </w:rPr>
      </w:pPr>
      <w:r>
        <w:rPr>
          <w:b/>
          <w:sz w:val="26"/>
          <w:szCs w:val="26"/>
        </w:rPr>
        <w:t xml:space="preserve">Coste de Amortización del entregable D02 de 14,85€ </w:t>
      </w:r>
    </w:p>
    <w:p w14:paraId="664EF8FA" w14:textId="77777777" w:rsidR="00536D71" w:rsidRDefault="00000000">
      <w:pPr>
        <w:spacing w:after="160" w:line="259" w:lineRule="auto"/>
        <w:jc w:val="both"/>
        <w:rPr>
          <w:sz w:val="26"/>
          <w:szCs w:val="26"/>
        </w:rPr>
      </w:pPr>
      <w:r>
        <w:rPr>
          <w:sz w:val="26"/>
          <w:szCs w:val="26"/>
        </w:rPr>
        <w:t xml:space="preserve">Cabe destacar que el tiempo empleado en estudiar los conocimientos previos se han incluido en el reporte de planificación grupal correspondiente, dejando en el reporte individual el tiempo íntegro necesario para realizar las tareas específicas individuales. </w:t>
      </w:r>
    </w:p>
    <w:p w14:paraId="7EB27279" w14:textId="77777777" w:rsidR="00536D71" w:rsidRDefault="00536D71">
      <w:pPr>
        <w:spacing w:after="160" w:line="259" w:lineRule="auto"/>
        <w:jc w:val="both"/>
        <w:rPr>
          <w:sz w:val="26"/>
          <w:szCs w:val="26"/>
        </w:rPr>
      </w:pPr>
    </w:p>
    <w:p w14:paraId="1EDE7C21" w14:textId="77777777" w:rsidR="00536D71" w:rsidRDefault="00000000">
      <w:pPr>
        <w:pStyle w:val="Ttulo1"/>
        <w:rPr>
          <w:b/>
          <w:sz w:val="26"/>
          <w:szCs w:val="26"/>
        </w:rPr>
      </w:pPr>
      <w:bookmarkStart w:id="6" w:name="_heading=h.9bn636e0oea" w:colFirst="0" w:colLast="0"/>
      <w:bookmarkEnd w:id="6"/>
      <w:r>
        <w:rPr>
          <w:b/>
          <w:sz w:val="26"/>
          <w:szCs w:val="26"/>
        </w:rPr>
        <w:t>Capítulo de progreso</w:t>
      </w:r>
    </w:p>
    <w:p w14:paraId="584CAE51" w14:textId="77777777" w:rsidR="00536D71" w:rsidRDefault="00000000">
      <w:pPr>
        <w:spacing w:after="160" w:line="259" w:lineRule="auto"/>
        <w:jc w:val="both"/>
        <w:rPr>
          <w:sz w:val="26"/>
          <w:szCs w:val="26"/>
        </w:rPr>
      </w:pPr>
      <w:r>
        <w:rPr>
          <w:sz w:val="26"/>
          <w:szCs w:val="26"/>
        </w:rPr>
        <w:t xml:space="preserve">A continuación, se muestra el progreso del equipo de trabajo, indicando los valores de los indicadores de rendimiento definidos en el </w:t>
      </w:r>
      <w:proofErr w:type="spellStart"/>
      <w:r>
        <w:rPr>
          <w:sz w:val="26"/>
          <w:szCs w:val="26"/>
        </w:rPr>
        <w:t>chartering</w:t>
      </w:r>
      <w:proofErr w:type="spellEnd"/>
      <w:r>
        <w:rPr>
          <w:sz w:val="26"/>
          <w:szCs w:val="26"/>
        </w:rPr>
        <w:t xml:space="preserve"> </w:t>
      </w:r>
      <w:proofErr w:type="spellStart"/>
      <w:r>
        <w:rPr>
          <w:sz w:val="26"/>
          <w:szCs w:val="26"/>
        </w:rPr>
        <w:t>report</w:t>
      </w:r>
      <w:proofErr w:type="spellEnd"/>
      <w:r>
        <w:rPr>
          <w:sz w:val="26"/>
          <w:szCs w:val="26"/>
        </w:rPr>
        <w:t>, junto con una descripción de la recompensa o el castigo aplicado según corresponda.</w:t>
      </w:r>
    </w:p>
    <w:p w14:paraId="10C83956" w14:textId="77777777" w:rsidR="00536D71" w:rsidRDefault="00536D71">
      <w:pPr>
        <w:spacing w:after="160" w:line="259" w:lineRule="auto"/>
        <w:rPr>
          <w:sz w:val="26"/>
          <w:szCs w:val="26"/>
        </w:rPr>
      </w:pPr>
    </w:p>
    <w:tbl>
      <w:tblPr>
        <w:tblStyle w:val="afffd"/>
        <w:tblW w:w="90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4200"/>
      </w:tblGrid>
      <w:tr w:rsidR="00536D71" w14:paraId="0E54BC81" w14:textId="77777777">
        <w:trPr>
          <w:trHeight w:val="388"/>
        </w:trPr>
        <w:tc>
          <w:tcPr>
            <w:tcW w:w="4890" w:type="dxa"/>
            <w:shd w:val="clear" w:color="auto" w:fill="C9DAF8"/>
            <w:tcMar>
              <w:top w:w="100" w:type="dxa"/>
              <w:left w:w="100" w:type="dxa"/>
              <w:bottom w:w="100" w:type="dxa"/>
              <w:right w:w="100" w:type="dxa"/>
            </w:tcMar>
          </w:tcPr>
          <w:p w14:paraId="6C4C5EE6" w14:textId="77777777" w:rsidR="00536D71" w:rsidRDefault="00000000">
            <w:pPr>
              <w:widowControl w:val="0"/>
              <w:spacing w:line="240" w:lineRule="auto"/>
              <w:rPr>
                <w:b/>
                <w:sz w:val="26"/>
                <w:szCs w:val="26"/>
              </w:rPr>
            </w:pPr>
            <w:r>
              <w:rPr>
                <w:b/>
                <w:sz w:val="26"/>
                <w:szCs w:val="26"/>
              </w:rPr>
              <w:t>Resumen de progreso</w:t>
            </w:r>
          </w:p>
        </w:tc>
        <w:tc>
          <w:tcPr>
            <w:tcW w:w="4200" w:type="dxa"/>
            <w:shd w:val="clear" w:color="auto" w:fill="C9DAF8"/>
            <w:tcMar>
              <w:top w:w="100" w:type="dxa"/>
              <w:left w:w="100" w:type="dxa"/>
              <w:bottom w:w="100" w:type="dxa"/>
              <w:right w:w="100" w:type="dxa"/>
            </w:tcMar>
          </w:tcPr>
          <w:p w14:paraId="48E18268" w14:textId="77777777" w:rsidR="00536D71" w:rsidRDefault="00000000">
            <w:pPr>
              <w:widowControl w:val="0"/>
              <w:spacing w:line="240" w:lineRule="auto"/>
              <w:jc w:val="right"/>
              <w:rPr>
                <w:b/>
                <w:sz w:val="26"/>
                <w:szCs w:val="26"/>
              </w:rPr>
            </w:pPr>
            <w:r>
              <w:rPr>
                <w:b/>
                <w:sz w:val="26"/>
                <w:szCs w:val="26"/>
              </w:rPr>
              <w:t>D01</w:t>
            </w:r>
          </w:p>
        </w:tc>
      </w:tr>
      <w:tr w:rsidR="00536D71" w14:paraId="4384B6CE" w14:textId="77777777">
        <w:tc>
          <w:tcPr>
            <w:tcW w:w="4890" w:type="dxa"/>
            <w:shd w:val="clear" w:color="auto" w:fill="EFEFEF"/>
            <w:tcMar>
              <w:top w:w="100" w:type="dxa"/>
              <w:left w:w="100" w:type="dxa"/>
              <w:bottom w:w="100" w:type="dxa"/>
              <w:right w:w="100" w:type="dxa"/>
            </w:tcMar>
          </w:tcPr>
          <w:p w14:paraId="63D069D7" w14:textId="77777777" w:rsidR="00536D71" w:rsidRDefault="00000000">
            <w:pPr>
              <w:widowControl w:val="0"/>
              <w:spacing w:line="240" w:lineRule="auto"/>
              <w:rPr>
                <w:b/>
                <w:sz w:val="26"/>
                <w:szCs w:val="26"/>
              </w:rPr>
            </w:pPr>
            <w:r>
              <w:rPr>
                <w:b/>
                <w:sz w:val="26"/>
                <w:szCs w:val="26"/>
              </w:rPr>
              <w:t>Nombre</w:t>
            </w:r>
          </w:p>
        </w:tc>
        <w:tc>
          <w:tcPr>
            <w:tcW w:w="4200" w:type="dxa"/>
            <w:shd w:val="clear" w:color="auto" w:fill="auto"/>
            <w:tcMar>
              <w:top w:w="100" w:type="dxa"/>
              <w:left w:w="100" w:type="dxa"/>
              <w:bottom w:w="100" w:type="dxa"/>
              <w:right w:w="100" w:type="dxa"/>
            </w:tcMar>
          </w:tcPr>
          <w:p w14:paraId="4D795A29" w14:textId="77777777" w:rsidR="00536D71" w:rsidRDefault="00000000">
            <w:pPr>
              <w:spacing w:after="160" w:line="259" w:lineRule="auto"/>
              <w:jc w:val="both"/>
              <w:rPr>
                <w:i/>
                <w:sz w:val="26"/>
                <w:szCs w:val="26"/>
              </w:rPr>
            </w:pPr>
            <w:r>
              <w:rPr>
                <w:sz w:val="26"/>
                <w:szCs w:val="26"/>
              </w:rPr>
              <w:t>Guadalupe Ridruejo Pineda</w:t>
            </w:r>
          </w:p>
        </w:tc>
      </w:tr>
      <w:tr w:rsidR="00536D71" w14:paraId="57F0EFB2" w14:textId="77777777">
        <w:tc>
          <w:tcPr>
            <w:tcW w:w="4890" w:type="dxa"/>
            <w:shd w:val="clear" w:color="auto" w:fill="EFEFEF"/>
            <w:tcMar>
              <w:top w:w="100" w:type="dxa"/>
              <w:left w:w="100" w:type="dxa"/>
              <w:bottom w:w="100" w:type="dxa"/>
              <w:right w:w="100" w:type="dxa"/>
            </w:tcMar>
          </w:tcPr>
          <w:p w14:paraId="5565C37E" w14:textId="77777777" w:rsidR="00536D71" w:rsidRDefault="00000000">
            <w:pPr>
              <w:widowControl w:val="0"/>
              <w:spacing w:line="240" w:lineRule="auto"/>
              <w:rPr>
                <w:b/>
                <w:sz w:val="26"/>
                <w:szCs w:val="26"/>
              </w:rPr>
            </w:pPr>
            <w:r>
              <w:rPr>
                <w:b/>
                <w:sz w:val="26"/>
                <w:szCs w:val="26"/>
              </w:rPr>
              <w:t>Valor de indicador de rendimiento</w:t>
            </w:r>
          </w:p>
        </w:tc>
        <w:tc>
          <w:tcPr>
            <w:tcW w:w="4200" w:type="dxa"/>
            <w:shd w:val="clear" w:color="auto" w:fill="auto"/>
            <w:tcMar>
              <w:top w:w="100" w:type="dxa"/>
              <w:left w:w="100" w:type="dxa"/>
              <w:bottom w:w="100" w:type="dxa"/>
              <w:right w:w="100" w:type="dxa"/>
            </w:tcMar>
          </w:tcPr>
          <w:p w14:paraId="3C099DA1" w14:textId="77777777" w:rsidR="00536D71" w:rsidRDefault="00000000">
            <w:pPr>
              <w:spacing w:after="160" w:line="259" w:lineRule="auto"/>
              <w:jc w:val="both"/>
              <w:rPr>
                <w:sz w:val="26"/>
                <w:szCs w:val="26"/>
              </w:rPr>
            </w:pPr>
            <w:r>
              <w:rPr>
                <w:sz w:val="26"/>
                <w:szCs w:val="26"/>
              </w:rPr>
              <w:t>9/10</w:t>
            </w:r>
          </w:p>
        </w:tc>
      </w:tr>
      <w:tr w:rsidR="00536D71" w14:paraId="269DD71E" w14:textId="77777777">
        <w:tc>
          <w:tcPr>
            <w:tcW w:w="4890" w:type="dxa"/>
            <w:shd w:val="clear" w:color="auto" w:fill="EFEFEF"/>
            <w:tcMar>
              <w:top w:w="100" w:type="dxa"/>
              <w:left w:w="100" w:type="dxa"/>
              <w:bottom w:w="100" w:type="dxa"/>
              <w:right w:w="100" w:type="dxa"/>
            </w:tcMar>
          </w:tcPr>
          <w:p w14:paraId="51286112" w14:textId="77777777" w:rsidR="00536D71" w:rsidRDefault="00000000">
            <w:pPr>
              <w:widowControl w:val="0"/>
              <w:spacing w:line="240" w:lineRule="auto"/>
              <w:rPr>
                <w:b/>
                <w:sz w:val="26"/>
                <w:szCs w:val="26"/>
              </w:rPr>
            </w:pPr>
            <w:r>
              <w:rPr>
                <w:b/>
                <w:sz w:val="26"/>
                <w:szCs w:val="26"/>
              </w:rPr>
              <w:t>Evaluación</w:t>
            </w:r>
          </w:p>
        </w:tc>
        <w:tc>
          <w:tcPr>
            <w:tcW w:w="4200" w:type="dxa"/>
            <w:shd w:val="clear" w:color="auto" w:fill="auto"/>
            <w:tcMar>
              <w:top w:w="100" w:type="dxa"/>
              <w:left w:w="100" w:type="dxa"/>
              <w:bottom w:w="100" w:type="dxa"/>
              <w:right w:w="100" w:type="dxa"/>
            </w:tcMar>
          </w:tcPr>
          <w:p w14:paraId="1520CE7A" w14:textId="77777777" w:rsidR="00536D71" w:rsidRDefault="00000000">
            <w:pPr>
              <w:widowControl w:val="0"/>
              <w:spacing w:line="240" w:lineRule="auto"/>
              <w:rPr>
                <w:sz w:val="26"/>
                <w:szCs w:val="26"/>
              </w:rPr>
            </w:pPr>
            <w:r>
              <w:rPr>
                <w:sz w:val="26"/>
                <w:szCs w:val="26"/>
              </w:rPr>
              <w:t>Buena</w:t>
            </w:r>
          </w:p>
        </w:tc>
      </w:tr>
      <w:tr w:rsidR="00536D71" w14:paraId="4877F2FB" w14:textId="77777777">
        <w:tc>
          <w:tcPr>
            <w:tcW w:w="4890" w:type="dxa"/>
            <w:shd w:val="clear" w:color="auto" w:fill="EFEFEF"/>
            <w:tcMar>
              <w:top w:w="100" w:type="dxa"/>
              <w:left w:w="100" w:type="dxa"/>
              <w:bottom w:w="100" w:type="dxa"/>
              <w:right w:w="100" w:type="dxa"/>
            </w:tcMar>
          </w:tcPr>
          <w:p w14:paraId="1052679A" w14:textId="77777777" w:rsidR="00536D71" w:rsidRDefault="00000000">
            <w:pPr>
              <w:widowControl w:val="0"/>
              <w:spacing w:line="240" w:lineRule="auto"/>
              <w:rPr>
                <w:b/>
                <w:sz w:val="26"/>
                <w:szCs w:val="26"/>
              </w:rPr>
            </w:pPr>
            <w:r>
              <w:rPr>
                <w:b/>
                <w:sz w:val="26"/>
                <w:szCs w:val="26"/>
              </w:rPr>
              <w:t>Descripción</w:t>
            </w:r>
          </w:p>
        </w:tc>
        <w:tc>
          <w:tcPr>
            <w:tcW w:w="4200" w:type="dxa"/>
            <w:shd w:val="clear" w:color="auto" w:fill="auto"/>
            <w:tcMar>
              <w:top w:w="100" w:type="dxa"/>
              <w:left w:w="100" w:type="dxa"/>
              <w:bottom w:w="100" w:type="dxa"/>
              <w:right w:w="100" w:type="dxa"/>
            </w:tcMar>
          </w:tcPr>
          <w:p w14:paraId="445D4048" w14:textId="77777777" w:rsidR="00536D71" w:rsidRDefault="00000000">
            <w:pPr>
              <w:widowControl w:val="0"/>
              <w:spacing w:line="240" w:lineRule="auto"/>
              <w:jc w:val="both"/>
              <w:rPr>
                <w:sz w:val="26"/>
                <w:szCs w:val="26"/>
              </w:rPr>
            </w:pPr>
            <w:r>
              <w:rPr>
                <w:sz w:val="26"/>
                <w:szCs w:val="26"/>
              </w:rPr>
              <w:t>El miembro Guadalupe Ridruejo Pineda progresa adecuadamente y ha cumplido con todas las tareas asignadas dentro del plazo asignado.</w:t>
            </w:r>
          </w:p>
        </w:tc>
      </w:tr>
    </w:tbl>
    <w:p w14:paraId="3CB16572" w14:textId="77777777" w:rsidR="00536D71" w:rsidRDefault="00536D71">
      <w:pPr>
        <w:rPr>
          <w:b/>
          <w:sz w:val="26"/>
          <w:szCs w:val="26"/>
        </w:rPr>
      </w:pPr>
    </w:p>
    <w:p w14:paraId="7C8D8D38" w14:textId="77777777" w:rsidR="00536D71" w:rsidRDefault="00000000">
      <w:pPr>
        <w:spacing w:after="160" w:line="259" w:lineRule="auto"/>
        <w:jc w:val="both"/>
        <w:rPr>
          <w:sz w:val="26"/>
          <w:szCs w:val="26"/>
        </w:rPr>
      </w:pPr>
      <w:r>
        <w:rPr>
          <w:b/>
          <w:sz w:val="26"/>
          <w:szCs w:val="26"/>
        </w:rPr>
        <w:t xml:space="preserve">CONFLICTOS: </w:t>
      </w:r>
      <w:r>
        <w:rPr>
          <w:sz w:val="26"/>
          <w:szCs w:val="26"/>
        </w:rPr>
        <w:t>No se han encontrado conflictos reseñables durante el desarrollo de este entregable.</w:t>
      </w:r>
    </w:p>
    <w:p w14:paraId="5D6F9022" w14:textId="77777777" w:rsidR="00536D71" w:rsidRDefault="00000000">
      <w:pPr>
        <w:spacing w:after="160" w:line="259" w:lineRule="auto"/>
        <w:jc w:val="both"/>
        <w:rPr>
          <w:b/>
          <w:sz w:val="26"/>
          <w:szCs w:val="26"/>
        </w:rPr>
      </w:pPr>
      <w:r>
        <w:rPr>
          <w:b/>
          <w:sz w:val="26"/>
          <w:szCs w:val="26"/>
        </w:rPr>
        <w:t>COMPARACIÓN DE COSTES:</w:t>
      </w:r>
    </w:p>
    <w:p w14:paraId="1BF94CAF" w14:textId="77777777" w:rsidR="00536D71" w:rsidRDefault="00000000">
      <w:pPr>
        <w:spacing w:after="160" w:line="259" w:lineRule="auto"/>
        <w:jc w:val="both"/>
        <w:rPr>
          <w:sz w:val="26"/>
          <w:szCs w:val="26"/>
        </w:rPr>
      </w:pPr>
      <w:r>
        <w:rPr>
          <w:sz w:val="26"/>
          <w:szCs w:val="26"/>
        </w:rPr>
        <w:t>A continuación se muestra el coste estimado en la planificación previa en comparación al coste real después de finalizar el entregable:</w:t>
      </w:r>
    </w:p>
    <w:p w14:paraId="45FF915E" w14:textId="77777777" w:rsidR="00536D71" w:rsidRDefault="00536D71">
      <w:pPr>
        <w:spacing w:after="160" w:line="259" w:lineRule="auto"/>
        <w:rPr>
          <w:sz w:val="26"/>
          <w:szCs w:val="26"/>
        </w:rPr>
      </w:pPr>
    </w:p>
    <w:tbl>
      <w:tblPr>
        <w:tblStyle w:val="afffe"/>
        <w:tblW w:w="90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80"/>
        <w:gridCol w:w="5910"/>
      </w:tblGrid>
      <w:tr w:rsidR="00536D71" w14:paraId="570AD75C" w14:textId="77777777">
        <w:trPr>
          <w:trHeight w:val="388"/>
        </w:trPr>
        <w:tc>
          <w:tcPr>
            <w:tcW w:w="3180" w:type="dxa"/>
            <w:shd w:val="clear" w:color="auto" w:fill="C9DAF8"/>
            <w:tcMar>
              <w:top w:w="100" w:type="dxa"/>
              <w:left w:w="100" w:type="dxa"/>
              <w:bottom w:w="100" w:type="dxa"/>
              <w:right w:w="100" w:type="dxa"/>
            </w:tcMar>
          </w:tcPr>
          <w:p w14:paraId="78789B09" w14:textId="77777777" w:rsidR="00536D71" w:rsidRDefault="00000000">
            <w:pPr>
              <w:widowControl w:val="0"/>
              <w:spacing w:line="240" w:lineRule="auto"/>
              <w:rPr>
                <w:b/>
                <w:sz w:val="26"/>
                <w:szCs w:val="26"/>
              </w:rPr>
            </w:pPr>
            <w:r>
              <w:rPr>
                <w:b/>
                <w:sz w:val="26"/>
                <w:szCs w:val="26"/>
              </w:rPr>
              <w:t>Resumen de la comparativa de costes</w:t>
            </w:r>
          </w:p>
        </w:tc>
        <w:tc>
          <w:tcPr>
            <w:tcW w:w="5910" w:type="dxa"/>
            <w:shd w:val="clear" w:color="auto" w:fill="C9DAF8"/>
            <w:tcMar>
              <w:top w:w="100" w:type="dxa"/>
              <w:left w:w="100" w:type="dxa"/>
              <w:bottom w:w="100" w:type="dxa"/>
              <w:right w:w="100" w:type="dxa"/>
            </w:tcMar>
          </w:tcPr>
          <w:p w14:paraId="45E0AAF2" w14:textId="77777777" w:rsidR="00536D71" w:rsidRDefault="00000000">
            <w:pPr>
              <w:widowControl w:val="0"/>
              <w:spacing w:line="240" w:lineRule="auto"/>
              <w:jc w:val="right"/>
              <w:rPr>
                <w:b/>
                <w:sz w:val="26"/>
                <w:szCs w:val="26"/>
              </w:rPr>
            </w:pPr>
            <w:r>
              <w:rPr>
                <w:b/>
                <w:sz w:val="26"/>
                <w:szCs w:val="26"/>
              </w:rPr>
              <w:t>D01</w:t>
            </w:r>
          </w:p>
        </w:tc>
      </w:tr>
      <w:tr w:rsidR="00536D71" w14:paraId="0EE24BAA" w14:textId="77777777">
        <w:tc>
          <w:tcPr>
            <w:tcW w:w="3180" w:type="dxa"/>
            <w:shd w:val="clear" w:color="auto" w:fill="EFEFEF"/>
            <w:tcMar>
              <w:top w:w="100" w:type="dxa"/>
              <w:left w:w="100" w:type="dxa"/>
              <w:bottom w:w="100" w:type="dxa"/>
              <w:right w:w="100" w:type="dxa"/>
            </w:tcMar>
          </w:tcPr>
          <w:p w14:paraId="55F4CF45" w14:textId="77777777" w:rsidR="00536D71" w:rsidRDefault="00000000">
            <w:pPr>
              <w:widowControl w:val="0"/>
              <w:spacing w:line="240" w:lineRule="auto"/>
              <w:rPr>
                <w:b/>
                <w:sz w:val="26"/>
                <w:szCs w:val="26"/>
              </w:rPr>
            </w:pPr>
            <w:r>
              <w:rPr>
                <w:b/>
                <w:sz w:val="26"/>
                <w:szCs w:val="26"/>
              </w:rPr>
              <w:t>Horas gastadas rol manager</w:t>
            </w:r>
          </w:p>
        </w:tc>
        <w:tc>
          <w:tcPr>
            <w:tcW w:w="5910" w:type="dxa"/>
            <w:shd w:val="clear" w:color="auto" w:fill="auto"/>
            <w:tcMar>
              <w:top w:w="100" w:type="dxa"/>
              <w:left w:w="100" w:type="dxa"/>
              <w:bottom w:w="100" w:type="dxa"/>
              <w:right w:w="100" w:type="dxa"/>
            </w:tcMar>
          </w:tcPr>
          <w:p w14:paraId="2BC064A8" w14:textId="77777777" w:rsidR="00536D71" w:rsidRDefault="00000000">
            <w:pPr>
              <w:spacing w:after="160" w:line="259" w:lineRule="auto"/>
              <w:jc w:val="both"/>
              <w:rPr>
                <w:i/>
                <w:sz w:val="26"/>
                <w:szCs w:val="26"/>
              </w:rPr>
            </w:pPr>
            <w:r>
              <w:rPr>
                <w:sz w:val="26"/>
                <w:szCs w:val="26"/>
              </w:rPr>
              <w:t>Se ha estimado un total de 1 hora y 30 minutos y se ha finalizado con 55 minutos, por lo que se ha sobreestimado en 35 minutos.</w:t>
            </w:r>
          </w:p>
        </w:tc>
      </w:tr>
      <w:tr w:rsidR="00536D71" w14:paraId="33E0A0CC" w14:textId="77777777">
        <w:tc>
          <w:tcPr>
            <w:tcW w:w="3180" w:type="dxa"/>
            <w:shd w:val="clear" w:color="auto" w:fill="EFEFEF"/>
            <w:tcMar>
              <w:top w:w="100" w:type="dxa"/>
              <w:left w:w="100" w:type="dxa"/>
              <w:bottom w:w="100" w:type="dxa"/>
              <w:right w:w="100" w:type="dxa"/>
            </w:tcMar>
          </w:tcPr>
          <w:p w14:paraId="1A7D68F0" w14:textId="77777777" w:rsidR="00536D71" w:rsidRDefault="00000000">
            <w:pPr>
              <w:widowControl w:val="0"/>
              <w:spacing w:line="240" w:lineRule="auto"/>
              <w:rPr>
                <w:b/>
                <w:sz w:val="26"/>
                <w:szCs w:val="26"/>
              </w:rPr>
            </w:pPr>
            <w:r>
              <w:rPr>
                <w:b/>
                <w:sz w:val="26"/>
                <w:szCs w:val="26"/>
              </w:rPr>
              <w:t>Horas gastadas rol analista</w:t>
            </w:r>
          </w:p>
        </w:tc>
        <w:tc>
          <w:tcPr>
            <w:tcW w:w="5910" w:type="dxa"/>
            <w:shd w:val="clear" w:color="auto" w:fill="auto"/>
            <w:tcMar>
              <w:top w:w="100" w:type="dxa"/>
              <w:left w:w="100" w:type="dxa"/>
              <w:bottom w:w="100" w:type="dxa"/>
              <w:right w:w="100" w:type="dxa"/>
            </w:tcMar>
          </w:tcPr>
          <w:p w14:paraId="582F9128" w14:textId="77777777" w:rsidR="00536D71" w:rsidRDefault="00000000">
            <w:pPr>
              <w:spacing w:after="160" w:line="259" w:lineRule="auto"/>
              <w:jc w:val="both"/>
              <w:rPr>
                <w:i/>
                <w:sz w:val="26"/>
                <w:szCs w:val="26"/>
              </w:rPr>
            </w:pPr>
            <w:r>
              <w:rPr>
                <w:sz w:val="26"/>
                <w:szCs w:val="26"/>
              </w:rPr>
              <w:t>Se ha estimado un total de 1 hora y 30 minutos y se ha finalizado con 45 minutos, por lo que se ha sobreestimado en 45 minutos.</w:t>
            </w:r>
          </w:p>
        </w:tc>
      </w:tr>
      <w:tr w:rsidR="00536D71" w14:paraId="5A29B8AB" w14:textId="77777777">
        <w:tc>
          <w:tcPr>
            <w:tcW w:w="3180" w:type="dxa"/>
            <w:shd w:val="clear" w:color="auto" w:fill="EFEFEF"/>
            <w:tcMar>
              <w:top w:w="100" w:type="dxa"/>
              <w:left w:w="100" w:type="dxa"/>
              <w:bottom w:w="100" w:type="dxa"/>
              <w:right w:w="100" w:type="dxa"/>
            </w:tcMar>
          </w:tcPr>
          <w:p w14:paraId="4B856FDA" w14:textId="77777777" w:rsidR="00536D71" w:rsidRDefault="00000000">
            <w:pPr>
              <w:widowControl w:val="0"/>
              <w:spacing w:line="240" w:lineRule="auto"/>
              <w:rPr>
                <w:b/>
                <w:sz w:val="26"/>
                <w:szCs w:val="26"/>
              </w:rPr>
            </w:pPr>
            <w:r>
              <w:rPr>
                <w:b/>
                <w:sz w:val="26"/>
                <w:szCs w:val="26"/>
              </w:rPr>
              <w:lastRenderedPageBreak/>
              <w:t>Horas gastadas rol desarrollador</w:t>
            </w:r>
          </w:p>
        </w:tc>
        <w:tc>
          <w:tcPr>
            <w:tcW w:w="5910" w:type="dxa"/>
            <w:shd w:val="clear" w:color="auto" w:fill="auto"/>
            <w:tcMar>
              <w:top w:w="100" w:type="dxa"/>
              <w:left w:w="100" w:type="dxa"/>
              <w:bottom w:w="100" w:type="dxa"/>
              <w:right w:w="100" w:type="dxa"/>
            </w:tcMar>
          </w:tcPr>
          <w:p w14:paraId="5920CB72" w14:textId="77777777" w:rsidR="00536D71" w:rsidRDefault="00000000">
            <w:pPr>
              <w:spacing w:after="160" w:line="259" w:lineRule="auto"/>
              <w:jc w:val="both"/>
              <w:rPr>
                <w:i/>
                <w:sz w:val="26"/>
                <w:szCs w:val="26"/>
              </w:rPr>
            </w:pPr>
            <w:r>
              <w:rPr>
                <w:sz w:val="26"/>
                <w:szCs w:val="26"/>
              </w:rPr>
              <w:t>Se han estimado un total de 5 horas y se ha finalizado con 4 horas y 15 minutos, por lo que se ha sobreestimado en 45 minutos.</w:t>
            </w:r>
          </w:p>
        </w:tc>
      </w:tr>
      <w:tr w:rsidR="00536D71" w14:paraId="1F22F70E" w14:textId="77777777">
        <w:tc>
          <w:tcPr>
            <w:tcW w:w="3180" w:type="dxa"/>
            <w:shd w:val="clear" w:color="auto" w:fill="EFEFEF"/>
            <w:tcMar>
              <w:top w:w="100" w:type="dxa"/>
              <w:left w:w="100" w:type="dxa"/>
              <w:bottom w:w="100" w:type="dxa"/>
              <w:right w:w="100" w:type="dxa"/>
            </w:tcMar>
          </w:tcPr>
          <w:p w14:paraId="0D9E5350" w14:textId="77777777" w:rsidR="00536D71" w:rsidRDefault="00000000">
            <w:pPr>
              <w:widowControl w:val="0"/>
              <w:spacing w:line="240" w:lineRule="auto"/>
              <w:rPr>
                <w:b/>
                <w:sz w:val="26"/>
                <w:szCs w:val="26"/>
              </w:rPr>
            </w:pPr>
            <w:r>
              <w:rPr>
                <w:b/>
                <w:sz w:val="26"/>
                <w:szCs w:val="26"/>
              </w:rPr>
              <w:t>Coste de personal Rol manager</w:t>
            </w:r>
          </w:p>
        </w:tc>
        <w:tc>
          <w:tcPr>
            <w:tcW w:w="5910" w:type="dxa"/>
            <w:shd w:val="clear" w:color="auto" w:fill="auto"/>
            <w:tcMar>
              <w:top w:w="100" w:type="dxa"/>
              <w:left w:w="100" w:type="dxa"/>
              <w:bottom w:w="100" w:type="dxa"/>
              <w:right w:w="100" w:type="dxa"/>
            </w:tcMar>
          </w:tcPr>
          <w:p w14:paraId="0DEED9B7" w14:textId="77777777" w:rsidR="00536D71" w:rsidRDefault="00000000">
            <w:pPr>
              <w:widowControl w:val="0"/>
              <w:spacing w:line="240" w:lineRule="auto"/>
              <w:rPr>
                <w:sz w:val="26"/>
                <w:szCs w:val="26"/>
              </w:rPr>
            </w:pPr>
            <w:r>
              <w:rPr>
                <w:sz w:val="26"/>
                <w:szCs w:val="26"/>
              </w:rPr>
              <w:t>27,5 €</w:t>
            </w:r>
          </w:p>
        </w:tc>
      </w:tr>
      <w:tr w:rsidR="00536D71" w14:paraId="7F83320F" w14:textId="77777777">
        <w:tc>
          <w:tcPr>
            <w:tcW w:w="3180" w:type="dxa"/>
            <w:shd w:val="clear" w:color="auto" w:fill="EFEFEF"/>
            <w:tcMar>
              <w:top w:w="100" w:type="dxa"/>
              <w:left w:w="100" w:type="dxa"/>
              <w:bottom w:w="100" w:type="dxa"/>
              <w:right w:w="100" w:type="dxa"/>
            </w:tcMar>
          </w:tcPr>
          <w:p w14:paraId="1B6CA90F" w14:textId="77777777" w:rsidR="00536D71" w:rsidRDefault="00000000">
            <w:pPr>
              <w:widowControl w:val="0"/>
              <w:spacing w:line="240" w:lineRule="auto"/>
              <w:rPr>
                <w:b/>
                <w:sz w:val="26"/>
                <w:szCs w:val="26"/>
              </w:rPr>
            </w:pPr>
            <w:r>
              <w:rPr>
                <w:b/>
                <w:sz w:val="26"/>
                <w:szCs w:val="26"/>
              </w:rPr>
              <w:t>Coste de personal Rol analista</w:t>
            </w:r>
          </w:p>
        </w:tc>
        <w:tc>
          <w:tcPr>
            <w:tcW w:w="5910" w:type="dxa"/>
            <w:shd w:val="clear" w:color="auto" w:fill="auto"/>
            <w:tcMar>
              <w:top w:w="100" w:type="dxa"/>
              <w:left w:w="100" w:type="dxa"/>
              <w:bottom w:w="100" w:type="dxa"/>
              <w:right w:w="100" w:type="dxa"/>
            </w:tcMar>
          </w:tcPr>
          <w:p w14:paraId="329E572D" w14:textId="77777777" w:rsidR="00536D71" w:rsidRDefault="00000000">
            <w:pPr>
              <w:widowControl w:val="0"/>
              <w:spacing w:line="240" w:lineRule="auto"/>
              <w:rPr>
                <w:sz w:val="26"/>
                <w:szCs w:val="26"/>
              </w:rPr>
            </w:pPr>
            <w:r>
              <w:rPr>
                <w:sz w:val="26"/>
                <w:szCs w:val="26"/>
              </w:rPr>
              <w:t>22,5 €</w:t>
            </w:r>
          </w:p>
        </w:tc>
      </w:tr>
      <w:tr w:rsidR="00536D71" w14:paraId="12D4E85F" w14:textId="77777777">
        <w:tc>
          <w:tcPr>
            <w:tcW w:w="3180" w:type="dxa"/>
            <w:shd w:val="clear" w:color="auto" w:fill="EFEFEF"/>
            <w:tcMar>
              <w:top w:w="100" w:type="dxa"/>
              <w:left w:w="100" w:type="dxa"/>
              <w:bottom w:w="100" w:type="dxa"/>
              <w:right w:w="100" w:type="dxa"/>
            </w:tcMar>
          </w:tcPr>
          <w:p w14:paraId="67246C0C" w14:textId="77777777" w:rsidR="00536D71" w:rsidRDefault="00000000">
            <w:pPr>
              <w:widowControl w:val="0"/>
              <w:spacing w:line="240" w:lineRule="auto"/>
              <w:rPr>
                <w:b/>
                <w:sz w:val="26"/>
                <w:szCs w:val="26"/>
              </w:rPr>
            </w:pPr>
            <w:r>
              <w:rPr>
                <w:b/>
                <w:sz w:val="26"/>
                <w:szCs w:val="26"/>
              </w:rPr>
              <w:t>Coste de personal Rol desarrollador</w:t>
            </w:r>
          </w:p>
        </w:tc>
        <w:tc>
          <w:tcPr>
            <w:tcW w:w="5910" w:type="dxa"/>
            <w:shd w:val="clear" w:color="auto" w:fill="auto"/>
            <w:tcMar>
              <w:top w:w="100" w:type="dxa"/>
              <w:left w:w="100" w:type="dxa"/>
              <w:bottom w:w="100" w:type="dxa"/>
              <w:right w:w="100" w:type="dxa"/>
            </w:tcMar>
          </w:tcPr>
          <w:p w14:paraId="7B51F946" w14:textId="77777777" w:rsidR="00536D71" w:rsidRDefault="00000000">
            <w:pPr>
              <w:widowControl w:val="0"/>
              <w:spacing w:line="240" w:lineRule="auto"/>
              <w:rPr>
                <w:sz w:val="26"/>
                <w:szCs w:val="26"/>
              </w:rPr>
            </w:pPr>
            <w:r>
              <w:rPr>
                <w:sz w:val="26"/>
                <w:szCs w:val="26"/>
              </w:rPr>
              <w:t>85 €</w:t>
            </w:r>
          </w:p>
        </w:tc>
      </w:tr>
      <w:tr w:rsidR="00536D71" w14:paraId="3E2070C4" w14:textId="77777777">
        <w:tc>
          <w:tcPr>
            <w:tcW w:w="3180" w:type="dxa"/>
            <w:shd w:val="clear" w:color="auto" w:fill="EFEFEF"/>
            <w:tcMar>
              <w:top w:w="100" w:type="dxa"/>
              <w:left w:w="100" w:type="dxa"/>
              <w:bottom w:w="100" w:type="dxa"/>
              <w:right w:w="100" w:type="dxa"/>
            </w:tcMar>
          </w:tcPr>
          <w:p w14:paraId="0CE33465" w14:textId="77777777" w:rsidR="00536D71" w:rsidRDefault="00000000">
            <w:pPr>
              <w:widowControl w:val="0"/>
              <w:spacing w:line="240" w:lineRule="auto"/>
              <w:rPr>
                <w:b/>
                <w:sz w:val="26"/>
                <w:szCs w:val="26"/>
              </w:rPr>
            </w:pPr>
            <w:r>
              <w:rPr>
                <w:b/>
                <w:sz w:val="26"/>
                <w:szCs w:val="26"/>
              </w:rPr>
              <w:t>Coste de amortización</w:t>
            </w:r>
          </w:p>
        </w:tc>
        <w:tc>
          <w:tcPr>
            <w:tcW w:w="5910" w:type="dxa"/>
            <w:shd w:val="clear" w:color="auto" w:fill="auto"/>
            <w:tcMar>
              <w:top w:w="100" w:type="dxa"/>
              <w:left w:w="100" w:type="dxa"/>
              <w:bottom w:w="100" w:type="dxa"/>
              <w:right w:w="100" w:type="dxa"/>
            </w:tcMar>
          </w:tcPr>
          <w:p w14:paraId="035DBCCB" w14:textId="77777777" w:rsidR="00536D71" w:rsidRDefault="00000000">
            <w:pPr>
              <w:widowControl w:val="0"/>
              <w:spacing w:line="240" w:lineRule="auto"/>
              <w:rPr>
                <w:sz w:val="26"/>
                <w:szCs w:val="26"/>
              </w:rPr>
            </w:pPr>
            <w:r>
              <w:rPr>
                <w:sz w:val="26"/>
                <w:szCs w:val="26"/>
              </w:rPr>
              <w:t>14,85 €</w:t>
            </w:r>
          </w:p>
        </w:tc>
      </w:tr>
      <w:tr w:rsidR="00536D71" w14:paraId="609E0ACB" w14:textId="77777777">
        <w:tc>
          <w:tcPr>
            <w:tcW w:w="3180" w:type="dxa"/>
            <w:shd w:val="clear" w:color="auto" w:fill="EFEFEF"/>
            <w:tcMar>
              <w:top w:w="100" w:type="dxa"/>
              <w:left w:w="100" w:type="dxa"/>
              <w:bottom w:w="100" w:type="dxa"/>
              <w:right w:w="100" w:type="dxa"/>
            </w:tcMar>
          </w:tcPr>
          <w:p w14:paraId="7D92F1CE" w14:textId="77777777" w:rsidR="00536D71" w:rsidRDefault="00000000">
            <w:pPr>
              <w:widowControl w:val="0"/>
              <w:spacing w:line="240" w:lineRule="auto"/>
              <w:rPr>
                <w:b/>
                <w:sz w:val="26"/>
                <w:szCs w:val="26"/>
              </w:rPr>
            </w:pPr>
            <w:r>
              <w:rPr>
                <w:b/>
                <w:sz w:val="26"/>
                <w:szCs w:val="26"/>
              </w:rPr>
              <w:t>Total</w:t>
            </w:r>
          </w:p>
        </w:tc>
        <w:tc>
          <w:tcPr>
            <w:tcW w:w="5910" w:type="dxa"/>
            <w:shd w:val="clear" w:color="auto" w:fill="auto"/>
            <w:tcMar>
              <w:top w:w="100" w:type="dxa"/>
              <w:left w:w="100" w:type="dxa"/>
              <w:bottom w:w="100" w:type="dxa"/>
              <w:right w:w="100" w:type="dxa"/>
            </w:tcMar>
          </w:tcPr>
          <w:p w14:paraId="09536D8A" w14:textId="77777777" w:rsidR="00536D71" w:rsidRDefault="00000000">
            <w:pPr>
              <w:widowControl w:val="0"/>
              <w:spacing w:line="240" w:lineRule="auto"/>
              <w:rPr>
                <w:sz w:val="26"/>
                <w:szCs w:val="26"/>
              </w:rPr>
            </w:pPr>
            <w:r>
              <w:rPr>
                <w:sz w:val="26"/>
                <w:szCs w:val="26"/>
              </w:rPr>
              <w:t xml:space="preserve">149,85 € </w:t>
            </w:r>
          </w:p>
        </w:tc>
      </w:tr>
    </w:tbl>
    <w:p w14:paraId="2A10E869" w14:textId="77777777" w:rsidR="00536D71" w:rsidRDefault="00536D71">
      <w:pPr>
        <w:spacing w:after="160" w:line="259" w:lineRule="auto"/>
        <w:jc w:val="both"/>
        <w:rPr>
          <w:sz w:val="26"/>
          <w:szCs w:val="26"/>
        </w:rPr>
      </w:pPr>
    </w:p>
    <w:p w14:paraId="65B0D5BD" w14:textId="77777777" w:rsidR="00536D71" w:rsidRDefault="00000000">
      <w:pPr>
        <w:spacing w:after="160" w:line="259" w:lineRule="auto"/>
        <w:jc w:val="both"/>
        <w:rPr>
          <w:sz w:val="26"/>
          <w:szCs w:val="26"/>
        </w:rPr>
      </w:pPr>
      <w:r>
        <w:rPr>
          <w:sz w:val="26"/>
          <w:szCs w:val="26"/>
        </w:rPr>
        <w:t xml:space="preserve">El registro del tiempo empleado en todas las anteriores tareas se ha llevado a cabo usando </w:t>
      </w:r>
      <w:proofErr w:type="spellStart"/>
      <w:r>
        <w:rPr>
          <w:sz w:val="26"/>
          <w:szCs w:val="26"/>
        </w:rPr>
        <w:t>Clockify</w:t>
      </w:r>
      <w:proofErr w:type="spellEnd"/>
      <w:r>
        <w:rPr>
          <w:sz w:val="26"/>
          <w:szCs w:val="26"/>
        </w:rPr>
        <w:t>. No se añaden costes personales debido a que no ha sido necesario aplicar gastos a nada más, al trabajar en la propia Universidad.</w:t>
      </w:r>
    </w:p>
    <w:p w14:paraId="4C04AC72" w14:textId="77777777" w:rsidR="00536D71" w:rsidRDefault="00536D71">
      <w:pPr>
        <w:spacing w:after="160" w:line="259" w:lineRule="auto"/>
        <w:jc w:val="both"/>
        <w:rPr>
          <w:sz w:val="26"/>
          <w:szCs w:val="26"/>
        </w:rPr>
      </w:pPr>
    </w:p>
    <w:p w14:paraId="6A5863C2" w14:textId="77777777" w:rsidR="00536D71" w:rsidRDefault="00000000">
      <w:pPr>
        <w:jc w:val="both"/>
        <w:rPr>
          <w:sz w:val="24"/>
          <w:szCs w:val="24"/>
        </w:rPr>
      </w:pPr>
      <w:r>
        <w:rPr>
          <w:noProof/>
          <w:sz w:val="24"/>
          <w:szCs w:val="24"/>
        </w:rPr>
        <w:drawing>
          <wp:inline distT="114300" distB="114300" distL="114300" distR="114300" wp14:anchorId="66429160" wp14:editId="22CFFE3F">
            <wp:extent cx="5731200" cy="2057400"/>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731200" cy="2057400"/>
                    </a:xfrm>
                    <a:prstGeom prst="rect">
                      <a:avLst/>
                    </a:prstGeom>
                    <a:ln/>
                  </pic:spPr>
                </pic:pic>
              </a:graphicData>
            </a:graphic>
          </wp:inline>
        </w:drawing>
      </w:r>
    </w:p>
    <w:p w14:paraId="5BF7FB37" w14:textId="77777777" w:rsidR="00536D71" w:rsidRDefault="00000000">
      <w:pPr>
        <w:jc w:val="both"/>
        <w:rPr>
          <w:sz w:val="24"/>
          <w:szCs w:val="24"/>
        </w:rPr>
      </w:pPr>
      <w:r>
        <w:rPr>
          <w:noProof/>
          <w:sz w:val="24"/>
          <w:szCs w:val="24"/>
        </w:rPr>
        <w:drawing>
          <wp:inline distT="114300" distB="114300" distL="114300" distR="114300" wp14:anchorId="20597FB8" wp14:editId="24857E9A">
            <wp:extent cx="5731200" cy="2298700"/>
            <wp:effectExtent l="0" t="0" r="0" b="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731200" cy="2298700"/>
                    </a:xfrm>
                    <a:prstGeom prst="rect">
                      <a:avLst/>
                    </a:prstGeom>
                    <a:ln/>
                  </pic:spPr>
                </pic:pic>
              </a:graphicData>
            </a:graphic>
          </wp:inline>
        </w:drawing>
      </w:r>
    </w:p>
    <w:p w14:paraId="536D62D8" w14:textId="77777777" w:rsidR="00536D71" w:rsidRDefault="00000000">
      <w:pPr>
        <w:spacing w:after="160" w:line="259" w:lineRule="auto"/>
        <w:jc w:val="both"/>
        <w:rPr>
          <w:sz w:val="24"/>
          <w:szCs w:val="24"/>
        </w:rPr>
      </w:pPr>
      <w:r>
        <w:rPr>
          <w:sz w:val="26"/>
          <w:szCs w:val="26"/>
        </w:rPr>
        <w:lastRenderedPageBreak/>
        <w:t xml:space="preserve">Este documento se ha completado siguiendo las indicaciones sugeridas en Anexos proporcionados por la plataforma educativa. Se ha obtenido una amortización esperada y adecuada al trabajo realizado y se han completado todas las tareas siguiendo el enunciado y las correcciones posteriores a cada entrega. </w:t>
      </w:r>
    </w:p>
    <w:p w14:paraId="2675C798" w14:textId="77777777" w:rsidR="00536D71" w:rsidRDefault="00536D71">
      <w:pPr>
        <w:rPr>
          <w:sz w:val="24"/>
          <w:szCs w:val="24"/>
        </w:rPr>
      </w:pPr>
    </w:p>
    <w:p w14:paraId="0F76E4DE" w14:textId="77777777" w:rsidR="00536D71" w:rsidRDefault="00536D71">
      <w:pPr>
        <w:pStyle w:val="Ttulo1"/>
      </w:pPr>
      <w:bookmarkStart w:id="7" w:name="_heading=h.niin44fv4efu" w:colFirst="0" w:colLast="0"/>
      <w:bookmarkEnd w:id="7"/>
    </w:p>
    <w:p w14:paraId="5F36D989" w14:textId="77777777" w:rsidR="00536D71" w:rsidRDefault="00000000">
      <w:pPr>
        <w:pStyle w:val="Ttulo1"/>
      </w:pPr>
      <w:bookmarkStart w:id="8" w:name="_heading=h.2et92p0" w:colFirst="0" w:colLast="0"/>
      <w:bookmarkEnd w:id="8"/>
      <w:r>
        <w:t>Bibliografía</w:t>
      </w:r>
    </w:p>
    <w:p w14:paraId="56444225" w14:textId="77777777" w:rsidR="00536D71" w:rsidRDefault="00000000">
      <w:pPr>
        <w:jc w:val="both"/>
        <w:rPr>
          <w:sz w:val="24"/>
          <w:szCs w:val="24"/>
        </w:rPr>
      </w:pPr>
      <w:r>
        <w:rPr>
          <w:sz w:val="24"/>
          <w:szCs w:val="24"/>
        </w:rPr>
        <w:t xml:space="preserve">-Documento 08 </w:t>
      </w:r>
      <w:proofErr w:type="spellStart"/>
      <w:r>
        <w:rPr>
          <w:sz w:val="24"/>
          <w:szCs w:val="24"/>
        </w:rPr>
        <w:t>Annexes</w:t>
      </w:r>
      <w:proofErr w:type="spellEnd"/>
      <w:r>
        <w:rPr>
          <w:sz w:val="24"/>
          <w:szCs w:val="24"/>
        </w:rPr>
        <w:t>, de los contenidos de la plataforma virtual de esta asignatura.</w:t>
      </w:r>
    </w:p>
    <w:p w14:paraId="13AA7C6E" w14:textId="77777777" w:rsidR="00536D71" w:rsidRDefault="00536D71">
      <w:pPr>
        <w:jc w:val="both"/>
        <w:rPr>
          <w:sz w:val="24"/>
          <w:szCs w:val="24"/>
        </w:rPr>
      </w:pPr>
    </w:p>
    <w:p w14:paraId="0E744C86" w14:textId="77777777" w:rsidR="00536D71" w:rsidRDefault="00000000">
      <w:pPr>
        <w:jc w:val="both"/>
        <w:rPr>
          <w:sz w:val="24"/>
          <w:szCs w:val="24"/>
        </w:rPr>
      </w:pPr>
      <w:r>
        <w:rPr>
          <w:sz w:val="24"/>
          <w:szCs w:val="24"/>
        </w:rPr>
        <w:t>-Cálculos necesarios para obtener los valores de la amortización</w:t>
      </w:r>
    </w:p>
    <w:p w14:paraId="1EA86BE0" w14:textId="77777777" w:rsidR="00536D71" w:rsidRDefault="00000000">
      <w:pPr>
        <w:jc w:val="both"/>
        <w:rPr>
          <w:sz w:val="24"/>
          <w:szCs w:val="24"/>
        </w:rPr>
      </w:pPr>
      <w:hyperlink r:id="rId15">
        <w:r>
          <w:rPr>
            <w:color w:val="1155CC"/>
            <w:sz w:val="24"/>
            <w:szCs w:val="24"/>
            <w:u w:val="single"/>
          </w:rPr>
          <w:t>https://www.ionos.es/startupguide/gestion/calculo-de-la-amortizacion/</w:t>
        </w:r>
      </w:hyperlink>
    </w:p>
    <w:sectPr w:rsidR="00536D71">
      <w:headerReference w:type="even" r:id="rId16"/>
      <w:headerReference w:type="default" r:id="rId17"/>
      <w:footerReference w:type="even" r:id="rId18"/>
      <w:footerReference w:type="default" r:id="rId19"/>
      <w:headerReference w:type="first" r:id="rId20"/>
      <w:footerReference w:type="first" r:id="rId2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A2C3B8" w14:textId="77777777" w:rsidR="000C6E4A" w:rsidRDefault="000C6E4A">
      <w:pPr>
        <w:spacing w:line="240" w:lineRule="auto"/>
      </w:pPr>
      <w:r>
        <w:separator/>
      </w:r>
    </w:p>
  </w:endnote>
  <w:endnote w:type="continuationSeparator" w:id="0">
    <w:p w14:paraId="14C874EE" w14:textId="77777777" w:rsidR="000C6E4A" w:rsidRDefault="000C6E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AD2E2" w14:textId="77777777" w:rsidR="00A61097" w:rsidRDefault="00A6109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A9736D" w14:textId="77777777" w:rsidR="00536D71" w:rsidRDefault="00536D71">
    <w:pPr>
      <w:rPr>
        <w:sz w:val="30"/>
        <w:szCs w:val="30"/>
      </w:rPr>
    </w:pPr>
  </w:p>
  <w:p w14:paraId="74BE1E39" w14:textId="77777777" w:rsidR="00536D71" w:rsidRDefault="00000000">
    <w:pPr>
      <w:jc w:val="right"/>
    </w:pPr>
    <w:r>
      <w:fldChar w:fldCharType="begin"/>
    </w:r>
    <w:r>
      <w:instrText>PAGE</w:instrText>
    </w:r>
    <w:r>
      <w:fldChar w:fldCharType="separate"/>
    </w:r>
    <w:r w:rsidR="00A61097">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B6CC76" w14:textId="77777777" w:rsidR="00A61097" w:rsidRDefault="00A610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BDB7BE" w14:textId="77777777" w:rsidR="000C6E4A" w:rsidRDefault="000C6E4A">
      <w:pPr>
        <w:spacing w:line="240" w:lineRule="auto"/>
      </w:pPr>
      <w:r>
        <w:separator/>
      </w:r>
    </w:p>
  </w:footnote>
  <w:footnote w:type="continuationSeparator" w:id="0">
    <w:p w14:paraId="7521AC51" w14:textId="77777777" w:rsidR="000C6E4A" w:rsidRDefault="000C6E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EC10B7" w14:textId="77777777" w:rsidR="00A61097" w:rsidRDefault="00A6109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673DF" w14:textId="07BD2605" w:rsidR="00536D71" w:rsidRDefault="00000000">
    <w:pPr>
      <w:jc w:val="center"/>
      <w:rPr>
        <w:b/>
        <w:i/>
        <w:sz w:val="18"/>
        <w:szCs w:val="18"/>
      </w:rPr>
    </w:pPr>
    <w:r>
      <w:rPr>
        <w:b/>
        <w:i/>
        <w:sz w:val="18"/>
        <w:szCs w:val="18"/>
      </w:rPr>
      <w:t xml:space="preserve">Grupo C1.027                                                                                                               Sevilla </w:t>
    </w:r>
    <w:r w:rsidR="00A61097">
      <w:rPr>
        <w:b/>
        <w:i/>
        <w:sz w:val="18"/>
        <w:szCs w:val="18"/>
      </w:rPr>
      <w:t>25</w:t>
    </w:r>
    <w:r>
      <w:rPr>
        <w:b/>
        <w:i/>
        <w:sz w:val="18"/>
        <w:szCs w:val="18"/>
      </w:rPr>
      <w:t xml:space="preserve"> de </w:t>
    </w:r>
    <w:r w:rsidR="00A61097">
      <w:rPr>
        <w:b/>
        <w:i/>
        <w:sz w:val="18"/>
        <w:szCs w:val="18"/>
      </w:rPr>
      <w:t>febrero</w:t>
    </w:r>
    <w:r>
      <w:rPr>
        <w:b/>
        <w:i/>
        <w:sz w:val="18"/>
        <w:szCs w:val="18"/>
      </w:rPr>
      <w:t xml:space="preserve"> 2024</w:t>
    </w:r>
  </w:p>
  <w:p w14:paraId="7007E5DC" w14:textId="77777777" w:rsidR="00536D71" w:rsidRDefault="00536D7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4AA12D" w14:textId="77777777" w:rsidR="00A61097" w:rsidRDefault="00A610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441E4"/>
    <w:multiLevelType w:val="multilevel"/>
    <w:tmpl w:val="03F2C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7E0137"/>
    <w:multiLevelType w:val="multilevel"/>
    <w:tmpl w:val="6FC0B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99698084">
    <w:abstractNumId w:val="1"/>
  </w:num>
  <w:num w:numId="2" w16cid:durableId="2038308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D71"/>
    <w:rsid w:val="000C6E4A"/>
    <w:rsid w:val="00536D71"/>
    <w:rsid w:val="00A610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78460182"/>
  <w15:docId w15:val="{30757E04-9B75-4B75-A48A-34A0F2DB0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table" w:customStyle="1" w:styleId="TableNormal6">
    <w:name w:val="Table Normal"/>
    <w:tblPr>
      <w:tblCellMar>
        <w:top w:w="0" w:type="dxa"/>
        <w:left w:w="0" w:type="dxa"/>
        <w:bottom w:w="0" w:type="dxa"/>
        <w:right w:w="0" w:type="dxa"/>
      </w:tblCellMar>
    </w:tblPr>
  </w:style>
  <w:style w:type="table" w:customStyle="1" w:styleId="TableNormal7">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7"/>
    <w:tblPr>
      <w:tblStyleRowBandSize w:val="1"/>
      <w:tblStyleColBandSize w:val="1"/>
      <w:tblCellMar>
        <w:top w:w="100" w:type="dxa"/>
        <w:left w:w="100" w:type="dxa"/>
        <w:bottom w:w="100" w:type="dxa"/>
        <w:right w:w="100" w:type="dxa"/>
      </w:tblCellMar>
    </w:tblPr>
  </w:style>
  <w:style w:type="table" w:customStyle="1" w:styleId="a0">
    <w:basedOn w:val="TableNormal7"/>
    <w:tblPr>
      <w:tblStyleRowBandSize w:val="1"/>
      <w:tblStyleColBandSize w:val="1"/>
      <w:tblCellMar>
        <w:top w:w="100" w:type="dxa"/>
        <w:left w:w="100" w:type="dxa"/>
        <w:bottom w:w="100" w:type="dxa"/>
        <w:right w:w="100" w:type="dxa"/>
      </w:tblCellMar>
    </w:tblPr>
  </w:style>
  <w:style w:type="table" w:customStyle="1" w:styleId="a1">
    <w:basedOn w:val="TableNormal7"/>
    <w:tblPr>
      <w:tblStyleRowBandSize w:val="1"/>
      <w:tblStyleColBandSize w:val="1"/>
      <w:tblCellMar>
        <w:top w:w="100" w:type="dxa"/>
        <w:left w:w="100" w:type="dxa"/>
        <w:bottom w:w="100" w:type="dxa"/>
        <w:right w:w="100" w:type="dxa"/>
      </w:tblCellMar>
    </w:tblPr>
  </w:style>
  <w:style w:type="table" w:customStyle="1" w:styleId="a2">
    <w:basedOn w:val="TableNormal7"/>
    <w:tblPr>
      <w:tblStyleRowBandSize w:val="1"/>
      <w:tblStyleColBandSize w:val="1"/>
      <w:tblCellMar>
        <w:top w:w="100" w:type="dxa"/>
        <w:left w:w="100" w:type="dxa"/>
        <w:bottom w:w="100" w:type="dxa"/>
        <w:right w:w="100" w:type="dxa"/>
      </w:tblCellMar>
    </w:tblPr>
  </w:style>
  <w:style w:type="table" w:customStyle="1" w:styleId="a3">
    <w:basedOn w:val="TableNormal7"/>
    <w:tblPr>
      <w:tblStyleRowBandSize w:val="1"/>
      <w:tblStyleColBandSize w:val="1"/>
      <w:tblCellMar>
        <w:top w:w="100" w:type="dxa"/>
        <w:left w:w="100" w:type="dxa"/>
        <w:bottom w:w="100" w:type="dxa"/>
        <w:right w:w="100" w:type="dxa"/>
      </w:tblCellMar>
    </w:tblPr>
  </w:style>
  <w:style w:type="table" w:customStyle="1" w:styleId="a4">
    <w:basedOn w:val="TableNormal7"/>
    <w:tblPr>
      <w:tblStyleRowBandSize w:val="1"/>
      <w:tblStyleColBandSize w:val="1"/>
      <w:tblCellMar>
        <w:top w:w="100" w:type="dxa"/>
        <w:left w:w="100" w:type="dxa"/>
        <w:bottom w:w="100" w:type="dxa"/>
        <w:right w:w="100" w:type="dxa"/>
      </w:tblCellMar>
    </w:tblPr>
  </w:style>
  <w:style w:type="table" w:customStyle="1" w:styleId="a5">
    <w:basedOn w:val="TableNormal7"/>
    <w:tblPr>
      <w:tblStyleRowBandSize w:val="1"/>
      <w:tblStyleColBandSize w:val="1"/>
      <w:tblCellMar>
        <w:top w:w="100" w:type="dxa"/>
        <w:left w:w="100" w:type="dxa"/>
        <w:bottom w:w="100" w:type="dxa"/>
        <w:right w:w="100" w:type="dxa"/>
      </w:tblCellMar>
    </w:tblPr>
  </w:style>
  <w:style w:type="table" w:customStyle="1" w:styleId="a6">
    <w:basedOn w:val="TableNormal7"/>
    <w:tblPr>
      <w:tblStyleRowBandSize w:val="1"/>
      <w:tblStyleColBandSize w:val="1"/>
      <w:tblCellMar>
        <w:top w:w="100" w:type="dxa"/>
        <w:left w:w="100" w:type="dxa"/>
        <w:bottom w:w="100" w:type="dxa"/>
        <w:right w:w="100" w:type="dxa"/>
      </w:tblCellMar>
    </w:tblPr>
  </w:style>
  <w:style w:type="table" w:customStyle="1" w:styleId="a7">
    <w:basedOn w:val="TableNormal7"/>
    <w:tblPr>
      <w:tblStyleRowBandSize w:val="1"/>
      <w:tblStyleColBandSize w:val="1"/>
      <w:tblCellMar>
        <w:top w:w="100" w:type="dxa"/>
        <w:left w:w="100" w:type="dxa"/>
        <w:bottom w:w="100" w:type="dxa"/>
        <w:right w:w="100" w:type="dxa"/>
      </w:tblCellMar>
    </w:tblPr>
  </w:style>
  <w:style w:type="table" w:customStyle="1" w:styleId="a8">
    <w:basedOn w:val="TableNormal7"/>
    <w:tblPr>
      <w:tblStyleRowBandSize w:val="1"/>
      <w:tblStyleColBandSize w:val="1"/>
      <w:tblCellMar>
        <w:top w:w="100" w:type="dxa"/>
        <w:left w:w="100" w:type="dxa"/>
        <w:bottom w:w="100" w:type="dxa"/>
        <w:right w:w="100" w:type="dxa"/>
      </w:tblCellMar>
    </w:tblPr>
  </w:style>
  <w:style w:type="table" w:customStyle="1" w:styleId="a9">
    <w:basedOn w:val="TableNormal7"/>
    <w:tblPr>
      <w:tblStyleRowBandSize w:val="1"/>
      <w:tblStyleColBandSize w:val="1"/>
      <w:tblCellMar>
        <w:top w:w="100" w:type="dxa"/>
        <w:left w:w="100" w:type="dxa"/>
        <w:bottom w:w="100" w:type="dxa"/>
        <w:right w:w="100" w:type="dxa"/>
      </w:tblCellMar>
    </w:tblPr>
  </w:style>
  <w:style w:type="table" w:customStyle="1" w:styleId="aa">
    <w:basedOn w:val="TableNormal7"/>
    <w:tblPr>
      <w:tblStyleRowBandSize w:val="1"/>
      <w:tblStyleColBandSize w:val="1"/>
      <w:tblCellMar>
        <w:top w:w="100" w:type="dxa"/>
        <w:left w:w="100" w:type="dxa"/>
        <w:bottom w:w="100" w:type="dxa"/>
        <w:right w:w="100" w:type="dxa"/>
      </w:tblCellMar>
    </w:tblPr>
  </w:style>
  <w:style w:type="table" w:customStyle="1" w:styleId="ab">
    <w:basedOn w:val="TableNormal7"/>
    <w:tblPr>
      <w:tblStyleRowBandSize w:val="1"/>
      <w:tblStyleColBandSize w:val="1"/>
      <w:tblCellMar>
        <w:top w:w="100" w:type="dxa"/>
        <w:left w:w="100" w:type="dxa"/>
        <w:bottom w:w="100" w:type="dxa"/>
        <w:right w:w="100" w:type="dxa"/>
      </w:tblCellMar>
    </w:tblPr>
  </w:style>
  <w:style w:type="table" w:customStyle="1" w:styleId="ac">
    <w:basedOn w:val="TableNormal7"/>
    <w:tblPr>
      <w:tblStyleRowBandSize w:val="1"/>
      <w:tblStyleColBandSize w:val="1"/>
      <w:tblCellMar>
        <w:top w:w="100" w:type="dxa"/>
        <w:left w:w="100" w:type="dxa"/>
        <w:bottom w:w="100" w:type="dxa"/>
        <w:right w:w="100" w:type="dxa"/>
      </w:tblCellMar>
    </w:tblPr>
  </w:style>
  <w:style w:type="table" w:customStyle="1" w:styleId="ad">
    <w:basedOn w:val="TableNormal7"/>
    <w:tblPr>
      <w:tblStyleRowBandSize w:val="1"/>
      <w:tblStyleColBandSize w:val="1"/>
      <w:tblCellMar>
        <w:top w:w="100" w:type="dxa"/>
        <w:left w:w="100" w:type="dxa"/>
        <w:bottom w:w="100" w:type="dxa"/>
        <w:right w:w="100" w:type="dxa"/>
      </w:tblCellMar>
    </w:tblPr>
  </w:style>
  <w:style w:type="table" w:customStyle="1" w:styleId="ae">
    <w:basedOn w:val="TableNormal7"/>
    <w:tblPr>
      <w:tblStyleRowBandSize w:val="1"/>
      <w:tblStyleColBandSize w:val="1"/>
      <w:tblCellMar>
        <w:top w:w="100" w:type="dxa"/>
        <w:left w:w="100" w:type="dxa"/>
        <w:bottom w:w="100" w:type="dxa"/>
        <w:right w:w="100" w:type="dxa"/>
      </w:tblCellMar>
    </w:tblPr>
  </w:style>
  <w:style w:type="table" w:customStyle="1" w:styleId="af">
    <w:basedOn w:val="TableNormal7"/>
    <w:tblPr>
      <w:tblStyleRowBandSize w:val="1"/>
      <w:tblStyleColBandSize w:val="1"/>
      <w:tblCellMar>
        <w:top w:w="100" w:type="dxa"/>
        <w:left w:w="100" w:type="dxa"/>
        <w:bottom w:w="100" w:type="dxa"/>
        <w:right w:w="100" w:type="dxa"/>
      </w:tblCellMar>
    </w:tblPr>
  </w:style>
  <w:style w:type="table" w:customStyle="1" w:styleId="af0">
    <w:basedOn w:val="TableNormal7"/>
    <w:tblPr>
      <w:tblStyleRowBandSize w:val="1"/>
      <w:tblStyleColBandSize w:val="1"/>
      <w:tblCellMar>
        <w:top w:w="100" w:type="dxa"/>
        <w:left w:w="100" w:type="dxa"/>
        <w:bottom w:w="100" w:type="dxa"/>
        <w:right w:w="100" w:type="dxa"/>
      </w:tblCellMar>
    </w:tblPr>
  </w:style>
  <w:style w:type="table" w:customStyle="1" w:styleId="af1">
    <w:basedOn w:val="TableNormal7"/>
    <w:tblPr>
      <w:tblStyleRowBandSize w:val="1"/>
      <w:tblStyleColBandSize w:val="1"/>
      <w:tblCellMar>
        <w:top w:w="100" w:type="dxa"/>
        <w:left w:w="100" w:type="dxa"/>
        <w:bottom w:w="100" w:type="dxa"/>
        <w:right w:w="100" w:type="dxa"/>
      </w:tblCellMar>
    </w:tblPr>
  </w:style>
  <w:style w:type="table" w:customStyle="1" w:styleId="af2">
    <w:basedOn w:val="TableNormal7"/>
    <w:tblPr>
      <w:tblStyleRowBandSize w:val="1"/>
      <w:tblStyleColBandSize w:val="1"/>
      <w:tblCellMar>
        <w:top w:w="100" w:type="dxa"/>
        <w:left w:w="100" w:type="dxa"/>
        <w:bottom w:w="100" w:type="dxa"/>
        <w:right w:w="100" w:type="dxa"/>
      </w:tblCellMar>
    </w:tblPr>
  </w:style>
  <w:style w:type="table" w:customStyle="1" w:styleId="af3">
    <w:basedOn w:val="TableNormal7"/>
    <w:tblPr>
      <w:tblStyleRowBandSize w:val="1"/>
      <w:tblStyleColBandSize w:val="1"/>
      <w:tblCellMar>
        <w:top w:w="100" w:type="dxa"/>
        <w:left w:w="100" w:type="dxa"/>
        <w:bottom w:w="100" w:type="dxa"/>
        <w:right w:w="100" w:type="dxa"/>
      </w:tblCellMar>
    </w:tblPr>
  </w:style>
  <w:style w:type="table" w:customStyle="1" w:styleId="af4">
    <w:basedOn w:val="TableNormal7"/>
    <w:tblPr>
      <w:tblStyleRowBandSize w:val="1"/>
      <w:tblStyleColBandSize w:val="1"/>
      <w:tblCellMar>
        <w:top w:w="100" w:type="dxa"/>
        <w:left w:w="100" w:type="dxa"/>
        <w:bottom w:w="100" w:type="dxa"/>
        <w:right w:w="100" w:type="dxa"/>
      </w:tblCellMar>
    </w:tblPr>
  </w:style>
  <w:style w:type="table" w:customStyle="1" w:styleId="af5">
    <w:basedOn w:val="TableNormal7"/>
    <w:tblPr>
      <w:tblStyleRowBandSize w:val="1"/>
      <w:tblStyleColBandSize w:val="1"/>
      <w:tblCellMar>
        <w:top w:w="100" w:type="dxa"/>
        <w:left w:w="100" w:type="dxa"/>
        <w:bottom w:w="100" w:type="dxa"/>
        <w:right w:w="100" w:type="dxa"/>
      </w:tblCellMar>
    </w:tblPr>
  </w:style>
  <w:style w:type="table" w:customStyle="1" w:styleId="af6">
    <w:basedOn w:val="TableNormal7"/>
    <w:tblPr>
      <w:tblStyleRowBandSize w:val="1"/>
      <w:tblStyleColBandSize w:val="1"/>
      <w:tblCellMar>
        <w:top w:w="100" w:type="dxa"/>
        <w:left w:w="100" w:type="dxa"/>
        <w:bottom w:w="100" w:type="dxa"/>
        <w:right w:w="100" w:type="dxa"/>
      </w:tblCellMar>
    </w:tblPr>
  </w:style>
  <w:style w:type="table" w:customStyle="1" w:styleId="af7">
    <w:basedOn w:val="TableNormal7"/>
    <w:tblPr>
      <w:tblStyleRowBandSize w:val="1"/>
      <w:tblStyleColBandSize w:val="1"/>
      <w:tblCellMar>
        <w:top w:w="100" w:type="dxa"/>
        <w:left w:w="100" w:type="dxa"/>
        <w:bottom w:w="100" w:type="dxa"/>
        <w:right w:w="100" w:type="dxa"/>
      </w:tblCellMar>
    </w:tblPr>
  </w:style>
  <w:style w:type="table" w:customStyle="1" w:styleId="af8">
    <w:basedOn w:val="TableNormal7"/>
    <w:tblPr>
      <w:tblStyleRowBandSize w:val="1"/>
      <w:tblStyleColBandSize w:val="1"/>
      <w:tblCellMar>
        <w:top w:w="100" w:type="dxa"/>
        <w:left w:w="100" w:type="dxa"/>
        <w:bottom w:w="100" w:type="dxa"/>
        <w:right w:w="100" w:type="dxa"/>
      </w:tblCellMar>
    </w:tblPr>
  </w:style>
  <w:style w:type="table" w:customStyle="1" w:styleId="af9">
    <w:basedOn w:val="TableNormal7"/>
    <w:tblPr>
      <w:tblStyleRowBandSize w:val="1"/>
      <w:tblStyleColBandSize w:val="1"/>
      <w:tblCellMar>
        <w:top w:w="100" w:type="dxa"/>
        <w:left w:w="100" w:type="dxa"/>
        <w:bottom w:w="100" w:type="dxa"/>
        <w:right w:w="100" w:type="dxa"/>
      </w:tblCellMar>
    </w:tblPr>
  </w:style>
  <w:style w:type="table" w:customStyle="1" w:styleId="afa">
    <w:basedOn w:val="TableNormal7"/>
    <w:tblPr>
      <w:tblStyleRowBandSize w:val="1"/>
      <w:tblStyleColBandSize w:val="1"/>
      <w:tblCellMar>
        <w:top w:w="100" w:type="dxa"/>
        <w:left w:w="100" w:type="dxa"/>
        <w:bottom w:w="100" w:type="dxa"/>
        <w:right w:w="100" w:type="dxa"/>
      </w:tblCellMar>
    </w:tblPr>
  </w:style>
  <w:style w:type="table" w:customStyle="1" w:styleId="afb">
    <w:basedOn w:val="TableNormal7"/>
    <w:tblPr>
      <w:tblStyleRowBandSize w:val="1"/>
      <w:tblStyleColBandSize w:val="1"/>
      <w:tblCellMar>
        <w:top w:w="100" w:type="dxa"/>
        <w:left w:w="100" w:type="dxa"/>
        <w:bottom w:w="100" w:type="dxa"/>
        <w:right w:w="100" w:type="dxa"/>
      </w:tblCellMar>
    </w:tblPr>
  </w:style>
  <w:style w:type="table" w:customStyle="1" w:styleId="afc">
    <w:basedOn w:val="TableNormal7"/>
    <w:tblPr>
      <w:tblStyleRowBandSize w:val="1"/>
      <w:tblStyleColBandSize w:val="1"/>
      <w:tblCellMar>
        <w:top w:w="100" w:type="dxa"/>
        <w:left w:w="100" w:type="dxa"/>
        <w:bottom w:w="100" w:type="dxa"/>
        <w:right w:w="100" w:type="dxa"/>
      </w:tblCellMar>
    </w:tblPr>
  </w:style>
  <w:style w:type="table" w:customStyle="1" w:styleId="afd">
    <w:basedOn w:val="TableNormal7"/>
    <w:tblPr>
      <w:tblStyleRowBandSize w:val="1"/>
      <w:tblStyleColBandSize w:val="1"/>
      <w:tblCellMar>
        <w:top w:w="100" w:type="dxa"/>
        <w:left w:w="100" w:type="dxa"/>
        <w:bottom w:w="100" w:type="dxa"/>
        <w:right w:w="100" w:type="dxa"/>
      </w:tblCellMar>
    </w:tblPr>
  </w:style>
  <w:style w:type="table" w:customStyle="1" w:styleId="afe">
    <w:basedOn w:val="TableNormal7"/>
    <w:tblPr>
      <w:tblStyleRowBandSize w:val="1"/>
      <w:tblStyleColBandSize w:val="1"/>
      <w:tblCellMar>
        <w:top w:w="100" w:type="dxa"/>
        <w:left w:w="100" w:type="dxa"/>
        <w:bottom w:w="100" w:type="dxa"/>
        <w:right w:w="100" w:type="dxa"/>
      </w:tblCellMar>
    </w:tblPr>
  </w:style>
  <w:style w:type="table" w:customStyle="1" w:styleId="aff">
    <w:basedOn w:val="TableNormal7"/>
    <w:tblPr>
      <w:tblStyleRowBandSize w:val="1"/>
      <w:tblStyleColBandSize w:val="1"/>
      <w:tblCellMar>
        <w:top w:w="100" w:type="dxa"/>
        <w:left w:w="100" w:type="dxa"/>
        <w:bottom w:w="100" w:type="dxa"/>
        <w:right w:w="100" w:type="dxa"/>
      </w:tblCellMar>
    </w:tblPr>
  </w:style>
  <w:style w:type="table" w:customStyle="1" w:styleId="aff0">
    <w:basedOn w:val="TableNormal7"/>
    <w:tblPr>
      <w:tblStyleRowBandSize w:val="1"/>
      <w:tblStyleColBandSize w:val="1"/>
      <w:tblCellMar>
        <w:top w:w="100" w:type="dxa"/>
        <w:left w:w="100" w:type="dxa"/>
        <w:bottom w:w="100" w:type="dxa"/>
        <w:right w:w="100" w:type="dxa"/>
      </w:tblCellMar>
    </w:tblPr>
  </w:style>
  <w:style w:type="table" w:customStyle="1" w:styleId="aff1">
    <w:basedOn w:val="TableNormal7"/>
    <w:tblPr>
      <w:tblStyleRowBandSize w:val="1"/>
      <w:tblStyleColBandSize w:val="1"/>
      <w:tblCellMar>
        <w:top w:w="100" w:type="dxa"/>
        <w:left w:w="100" w:type="dxa"/>
        <w:bottom w:w="100" w:type="dxa"/>
        <w:right w:w="100" w:type="dxa"/>
      </w:tblCellMar>
    </w:tblPr>
  </w:style>
  <w:style w:type="table" w:customStyle="1" w:styleId="aff2">
    <w:basedOn w:val="TableNormal7"/>
    <w:tblPr>
      <w:tblStyleRowBandSize w:val="1"/>
      <w:tblStyleColBandSize w:val="1"/>
      <w:tblCellMar>
        <w:top w:w="100" w:type="dxa"/>
        <w:left w:w="100" w:type="dxa"/>
        <w:bottom w:w="100" w:type="dxa"/>
        <w:right w:w="100" w:type="dxa"/>
      </w:tblCellMar>
    </w:tblPr>
  </w:style>
  <w:style w:type="table" w:customStyle="1" w:styleId="aff3">
    <w:basedOn w:val="TableNormal7"/>
    <w:tblPr>
      <w:tblStyleRowBandSize w:val="1"/>
      <w:tblStyleColBandSize w:val="1"/>
      <w:tblCellMar>
        <w:top w:w="100" w:type="dxa"/>
        <w:left w:w="100" w:type="dxa"/>
        <w:bottom w:w="100" w:type="dxa"/>
        <w:right w:w="100" w:type="dxa"/>
      </w:tblCellMar>
    </w:tblPr>
  </w:style>
  <w:style w:type="table" w:customStyle="1" w:styleId="aff4">
    <w:basedOn w:val="TableNormal7"/>
    <w:tblPr>
      <w:tblStyleRowBandSize w:val="1"/>
      <w:tblStyleColBandSize w:val="1"/>
      <w:tblCellMar>
        <w:top w:w="100" w:type="dxa"/>
        <w:left w:w="100" w:type="dxa"/>
        <w:bottom w:w="100" w:type="dxa"/>
        <w:right w:w="100" w:type="dxa"/>
      </w:tblCellMar>
    </w:tblPr>
  </w:style>
  <w:style w:type="table" w:customStyle="1" w:styleId="aff5">
    <w:basedOn w:val="TableNormal7"/>
    <w:tblPr>
      <w:tblStyleRowBandSize w:val="1"/>
      <w:tblStyleColBandSize w:val="1"/>
      <w:tblCellMar>
        <w:top w:w="100" w:type="dxa"/>
        <w:left w:w="100" w:type="dxa"/>
        <w:bottom w:w="100" w:type="dxa"/>
        <w:right w:w="100" w:type="dxa"/>
      </w:tblCellMar>
    </w:tblPr>
  </w:style>
  <w:style w:type="table" w:customStyle="1" w:styleId="aff6">
    <w:basedOn w:val="TableNormal7"/>
    <w:tblPr>
      <w:tblStyleRowBandSize w:val="1"/>
      <w:tblStyleColBandSize w:val="1"/>
      <w:tblCellMar>
        <w:top w:w="100" w:type="dxa"/>
        <w:left w:w="100" w:type="dxa"/>
        <w:bottom w:w="100" w:type="dxa"/>
        <w:right w:w="100" w:type="dxa"/>
      </w:tblCellMar>
    </w:tblPr>
  </w:style>
  <w:style w:type="table" w:customStyle="1" w:styleId="aff7">
    <w:basedOn w:val="TableNormal7"/>
    <w:tblPr>
      <w:tblStyleRowBandSize w:val="1"/>
      <w:tblStyleColBandSize w:val="1"/>
      <w:tblCellMar>
        <w:top w:w="100" w:type="dxa"/>
        <w:left w:w="100" w:type="dxa"/>
        <w:bottom w:w="100" w:type="dxa"/>
        <w:right w:w="100" w:type="dxa"/>
      </w:tblCellMar>
    </w:tblPr>
  </w:style>
  <w:style w:type="table" w:customStyle="1" w:styleId="aff8">
    <w:basedOn w:val="TableNormal7"/>
    <w:tblPr>
      <w:tblStyleRowBandSize w:val="1"/>
      <w:tblStyleColBandSize w:val="1"/>
      <w:tblCellMar>
        <w:top w:w="100" w:type="dxa"/>
        <w:left w:w="100" w:type="dxa"/>
        <w:bottom w:w="100" w:type="dxa"/>
        <w:right w:w="100" w:type="dxa"/>
      </w:tblCellMar>
    </w:tblPr>
  </w:style>
  <w:style w:type="table" w:customStyle="1" w:styleId="aff9">
    <w:basedOn w:val="TableNormal7"/>
    <w:tblPr>
      <w:tblStyleRowBandSize w:val="1"/>
      <w:tblStyleColBandSize w:val="1"/>
      <w:tblCellMar>
        <w:top w:w="100" w:type="dxa"/>
        <w:left w:w="100" w:type="dxa"/>
        <w:bottom w:w="100" w:type="dxa"/>
        <w:right w:w="100" w:type="dxa"/>
      </w:tblCellMar>
    </w:tblPr>
  </w:style>
  <w:style w:type="table" w:customStyle="1" w:styleId="affa">
    <w:basedOn w:val="TableNormal7"/>
    <w:tblPr>
      <w:tblStyleRowBandSize w:val="1"/>
      <w:tblStyleColBandSize w:val="1"/>
      <w:tblCellMar>
        <w:top w:w="100" w:type="dxa"/>
        <w:left w:w="100" w:type="dxa"/>
        <w:bottom w:w="100" w:type="dxa"/>
        <w:right w:w="100" w:type="dxa"/>
      </w:tblCellMar>
    </w:tblPr>
  </w:style>
  <w:style w:type="table" w:customStyle="1" w:styleId="affb">
    <w:basedOn w:val="TableNormal7"/>
    <w:tblPr>
      <w:tblStyleRowBandSize w:val="1"/>
      <w:tblStyleColBandSize w:val="1"/>
      <w:tblCellMar>
        <w:top w:w="100" w:type="dxa"/>
        <w:left w:w="100" w:type="dxa"/>
        <w:bottom w:w="100" w:type="dxa"/>
        <w:right w:w="100" w:type="dxa"/>
      </w:tblCellMar>
    </w:tblPr>
  </w:style>
  <w:style w:type="table" w:customStyle="1" w:styleId="affc">
    <w:basedOn w:val="TableNormal7"/>
    <w:tblPr>
      <w:tblStyleRowBandSize w:val="1"/>
      <w:tblStyleColBandSize w:val="1"/>
      <w:tblCellMar>
        <w:top w:w="100" w:type="dxa"/>
        <w:left w:w="100" w:type="dxa"/>
        <w:bottom w:w="100" w:type="dxa"/>
        <w:right w:w="100" w:type="dxa"/>
      </w:tblCellMar>
    </w:tblPr>
  </w:style>
  <w:style w:type="table" w:customStyle="1" w:styleId="affd">
    <w:basedOn w:val="TableNormal7"/>
    <w:tblPr>
      <w:tblStyleRowBandSize w:val="1"/>
      <w:tblStyleColBandSize w:val="1"/>
      <w:tblCellMar>
        <w:top w:w="100" w:type="dxa"/>
        <w:left w:w="100" w:type="dxa"/>
        <w:bottom w:w="100" w:type="dxa"/>
        <w:right w:w="100" w:type="dxa"/>
      </w:tblCellMar>
    </w:tblPr>
  </w:style>
  <w:style w:type="table" w:customStyle="1" w:styleId="affe">
    <w:basedOn w:val="TableNormal7"/>
    <w:tblPr>
      <w:tblStyleRowBandSize w:val="1"/>
      <w:tblStyleColBandSize w:val="1"/>
      <w:tblCellMar>
        <w:top w:w="100" w:type="dxa"/>
        <w:left w:w="100" w:type="dxa"/>
        <w:bottom w:w="100" w:type="dxa"/>
        <w:right w:w="100" w:type="dxa"/>
      </w:tblCellMar>
    </w:tblPr>
  </w:style>
  <w:style w:type="table" w:customStyle="1" w:styleId="afff">
    <w:basedOn w:val="TableNormal7"/>
    <w:tblPr>
      <w:tblStyleRowBandSize w:val="1"/>
      <w:tblStyleColBandSize w:val="1"/>
      <w:tblCellMar>
        <w:top w:w="100" w:type="dxa"/>
        <w:left w:w="100" w:type="dxa"/>
        <w:bottom w:w="100" w:type="dxa"/>
        <w:right w:w="100" w:type="dxa"/>
      </w:tblCellMar>
    </w:tblPr>
  </w:style>
  <w:style w:type="table" w:customStyle="1" w:styleId="afff0">
    <w:basedOn w:val="TableNormal7"/>
    <w:tblPr>
      <w:tblStyleRowBandSize w:val="1"/>
      <w:tblStyleColBandSize w:val="1"/>
      <w:tblCellMar>
        <w:top w:w="100" w:type="dxa"/>
        <w:left w:w="100" w:type="dxa"/>
        <w:bottom w:w="100" w:type="dxa"/>
        <w:right w:w="100" w:type="dxa"/>
      </w:tblCellMar>
    </w:tblPr>
  </w:style>
  <w:style w:type="table" w:customStyle="1" w:styleId="afff1">
    <w:basedOn w:val="TableNormal7"/>
    <w:tblPr>
      <w:tblStyleRowBandSize w:val="1"/>
      <w:tblStyleColBandSize w:val="1"/>
      <w:tblCellMar>
        <w:top w:w="100" w:type="dxa"/>
        <w:left w:w="100" w:type="dxa"/>
        <w:bottom w:w="100" w:type="dxa"/>
        <w:right w:w="100" w:type="dxa"/>
      </w:tblCellMar>
    </w:tblPr>
  </w:style>
  <w:style w:type="table" w:customStyle="1" w:styleId="afff2">
    <w:basedOn w:val="TableNormal7"/>
    <w:tblPr>
      <w:tblStyleRowBandSize w:val="1"/>
      <w:tblStyleColBandSize w:val="1"/>
      <w:tblCellMar>
        <w:top w:w="100" w:type="dxa"/>
        <w:left w:w="100" w:type="dxa"/>
        <w:bottom w:w="100" w:type="dxa"/>
        <w:right w:w="100" w:type="dxa"/>
      </w:tblCellMar>
    </w:tblPr>
  </w:style>
  <w:style w:type="table" w:customStyle="1" w:styleId="afff3">
    <w:basedOn w:val="TableNormal7"/>
    <w:tblPr>
      <w:tblStyleRowBandSize w:val="1"/>
      <w:tblStyleColBandSize w:val="1"/>
      <w:tblCellMar>
        <w:top w:w="100" w:type="dxa"/>
        <w:left w:w="100" w:type="dxa"/>
        <w:bottom w:w="100" w:type="dxa"/>
        <w:right w:w="100" w:type="dxa"/>
      </w:tblCellMar>
    </w:tblPr>
  </w:style>
  <w:style w:type="table" w:customStyle="1" w:styleId="afff4">
    <w:basedOn w:val="TableNormal7"/>
    <w:tblPr>
      <w:tblStyleRowBandSize w:val="1"/>
      <w:tblStyleColBandSize w:val="1"/>
      <w:tblCellMar>
        <w:top w:w="100" w:type="dxa"/>
        <w:left w:w="100" w:type="dxa"/>
        <w:bottom w:w="100" w:type="dxa"/>
        <w:right w:w="100" w:type="dxa"/>
      </w:tblCellMar>
    </w:tblPr>
  </w:style>
  <w:style w:type="table" w:customStyle="1" w:styleId="afff5">
    <w:basedOn w:val="TableNormal7"/>
    <w:tblPr>
      <w:tblStyleRowBandSize w:val="1"/>
      <w:tblStyleColBandSize w:val="1"/>
      <w:tblCellMar>
        <w:top w:w="100" w:type="dxa"/>
        <w:left w:w="100" w:type="dxa"/>
        <w:bottom w:w="100" w:type="dxa"/>
        <w:right w:w="100" w:type="dxa"/>
      </w:tblCellMar>
    </w:tblPr>
  </w:style>
  <w:style w:type="table" w:customStyle="1" w:styleId="afff6">
    <w:basedOn w:val="TableNormal7"/>
    <w:tblPr>
      <w:tblStyleRowBandSize w:val="1"/>
      <w:tblStyleColBandSize w:val="1"/>
      <w:tblCellMar>
        <w:top w:w="100" w:type="dxa"/>
        <w:left w:w="100" w:type="dxa"/>
        <w:bottom w:w="100" w:type="dxa"/>
        <w:right w:w="100" w:type="dxa"/>
      </w:tblCellMar>
    </w:tblPr>
  </w:style>
  <w:style w:type="table" w:customStyle="1" w:styleId="afff7">
    <w:basedOn w:val="TableNormal7"/>
    <w:tblPr>
      <w:tblStyleRowBandSize w:val="1"/>
      <w:tblStyleColBandSize w:val="1"/>
      <w:tblCellMar>
        <w:top w:w="100" w:type="dxa"/>
        <w:left w:w="100" w:type="dxa"/>
        <w:bottom w:w="100" w:type="dxa"/>
        <w:right w:w="100" w:type="dxa"/>
      </w:tblCellMar>
    </w:tblPr>
  </w:style>
  <w:style w:type="table" w:customStyle="1" w:styleId="afff8">
    <w:basedOn w:val="TableNormal7"/>
    <w:tblPr>
      <w:tblStyleRowBandSize w:val="1"/>
      <w:tblStyleColBandSize w:val="1"/>
      <w:tblCellMar>
        <w:top w:w="100" w:type="dxa"/>
        <w:left w:w="100" w:type="dxa"/>
        <w:bottom w:w="100" w:type="dxa"/>
        <w:right w:w="100" w:type="dxa"/>
      </w:tblCellMar>
    </w:tblPr>
  </w:style>
  <w:style w:type="table" w:customStyle="1" w:styleId="afff9">
    <w:basedOn w:val="TableNormal7"/>
    <w:tblPr>
      <w:tblStyleRowBandSize w:val="1"/>
      <w:tblStyleColBandSize w:val="1"/>
      <w:tblCellMar>
        <w:top w:w="100" w:type="dxa"/>
        <w:left w:w="100" w:type="dxa"/>
        <w:bottom w:w="100" w:type="dxa"/>
        <w:right w:w="100" w:type="dxa"/>
      </w:tblCellMar>
    </w:tblPr>
  </w:style>
  <w:style w:type="table" w:customStyle="1" w:styleId="afffa">
    <w:basedOn w:val="TableNormal7"/>
    <w:tblPr>
      <w:tblStyleRowBandSize w:val="1"/>
      <w:tblStyleColBandSize w:val="1"/>
      <w:tblCellMar>
        <w:top w:w="100" w:type="dxa"/>
        <w:left w:w="100" w:type="dxa"/>
        <w:bottom w:w="100" w:type="dxa"/>
        <w:right w:w="100" w:type="dxa"/>
      </w:tblCellMar>
    </w:tblPr>
  </w:style>
  <w:style w:type="table" w:customStyle="1" w:styleId="afffb">
    <w:basedOn w:val="TableNormal7"/>
    <w:tblPr>
      <w:tblStyleRowBandSize w:val="1"/>
      <w:tblStyleColBandSize w:val="1"/>
      <w:tblCellMar>
        <w:top w:w="100" w:type="dxa"/>
        <w:left w:w="100" w:type="dxa"/>
        <w:bottom w:w="100" w:type="dxa"/>
        <w:right w:w="100" w:type="dxa"/>
      </w:tblCellMar>
    </w:tblPr>
  </w:style>
  <w:style w:type="table" w:customStyle="1" w:styleId="afffc">
    <w:basedOn w:val="TableNormal7"/>
    <w:tblPr>
      <w:tblStyleRowBandSize w:val="1"/>
      <w:tblStyleColBandSize w:val="1"/>
      <w:tblCellMar>
        <w:top w:w="100" w:type="dxa"/>
        <w:left w:w="100" w:type="dxa"/>
        <w:bottom w:w="100" w:type="dxa"/>
        <w:right w:w="100" w:type="dxa"/>
      </w:tblCellMar>
    </w:tblPr>
  </w:style>
  <w:style w:type="table" w:customStyle="1" w:styleId="afffd">
    <w:basedOn w:val="TableNormal7"/>
    <w:tblPr>
      <w:tblStyleRowBandSize w:val="1"/>
      <w:tblStyleColBandSize w:val="1"/>
      <w:tblCellMar>
        <w:top w:w="100" w:type="dxa"/>
        <w:left w:w="100" w:type="dxa"/>
        <w:bottom w:w="100" w:type="dxa"/>
        <w:right w:w="100" w:type="dxa"/>
      </w:tblCellMar>
    </w:tblPr>
  </w:style>
  <w:style w:type="table" w:customStyle="1" w:styleId="afffe">
    <w:basedOn w:val="TableNormal7"/>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A6109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61097"/>
  </w:style>
  <w:style w:type="paragraph" w:styleId="Piedepgina">
    <w:name w:val="footer"/>
    <w:basedOn w:val="Normal"/>
    <w:link w:val="PiedepginaCar"/>
    <w:uiPriority w:val="99"/>
    <w:unhideWhenUsed/>
    <w:rsid w:val="00A6109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61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ionos.es/startupguide/gestion/calculo-de-la-amortizacion/"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ithub.com/josrojrom1/DP2-G27-Acme"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URK3/AugnFL0W6PrNeX+KZ4ssQ==">CgMxLjAaHQoBMBIYChYIB0ISEhBBcmlhbCBVbmljb2RlIE1TGh0KATESGAoWCAdCEhIQQXJpYWwgVW5pY29kZSBNUxodCgEyEhgKFggHQhISEEFyaWFsIFVuaWNvZGUgTVMyDmgubGVtNjltb204OHV5MghoLmdqZGd4czIJaC4zMGowemxsMgloLjFmb2I5dGUyCWguM3pueXNoNzIOaC5tbnJ0ZGV4czJuYnYyDWguOWJuNjM2ZTBvZWEyDmgubmlpbjQ0ZnY0ZWZ1MgloLjJldDkycDA4AHIhMXNCVWt5YjMzVTFsOURzUkdvTmVyLVFSX0psT0xmRVN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1836</Words>
  <Characters>10103</Characters>
  <Application>Microsoft Office Word</Application>
  <DocSecurity>0</DocSecurity>
  <Lines>84</Lines>
  <Paragraphs>23</Paragraphs>
  <ScaleCrop>false</ScaleCrop>
  <Company/>
  <LinksUpToDate>false</LinksUpToDate>
  <CharactersWithSpaces>11916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Guadalupe Ridruejo Pineda</cp:lastModifiedBy>
  <cp:revision>2</cp:revision>
  <dcterms:created xsi:type="dcterms:W3CDTF">2024-03-08T20:50:00Z</dcterms:created>
  <dcterms:modified xsi:type="dcterms:W3CDTF">2024-03-08T20:51:00Z</dcterms:modified>
</cp:coreProperties>
</file>