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0E479D" w14:textId="77777777" w:rsidR="008A636E" w:rsidRPr="00B001A6" w:rsidRDefault="00CF78C9" w:rsidP="00B001A6">
      <w:pPr>
        <w:jc w:val="center"/>
        <w:rPr>
          <w:sz w:val="28"/>
        </w:rPr>
      </w:pPr>
      <w:r w:rsidRPr="00B001A6">
        <w:rPr>
          <w:sz w:val="28"/>
        </w:rPr>
        <w:t>Informe: Laboratorio 1</w:t>
      </w:r>
      <w:bookmarkStart w:id="0" w:name="_GoBack"/>
      <w:bookmarkEnd w:id="0"/>
    </w:p>
    <w:p w14:paraId="71DE3E87" w14:textId="77777777" w:rsidR="00CF78C9" w:rsidRPr="00B001A6" w:rsidRDefault="00CF78C9" w:rsidP="00B001A6">
      <w:pPr>
        <w:jc w:val="center"/>
        <w:rPr>
          <w:sz w:val="28"/>
        </w:rPr>
      </w:pPr>
      <w:r w:rsidRPr="00B001A6">
        <w:rPr>
          <w:sz w:val="28"/>
        </w:rPr>
        <w:t>Joseline Zevallos Aliaga</w:t>
      </w:r>
    </w:p>
    <w:p w14:paraId="7611C1D7" w14:textId="77777777" w:rsidR="00CF78C9" w:rsidRDefault="00CF78C9"/>
    <w:p w14:paraId="22465E9A" w14:textId="77777777" w:rsidR="00CF78C9" w:rsidRDefault="00CF78C9" w:rsidP="00CF78C9">
      <w:pPr>
        <w:pStyle w:val="ListParagraph"/>
        <w:numPr>
          <w:ilvl w:val="0"/>
          <w:numId w:val="1"/>
        </w:numPr>
      </w:pPr>
      <w:r>
        <w:t>Pregunta 1</w:t>
      </w:r>
    </w:p>
    <w:p w14:paraId="00A7F96A" w14:textId="77777777" w:rsidR="00CF78C9" w:rsidRDefault="00874DE0" w:rsidP="00CF78C9">
      <w:r>
        <w:t xml:space="preserve">Implementando </w:t>
      </w:r>
      <w:r w:rsidR="00E02909">
        <w:t>y comparando los 2 bucles anidados FOR dan los siguientes resultados</w:t>
      </w:r>
    </w:p>
    <w:p w14:paraId="47180537" w14:textId="77777777" w:rsidR="00874DE0" w:rsidRDefault="00874DE0" w:rsidP="00CF78C9"/>
    <w:tbl>
      <w:tblPr>
        <w:tblStyle w:val="TableGrid"/>
        <w:tblW w:w="0" w:type="auto"/>
        <w:tblLook w:val="04A0" w:firstRow="1" w:lastRow="0" w:firstColumn="1" w:lastColumn="0" w:noHBand="0" w:noVBand="1"/>
      </w:tblPr>
      <w:tblGrid>
        <w:gridCol w:w="2129"/>
        <w:gridCol w:w="2129"/>
        <w:gridCol w:w="2129"/>
        <w:gridCol w:w="2129"/>
      </w:tblGrid>
      <w:tr w:rsidR="00CF78C9" w14:paraId="63B1FF32" w14:textId="77777777" w:rsidTr="00CF78C9">
        <w:tc>
          <w:tcPr>
            <w:tcW w:w="4258" w:type="dxa"/>
            <w:gridSpan w:val="2"/>
          </w:tcPr>
          <w:p w14:paraId="7F8CE12D" w14:textId="77777777" w:rsidR="00CF78C9" w:rsidRDefault="00A673B2" w:rsidP="00A673B2">
            <w:pPr>
              <w:jc w:val="center"/>
            </w:pPr>
            <w:r>
              <w:t xml:space="preserve">1er </w:t>
            </w:r>
            <w:proofErr w:type="spellStart"/>
            <w:r>
              <w:t>For</w:t>
            </w:r>
            <w:proofErr w:type="spellEnd"/>
          </w:p>
        </w:tc>
        <w:tc>
          <w:tcPr>
            <w:tcW w:w="4258" w:type="dxa"/>
            <w:gridSpan w:val="2"/>
          </w:tcPr>
          <w:p w14:paraId="5AA76A9D" w14:textId="77777777" w:rsidR="00CF78C9" w:rsidRDefault="00A673B2" w:rsidP="00A673B2">
            <w:pPr>
              <w:jc w:val="center"/>
            </w:pPr>
            <w:r>
              <w:t xml:space="preserve">2do </w:t>
            </w:r>
            <w:proofErr w:type="spellStart"/>
            <w:r>
              <w:t>For</w:t>
            </w:r>
            <w:proofErr w:type="spellEnd"/>
          </w:p>
        </w:tc>
      </w:tr>
      <w:tr w:rsidR="00CF78C9" w14:paraId="46E64904" w14:textId="77777777" w:rsidTr="00CF78C9">
        <w:tc>
          <w:tcPr>
            <w:tcW w:w="2129" w:type="dxa"/>
          </w:tcPr>
          <w:p w14:paraId="3E980C29" w14:textId="77777777" w:rsidR="00CF78C9" w:rsidRDefault="00A673B2" w:rsidP="00CF78C9">
            <w:r>
              <w:t>MAX</w:t>
            </w:r>
          </w:p>
        </w:tc>
        <w:tc>
          <w:tcPr>
            <w:tcW w:w="2129" w:type="dxa"/>
          </w:tcPr>
          <w:p w14:paraId="6A17696B" w14:textId="77777777" w:rsidR="00CF78C9" w:rsidRDefault="00A673B2" w:rsidP="00CF78C9">
            <w:r>
              <w:t>Tiempo</w:t>
            </w:r>
          </w:p>
        </w:tc>
        <w:tc>
          <w:tcPr>
            <w:tcW w:w="2129" w:type="dxa"/>
          </w:tcPr>
          <w:p w14:paraId="1F3416A0" w14:textId="77777777" w:rsidR="00CF78C9" w:rsidRDefault="00A673B2" w:rsidP="00CF78C9">
            <w:r>
              <w:t>MAX</w:t>
            </w:r>
          </w:p>
        </w:tc>
        <w:tc>
          <w:tcPr>
            <w:tcW w:w="2129" w:type="dxa"/>
          </w:tcPr>
          <w:p w14:paraId="2C54A90E" w14:textId="77777777" w:rsidR="00CF78C9" w:rsidRDefault="00A673B2" w:rsidP="00CF78C9">
            <w:r>
              <w:t>Tiempo</w:t>
            </w:r>
          </w:p>
        </w:tc>
      </w:tr>
      <w:tr w:rsidR="00CF78C9" w14:paraId="51C56508" w14:textId="77777777" w:rsidTr="00CF78C9">
        <w:tc>
          <w:tcPr>
            <w:tcW w:w="2129" w:type="dxa"/>
          </w:tcPr>
          <w:p w14:paraId="0B8BEA82" w14:textId="77777777" w:rsidR="00CF78C9" w:rsidRDefault="0046029D" w:rsidP="00CF78C9">
            <w:r>
              <w:t>509</w:t>
            </w:r>
          </w:p>
        </w:tc>
        <w:tc>
          <w:tcPr>
            <w:tcW w:w="2129" w:type="dxa"/>
          </w:tcPr>
          <w:p w14:paraId="11B03EB8" w14:textId="77777777" w:rsidR="00CF78C9" w:rsidRDefault="0046029D" w:rsidP="00CF78C9">
            <w:r>
              <w:rPr>
                <w:rFonts w:ascii="Menlo Regular" w:hAnsi="Menlo Regular" w:cs="Menlo Regular"/>
                <w:color w:val="000000"/>
                <w:sz w:val="22"/>
                <w:szCs w:val="22"/>
                <w:lang w:val="en-US"/>
              </w:rPr>
              <w:t>0.00082200s</w:t>
            </w:r>
          </w:p>
        </w:tc>
        <w:tc>
          <w:tcPr>
            <w:tcW w:w="2129" w:type="dxa"/>
          </w:tcPr>
          <w:p w14:paraId="3162C2E1" w14:textId="77777777" w:rsidR="00CF78C9" w:rsidRDefault="0046029D" w:rsidP="00CF78C9">
            <w:r>
              <w:t>509</w:t>
            </w:r>
          </w:p>
        </w:tc>
        <w:tc>
          <w:tcPr>
            <w:tcW w:w="2129" w:type="dxa"/>
          </w:tcPr>
          <w:p w14:paraId="34DB07C2" w14:textId="77777777" w:rsidR="00CF78C9" w:rsidRDefault="0046029D" w:rsidP="00CF78C9">
            <w:r>
              <w:rPr>
                <w:rFonts w:ascii="Menlo Regular" w:hAnsi="Menlo Regular" w:cs="Menlo Regular"/>
                <w:color w:val="000000"/>
                <w:sz w:val="22"/>
                <w:szCs w:val="22"/>
                <w:lang w:val="en-US"/>
              </w:rPr>
              <w:t>0.00117400s</w:t>
            </w:r>
          </w:p>
        </w:tc>
      </w:tr>
      <w:tr w:rsidR="00CF78C9" w14:paraId="3D6121D2" w14:textId="77777777" w:rsidTr="00CF78C9">
        <w:tc>
          <w:tcPr>
            <w:tcW w:w="2129" w:type="dxa"/>
          </w:tcPr>
          <w:p w14:paraId="1CC1CFA8" w14:textId="77777777" w:rsidR="00CF78C9" w:rsidRDefault="0046029D" w:rsidP="00CF78C9">
            <w:r>
              <w:t>530</w:t>
            </w:r>
          </w:p>
        </w:tc>
        <w:tc>
          <w:tcPr>
            <w:tcW w:w="2129" w:type="dxa"/>
          </w:tcPr>
          <w:p w14:paraId="52481B26" w14:textId="77777777" w:rsidR="00CF78C9" w:rsidRDefault="00437A6F" w:rsidP="00CF78C9">
            <w:r>
              <w:rPr>
                <w:rFonts w:ascii="Menlo Regular" w:hAnsi="Menlo Regular" w:cs="Menlo Regular"/>
                <w:color w:val="000000"/>
                <w:sz w:val="22"/>
                <w:szCs w:val="22"/>
                <w:lang w:val="en-US"/>
              </w:rPr>
              <w:t>0.00088500s</w:t>
            </w:r>
          </w:p>
        </w:tc>
        <w:tc>
          <w:tcPr>
            <w:tcW w:w="2129" w:type="dxa"/>
          </w:tcPr>
          <w:p w14:paraId="334666B5" w14:textId="77777777" w:rsidR="00CF78C9" w:rsidRDefault="00437A6F" w:rsidP="00CF78C9">
            <w:r>
              <w:t>530</w:t>
            </w:r>
          </w:p>
        </w:tc>
        <w:tc>
          <w:tcPr>
            <w:tcW w:w="2129" w:type="dxa"/>
          </w:tcPr>
          <w:p w14:paraId="2EDF08CB" w14:textId="77777777" w:rsidR="00CF78C9" w:rsidRDefault="00437A6F" w:rsidP="00CF78C9">
            <w:r>
              <w:rPr>
                <w:rFonts w:ascii="Menlo Regular" w:hAnsi="Menlo Regular" w:cs="Menlo Regular"/>
                <w:color w:val="000000"/>
                <w:sz w:val="22"/>
                <w:szCs w:val="22"/>
                <w:lang w:val="en-US"/>
              </w:rPr>
              <w:t>0.00142100s</w:t>
            </w:r>
          </w:p>
        </w:tc>
      </w:tr>
      <w:tr w:rsidR="00437A6F" w14:paraId="390A4890" w14:textId="77777777" w:rsidTr="00CF78C9">
        <w:tc>
          <w:tcPr>
            <w:tcW w:w="2129" w:type="dxa"/>
          </w:tcPr>
          <w:p w14:paraId="525B5978" w14:textId="77777777" w:rsidR="00437A6F" w:rsidRDefault="00B213A7" w:rsidP="00CF78C9">
            <w:r>
              <w:t>600</w:t>
            </w:r>
          </w:p>
        </w:tc>
        <w:tc>
          <w:tcPr>
            <w:tcW w:w="2129" w:type="dxa"/>
          </w:tcPr>
          <w:p w14:paraId="158424D1" w14:textId="77777777" w:rsidR="00437A6F" w:rsidRDefault="00B213A7" w:rsidP="00CF78C9">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0.00114300s</w:t>
            </w:r>
          </w:p>
        </w:tc>
        <w:tc>
          <w:tcPr>
            <w:tcW w:w="2129" w:type="dxa"/>
          </w:tcPr>
          <w:p w14:paraId="09851FB3" w14:textId="77777777" w:rsidR="00437A6F" w:rsidRDefault="00B213A7" w:rsidP="00CF78C9">
            <w:r>
              <w:t>600</w:t>
            </w:r>
          </w:p>
        </w:tc>
        <w:tc>
          <w:tcPr>
            <w:tcW w:w="2129" w:type="dxa"/>
          </w:tcPr>
          <w:p w14:paraId="531DCB3A" w14:textId="77777777" w:rsidR="00437A6F" w:rsidRDefault="00B213A7" w:rsidP="00CF78C9">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0.00236700s</w:t>
            </w:r>
          </w:p>
        </w:tc>
      </w:tr>
      <w:tr w:rsidR="00B213A7" w14:paraId="0856C966" w14:textId="77777777" w:rsidTr="00CF78C9">
        <w:tc>
          <w:tcPr>
            <w:tcW w:w="2129" w:type="dxa"/>
          </w:tcPr>
          <w:p w14:paraId="5A8E83A5" w14:textId="77777777" w:rsidR="00B213A7" w:rsidRDefault="00FF3C6A" w:rsidP="00CF78C9">
            <w:r>
              <w:t>650</w:t>
            </w:r>
          </w:p>
        </w:tc>
        <w:tc>
          <w:tcPr>
            <w:tcW w:w="2129" w:type="dxa"/>
          </w:tcPr>
          <w:p w14:paraId="285D27C9" w14:textId="77777777" w:rsidR="00B213A7" w:rsidRDefault="00FF3C6A" w:rsidP="00CF78C9">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0.00134400s</w:t>
            </w:r>
          </w:p>
        </w:tc>
        <w:tc>
          <w:tcPr>
            <w:tcW w:w="2129" w:type="dxa"/>
          </w:tcPr>
          <w:p w14:paraId="18CC1181" w14:textId="77777777" w:rsidR="00B213A7" w:rsidRDefault="00FF3C6A" w:rsidP="00CF78C9">
            <w:r>
              <w:t>650</w:t>
            </w:r>
          </w:p>
        </w:tc>
        <w:tc>
          <w:tcPr>
            <w:tcW w:w="2129" w:type="dxa"/>
          </w:tcPr>
          <w:p w14:paraId="67C84047" w14:textId="77777777" w:rsidR="00B213A7" w:rsidRDefault="00FF3C6A" w:rsidP="00CF78C9">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0.00430200s</w:t>
            </w:r>
          </w:p>
        </w:tc>
      </w:tr>
      <w:tr w:rsidR="00C2715C" w14:paraId="35BF844B" w14:textId="77777777" w:rsidTr="00CF78C9">
        <w:tc>
          <w:tcPr>
            <w:tcW w:w="2129" w:type="dxa"/>
          </w:tcPr>
          <w:p w14:paraId="04790D39" w14:textId="77777777" w:rsidR="00C2715C" w:rsidRDefault="00C2715C" w:rsidP="00CF78C9">
            <w:r>
              <w:t>700</w:t>
            </w:r>
          </w:p>
        </w:tc>
        <w:tc>
          <w:tcPr>
            <w:tcW w:w="2129" w:type="dxa"/>
          </w:tcPr>
          <w:p w14:paraId="32FCFBE8" w14:textId="77777777" w:rsidR="00C2715C" w:rsidRDefault="00C2715C" w:rsidP="00CF78C9">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0.00179500s</w:t>
            </w:r>
          </w:p>
        </w:tc>
        <w:tc>
          <w:tcPr>
            <w:tcW w:w="2129" w:type="dxa"/>
          </w:tcPr>
          <w:p w14:paraId="2E58AF9A" w14:textId="77777777" w:rsidR="00C2715C" w:rsidRDefault="00C2715C" w:rsidP="00CF78C9">
            <w:r>
              <w:t>700</w:t>
            </w:r>
          </w:p>
        </w:tc>
        <w:tc>
          <w:tcPr>
            <w:tcW w:w="2129" w:type="dxa"/>
          </w:tcPr>
          <w:p w14:paraId="1B5562E4" w14:textId="77777777" w:rsidR="00C2715C" w:rsidRDefault="00C2715C" w:rsidP="00CF78C9">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0.00680100s</w:t>
            </w:r>
          </w:p>
        </w:tc>
      </w:tr>
      <w:tr w:rsidR="00C2715C" w14:paraId="0EE56E40" w14:textId="77777777" w:rsidTr="00CF78C9">
        <w:tc>
          <w:tcPr>
            <w:tcW w:w="2129" w:type="dxa"/>
          </w:tcPr>
          <w:p w14:paraId="0F430552" w14:textId="77777777" w:rsidR="00C2715C" w:rsidRDefault="00C2715C" w:rsidP="00CF78C9">
            <w:r>
              <w:t>800</w:t>
            </w:r>
          </w:p>
        </w:tc>
        <w:tc>
          <w:tcPr>
            <w:tcW w:w="2129" w:type="dxa"/>
          </w:tcPr>
          <w:p w14:paraId="192FC6A0" w14:textId="77777777" w:rsidR="00C2715C" w:rsidRDefault="00C2715C" w:rsidP="00CF78C9">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0.00182300s</w:t>
            </w:r>
          </w:p>
        </w:tc>
        <w:tc>
          <w:tcPr>
            <w:tcW w:w="2129" w:type="dxa"/>
          </w:tcPr>
          <w:p w14:paraId="58E3A591" w14:textId="77777777" w:rsidR="00C2715C" w:rsidRDefault="00C2715C" w:rsidP="00CF78C9">
            <w:r>
              <w:t>800</w:t>
            </w:r>
          </w:p>
        </w:tc>
        <w:tc>
          <w:tcPr>
            <w:tcW w:w="2129" w:type="dxa"/>
          </w:tcPr>
          <w:p w14:paraId="3053836B" w14:textId="77777777" w:rsidR="00C2715C" w:rsidRDefault="00C2715C" w:rsidP="00CF78C9">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0.00618800s</w:t>
            </w:r>
          </w:p>
        </w:tc>
      </w:tr>
    </w:tbl>
    <w:p w14:paraId="12C34094" w14:textId="77777777" w:rsidR="00CF78C9" w:rsidRDefault="00CF78C9" w:rsidP="00CF78C9"/>
    <w:p w14:paraId="67913180" w14:textId="77777777" w:rsidR="00C2715C" w:rsidRDefault="00C2715C" w:rsidP="00CF78C9">
      <w:r>
        <w:rPr>
          <w:noProof/>
          <w:lang w:val="en-US"/>
        </w:rPr>
        <w:drawing>
          <wp:inline distT="0" distB="0" distL="0" distR="0" wp14:anchorId="5F3A3870" wp14:editId="5794041E">
            <wp:extent cx="5270500" cy="3244215"/>
            <wp:effectExtent l="0" t="0" r="1270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8-30 a las 20.45.41.png"/>
                    <pic:cNvPicPr/>
                  </pic:nvPicPr>
                  <pic:blipFill>
                    <a:blip r:embed="rId7">
                      <a:extLst>
                        <a:ext uri="{28A0092B-C50C-407E-A947-70E740481C1C}">
                          <a14:useLocalDpi xmlns:a14="http://schemas.microsoft.com/office/drawing/2010/main" val="0"/>
                        </a:ext>
                      </a:extLst>
                    </a:blip>
                    <a:stretch>
                      <a:fillRect/>
                    </a:stretch>
                  </pic:blipFill>
                  <pic:spPr>
                    <a:xfrm>
                      <a:off x="0" y="0"/>
                      <a:ext cx="5270500" cy="3244215"/>
                    </a:xfrm>
                    <a:prstGeom prst="rect">
                      <a:avLst/>
                    </a:prstGeom>
                  </pic:spPr>
                </pic:pic>
              </a:graphicData>
            </a:graphic>
          </wp:inline>
        </w:drawing>
      </w:r>
    </w:p>
    <w:p w14:paraId="4824DD22" w14:textId="77777777" w:rsidR="00C2715C" w:rsidRDefault="00C2715C" w:rsidP="00CF78C9"/>
    <w:p w14:paraId="49442ED4" w14:textId="77777777" w:rsidR="00C2715C" w:rsidRDefault="00C2715C" w:rsidP="00C2715C">
      <w:pPr>
        <w:pStyle w:val="ListParagraph"/>
        <w:numPr>
          <w:ilvl w:val="0"/>
          <w:numId w:val="1"/>
        </w:numPr>
      </w:pPr>
      <w:r>
        <w:t xml:space="preserve">Pregunta 2 </w:t>
      </w:r>
    </w:p>
    <w:p w14:paraId="57C54DCF" w14:textId="77777777" w:rsidR="00C2715C" w:rsidRDefault="00C2715C" w:rsidP="00C2715C"/>
    <w:p w14:paraId="4746F363" w14:textId="77777777" w:rsidR="00C2715C" w:rsidRDefault="00C2715C" w:rsidP="00C2715C">
      <w:r>
        <w:t>Implementando la Multiplicación de matrices con la versión de tres bucles anidados al evaluar su desempeño entre mas pequeña sea el tiempo es menor, pero si la matriz es grande como por ejemplo de 100x100, 200x200, 300x300… el tiempo es mayor. A continuación se muestra los resultados</w:t>
      </w:r>
    </w:p>
    <w:p w14:paraId="07F3FA1B" w14:textId="77777777" w:rsidR="00C2715C" w:rsidRDefault="00C2715C" w:rsidP="00C2715C"/>
    <w:p w14:paraId="35CE88D2" w14:textId="77777777" w:rsidR="00C2715C" w:rsidRDefault="00C2715C" w:rsidP="00C2715C">
      <w:r>
        <w:t xml:space="preserve">Con una matriz de 3x3: </w:t>
      </w:r>
    </w:p>
    <w:p w14:paraId="4F639DCE" w14:textId="77777777" w:rsidR="00C2715C" w:rsidRDefault="00C2715C" w:rsidP="00C2715C">
      <w:r>
        <w:rPr>
          <w:noProof/>
          <w:lang w:val="en-US"/>
        </w:rPr>
        <w:lastRenderedPageBreak/>
        <w:drawing>
          <wp:inline distT="0" distB="0" distL="0" distR="0" wp14:anchorId="646ECE29" wp14:editId="09E7DDE1">
            <wp:extent cx="2879372"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8-30 a las 20.58.07.png"/>
                    <pic:cNvPicPr/>
                  </pic:nvPicPr>
                  <pic:blipFill>
                    <a:blip r:embed="rId8">
                      <a:extLst>
                        <a:ext uri="{28A0092B-C50C-407E-A947-70E740481C1C}">
                          <a14:useLocalDpi xmlns:a14="http://schemas.microsoft.com/office/drawing/2010/main" val="0"/>
                        </a:ext>
                      </a:extLst>
                    </a:blip>
                    <a:stretch>
                      <a:fillRect/>
                    </a:stretch>
                  </pic:blipFill>
                  <pic:spPr>
                    <a:xfrm>
                      <a:off x="0" y="0"/>
                      <a:ext cx="2879372" cy="2514600"/>
                    </a:xfrm>
                    <a:prstGeom prst="rect">
                      <a:avLst/>
                    </a:prstGeom>
                  </pic:spPr>
                </pic:pic>
              </a:graphicData>
            </a:graphic>
          </wp:inline>
        </w:drawing>
      </w:r>
    </w:p>
    <w:p w14:paraId="3BA9C68C" w14:textId="77777777" w:rsidR="00C2715C" w:rsidRDefault="00C2715C" w:rsidP="00C2715C"/>
    <w:p w14:paraId="7B32B31C" w14:textId="77777777" w:rsidR="00C2715C" w:rsidRDefault="00C2715C" w:rsidP="00C2715C">
      <w:r>
        <w:t>Pero con una matriz de:</w:t>
      </w:r>
    </w:p>
    <w:p w14:paraId="630E3999" w14:textId="77777777" w:rsidR="00C2715C" w:rsidRDefault="00C2715C" w:rsidP="00C2715C"/>
    <w:tbl>
      <w:tblPr>
        <w:tblStyle w:val="TableGrid"/>
        <w:tblW w:w="0" w:type="auto"/>
        <w:tblLook w:val="04A0" w:firstRow="1" w:lastRow="0" w:firstColumn="1" w:lastColumn="0" w:noHBand="0" w:noVBand="1"/>
      </w:tblPr>
      <w:tblGrid>
        <w:gridCol w:w="4258"/>
        <w:gridCol w:w="4258"/>
      </w:tblGrid>
      <w:tr w:rsidR="00C2715C" w14:paraId="12D91EDE" w14:textId="77777777" w:rsidTr="00C2715C">
        <w:tc>
          <w:tcPr>
            <w:tcW w:w="4258" w:type="dxa"/>
          </w:tcPr>
          <w:p w14:paraId="33C4894F" w14:textId="77777777" w:rsidR="00C2715C" w:rsidRDefault="00C2715C" w:rsidP="00C2715C">
            <w:r>
              <w:t>100x100</w:t>
            </w:r>
          </w:p>
        </w:tc>
        <w:tc>
          <w:tcPr>
            <w:tcW w:w="4258" w:type="dxa"/>
          </w:tcPr>
          <w:p w14:paraId="15D476AA" w14:textId="77777777" w:rsidR="00C2715C" w:rsidRDefault="00C2715C" w:rsidP="00C2715C">
            <w:r>
              <w:rPr>
                <w:rFonts w:ascii="Menlo Regular" w:hAnsi="Menlo Regular" w:cs="Menlo Regular"/>
                <w:color w:val="000000"/>
                <w:sz w:val="22"/>
                <w:szCs w:val="22"/>
                <w:lang w:val="en-US"/>
              </w:rPr>
              <w:t>0.03077800s</w:t>
            </w:r>
          </w:p>
        </w:tc>
      </w:tr>
      <w:tr w:rsidR="00C2715C" w14:paraId="37BF68E6" w14:textId="77777777" w:rsidTr="00C2715C">
        <w:tc>
          <w:tcPr>
            <w:tcW w:w="4258" w:type="dxa"/>
          </w:tcPr>
          <w:p w14:paraId="2E81EC96" w14:textId="77777777" w:rsidR="00C2715C" w:rsidRDefault="00C2715C" w:rsidP="00C2715C">
            <w:r>
              <w:t>200x200</w:t>
            </w:r>
          </w:p>
        </w:tc>
        <w:tc>
          <w:tcPr>
            <w:tcW w:w="4258" w:type="dxa"/>
          </w:tcPr>
          <w:p w14:paraId="495E0A56" w14:textId="77777777" w:rsidR="00C2715C" w:rsidRDefault="00C2715C" w:rsidP="00C2715C">
            <w:r>
              <w:rPr>
                <w:rFonts w:ascii="Menlo Regular" w:hAnsi="Menlo Regular" w:cs="Menlo Regular"/>
                <w:color w:val="000000"/>
                <w:sz w:val="22"/>
                <w:szCs w:val="22"/>
                <w:lang w:val="en-US"/>
              </w:rPr>
              <w:t>0.10706000s</w:t>
            </w:r>
          </w:p>
        </w:tc>
      </w:tr>
      <w:tr w:rsidR="00C2715C" w14:paraId="798E8992" w14:textId="77777777" w:rsidTr="00C2715C">
        <w:tc>
          <w:tcPr>
            <w:tcW w:w="4258" w:type="dxa"/>
          </w:tcPr>
          <w:p w14:paraId="4528095C" w14:textId="77777777" w:rsidR="00C2715C" w:rsidRDefault="00C2715C" w:rsidP="00C2715C">
            <w:r>
              <w:t>300x300</w:t>
            </w:r>
          </w:p>
        </w:tc>
        <w:tc>
          <w:tcPr>
            <w:tcW w:w="4258" w:type="dxa"/>
          </w:tcPr>
          <w:p w14:paraId="2BFBE50A" w14:textId="77777777" w:rsidR="00C2715C" w:rsidRDefault="00C2715C" w:rsidP="00C2715C">
            <w:r>
              <w:rPr>
                <w:rFonts w:ascii="Menlo Regular" w:hAnsi="Menlo Regular" w:cs="Menlo Regular"/>
                <w:color w:val="000000"/>
                <w:sz w:val="22"/>
                <w:szCs w:val="22"/>
                <w:lang w:val="en-US"/>
              </w:rPr>
              <w:t>0.24200800s</w:t>
            </w:r>
          </w:p>
        </w:tc>
      </w:tr>
      <w:tr w:rsidR="00C2715C" w14:paraId="38517559" w14:textId="77777777" w:rsidTr="00C2715C">
        <w:tc>
          <w:tcPr>
            <w:tcW w:w="4258" w:type="dxa"/>
          </w:tcPr>
          <w:p w14:paraId="6C40972E" w14:textId="77777777" w:rsidR="00C2715C" w:rsidRDefault="00C2715C" w:rsidP="00C2715C">
            <w:r>
              <w:t>500x500</w:t>
            </w:r>
          </w:p>
        </w:tc>
        <w:tc>
          <w:tcPr>
            <w:tcW w:w="4258" w:type="dxa"/>
          </w:tcPr>
          <w:p w14:paraId="04F4A458" w14:textId="77777777" w:rsidR="00C2715C" w:rsidRDefault="00C2715C" w:rsidP="00C2715C">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0.80518200s</w:t>
            </w:r>
          </w:p>
        </w:tc>
      </w:tr>
    </w:tbl>
    <w:p w14:paraId="280FA5B5" w14:textId="77777777" w:rsidR="00C2715C" w:rsidRDefault="00C2715C" w:rsidP="00C2715C"/>
    <w:p w14:paraId="7B54EA71" w14:textId="77777777" w:rsidR="00C2715C" w:rsidRDefault="00C2715C" w:rsidP="00C2715C">
      <w:r>
        <w:t>Esos son los tiempos de las matrices con tamaños grandes.</w:t>
      </w:r>
    </w:p>
    <w:p w14:paraId="03B2DB27" w14:textId="77777777" w:rsidR="00C2715C" w:rsidRDefault="00C2715C" w:rsidP="00C2715C"/>
    <w:p w14:paraId="7F8E226F" w14:textId="77777777" w:rsidR="00C2715C" w:rsidRDefault="00C2715C" w:rsidP="00C2715C">
      <w:pPr>
        <w:pStyle w:val="ListParagraph"/>
        <w:numPr>
          <w:ilvl w:val="0"/>
          <w:numId w:val="1"/>
        </w:numPr>
      </w:pPr>
      <w:r>
        <w:t>Pregunta 3</w:t>
      </w:r>
    </w:p>
    <w:p w14:paraId="0ACBF02B" w14:textId="77777777" w:rsidR="00C2715C" w:rsidRDefault="00C2715C" w:rsidP="00C2715C"/>
    <w:p w14:paraId="4CC94E34" w14:textId="77777777" w:rsidR="00C2715C" w:rsidRDefault="00C2715C" w:rsidP="00C2715C">
      <w:r>
        <w:t xml:space="preserve">Al implementar la versión por bloques de 6 </w:t>
      </w:r>
      <w:proofErr w:type="spellStart"/>
      <w:r>
        <w:t>for</w:t>
      </w:r>
      <w:proofErr w:type="spellEnd"/>
      <w:r>
        <w:t xml:space="preserve"> anidados y comparando con la matriz de multiplicación clásica el tiempo cambia</w:t>
      </w:r>
    </w:p>
    <w:p w14:paraId="61C9FDA6" w14:textId="77777777" w:rsidR="00C2715C" w:rsidRDefault="00C2715C" w:rsidP="00C2715C"/>
    <w:p w14:paraId="1D14C490" w14:textId="77777777" w:rsidR="00C2715C" w:rsidRDefault="00C2715C" w:rsidP="00C2715C">
      <w:r>
        <w:t>Con una matriz de 3x3</w:t>
      </w:r>
    </w:p>
    <w:p w14:paraId="40C59A6F" w14:textId="77777777" w:rsidR="00C2715C" w:rsidRDefault="00C2715C" w:rsidP="00C2715C"/>
    <w:p w14:paraId="77C27128" w14:textId="77777777" w:rsidR="00C2715C" w:rsidRDefault="00C2715C" w:rsidP="00C2715C">
      <w:r>
        <w:rPr>
          <w:noProof/>
          <w:lang w:val="en-US"/>
        </w:rPr>
        <w:drawing>
          <wp:inline distT="0" distB="0" distL="0" distR="0" wp14:anchorId="1F37B231" wp14:editId="36BBD725">
            <wp:extent cx="2705100" cy="24892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8-30 a las 21.11.43.png"/>
                    <pic:cNvPicPr/>
                  </pic:nvPicPr>
                  <pic:blipFill>
                    <a:blip r:embed="rId9">
                      <a:extLst>
                        <a:ext uri="{28A0092B-C50C-407E-A947-70E740481C1C}">
                          <a14:useLocalDpi xmlns:a14="http://schemas.microsoft.com/office/drawing/2010/main" val="0"/>
                        </a:ext>
                      </a:extLst>
                    </a:blip>
                    <a:stretch>
                      <a:fillRect/>
                    </a:stretch>
                  </pic:blipFill>
                  <pic:spPr>
                    <a:xfrm>
                      <a:off x="0" y="0"/>
                      <a:ext cx="2705100" cy="2489200"/>
                    </a:xfrm>
                    <a:prstGeom prst="rect">
                      <a:avLst/>
                    </a:prstGeom>
                  </pic:spPr>
                </pic:pic>
              </a:graphicData>
            </a:graphic>
          </wp:inline>
        </w:drawing>
      </w:r>
    </w:p>
    <w:p w14:paraId="797C0DC1" w14:textId="77777777" w:rsidR="00C2715C" w:rsidRDefault="00C2715C" w:rsidP="00C2715C"/>
    <w:p w14:paraId="272899A1" w14:textId="77777777" w:rsidR="00C2715C" w:rsidRDefault="00C2715C" w:rsidP="00C2715C">
      <w:r>
        <w:t>Pero con una matriz de:</w:t>
      </w:r>
    </w:p>
    <w:p w14:paraId="5B9A7A59" w14:textId="77777777" w:rsidR="00C2715C" w:rsidRDefault="00C2715C" w:rsidP="00C2715C"/>
    <w:tbl>
      <w:tblPr>
        <w:tblStyle w:val="TableGrid"/>
        <w:tblW w:w="0" w:type="auto"/>
        <w:tblLook w:val="04A0" w:firstRow="1" w:lastRow="0" w:firstColumn="1" w:lastColumn="0" w:noHBand="0" w:noVBand="1"/>
      </w:tblPr>
      <w:tblGrid>
        <w:gridCol w:w="2892"/>
        <w:gridCol w:w="3129"/>
        <w:gridCol w:w="2495"/>
      </w:tblGrid>
      <w:tr w:rsidR="00C2715C" w14:paraId="4DC28EF5" w14:textId="77777777" w:rsidTr="00C2715C">
        <w:tc>
          <w:tcPr>
            <w:tcW w:w="2892" w:type="dxa"/>
          </w:tcPr>
          <w:p w14:paraId="50547F66" w14:textId="77777777" w:rsidR="00C2715C" w:rsidRDefault="00C2715C" w:rsidP="004B7F29"/>
        </w:tc>
        <w:tc>
          <w:tcPr>
            <w:tcW w:w="3129" w:type="dxa"/>
          </w:tcPr>
          <w:p w14:paraId="54A84871" w14:textId="77777777" w:rsidR="00C2715C" w:rsidRDefault="00C2715C" w:rsidP="00C2715C">
            <w:pPr>
              <w:jc w:val="center"/>
              <w:rPr>
                <w:rFonts w:ascii="Menlo Regular" w:hAnsi="Menlo Regular" w:cs="Menlo Regular"/>
                <w:color w:val="000000"/>
                <w:sz w:val="22"/>
                <w:szCs w:val="22"/>
                <w:lang w:val="en-US"/>
              </w:rPr>
            </w:pPr>
            <w:r>
              <w:rPr>
                <w:rFonts w:ascii="Menlo Regular" w:hAnsi="Menlo Regular" w:cs="Menlo Regular"/>
                <w:color w:val="000000"/>
                <w:sz w:val="22"/>
                <w:szCs w:val="22"/>
                <w:lang w:val="en-US"/>
              </w:rPr>
              <w:t>3FOR</w:t>
            </w:r>
          </w:p>
        </w:tc>
        <w:tc>
          <w:tcPr>
            <w:tcW w:w="2495" w:type="dxa"/>
          </w:tcPr>
          <w:p w14:paraId="56EFEF77" w14:textId="77777777" w:rsidR="00C2715C" w:rsidRDefault="00C2715C" w:rsidP="00C2715C">
            <w:pPr>
              <w:jc w:val="center"/>
              <w:rPr>
                <w:rFonts w:ascii="Menlo Regular" w:hAnsi="Menlo Regular" w:cs="Menlo Regular"/>
                <w:color w:val="000000"/>
                <w:sz w:val="22"/>
                <w:szCs w:val="22"/>
                <w:lang w:val="en-US"/>
              </w:rPr>
            </w:pPr>
            <w:r>
              <w:rPr>
                <w:rFonts w:ascii="Menlo Regular" w:hAnsi="Menlo Regular" w:cs="Menlo Regular"/>
                <w:color w:val="000000"/>
                <w:sz w:val="22"/>
                <w:szCs w:val="22"/>
                <w:lang w:val="en-US"/>
              </w:rPr>
              <w:t>6FOR</w:t>
            </w:r>
          </w:p>
        </w:tc>
      </w:tr>
      <w:tr w:rsidR="00C2715C" w14:paraId="4DC670DC" w14:textId="77777777" w:rsidTr="00C2715C">
        <w:tc>
          <w:tcPr>
            <w:tcW w:w="2892" w:type="dxa"/>
          </w:tcPr>
          <w:p w14:paraId="3BF327F8" w14:textId="77777777" w:rsidR="00C2715C" w:rsidRDefault="00C2715C" w:rsidP="004B7F29">
            <w:r>
              <w:t>100x100</w:t>
            </w:r>
          </w:p>
        </w:tc>
        <w:tc>
          <w:tcPr>
            <w:tcW w:w="3129" w:type="dxa"/>
          </w:tcPr>
          <w:p w14:paraId="7A511C33" w14:textId="77777777" w:rsidR="00C2715C" w:rsidRDefault="00C2715C" w:rsidP="004B7F29">
            <w:r>
              <w:rPr>
                <w:rFonts w:ascii="Menlo Regular" w:hAnsi="Menlo Regular" w:cs="Menlo Regular"/>
                <w:color w:val="000000"/>
                <w:sz w:val="22"/>
                <w:szCs w:val="22"/>
                <w:lang w:val="en-US"/>
              </w:rPr>
              <w:t>0.03077800s</w:t>
            </w:r>
          </w:p>
        </w:tc>
        <w:tc>
          <w:tcPr>
            <w:tcW w:w="2495" w:type="dxa"/>
          </w:tcPr>
          <w:p w14:paraId="14B3B8D5" w14:textId="77777777" w:rsidR="00C2715C" w:rsidRDefault="00C2715C" w:rsidP="004B7F29">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0.03477100s</w:t>
            </w:r>
          </w:p>
        </w:tc>
      </w:tr>
      <w:tr w:rsidR="00C2715C" w14:paraId="37CA26F9" w14:textId="77777777" w:rsidTr="00C2715C">
        <w:tc>
          <w:tcPr>
            <w:tcW w:w="2892" w:type="dxa"/>
          </w:tcPr>
          <w:p w14:paraId="50E48B93" w14:textId="77777777" w:rsidR="00C2715C" w:rsidRDefault="00C2715C" w:rsidP="004B7F29">
            <w:r>
              <w:t>200x200</w:t>
            </w:r>
          </w:p>
        </w:tc>
        <w:tc>
          <w:tcPr>
            <w:tcW w:w="3129" w:type="dxa"/>
          </w:tcPr>
          <w:p w14:paraId="6ACB7691" w14:textId="77777777" w:rsidR="00C2715C" w:rsidRDefault="00C2715C" w:rsidP="004B7F29">
            <w:r>
              <w:rPr>
                <w:rFonts w:ascii="Menlo Regular" w:hAnsi="Menlo Regular" w:cs="Menlo Regular"/>
                <w:color w:val="000000"/>
                <w:sz w:val="22"/>
                <w:szCs w:val="22"/>
                <w:lang w:val="en-US"/>
              </w:rPr>
              <w:t>0.10706000s</w:t>
            </w:r>
          </w:p>
        </w:tc>
        <w:tc>
          <w:tcPr>
            <w:tcW w:w="2495" w:type="dxa"/>
          </w:tcPr>
          <w:p w14:paraId="1A9095A9" w14:textId="77777777" w:rsidR="00C2715C" w:rsidRDefault="00C2715C" w:rsidP="004B7F29">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0.15999800s</w:t>
            </w:r>
          </w:p>
        </w:tc>
      </w:tr>
      <w:tr w:rsidR="00C2715C" w14:paraId="063F7C55" w14:textId="77777777" w:rsidTr="00C2715C">
        <w:tc>
          <w:tcPr>
            <w:tcW w:w="2892" w:type="dxa"/>
          </w:tcPr>
          <w:p w14:paraId="6145E93C" w14:textId="77777777" w:rsidR="00C2715C" w:rsidRDefault="00C2715C" w:rsidP="004B7F29">
            <w:r>
              <w:t>300x300</w:t>
            </w:r>
          </w:p>
        </w:tc>
        <w:tc>
          <w:tcPr>
            <w:tcW w:w="3129" w:type="dxa"/>
          </w:tcPr>
          <w:p w14:paraId="52118746" w14:textId="77777777" w:rsidR="00C2715C" w:rsidRDefault="00C2715C" w:rsidP="004B7F29">
            <w:r>
              <w:rPr>
                <w:rFonts w:ascii="Menlo Regular" w:hAnsi="Menlo Regular" w:cs="Menlo Regular"/>
                <w:color w:val="000000"/>
                <w:sz w:val="22"/>
                <w:szCs w:val="22"/>
                <w:lang w:val="en-US"/>
              </w:rPr>
              <w:t>0.24200800s</w:t>
            </w:r>
          </w:p>
        </w:tc>
        <w:tc>
          <w:tcPr>
            <w:tcW w:w="2495" w:type="dxa"/>
          </w:tcPr>
          <w:p w14:paraId="057F7887" w14:textId="77777777" w:rsidR="00C2715C" w:rsidRDefault="00C2715C" w:rsidP="004B7F29">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0.45040600s</w:t>
            </w:r>
          </w:p>
        </w:tc>
      </w:tr>
      <w:tr w:rsidR="00C2715C" w14:paraId="4EFE3A19" w14:textId="77777777" w:rsidTr="00C2715C">
        <w:tc>
          <w:tcPr>
            <w:tcW w:w="2892" w:type="dxa"/>
          </w:tcPr>
          <w:p w14:paraId="4C917F93" w14:textId="77777777" w:rsidR="00C2715C" w:rsidRDefault="00C2715C" w:rsidP="004B7F29">
            <w:r>
              <w:t>500x500</w:t>
            </w:r>
          </w:p>
        </w:tc>
        <w:tc>
          <w:tcPr>
            <w:tcW w:w="3129" w:type="dxa"/>
          </w:tcPr>
          <w:p w14:paraId="04D81B2C" w14:textId="77777777" w:rsidR="00C2715C" w:rsidRDefault="00C2715C" w:rsidP="004B7F29">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0.80518200s</w:t>
            </w:r>
          </w:p>
        </w:tc>
        <w:tc>
          <w:tcPr>
            <w:tcW w:w="2495" w:type="dxa"/>
          </w:tcPr>
          <w:p w14:paraId="7197289E" w14:textId="77777777" w:rsidR="00C2715C" w:rsidRDefault="00C2715C" w:rsidP="004B7F29">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1.78054000s</w:t>
            </w:r>
          </w:p>
        </w:tc>
      </w:tr>
    </w:tbl>
    <w:p w14:paraId="0A079EF0" w14:textId="77777777" w:rsidR="00C2715C" w:rsidRDefault="00C2715C" w:rsidP="00C2715C"/>
    <w:p w14:paraId="61690619" w14:textId="77777777" w:rsidR="00C2715C" w:rsidRDefault="00C2715C" w:rsidP="00C2715C">
      <w:pPr>
        <w:pStyle w:val="ListParagraph"/>
        <w:numPr>
          <w:ilvl w:val="0"/>
          <w:numId w:val="1"/>
        </w:numPr>
      </w:pPr>
      <w:r>
        <w:t>Pregunta 4</w:t>
      </w:r>
    </w:p>
    <w:p w14:paraId="151BCDAB" w14:textId="77777777" w:rsidR="00C2715C" w:rsidRDefault="00C2715C" w:rsidP="00C2715C"/>
    <w:p w14:paraId="66ADD1C4" w14:textId="77777777" w:rsidR="00C2715C" w:rsidRDefault="00C2715C" w:rsidP="00C2715C">
      <w:r>
        <w:t>Al ejecutar ambos programas y analizando el movimiento de datos entre la memoria principal y la memoria cache la complejidad para ambos programas es de O(nˆ3)</w:t>
      </w:r>
    </w:p>
    <w:p w14:paraId="35553255" w14:textId="77777777" w:rsidR="00C2715C" w:rsidRDefault="00C2715C" w:rsidP="00C2715C"/>
    <w:p w14:paraId="2078B076" w14:textId="77777777" w:rsidR="00C2715C" w:rsidRDefault="00C2715C" w:rsidP="00C2715C">
      <w:pPr>
        <w:pStyle w:val="ListParagraph"/>
        <w:numPr>
          <w:ilvl w:val="0"/>
          <w:numId w:val="1"/>
        </w:numPr>
      </w:pPr>
      <w:r>
        <w:t>Pregunta 5</w:t>
      </w:r>
    </w:p>
    <w:p w14:paraId="51166094" w14:textId="77777777" w:rsidR="00C2715C" w:rsidRDefault="00C2715C" w:rsidP="00C2715C">
      <w:r>
        <w:t xml:space="preserve">Usando </w:t>
      </w:r>
      <w:proofErr w:type="spellStart"/>
      <w:r>
        <w:t>Valgrind</w:t>
      </w:r>
      <w:proofErr w:type="spellEnd"/>
      <w:r>
        <w:t xml:space="preserve"> con la opción </w:t>
      </w:r>
      <w:proofErr w:type="spellStart"/>
      <w:r>
        <w:t>cachegrind</w:t>
      </w:r>
      <w:proofErr w:type="spellEnd"/>
      <w:r>
        <w:t xml:space="preserve"> se obtuvieron los siguientes resultados:</w:t>
      </w:r>
    </w:p>
    <w:p w14:paraId="6283F311" w14:textId="77777777" w:rsidR="00C2715C" w:rsidRDefault="00C2715C" w:rsidP="00C2715C"/>
    <w:p w14:paraId="7B10C331" w14:textId="77777777" w:rsidR="00C2715C" w:rsidRDefault="00C2715C" w:rsidP="00C2715C">
      <w:r>
        <w:t xml:space="preserve">Utilizando la multiplicación de 3 </w:t>
      </w:r>
      <w:proofErr w:type="spellStart"/>
      <w:r>
        <w:t>For</w:t>
      </w:r>
      <w:proofErr w:type="spellEnd"/>
    </w:p>
    <w:p w14:paraId="4D1D1DD8" w14:textId="77777777" w:rsidR="00C2715C" w:rsidRDefault="00C2715C" w:rsidP="00C2715C"/>
    <w:p w14:paraId="710EC8CC" w14:textId="77777777" w:rsidR="00C2715C" w:rsidRDefault="00C2715C" w:rsidP="00C2715C">
      <w:r>
        <w:t xml:space="preserve">Usando la multiplicación de matrices de 6 </w:t>
      </w:r>
      <w:proofErr w:type="spellStart"/>
      <w:r>
        <w:t>For</w:t>
      </w:r>
      <w:proofErr w:type="spellEnd"/>
    </w:p>
    <w:sectPr w:rsidR="00C2715C" w:rsidSect="00C7067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1626EA"/>
    <w:multiLevelType w:val="hybridMultilevel"/>
    <w:tmpl w:val="DCCE6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8C9"/>
    <w:rsid w:val="00437A6F"/>
    <w:rsid w:val="0046029D"/>
    <w:rsid w:val="00874DE0"/>
    <w:rsid w:val="008A636E"/>
    <w:rsid w:val="00A673B2"/>
    <w:rsid w:val="00B001A6"/>
    <w:rsid w:val="00B213A7"/>
    <w:rsid w:val="00C2715C"/>
    <w:rsid w:val="00C70675"/>
    <w:rsid w:val="00CF78C9"/>
    <w:rsid w:val="00E02909"/>
    <w:rsid w:val="00FF3C6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5743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8C9"/>
    <w:pPr>
      <w:ind w:left="720"/>
      <w:contextualSpacing/>
    </w:pPr>
  </w:style>
  <w:style w:type="table" w:styleId="TableGrid">
    <w:name w:val="Table Grid"/>
    <w:basedOn w:val="TableNormal"/>
    <w:uiPriority w:val="59"/>
    <w:rsid w:val="00CF7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271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715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8C9"/>
    <w:pPr>
      <w:ind w:left="720"/>
      <w:contextualSpacing/>
    </w:pPr>
  </w:style>
  <w:style w:type="table" w:styleId="TableGrid">
    <w:name w:val="Table Grid"/>
    <w:basedOn w:val="TableNormal"/>
    <w:uiPriority w:val="59"/>
    <w:rsid w:val="00CF7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271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715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7A0EE-2C77-7E47-95AB-5B0706259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233</Words>
  <Characters>1334</Characters>
  <Application>Microsoft Macintosh Word</Application>
  <DocSecurity>0</DocSecurity>
  <Lines>11</Lines>
  <Paragraphs>3</Paragraphs>
  <ScaleCrop>false</ScaleCrop>
  <Company>lofwhite</Company>
  <LinksUpToDate>false</LinksUpToDate>
  <CharactersWithSpaces>1564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Joseline Zevallos</dc:creator>
  <cp:keywords/>
  <dc:description/>
  <cp:lastModifiedBy>Joseline Zevallos</cp:lastModifiedBy>
  <cp:revision>2</cp:revision>
  <dcterms:created xsi:type="dcterms:W3CDTF">2017-08-30T04:42:00Z</dcterms:created>
  <dcterms:modified xsi:type="dcterms:W3CDTF">2017-08-31T03:48:00Z</dcterms:modified>
</cp:coreProperties>
</file>