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4390" w:type="dxa"/>
        <w:tblLook w:val="04A0" w:firstRow="1" w:lastRow="0" w:firstColumn="1" w:lastColumn="0" w:noHBand="0" w:noVBand="1"/>
      </w:tblPr>
      <w:tblGrid>
        <w:gridCol w:w="4392"/>
        <w:gridCol w:w="5014"/>
        <w:gridCol w:w="4984"/>
      </w:tblGrid>
      <w:tr w:rsidR="00D3760A" w:rsidRPr="0049304A" w:rsidTr="008A7191">
        <w:trPr>
          <w:trHeight w:val="350"/>
        </w:trPr>
        <w:tc>
          <w:tcPr>
            <w:tcW w:w="4585" w:type="dxa"/>
            <w:vAlign w:val="center"/>
          </w:tcPr>
          <w:p w:rsidR="007E4672" w:rsidRPr="0049304A" w:rsidRDefault="007E4672" w:rsidP="00C34061">
            <w:pPr>
              <w:jc w:val="center"/>
              <w:rPr>
                <w:rFonts w:ascii="Times New Roman" w:hAnsi="Times New Roman" w:cs="Times New Roman"/>
                <w:b/>
                <w:bCs/>
                <w:sz w:val="20"/>
                <w:szCs w:val="20"/>
              </w:rPr>
            </w:pPr>
            <w:r w:rsidRPr="0049304A">
              <w:rPr>
                <w:rFonts w:ascii="Times New Roman" w:hAnsi="Times New Roman" w:cs="Times New Roman"/>
                <w:b/>
                <w:bCs/>
                <w:sz w:val="20"/>
                <w:szCs w:val="20"/>
              </w:rPr>
              <w:t>One Sample t-Tests</w:t>
            </w:r>
          </w:p>
        </w:tc>
        <w:tc>
          <w:tcPr>
            <w:tcW w:w="4821" w:type="dxa"/>
            <w:vAlign w:val="center"/>
          </w:tcPr>
          <w:p w:rsidR="007E4672" w:rsidRPr="0049304A" w:rsidRDefault="007E4672" w:rsidP="00C34061">
            <w:pPr>
              <w:jc w:val="center"/>
              <w:rPr>
                <w:rFonts w:ascii="Times New Roman" w:hAnsi="Times New Roman" w:cs="Times New Roman"/>
                <w:b/>
                <w:bCs/>
                <w:sz w:val="20"/>
                <w:szCs w:val="20"/>
              </w:rPr>
            </w:pPr>
            <w:r w:rsidRPr="0049304A">
              <w:rPr>
                <w:rFonts w:ascii="Times New Roman" w:hAnsi="Times New Roman" w:cs="Times New Roman"/>
                <w:b/>
                <w:bCs/>
                <w:sz w:val="20"/>
                <w:szCs w:val="20"/>
              </w:rPr>
              <w:t>Independent Sample t-tests</w:t>
            </w:r>
          </w:p>
        </w:tc>
        <w:tc>
          <w:tcPr>
            <w:tcW w:w="4984" w:type="dxa"/>
            <w:vAlign w:val="center"/>
          </w:tcPr>
          <w:p w:rsidR="007E4672" w:rsidRPr="0049304A" w:rsidRDefault="007E4672" w:rsidP="00C34061">
            <w:pPr>
              <w:jc w:val="center"/>
              <w:rPr>
                <w:rFonts w:ascii="Times New Roman" w:hAnsi="Times New Roman" w:cs="Times New Roman"/>
                <w:b/>
                <w:bCs/>
                <w:sz w:val="20"/>
                <w:szCs w:val="20"/>
              </w:rPr>
            </w:pPr>
            <w:r w:rsidRPr="0049304A">
              <w:rPr>
                <w:rFonts w:ascii="Times New Roman" w:hAnsi="Times New Roman" w:cs="Times New Roman"/>
                <w:b/>
                <w:bCs/>
                <w:sz w:val="20"/>
                <w:szCs w:val="20"/>
              </w:rPr>
              <w:t>Pair Sample t-tests</w:t>
            </w:r>
          </w:p>
        </w:tc>
      </w:tr>
      <w:tr w:rsidR="00D3760A" w:rsidRPr="0049304A" w:rsidTr="008A7191">
        <w:trPr>
          <w:trHeight w:val="571"/>
        </w:trPr>
        <w:tc>
          <w:tcPr>
            <w:tcW w:w="4585" w:type="dxa"/>
          </w:tcPr>
          <w:p w:rsidR="007E4672" w:rsidRPr="0049304A" w:rsidRDefault="007E4672">
            <w:pPr>
              <w:rPr>
                <w:rFonts w:ascii="Times New Roman" w:hAnsi="Times New Roman" w:cs="Times New Roman"/>
                <w:sz w:val="20"/>
                <w:szCs w:val="20"/>
              </w:rPr>
            </w:pPr>
            <w:r w:rsidRPr="0049304A">
              <w:rPr>
                <w:rFonts w:ascii="Times New Roman" w:hAnsi="Times New Roman" w:cs="Times New Roman"/>
                <w:sz w:val="20"/>
                <w:szCs w:val="20"/>
              </w:rPr>
              <w:t>Determine if the mean from a sample is different from a particular value</w:t>
            </w:r>
          </w:p>
        </w:tc>
        <w:tc>
          <w:tcPr>
            <w:tcW w:w="4821" w:type="dxa"/>
          </w:tcPr>
          <w:p w:rsidR="007E4672" w:rsidRPr="0049304A" w:rsidRDefault="00B561FF">
            <w:pPr>
              <w:rPr>
                <w:rFonts w:ascii="Times New Roman" w:hAnsi="Times New Roman" w:cs="Times New Roman"/>
                <w:sz w:val="20"/>
                <w:szCs w:val="20"/>
              </w:rPr>
            </w:pPr>
            <w:r w:rsidRPr="0049304A">
              <w:rPr>
                <w:rFonts w:ascii="Times New Roman" w:hAnsi="Times New Roman" w:cs="Times New Roman"/>
                <w:sz w:val="20"/>
                <w:szCs w:val="20"/>
              </w:rPr>
              <w:t>Compare the mean of two different samples</w:t>
            </w:r>
          </w:p>
        </w:tc>
        <w:tc>
          <w:tcPr>
            <w:tcW w:w="4984" w:type="dxa"/>
          </w:tcPr>
          <w:p w:rsidR="007E4672" w:rsidRPr="0049304A" w:rsidRDefault="00B561FF">
            <w:pPr>
              <w:rPr>
                <w:rFonts w:ascii="Times New Roman" w:hAnsi="Times New Roman" w:cs="Times New Roman"/>
                <w:sz w:val="20"/>
                <w:szCs w:val="20"/>
              </w:rPr>
            </w:pPr>
            <w:r w:rsidRPr="0049304A">
              <w:rPr>
                <w:rFonts w:ascii="Times New Roman" w:hAnsi="Times New Roman" w:cs="Times New Roman"/>
                <w:sz w:val="20"/>
                <w:szCs w:val="20"/>
              </w:rPr>
              <w:t>Compare the mean of a variable under different conditions</w:t>
            </w:r>
          </w:p>
        </w:tc>
      </w:tr>
      <w:tr w:rsidR="00D3760A" w:rsidRPr="0049304A" w:rsidTr="008A7191">
        <w:trPr>
          <w:trHeight w:val="571"/>
        </w:trPr>
        <w:tc>
          <w:tcPr>
            <w:tcW w:w="4585" w:type="dxa"/>
          </w:tcPr>
          <w:p w:rsidR="001924AA" w:rsidRPr="0049304A" w:rsidRDefault="00F101F2" w:rsidP="001924AA">
            <w:pPr>
              <w:rPr>
                <w:rFonts w:ascii="Times New Roman" w:eastAsia="Times New Roman" w:hAnsi="Times New Roman" w:cs="Times New Roman"/>
                <w:sz w:val="20"/>
                <w:szCs w:val="20"/>
              </w:rPr>
            </w:pPr>
            <w:r w:rsidRPr="00F101F2">
              <w:rPr>
                <w:rFonts w:ascii="Times New Roman" w:eastAsia="Times New Roman" w:hAnsi="Times New Roman" w:cs="Times New Roman"/>
                <w:sz w:val="20"/>
                <w:szCs w:val="20"/>
              </w:rPr>
              <w:t>H</w:t>
            </w:r>
            <w:r w:rsidRPr="00F101F2">
              <w:rPr>
                <w:rFonts w:ascii="Times New Roman" w:eastAsia="Times New Roman" w:hAnsi="Times New Roman" w:cs="Times New Roman"/>
                <w:sz w:val="20"/>
                <w:szCs w:val="20"/>
                <w:vertAlign w:val="subscript"/>
              </w:rPr>
              <w:t>0</w:t>
            </w:r>
            <w:r w:rsidRPr="00F101F2">
              <w:rPr>
                <w:rFonts w:ascii="Times New Roman" w:eastAsia="Times New Roman" w:hAnsi="Times New Roman" w:cs="Times New Roman"/>
                <w:sz w:val="20"/>
                <w:szCs w:val="20"/>
              </w:rPr>
              <w:t>:</w:t>
            </w:r>
            <w:r w:rsidRPr="0049304A">
              <w:rPr>
                <w:rFonts w:ascii="Times New Roman" w:eastAsia="Times New Roman" w:hAnsi="Times New Roman" w:cs="Times New Roman"/>
                <w:sz w:val="20"/>
                <w:szCs w:val="20"/>
              </w:rPr>
              <w:t xml:space="preserve"> </w:t>
            </w:r>
            <w:r w:rsidR="00B327E1" w:rsidRPr="0049304A">
              <w:rPr>
                <w:rFonts w:ascii="Times New Roman" w:eastAsia="Times New Roman" w:hAnsi="Times New Roman" w:cs="Times New Roman"/>
                <w:sz w:val="20"/>
                <w:szCs w:val="20"/>
              </w:rPr>
              <w:t>there is no difference</w:t>
            </w:r>
            <w:r w:rsidR="00893659" w:rsidRPr="0049304A">
              <w:rPr>
                <w:rFonts w:ascii="Times New Roman" w:eastAsia="Times New Roman" w:hAnsi="Times New Roman" w:cs="Times New Roman"/>
                <w:sz w:val="20"/>
                <w:szCs w:val="20"/>
              </w:rPr>
              <w:t xml:space="preserve"> between the tested mean and the value</w:t>
            </w:r>
            <w:r w:rsidRPr="00F101F2">
              <w:rPr>
                <w:rFonts w:ascii="Times New Roman" w:eastAsia="Times New Roman" w:hAnsi="Times New Roman" w:cs="Times New Roman"/>
                <w:sz w:val="20"/>
                <w:szCs w:val="20"/>
              </w:rPr>
              <w:br/>
              <w:t>H</w:t>
            </w:r>
            <w:r w:rsidRPr="00F101F2">
              <w:rPr>
                <w:rFonts w:ascii="Times New Roman" w:eastAsia="Times New Roman" w:hAnsi="Times New Roman" w:cs="Times New Roman"/>
                <w:sz w:val="20"/>
                <w:szCs w:val="20"/>
                <w:vertAlign w:val="subscript"/>
              </w:rPr>
              <w:t>1</w:t>
            </w:r>
            <w:r w:rsidRPr="00F101F2">
              <w:rPr>
                <w:rFonts w:ascii="Times New Roman" w:eastAsia="Times New Roman" w:hAnsi="Times New Roman" w:cs="Times New Roman"/>
                <w:sz w:val="20"/>
                <w:szCs w:val="20"/>
              </w:rPr>
              <w:t xml:space="preserve">: </w:t>
            </w:r>
            <w:r w:rsidR="00B327E1" w:rsidRPr="0049304A">
              <w:rPr>
                <w:rFonts w:ascii="Times New Roman" w:eastAsia="Times New Roman" w:hAnsi="Times New Roman" w:cs="Times New Roman"/>
                <w:sz w:val="20"/>
                <w:szCs w:val="20"/>
              </w:rPr>
              <w:t>there is</w:t>
            </w:r>
            <w:r w:rsidR="0081557D" w:rsidRPr="0049304A">
              <w:rPr>
                <w:rFonts w:ascii="Times New Roman" w:eastAsia="Times New Roman" w:hAnsi="Times New Roman" w:cs="Times New Roman"/>
                <w:sz w:val="20"/>
                <w:szCs w:val="20"/>
              </w:rPr>
              <w:t xml:space="preserve"> larger/smaller than</w:t>
            </w:r>
            <w:r w:rsidR="00893659" w:rsidRPr="0049304A">
              <w:rPr>
                <w:rFonts w:ascii="Times New Roman" w:eastAsia="Times New Roman" w:hAnsi="Times New Roman" w:cs="Times New Roman"/>
                <w:sz w:val="20"/>
                <w:szCs w:val="20"/>
              </w:rPr>
              <w:t xml:space="preserve"> the tested mean and the value</w:t>
            </w:r>
          </w:p>
          <w:p w:rsidR="00D3760A" w:rsidRPr="0049304A" w:rsidRDefault="00D3760A" w:rsidP="001924AA">
            <w:pPr>
              <w:rPr>
                <w:rFonts w:ascii="Times New Roman" w:eastAsia="Times New Roman" w:hAnsi="Times New Roman" w:cs="Times New Roman"/>
                <w:sz w:val="20"/>
                <w:szCs w:val="20"/>
              </w:rPr>
            </w:pPr>
          </w:p>
          <w:p w:rsidR="007E4672" w:rsidRPr="0049304A" w:rsidRDefault="00D3760A" w:rsidP="00F101F2">
            <w:pPr>
              <w:rPr>
                <w:rFonts w:ascii="Times New Roman" w:hAnsi="Times New Roman" w:cs="Times New Roman"/>
                <w:sz w:val="20"/>
                <w:szCs w:val="20"/>
              </w:rPr>
            </w:pPr>
            <w:r w:rsidRPr="0049304A">
              <w:rPr>
                <w:rFonts w:ascii="Times New Roman" w:hAnsi="Times New Roman" w:cs="Times New Roman"/>
                <w:sz w:val="20"/>
                <w:szCs w:val="20"/>
              </w:rPr>
              <w:t>If p ≤ α, then reject H</w:t>
            </w:r>
            <w:r w:rsidRPr="0049304A">
              <w:rPr>
                <w:rFonts w:ascii="Times New Roman" w:hAnsi="Times New Roman" w:cs="Times New Roman"/>
                <w:sz w:val="20"/>
                <w:szCs w:val="20"/>
                <w:vertAlign w:val="subscript"/>
              </w:rPr>
              <w:t>0</w:t>
            </w:r>
            <w:r w:rsidRPr="0049304A">
              <w:rPr>
                <w:rFonts w:ascii="Times New Roman" w:hAnsi="Times New Roman" w:cs="Times New Roman"/>
                <w:sz w:val="20"/>
                <w:szCs w:val="20"/>
                <w:vertAlign w:val="subscript"/>
              </w:rPr>
              <w:t xml:space="preserve"> </w:t>
            </w:r>
            <w:r w:rsidRPr="0049304A">
              <w:rPr>
                <w:rFonts w:ascii="Times New Roman" w:hAnsi="Times New Roman" w:cs="Times New Roman"/>
                <w:sz w:val="20"/>
                <w:szCs w:val="20"/>
              </w:rPr>
              <w:t xml:space="preserve">; otherwise, fail to </w:t>
            </w:r>
            <w:r w:rsidRPr="0049304A">
              <w:rPr>
                <w:rFonts w:ascii="Times New Roman" w:hAnsi="Times New Roman" w:cs="Times New Roman"/>
                <w:sz w:val="20"/>
                <w:szCs w:val="20"/>
              </w:rPr>
              <w:t>reject H</w:t>
            </w:r>
            <w:r w:rsidRPr="0049304A">
              <w:rPr>
                <w:rFonts w:ascii="Times New Roman" w:hAnsi="Times New Roman" w:cs="Times New Roman"/>
                <w:sz w:val="20"/>
                <w:szCs w:val="20"/>
                <w:vertAlign w:val="subscript"/>
              </w:rPr>
              <w:t>0</w:t>
            </w:r>
          </w:p>
        </w:tc>
        <w:tc>
          <w:tcPr>
            <w:tcW w:w="4821" w:type="dxa"/>
          </w:tcPr>
          <w:p w:rsidR="00893659" w:rsidRPr="0049304A" w:rsidRDefault="00893659">
            <w:pPr>
              <w:rPr>
                <w:rFonts w:ascii="Times New Roman" w:hAnsi="Times New Roman" w:cs="Times New Roman"/>
                <w:sz w:val="20"/>
                <w:szCs w:val="20"/>
              </w:rPr>
            </w:pPr>
            <w:r w:rsidRPr="0049304A">
              <w:rPr>
                <w:rFonts w:ascii="Times New Roman" w:hAnsi="Times New Roman" w:cs="Times New Roman"/>
                <w:sz w:val="20"/>
                <w:szCs w:val="20"/>
              </w:rPr>
              <w:t>H</w:t>
            </w:r>
            <w:r w:rsidRPr="0049304A">
              <w:rPr>
                <w:rFonts w:ascii="Times New Roman" w:hAnsi="Times New Roman" w:cs="Times New Roman"/>
                <w:sz w:val="20"/>
                <w:szCs w:val="20"/>
                <w:vertAlign w:val="subscript"/>
              </w:rPr>
              <w:t>0</w:t>
            </w:r>
            <w:r w:rsidRPr="0049304A">
              <w:rPr>
                <w:rFonts w:ascii="Times New Roman" w:hAnsi="Times New Roman" w:cs="Times New Roman"/>
                <w:sz w:val="20"/>
                <w:szCs w:val="20"/>
              </w:rPr>
              <w:t xml:space="preserve">: </w:t>
            </w:r>
            <w:r w:rsidRPr="0049304A">
              <w:rPr>
                <w:rFonts w:ascii="Times New Roman" w:hAnsi="Times New Roman" w:cs="Times New Roman"/>
                <w:sz w:val="20"/>
                <w:szCs w:val="20"/>
              </w:rPr>
              <w:t>there is no difference in the tested variable between the two groups</w:t>
            </w:r>
            <w:r w:rsidRPr="0049304A">
              <w:rPr>
                <w:rFonts w:ascii="Times New Roman" w:hAnsi="Times New Roman" w:cs="Times New Roman"/>
                <w:sz w:val="20"/>
                <w:szCs w:val="20"/>
              </w:rPr>
              <w:br/>
              <w:t>H</w:t>
            </w:r>
            <w:r w:rsidRPr="0049304A">
              <w:rPr>
                <w:rFonts w:ascii="Times New Roman" w:hAnsi="Times New Roman" w:cs="Times New Roman"/>
                <w:sz w:val="20"/>
                <w:szCs w:val="20"/>
                <w:vertAlign w:val="subscript"/>
              </w:rPr>
              <w:t>1</w:t>
            </w:r>
            <w:r w:rsidRPr="0049304A">
              <w:rPr>
                <w:rFonts w:ascii="Times New Roman" w:hAnsi="Times New Roman" w:cs="Times New Roman"/>
                <w:sz w:val="20"/>
                <w:szCs w:val="20"/>
              </w:rPr>
              <w:t xml:space="preserve">: </w:t>
            </w:r>
            <w:r w:rsidRPr="0049304A">
              <w:rPr>
                <w:rFonts w:ascii="Times New Roman" w:hAnsi="Times New Roman" w:cs="Times New Roman"/>
                <w:sz w:val="20"/>
                <w:szCs w:val="20"/>
              </w:rPr>
              <w:t xml:space="preserve"> there is difference in the tested variable between the two groups</w:t>
            </w:r>
          </w:p>
          <w:p w:rsidR="00D3760A" w:rsidRPr="0049304A" w:rsidRDefault="00D3760A">
            <w:pPr>
              <w:rPr>
                <w:rFonts w:ascii="Times New Roman" w:hAnsi="Times New Roman" w:cs="Times New Roman"/>
                <w:sz w:val="20"/>
                <w:szCs w:val="20"/>
              </w:rPr>
            </w:pPr>
          </w:p>
          <w:p w:rsidR="00D3760A" w:rsidRPr="0049304A" w:rsidRDefault="00D3760A">
            <w:pPr>
              <w:rPr>
                <w:rFonts w:ascii="Times New Roman" w:hAnsi="Times New Roman" w:cs="Times New Roman"/>
                <w:sz w:val="20"/>
                <w:szCs w:val="20"/>
              </w:rPr>
            </w:pPr>
            <w:r w:rsidRPr="0049304A">
              <w:rPr>
                <w:rFonts w:ascii="Times New Roman" w:hAnsi="Times New Roman" w:cs="Times New Roman"/>
                <w:sz w:val="20"/>
                <w:szCs w:val="20"/>
              </w:rPr>
              <w:t>If p ≤ α, then reject H</w:t>
            </w:r>
            <w:r w:rsidRPr="0049304A">
              <w:rPr>
                <w:rFonts w:ascii="Times New Roman" w:hAnsi="Times New Roman" w:cs="Times New Roman"/>
                <w:sz w:val="20"/>
                <w:szCs w:val="20"/>
                <w:vertAlign w:val="subscript"/>
              </w:rPr>
              <w:t xml:space="preserve">0 </w:t>
            </w:r>
            <w:r w:rsidRPr="0049304A">
              <w:rPr>
                <w:rFonts w:ascii="Times New Roman" w:hAnsi="Times New Roman" w:cs="Times New Roman"/>
                <w:sz w:val="20"/>
                <w:szCs w:val="20"/>
              </w:rPr>
              <w:t>; otherwise, fail to reject H</w:t>
            </w:r>
            <w:r w:rsidRPr="0049304A">
              <w:rPr>
                <w:rFonts w:ascii="Times New Roman" w:hAnsi="Times New Roman" w:cs="Times New Roman"/>
                <w:sz w:val="20"/>
                <w:szCs w:val="20"/>
                <w:vertAlign w:val="subscript"/>
              </w:rPr>
              <w:t>0</w:t>
            </w:r>
          </w:p>
        </w:tc>
        <w:tc>
          <w:tcPr>
            <w:tcW w:w="4984" w:type="dxa"/>
          </w:tcPr>
          <w:p w:rsidR="00893659" w:rsidRPr="0049304A" w:rsidRDefault="00893659">
            <w:pPr>
              <w:rPr>
                <w:rFonts w:ascii="Times New Roman" w:hAnsi="Times New Roman" w:cs="Times New Roman"/>
                <w:sz w:val="20"/>
                <w:szCs w:val="20"/>
              </w:rPr>
            </w:pPr>
            <w:r w:rsidRPr="0049304A">
              <w:rPr>
                <w:rFonts w:ascii="Times New Roman" w:hAnsi="Times New Roman" w:cs="Times New Roman"/>
                <w:sz w:val="20"/>
                <w:szCs w:val="20"/>
              </w:rPr>
              <w:t>H</w:t>
            </w:r>
            <w:r w:rsidRPr="0049304A">
              <w:rPr>
                <w:rFonts w:ascii="Times New Roman" w:hAnsi="Times New Roman" w:cs="Times New Roman"/>
                <w:sz w:val="20"/>
                <w:szCs w:val="20"/>
                <w:vertAlign w:val="subscript"/>
              </w:rPr>
              <w:t>0</w:t>
            </w:r>
            <w:r w:rsidRPr="0049304A">
              <w:rPr>
                <w:rFonts w:ascii="Times New Roman" w:hAnsi="Times New Roman" w:cs="Times New Roman"/>
                <w:sz w:val="20"/>
                <w:szCs w:val="20"/>
              </w:rPr>
              <w:t xml:space="preserve">: </w:t>
            </w:r>
            <w:r w:rsidRPr="0049304A">
              <w:rPr>
                <w:rFonts w:ascii="Times New Roman" w:hAnsi="Times New Roman" w:cs="Times New Roman"/>
                <w:sz w:val="20"/>
                <w:szCs w:val="20"/>
              </w:rPr>
              <w:t xml:space="preserve">there is no difference </w:t>
            </w:r>
            <w:r w:rsidR="00535652" w:rsidRPr="0049304A">
              <w:rPr>
                <w:rFonts w:ascii="Times New Roman" w:hAnsi="Times New Roman" w:cs="Times New Roman"/>
                <w:sz w:val="20"/>
                <w:szCs w:val="20"/>
              </w:rPr>
              <w:t>between the two conditions</w:t>
            </w:r>
            <w:r w:rsidRPr="0049304A">
              <w:rPr>
                <w:rFonts w:ascii="Times New Roman" w:hAnsi="Times New Roman" w:cs="Times New Roman"/>
                <w:sz w:val="20"/>
                <w:szCs w:val="20"/>
              </w:rPr>
              <w:br/>
              <w:t>H</w:t>
            </w:r>
            <w:r w:rsidRPr="0049304A">
              <w:rPr>
                <w:rFonts w:ascii="Times New Roman" w:hAnsi="Times New Roman" w:cs="Times New Roman"/>
                <w:sz w:val="20"/>
                <w:szCs w:val="20"/>
                <w:vertAlign w:val="subscript"/>
              </w:rPr>
              <w:t>1</w:t>
            </w:r>
            <w:r w:rsidRPr="0049304A">
              <w:rPr>
                <w:rFonts w:ascii="Times New Roman" w:hAnsi="Times New Roman" w:cs="Times New Roman"/>
                <w:sz w:val="20"/>
                <w:szCs w:val="20"/>
              </w:rPr>
              <w:t xml:space="preserve">: </w:t>
            </w:r>
            <w:r w:rsidR="00535652" w:rsidRPr="0049304A">
              <w:rPr>
                <w:rFonts w:ascii="Times New Roman" w:hAnsi="Times New Roman" w:cs="Times New Roman"/>
                <w:sz w:val="20"/>
                <w:szCs w:val="20"/>
              </w:rPr>
              <w:t>there is difference between the two conditions</w:t>
            </w:r>
          </w:p>
          <w:p w:rsidR="00D3760A" w:rsidRPr="0049304A" w:rsidRDefault="00D3760A">
            <w:pPr>
              <w:rPr>
                <w:rFonts w:ascii="Times New Roman" w:hAnsi="Times New Roman" w:cs="Times New Roman"/>
                <w:sz w:val="20"/>
                <w:szCs w:val="20"/>
              </w:rPr>
            </w:pPr>
          </w:p>
          <w:p w:rsidR="00D3760A" w:rsidRPr="0049304A" w:rsidRDefault="00D3760A">
            <w:pPr>
              <w:rPr>
                <w:rFonts w:ascii="Times New Roman" w:hAnsi="Times New Roman" w:cs="Times New Roman"/>
                <w:sz w:val="20"/>
                <w:szCs w:val="20"/>
              </w:rPr>
            </w:pPr>
            <w:r w:rsidRPr="0049304A">
              <w:rPr>
                <w:rFonts w:ascii="Times New Roman" w:hAnsi="Times New Roman" w:cs="Times New Roman"/>
                <w:sz w:val="20"/>
                <w:szCs w:val="20"/>
              </w:rPr>
              <w:t>If p ≤ α, then reject H</w:t>
            </w:r>
            <w:r w:rsidRPr="0049304A">
              <w:rPr>
                <w:rFonts w:ascii="Times New Roman" w:hAnsi="Times New Roman" w:cs="Times New Roman"/>
                <w:sz w:val="20"/>
                <w:szCs w:val="20"/>
                <w:vertAlign w:val="subscript"/>
              </w:rPr>
              <w:t xml:space="preserve">0 </w:t>
            </w:r>
            <w:r w:rsidRPr="0049304A">
              <w:rPr>
                <w:rFonts w:ascii="Times New Roman" w:hAnsi="Times New Roman" w:cs="Times New Roman"/>
                <w:sz w:val="20"/>
                <w:szCs w:val="20"/>
              </w:rPr>
              <w:t>; otherwise, fail to reject H</w:t>
            </w:r>
            <w:r w:rsidRPr="0049304A">
              <w:rPr>
                <w:rFonts w:ascii="Times New Roman" w:hAnsi="Times New Roman" w:cs="Times New Roman"/>
                <w:sz w:val="20"/>
                <w:szCs w:val="20"/>
                <w:vertAlign w:val="subscript"/>
              </w:rPr>
              <w:t>0</w:t>
            </w:r>
          </w:p>
        </w:tc>
      </w:tr>
      <w:tr w:rsidR="00D3760A" w:rsidRPr="0049304A" w:rsidTr="008A7191">
        <w:trPr>
          <w:trHeight w:val="541"/>
        </w:trPr>
        <w:tc>
          <w:tcPr>
            <w:tcW w:w="4585" w:type="dxa"/>
            <w:vAlign w:val="center"/>
          </w:tcPr>
          <w:p w:rsidR="00070BAE" w:rsidRPr="0049304A" w:rsidRDefault="00070BAE" w:rsidP="001924AA">
            <w:pPr>
              <w:rPr>
                <w:rFonts w:ascii="Times New Roman" w:hAnsi="Times New Roman" w:cs="Times New Roman"/>
                <w:sz w:val="20"/>
                <w:szCs w:val="20"/>
              </w:rPr>
            </w:pPr>
            <w:r w:rsidRPr="0049304A">
              <w:rPr>
                <w:rFonts w:ascii="Times New Roman" w:hAnsi="Times New Roman" w:cs="Times New Roman"/>
                <w:sz w:val="20"/>
                <w:szCs w:val="20"/>
              </w:rPr>
              <w:t>Analyze – Compare Means – One-Sample T Test</w:t>
            </w:r>
          </w:p>
          <w:p w:rsidR="00070BAE" w:rsidRPr="0049304A" w:rsidRDefault="00070BAE" w:rsidP="001924AA">
            <w:pPr>
              <w:pStyle w:val="ListParagraph"/>
              <w:numPr>
                <w:ilvl w:val="0"/>
                <w:numId w:val="1"/>
              </w:numPr>
              <w:rPr>
                <w:rFonts w:ascii="Times New Roman" w:hAnsi="Times New Roman" w:cs="Times New Roman"/>
                <w:sz w:val="20"/>
                <w:szCs w:val="20"/>
              </w:rPr>
            </w:pPr>
            <w:r w:rsidRPr="0049304A">
              <w:rPr>
                <w:rFonts w:ascii="Times New Roman" w:hAnsi="Times New Roman" w:cs="Times New Roman"/>
                <w:sz w:val="20"/>
                <w:szCs w:val="20"/>
              </w:rPr>
              <w:t>Select the desir</w:t>
            </w:r>
            <w:r w:rsidRPr="0049304A">
              <w:rPr>
                <w:rFonts w:ascii="Times New Roman" w:hAnsi="Times New Roman" w:cs="Times New Roman"/>
                <w:sz w:val="20"/>
                <w:szCs w:val="20"/>
              </w:rPr>
              <w:t>ed</w:t>
            </w:r>
            <w:r w:rsidRPr="0049304A">
              <w:rPr>
                <w:rFonts w:ascii="Times New Roman" w:hAnsi="Times New Roman" w:cs="Times New Roman"/>
                <w:sz w:val="20"/>
                <w:szCs w:val="20"/>
              </w:rPr>
              <w:t xml:space="preserve"> variable.</w:t>
            </w:r>
          </w:p>
          <w:p w:rsidR="007E4672" w:rsidRPr="0049304A" w:rsidRDefault="00070BAE" w:rsidP="001924AA">
            <w:pPr>
              <w:pStyle w:val="ListParagraph"/>
              <w:numPr>
                <w:ilvl w:val="0"/>
                <w:numId w:val="1"/>
              </w:numPr>
              <w:rPr>
                <w:rFonts w:ascii="Times New Roman" w:hAnsi="Times New Roman" w:cs="Times New Roman"/>
                <w:sz w:val="20"/>
                <w:szCs w:val="20"/>
              </w:rPr>
            </w:pPr>
            <w:r w:rsidRPr="0049304A">
              <w:rPr>
                <w:rFonts w:ascii="Times New Roman" w:hAnsi="Times New Roman" w:cs="Times New Roman"/>
                <w:sz w:val="20"/>
                <w:szCs w:val="20"/>
              </w:rPr>
              <w:t>Paste</w:t>
            </w:r>
          </w:p>
        </w:tc>
        <w:tc>
          <w:tcPr>
            <w:tcW w:w="4821" w:type="dxa"/>
            <w:vAlign w:val="center"/>
          </w:tcPr>
          <w:p w:rsidR="007E4672" w:rsidRPr="0049304A" w:rsidRDefault="00070BAE" w:rsidP="001924AA">
            <w:pPr>
              <w:rPr>
                <w:rFonts w:ascii="Times New Roman" w:hAnsi="Times New Roman" w:cs="Times New Roman"/>
                <w:sz w:val="20"/>
                <w:szCs w:val="20"/>
              </w:rPr>
            </w:pPr>
            <w:r w:rsidRPr="0049304A">
              <w:rPr>
                <w:rFonts w:ascii="Times New Roman" w:hAnsi="Times New Roman" w:cs="Times New Roman"/>
                <w:sz w:val="20"/>
                <w:szCs w:val="20"/>
              </w:rPr>
              <w:t>Analyze – Compare Means – Independent-Samples T Test</w:t>
            </w:r>
          </w:p>
          <w:p w:rsidR="00070BAE" w:rsidRPr="0049304A" w:rsidRDefault="00070BAE" w:rsidP="001924AA">
            <w:pPr>
              <w:pStyle w:val="ListParagraph"/>
              <w:numPr>
                <w:ilvl w:val="0"/>
                <w:numId w:val="2"/>
              </w:numPr>
              <w:rPr>
                <w:rFonts w:ascii="Times New Roman" w:hAnsi="Times New Roman" w:cs="Times New Roman"/>
                <w:sz w:val="20"/>
                <w:szCs w:val="20"/>
              </w:rPr>
            </w:pPr>
            <w:r w:rsidRPr="0049304A">
              <w:rPr>
                <w:rFonts w:ascii="Times New Roman" w:hAnsi="Times New Roman" w:cs="Times New Roman"/>
                <w:sz w:val="20"/>
                <w:szCs w:val="20"/>
                <w:u w:val="single"/>
              </w:rPr>
              <w:t>Test Variable box</w:t>
            </w:r>
            <w:r w:rsidRPr="0049304A">
              <w:rPr>
                <w:rFonts w:ascii="Times New Roman" w:hAnsi="Times New Roman" w:cs="Times New Roman"/>
                <w:sz w:val="20"/>
                <w:szCs w:val="20"/>
              </w:rPr>
              <w:t>: select the desired variable.</w:t>
            </w:r>
          </w:p>
          <w:p w:rsidR="00070BAE" w:rsidRPr="0049304A" w:rsidRDefault="00070BAE" w:rsidP="00CF43E8">
            <w:pPr>
              <w:pStyle w:val="ListParagraph"/>
              <w:numPr>
                <w:ilvl w:val="0"/>
                <w:numId w:val="2"/>
              </w:numPr>
              <w:rPr>
                <w:rFonts w:ascii="Times New Roman" w:hAnsi="Times New Roman" w:cs="Times New Roman"/>
                <w:sz w:val="20"/>
                <w:szCs w:val="20"/>
                <w:u w:val="single"/>
              </w:rPr>
            </w:pPr>
            <w:r w:rsidRPr="0049304A">
              <w:rPr>
                <w:rFonts w:ascii="Times New Roman" w:hAnsi="Times New Roman" w:cs="Times New Roman"/>
                <w:sz w:val="20"/>
                <w:szCs w:val="20"/>
                <w:u w:val="single"/>
              </w:rPr>
              <w:t>Group variable box</w:t>
            </w:r>
            <w:r w:rsidRPr="0049304A">
              <w:rPr>
                <w:rFonts w:ascii="Times New Roman" w:hAnsi="Times New Roman" w:cs="Times New Roman"/>
                <w:sz w:val="20"/>
                <w:szCs w:val="20"/>
              </w:rPr>
              <w:t>:</w:t>
            </w:r>
            <w:r w:rsidR="00CF43E8" w:rsidRPr="0049304A">
              <w:rPr>
                <w:rFonts w:ascii="Times New Roman" w:hAnsi="Times New Roman" w:cs="Times New Roman"/>
                <w:sz w:val="20"/>
                <w:szCs w:val="20"/>
              </w:rPr>
              <w:t xml:space="preserve"> d</w:t>
            </w:r>
            <w:r w:rsidRPr="0049304A">
              <w:rPr>
                <w:rFonts w:ascii="Times New Roman" w:hAnsi="Times New Roman" w:cs="Times New Roman"/>
                <w:sz w:val="20"/>
                <w:szCs w:val="20"/>
              </w:rPr>
              <w:t>efine the two groups</w:t>
            </w:r>
          </w:p>
          <w:p w:rsidR="00070BAE" w:rsidRPr="0049304A" w:rsidRDefault="00B561FF" w:rsidP="001924AA">
            <w:pPr>
              <w:pStyle w:val="ListParagraph"/>
              <w:numPr>
                <w:ilvl w:val="0"/>
                <w:numId w:val="2"/>
              </w:numPr>
              <w:rPr>
                <w:rFonts w:ascii="Times New Roman" w:hAnsi="Times New Roman" w:cs="Times New Roman"/>
                <w:sz w:val="20"/>
                <w:szCs w:val="20"/>
              </w:rPr>
            </w:pPr>
            <w:r w:rsidRPr="0049304A">
              <w:rPr>
                <w:rFonts w:ascii="Times New Roman" w:hAnsi="Times New Roman" w:cs="Times New Roman"/>
                <w:sz w:val="20"/>
                <w:szCs w:val="20"/>
              </w:rPr>
              <w:t>Continue.</w:t>
            </w:r>
          </w:p>
          <w:p w:rsidR="00B561FF" w:rsidRPr="0049304A" w:rsidRDefault="00B561FF" w:rsidP="001924AA">
            <w:pPr>
              <w:pStyle w:val="ListParagraph"/>
              <w:numPr>
                <w:ilvl w:val="0"/>
                <w:numId w:val="2"/>
              </w:numPr>
              <w:rPr>
                <w:rFonts w:ascii="Times New Roman" w:hAnsi="Times New Roman" w:cs="Times New Roman"/>
                <w:sz w:val="20"/>
                <w:szCs w:val="20"/>
              </w:rPr>
            </w:pPr>
            <w:r w:rsidRPr="0049304A">
              <w:rPr>
                <w:rFonts w:ascii="Times New Roman" w:hAnsi="Times New Roman" w:cs="Times New Roman"/>
                <w:sz w:val="20"/>
                <w:szCs w:val="20"/>
              </w:rPr>
              <w:t>Paste.</w:t>
            </w:r>
          </w:p>
        </w:tc>
        <w:tc>
          <w:tcPr>
            <w:tcW w:w="4984" w:type="dxa"/>
            <w:vAlign w:val="center"/>
          </w:tcPr>
          <w:p w:rsidR="007E4672" w:rsidRPr="0049304A" w:rsidRDefault="00B561FF" w:rsidP="001924AA">
            <w:pPr>
              <w:rPr>
                <w:rFonts w:ascii="Times New Roman" w:hAnsi="Times New Roman" w:cs="Times New Roman"/>
                <w:sz w:val="20"/>
                <w:szCs w:val="20"/>
              </w:rPr>
            </w:pPr>
            <w:r w:rsidRPr="0049304A">
              <w:rPr>
                <w:rFonts w:ascii="Times New Roman" w:hAnsi="Times New Roman" w:cs="Times New Roman"/>
                <w:sz w:val="20"/>
                <w:szCs w:val="20"/>
              </w:rPr>
              <w:t>Analyze - Compare Means – Paired-Sample T Test</w:t>
            </w:r>
          </w:p>
          <w:p w:rsidR="00B561FF" w:rsidRPr="0049304A" w:rsidRDefault="00B561FF" w:rsidP="001924AA">
            <w:pPr>
              <w:pStyle w:val="ListParagraph"/>
              <w:numPr>
                <w:ilvl w:val="0"/>
                <w:numId w:val="3"/>
              </w:numPr>
              <w:rPr>
                <w:rFonts w:ascii="Times New Roman" w:hAnsi="Times New Roman" w:cs="Times New Roman"/>
                <w:sz w:val="20"/>
                <w:szCs w:val="20"/>
              </w:rPr>
            </w:pPr>
            <w:r w:rsidRPr="0049304A">
              <w:rPr>
                <w:rFonts w:ascii="Times New Roman" w:hAnsi="Times New Roman" w:cs="Times New Roman"/>
                <w:sz w:val="20"/>
                <w:szCs w:val="20"/>
              </w:rPr>
              <w:t>Select a pair of variables</w:t>
            </w:r>
          </w:p>
          <w:p w:rsidR="00B561FF" w:rsidRPr="0049304A" w:rsidRDefault="00B561FF" w:rsidP="001924AA">
            <w:pPr>
              <w:pStyle w:val="ListParagraph"/>
              <w:numPr>
                <w:ilvl w:val="0"/>
                <w:numId w:val="3"/>
              </w:numPr>
              <w:rPr>
                <w:rFonts w:ascii="Times New Roman" w:hAnsi="Times New Roman" w:cs="Times New Roman"/>
                <w:sz w:val="20"/>
                <w:szCs w:val="20"/>
              </w:rPr>
            </w:pPr>
            <w:r w:rsidRPr="0049304A">
              <w:rPr>
                <w:rFonts w:ascii="Times New Roman" w:hAnsi="Times New Roman" w:cs="Times New Roman"/>
                <w:sz w:val="20"/>
                <w:szCs w:val="20"/>
              </w:rPr>
              <w:t>Paste</w:t>
            </w:r>
          </w:p>
        </w:tc>
      </w:tr>
      <w:tr w:rsidR="00D3760A" w:rsidRPr="0049304A" w:rsidTr="008A7191">
        <w:trPr>
          <w:trHeight w:val="571"/>
        </w:trPr>
        <w:tc>
          <w:tcPr>
            <w:tcW w:w="4585" w:type="dxa"/>
            <w:vAlign w:val="center"/>
          </w:tcPr>
          <w:p w:rsidR="00070BAE" w:rsidRPr="007E4672" w:rsidRDefault="00070BAE" w:rsidP="00C34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b/>
                <w:bCs/>
                <w:color w:val="70AD47" w:themeColor="accent6"/>
                <w:sz w:val="20"/>
                <w:szCs w:val="20"/>
              </w:rPr>
            </w:pPr>
            <w:r w:rsidRPr="007E4672">
              <w:rPr>
                <w:rFonts w:ascii="Times New Roman" w:eastAsia="Times New Roman" w:hAnsi="Times New Roman" w:cs="Times New Roman"/>
                <w:b/>
                <w:bCs/>
                <w:color w:val="70AD47" w:themeColor="accent6"/>
                <w:sz w:val="20"/>
                <w:szCs w:val="20"/>
              </w:rPr>
              <w:t>t-test</w:t>
            </w:r>
          </w:p>
          <w:p w:rsidR="00070BAE" w:rsidRPr="007E4672" w:rsidRDefault="00070BAE" w:rsidP="00C34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b/>
                <w:bCs/>
                <w:color w:val="70AD47" w:themeColor="accent6"/>
                <w:sz w:val="20"/>
                <w:szCs w:val="20"/>
              </w:rPr>
            </w:pPr>
            <w:r w:rsidRPr="007E4672">
              <w:rPr>
                <w:rFonts w:ascii="Times New Roman" w:eastAsia="Times New Roman" w:hAnsi="Times New Roman" w:cs="Times New Roman"/>
                <w:b/>
                <w:bCs/>
                <w:color w:val="70AD47" w:themeColor="accent6"/>
                <w:sz w:val="20"/>
                <w:szCs w:val="20"/>
              </w:rPr>
              <w:t>/testval=</w:t>
            </w:r>
            <w:r w:rsidR="00B327E1" w:rsidRPr="0049304A">
              <w:rPr>
                <w:rFonts w:ascii="Times New Roman" w:eastAsia="Times New Roman" w:hAnsi="Times New Roman" w:cs="Times New Roman"/>
                <w:b/>
                <w:bCs/>
                <w:color w:val="70AD47" w:themeColor="accent6"/>
                <w:sz w:val="20"/>
                <w:szCs w:val="20"/>
              </w:rPr>
              <w:t xml:space="preserve"> </w:t>
            </w:r>
            <w:r w:rsidR="00B327E1" w:rsidRPr="0049304A">
              <w:rPr>
                <w:rFonts w:ascii="Times New Roman" w:eastAsia="Times New Roman" w:hAnsi="Times New Roman" w:cs="Times New Roman"/>
                <w:b/>
                <w:bCs/>
                <w:color w:val="7030A0"/>
                <w:sz w:val="20"/>
                <w:szCs w:val="20"/>
              </w:rPr>
              <w:t>?</w:t>
            </w:r>
          </w:p>
          <w:p w:rsidR="00B327E1" w:rsidRPr="008A7191" w:rsidRDefault="00070BAE" w:rsidP="008A7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b/>
                <w:bCs/>
                <w:color w:val="7030A0"/>
                <w:sz w:val="20"/>
                <w:szCs w:val="20"/>
              </w:rPr>
            </w:pPr>
            <w:r w:rsidRPr="007E4672">
              <w:rPr>
                <w:rFonts w:ascii="Times New Roman" w:eastAsia="Times New Roman" w:hAnsi="Times New Roman" w:cs="Times New Roman"/>
                <w:b/>
                <w:bCs/>
                <w:color w:val="70AD47" w:themeColor="accent6"/>
                <w:sz w:val="20"/>
                <w:szCs w:val="20"/>
              </w:rPr>
              <w:t>variables=</w:t>
            </w:r>
            <w:r w:rsidRPr="0049304A">
              <w:rPr>
                <w:rFonts w:ascii="Times New Roman" w:eastAsia="Times New Roman" w:hAnsi="Times New Roman" w:cs="Times New Roman"/>
                <w:b/>
                <w:bCs/>
                <w:color w:val="70AD47" w:themeColor="accent6"/>
                <w:sz w:val="20"/>
                <w:szCs w:val="20"/>
              </w:rPr>
              <w:t xml:space="preserve"> </w:t>
            </w:r>
            <w:r w:rsidR="00B561FF" w:rsidRPr="0049304A">
              <w:rPr>
                <w:rFonts w:ascii="Times New Roman" w:eastAsia="Times New Roman" w:hAnsi="Times New Roman" w:cs="Times New Roman"/>
                <w:b/>
                <w:bCs/>
                <w:color w:val="7030A0"/>
                <w:sz w:val="20"/>
                <w:szCs w:val="20"/>
              </w:rPr>
              <w:t>Tested-Variable</w:t>
            </w:r>
          </w:p>
          <w:p w:rsidR="001924AA" w:rsidRPr="0049304A" w:rsidRDefault="00B327E1" w:rsidP="008A7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20"/>
                <w:szCs w:val="20"/>
              </w:rPr>
            </w:pPr>
            <w:r w:rsidRPr="0049304A">
              <w:rPr>
                <w:rFonts w:ascii="Times New Roman" w:eastAsia="Times New Roman" w:hAnsi="Times New Roman" w:cs="Times New Roman"/>
                <w:sz w:val="20"/>
                <w:szCs w:val="20"/>
              </w:rPr>
              <w:t xml:space="preserve">*? in testval is the </w:t>
            </w:r>
            <w:r w:rsidR="00CE61CE" w:rsidRPr="0049304A">
              <w:rPr>
                <w:rFonts w:ascii="Times New Roman" w:eastAsia="Times New Roman" w:hAnsi="Times New Roman" w:cs="Times New Roman"/>
                <w:sz w:val="20"/>
                <w:szCs w:val="20"/>
              </w:rPr>
              <w:t>particular value that we want to compare our mean with.</w:t>
            </w:r>
          </w:p>
          <w:p w:rsidR="00893659" w:rsidRPr="0049304A" w:rsidRDefault="00CE61CE" w:rsidP="00B3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49304A">
              <w:rPr>
                <w:rFonts w:ascii="Times New Roman" w:eastAsia="Times New Roman" w:hAnsi="Times New Roman" w:cs="Times New Roman"/>
                <w:b/>
                <w:bCs/>
                <w:sz w:val="20"/>
                <w:szCs w:val="20"/>
                <w:u w:val="single"/>
              </w:rPr>
              <w:t>For example</w:t>
            </w:r>
            <w:r w:rsidRPr="0049304A">
              <w:rPr>
                <w:rFonts w:ascii="Times New Roman" w:eastAsia="Times New Roman" w:hAnsi="Times New Roman" w:cs="Times New Roman"/>
                <w:sz w:val="20"/>
                <w:szCs w:val="20"/>
              </w:rPr>
              <w:t>, if we want to compare the mean of our tested variable</w:t>
            </w:r>
            <w:r w:rsidR="00463299" w:rsidRPr="0049304A">
              <w:rPr>
                <w:rFonts w:ascii="Times New Roman" w:eastAsia="Times New Roman" w:hAnsi="Times New Roman" w:cs="Times New Roman"/>
                <w:sz w:val="20"/>
                <w:szCs w:val="20"/>
              </w:rPr>
              <w:t>, “grade,”</w:t>
            </w:r>
            <w:r w:rsidRPr="0049304A">
              <w:rPr>
                <w:rFonts w:ascii="Times New Roman" w:eastAsia="Times New Roman" w:hAnsi="Times New Roman" w:cs="Times New Roman"/>
                <w:sz w:val="20"/>
                <w:szCs w:val="20"/>
              </w:rPr>
              <w:t xml:space="preserve"> with </w:t>
            </w:r>
            <w:r w:rsidR="00463299" w:rsidRPr="0049304A">
              <w:rPr>
                <w:rFonts w:ascii="Times New Roman" w:eastAsia="Times New Roman" w:hAnsi="Times New Roman" w:cs="Times New Roman"/>
                <w:sz w:val="20"/>
                <w:szCs w:val="20"/>
              </w:rPr>
              <w:t>“1</w:t>
            </w:r>
            <w:r w:rsidRPr="0049304A">
              <w:rPr>
                <w:rFonts w:ascii="Times New Roman" w:eastAsia="Times New Roman" w:hAnsi="Times New Roman" w:cs="Times New Roman"/>
                <w:sz w:val="20"/>
                <w:szCs w:val="20"/>
              </w:rPr>
              <w:t>00,</w:t>
            </w:r>
            <w:r w:rsidR="00463299" w:rsidRPr="0049304A">
              <w:rPr>
                <w:rFonts w:ascii="Times New Roman" w:eastAsia="Times New Roman" w:hAnsi="Times New Roman" w:cs="Times New Roman"/>
                <w:sz w:val="20"/>
                <w:szCs w:val="20"/>
              </w:rPr>
              <w:t>”</w:t>
            </w:r>
            <w:r w:rsidRPr="0049304A">
              <w:rPr>
                <w:rFonts w:ascii="Times New Roman" w:eastAsia="Times New Roman" w:hAnsi="Times New Roman" w:cs="Times New Roman"/>
                <w:sz w:val="20"/>
                <w:szCs w:val="20"/>
              </w:rPr>
              <w:t xml:space="preserve"> then our test val is </w:t>
            </w:r>
            <w:r w:rsidR="00180520" w:rsidRPr="0049304A">
              <w:rPr>
                <w:rFonts w:ascii="Times New Roman" w:eastAsia="Times New Roman" w:hAnsi="Times New Roman" w:cs="Times New Roman"/>
                <w:sz w:val="20"/>
                <w:szCs w:val="20"/>
              </w:rPr>
              <w:t>1</w:t>
            </w:r>
            <w:r w:rsidRPr="0049304A">
              <w:rPr>
                <w:rFonts w:ascii="Times New Roman" w:eastAsia="Times New Roman" w:hAnsi="Times New Roman" w:cs="Times New Roman"/>
                <w:sz w:val="20"/>
                <w:szCs w:val="20"/>
              </w:rPr>
              <w:t>00, thus the code will be:</w:t>
            </w:r>
          </w:p>
          <w:p w:rsidR="00463299" w:rsidRPr="0049304A" w:rsidRDefault="00463299" w:rsidP="0046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sz w:val="20"/>
                <w:szCs w:val="20"/>
              </w:rPr>
            </w:pPr>
            <w:r w:rsidRPr="0049304A">
              <w:rPr>
                <w:rFonts w:ascii="Times New Roman" w:eastAsia="Times New Roman" w:hAnsi="Times New Roman" w:cs="Times New Roman"/>
                <w:sz w:val="20"/>
                <w:szCs w:val="20"/>
              </w:rPr>
              <w:t>t-test</w:t>
            </w:r>
          </w:p>
          <w:p w:rsidR="00CE61CE" w:rsidRPr="0049304A" w:rsidRDefault="00CE61CE" w:rsidP="0046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sz w:val="20"/>
                <w:szCs w:val="20"/>
              </w:rPr>
            </w:pPr>
            <w:r w:rsidRPr="0049304A">
              <w:rPr>
                <w:rFonts w:ascii="Times New Roman" w:eastAsia="Times New Roman" w:hAnsi="Times New Roman" w:cs="Times New Roman"/>
                <w:sz w:val="20"/>
                <w:szCs w:val="20"/>
              </w:rPr>
              <w:t xml:space="preserve">/testval =  </w:t>
            </w:r>
            <w:r w:rsidR="00104DFA" w:rsidRPr="0049304A">
              <w:rPr>
                <w:rFonts w:ascii="Times New Roman" w:eastAsia="Times New Roman" w:hAnsi="Times New Roman" w:cs="Times New Roman"/>
                <w:sz w:val="20"/>
                <w:szCs w:val="20"/>
              </w:rPr>
              <w:t>1</w:t>
            </w:r>
            <w:r w:rsidRPr="0049304A">
              <w:rPr>
                <w:rFonts w:ascii="Times New Roman" w:eastAsia="Times New Roman" w:hAnsi="Times New Roman" w:cs="Times New Roman"/>
                <w:b/>
                <w:bCs/>
                <w:sz w:val="20"/>
                <w:szCs w:val="20"/>
              </w:rPr>
              <w:t>00</w:t>
            </w:r>
          </w:p>
          <w:p w:rsidR="00463299" w:rsidRPr="0049304A" w:rsidRDefault="00463299" w:rsidP="0046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sz w:val="20"/>
                <w:szCs w:val="20"/>
              </w:rPr>
            </w:pPr>
            <w:r w:rsidRPr="0049304A">
              <w:rPr>
                <w:rFonts w:ascii="Times New Roman" w:eastAsia="Times New Roman" w:hAnsi="Times New Roman" w:cs="Times New Roman"/>
                <w:sz w:val="20"/>
                <w:szCs w:val="20"/>
              </w:rPr>
              <w:t xml:space="preserve">variables = </w:t>
            </w:r>
            <w:r w:rsidRPr="0049304A">
              <w:rPr>
                <w:rFonts w:ascii="Times New Roman" w:eastAsia="Times New Roman" w:hAnsi="Times New Roman" w:cs="Times New Roman"/>
                <w:b/>
                <w:bCs/>
                <w:sz w:val="20"/>
                <w:szCs w:val="20"/>
              </w:rPr>
              <w:t>grade</w:t>
            </w:r>
          </w:p>
        </w:tc>
        <w:tc>
          <w:tcPr>
            <w:tcW w:w="4821" w:type="dxa"/>
            <w:vAlign w:val="center"/>
          </w:tcPr>
          <w:p w:rsidR="00C34061" w:rsidRPr="0049304A" w:rsidRDefault="00C34061" w:rsidP="00C34061">
            <w:pPr>
              <w:pStyle w:val="HTMLPreformatted"/>
              <w:rPr>
                <w:rFonts w:ascii="Times New Roman" w:hAnsi="Times New Roman" w:cs="Times New Roman"/>
                <w:b/>
                <w:bCs/>
              </w:rPr>
            </w:pPr>
          </w:p>
          <w:p w:rsidR="00B561FF" w:rsidRPr="0049304A" w:rsidRDefault="00B561FF" w:rsidP="00C34061">
            <w:pPr>
              <w:pStyle w:val="HTMLPreformatted"/>
              <w:ind w:left="720"/>
              <w:rPr>
                <w:rFonts w:ascii="Times New Roman" w:hAnsi="Times New Roman" w:cs="Times New Roman"/>
                <w:b/>
                <w:bCs/>
                <w:color w:val="7030A0"/>
              </w:rPr>
            </w:pPr>
            <w:r w:rsidRPr="0049304A">
              <w:rPr>
                <w:rFonts w:ascii="Times New Roman" w:hAnsi="Times New Roman" w:cs="Times New Roman"/>
                <w:b/>
                <w:bCs/>
                <w:color w:val="70AD47" w:themeColor="accent6"/>
              </w:rPr>
              <w:t>t-test groups=</w:t>
            </w:r>
            <w:r w:rsidRPr="0049304A">
              <w:rPr>
                <w:rFonts w:ascii="Times New Roman" w:hAnsi="Times New Roman" w:cs="Times New Roman"/>
                <w:b/>
                <w:bCs/>
                <w:color w:val="7030A0"/>
              </w:rPr>
              <w:t>Grouped-Variable</w:t>
            </w:r>
            <w:r w:rsidRPr="0049304A">
              <w:rPr>
                <w:rFonts w:ascii="Times New Roman" w:hAnsi="Times New Roman" w:cs="Times New Roman"/>
                <w:b/>
                <w:bCs/>
                <w:color w:val="7030A0"/>
              </w:rPr>
              <w:t>(</w:t>
            </w:r>
            <w:r w:rsidRPr="0049304A">
              <w:rPr>
                <w:rFonts w:ascii="Times New Roman" w:hAnsi="Times New Roman" w:cs="Times New Roman"/>
                <w:b/>
                <w:bCs/>
                <w:color w:val="7030A0"/>
              </w:rPr>
              <w:t>?</w:t>
            </w:r>
            <w:r w:rsidRPr="0049304A">
              <w:rPr>
                <w:rFonts w:ascii="Times New Roman" w:hAnsi="Times New Roman" w:cs="Times New Roman"/>
                <w:b/>
                <w:bCs/>
                <w:color w:val="7030A0"/>
              </w:rPr>
              <w:t xml:space="preserve"> </w:t>
            </w:r>
            <w:r w:rsidRPr="0049304A">
              <w:rPr>
                <w:rFonts w:ascii="Times New Roman" w:hAnsi="Times New Roman" w:cs="Times New Roman"/>
                <w:b/>
                <w:bCs/>
                <w:color w:val="7030A0"/>
              </w:rPr>
              <w:t>?</w:t>
            </w:r>
            <w:r w:rsidRPr="0049304A">
              <w:rPr>
                <w:rFonts w:ascii="Times New Roman" w:hAnsi="Times New Roman" w:cs="Times New Roman"/>
                <w:b/>
                <w:bCs/>
                <w:color w:val="7030A0"/>
              </w:rPr>
              <w:t>)</w:t>
            </w:r>
          </w:p>
          <w:p w:rsidR="007E4672" w:rsidRPr="0049304A" w:rsidRDefault="00B561FF" w:rsidP="008A7191">
            <w:pPr>
              <w:pStyle w:val="HTMLPreformatted"/>
              <w:ind w:left="720"/>
              <w:rPr>
                <w:rFonts w:ascii="Times New Roman" w:hAnsi="Times New Roman" w:cs="Times New Roman"/>
              </w:rPr>
            </w:pPr>
            <w:r w:rsidRPr="0049304A">
              <w:rPr>
                <w:rFonts w:ascii="Times New Roman" w:hAnsi="Times New Roman" w:cs="Times New Roman"/>
                <w:b/>
                <w:bCs/>
                <w:color w:val="70AD47" w:themeColor="accent6"/>
              </w:rPr>
              <w:t>/variables=</w:t>
            </w:r>
            <w:r w:rsidRPr="0049304A">
              <w:rPr>
                <w:rFonts w:ascii="Times New Roman" w:hAnsi="Times New Roman" w:cs="Times New Roman"/>
                <w:b/>
                <w:bCs/>
                <w:color w:val="7030A0"/>
              </w:rPr>
              <w:t>Tested-Variable</w:t>
            </w:r>
            <w:r w:rsidRPr="0049304A">
              <w:rPr>
                <w:rFonts w:ascii="Times New Roman" w:hAnsi="Times New Roman" w:cs="Times New Roman"/>
                <w:b/>
                <w:bCs/>
                <w:color w:val="7030A0"/>
              </w:rPr>
              <w:t>.</w:t>
            </w:r>
          </w:p>
          <w:p w:rsidR="001924AA" w:rsidRPr="0049304A" w:rsidRDefault="00B561FF" w:rsidP="008A7191">
            <w:pPr>
              <w:jc w:val="center"/>
              <w:rPr>
                <w:rFonts w:ascii="Times New Roman" w:hAnsi="Times New Roman" w:cs="Times New Roman"/>
                <w:sz w:val="20"/>
                <w:szCs w:val="20"/>
              </w:rPr>
            </w:pPr>
            <w:r w:rsidRPr="0049304A">
              <w:rPr>
                <w:rFonts w:ascii="Times New Roman" w:hAnsi="Times New Roman" w:cs="Times New Roman"/>
                <w:sz w:val="20"/>
                <w:szCs w:val="20"/>
              </w:rPr>
              <w:t>*(? ?</w:t>
            </w:r>
            <w:r w:rsidR="00CD2305" w:rsidRPr="0049304A">
              <w:rPr>
                <w:rFonts w:ascii="Times New Roman" w:hAnsi="Times New Roman" w:cs="Times New Roman"/>
                <w:sz w:val="20"/>
                <w:szCs w:val="20"/>
              </w:rPr>
              <w:t>) is the two independent group.</w:t>
            </w:r>
          </w:p>
          <w:p w:rsidR="00893659" w:rsidRPr="0049304A" w:rsidRDefault="00CD2305" w:rsidP="00C34061">
            <w:pPr>
              <w:rPr>
                <w:rFonts w:ascii="Times New Roman" w:hAnsi="Times New Roman" w:cs="Times New Roman"/>
                <w:sz w:val="20"/>
                <w:szCs w:val="20"/>
              </w:rPr>
            </w:pPr>
            <w:r w:rsidRPr="0049304A">
              <w:rPr>
                <w:rFonts w:ascii="Times New Roman" w:hAnsi="Times New Roman" w:cs="Times New Roman"/>
                <w:b/>
                <w:bCs/>
                <w:sz w:val="20"/>
                <w:szCs w:val="20"/>
                <w:u w:val="single"/>
              </w:rPr>
              <w:t>For example</w:t>
            </w:r>
            <w:r w:rsidRPr="0049304A">
              <w:rPr>
                <w:rFonts w:ascii="Times New Roman" w:hAnsi="Times New Roman" w:cs="Times New Roman"/>
                <w:sz w:val="20"/>
                <w:szCs w:val="20"/>
              </w:rPr>
              <w:t>, if we need to test for a math score, “math,” for the “gender” variable, with “0” is male and “1” is female, then the code will be:</w:t>
            </w:r>
          </w:p>
          <w:p w:rsidR="00CD2305" w:rsidRPr="0049304A" w:rsidRDefault="00CD2305" w:rsidP="00CE61CE">
            <w:pPr>
              <w:ind w:left="720"/>
              <w:rPr>
                <w:rFonts w:ascii="Times New Roman" w:hAnsi="Times New Roman" w:cs="Times New Roman"/>
                <w:b/>
                <w:bCs/>
                <w:sz w:val="20"/>
                <w:szCs w:val="20"/>
              </w:rPr>
            </w:pPr>
            <w:r w:rsidRPr="0049304A">
              <w:rPr>
                <w:rFonts w:ascii="Times New Roman" w:hAnsi="Times New Roman" w:cs="Times New Roman"/>
                <w:sz w:val="20"/>
                <w:szCs w:val="20"/>
              </w:rPr>
              <w:t xml:space="preserve">t-test groups =  </w:t>
            </w:r>
            <w:r w:rsidRPr="0049304A">
              <w:rPr>
                <w:rFonts w:ascii="Times New Roman" w:hAnsi="Times New Roman" w:cs="Times New Roman"/>
                <w:b/>
                <w:bCs/>
                <w:sz w:val="20"/>
                <w:szCs w:val="20"/>
              </w:rPr>
              <w:t>gender (0 1)</w:t>
            </w:r>
          </w:p>
          <w:p w:rsidR="00CD2305" w:rsidRPr="0049304A" w:rsidRDefault="00CD2305" w:rsidP="00CE61CE">
            <w:pPr>
              <w:ind w:left="720"/>
              <w:rPr>
                <w:rFonts w:ascii="Times New Roman" w:hAnsi="Times New Roman" w:cs="Times New Roman"/>
                <w:sz w:val="20"/>
                <w:szCs w:val="20"/>
              </w:rPr>
            </w:pPr>
            <w:r w:rsidRPr="0049304A">
              <w:rPr>
                <w:rFonts w:ascii="Times New Roman" w:hAnsi="Times New Roman" w:cs="Times New Roman"/>
                <w:sz w:val="20"/>
                <w:szCs w:val="20"/>
              </w:rPr>
              <w:t xml:space="preserve">/variables = </w:t>
            </w:r>
            <w:r w:rsidRPr="0049304A">
              <w:rPr>
                <w:rFonts w:ascii="Times New Roman" w:hAnsi="Times New Roman" w:cs="Times New Roman"/>
                <w:b/>
                <w:bCs/>
                <w:sz w:val="20"/>
                <w:szCs w:val="20"/>
              </w:rPr>
              <w:t>math</w:t>
            </w:r>
          </w:p>
          <w:p w:rsidR="00C34061" w:rsidRPr="0049304A" w:rsidRDefault="00C34061" w:rsidP="00C34061">
            <w:pPr>
              <w:rPr>
                <w:rFonts w:ascii="Times New Roman" w:hAnsi="Times New Roman" w:cs="Times New Roman"/>
                <w:sz w:val="20"/>
                <w:szCs w:val="20"/>
              </w:rPr>
            </w:pPr>
          </w:p>
        </w:tc>
        <w:tc>
          <w:tcPr>
            <w:tcW w:w="4984" w:type="dxa"/>
            <w:vAlign w:val="center"/>
          </w:tcPr>
          <w:p w:rsidR="00070BAE" w:rsidRPr="0049304A" w:rsidRDefault="00070BAE" w:rsidP="00C34061">
            <w:pPr>
              <w:pStyle w:val="HTMLPreformatted"/>
              <w:ind w:left="720"/>
              <w:rPr>
                <w:rFonts w:ascii="Times New Roman" w:hAnsi="Times New Roman" w:cs="Times New Roman"/>
                <w:b/>
                <w:bCs/>
                <w:color w:val="70AD47" w:themeColor="accent6"/>
              </w:rPr>
            </w:pPr>
            <w:r w:rsidRPr="0049304A">
              <w:rPr>
                <w:rFonts w:ascii="Times New Roman" w:hAnsi="Times New Roman" w:cs="Times New Roman"/>
                <w:b/>
                <w:bCs/>
                <w:color w:val="70AD47" w:themeColor="accent6"/>
              </w:rPr>
              <w:t xml:space="preserve">t-test </w:t>
            </w:r>
          </w:p>
          <w:p w:rsidR="00104DFA" w:rsidRPr="008A7191" w:rsidRDefault="00070BAE" w:rsidP="008A7191">
            <w:pPr>
              <w:pStyle w:val="HTMLPreformatted"/>
              <w:ind w:left="720"/>
              <w:rPr>
                <w:rFonts w:ascii="Times New Roman" w:hAnsi="Times New Roman" w:cs="Times New Roman"/>
                <w:b/>
                <w:bCs/>
              </w:rPr>
            </w:pPr>
            <w:r w:rsidRPr="0049304A">
              <w:rPr>
                <w:rFonts w:ascii="Times New Roman" w:hAnsi="Times New Roman" w:cs="Times New Roman"/>
                <w:b/>
                <w:bCs/>
                <w:color w:val="70AD47" w:themeColor="accent6"/>
              </w:rPr>
              <w:t>pairs</w:t>
            </w:r>
            <w:r w:rsidRPr="0049304A">
              <w:rPr>
                <w:rFonts w:ascii="Times New Roman" w:hAnsi="Times New Roman" w:cs="Times New Roman"/>
                <w:b/>
                <w:bCs/>
              </w:rPr>
              <w:t>=</w:t>
            </w:r>
            <w:r w:rsidRPr="0049304A">
              <w:rPr>
                <w:rFonts w:ascii="Times New Roman" w:hAnsi="Times New Roman" w:cs="Times New Roman"/>
                <w:b/>
                <w:bCs/>
              </w:rPr>
              <w:t xml:space="preserve"> </w:t>
            </w:r>
            <w:r w:rsidRPr="0049304A">
              <w:rPr>
                <w:rFonts w:ascii="Times New Roman" w:hAnsi="Times New Roman" w:cs="Times New Roman"/>
                <w:b/>
                <w:bCs/>
                <w:color w:val="7030A0"/>
              </w:rPr>
              <w:t>Variable1</w:t>
            </w:r>
            <w:r w:rsidRPr="0049304A">
              <w:rPr>
                <w:rFonts w:ascii="Times New Roman" w:hAnsi="Times New Roman" w:cs="Times New Roman"/>
                <w:b/>
                <w:bCs/>
              </w:rPr>
              <w:t xml:space="preserve"> </w:t>
            </w:r>
            <w:r w:rsidRPr="0049304A">
              <w:rPr>
                <w:rFonts w:ascii="Times New Roman" w:hAnsi="Times New Roman" w:cs="Times New Roman"/>
                <w:b/>
                <w:bCs/>
                <w:color w:val="70AD47" w:themeColor="accent6"/>
              </w:rPr>
              <w:t xml:space="preserve">with </w:t>
            </w:r>
            <w:r w:rsidRPr="0049304A">
              <w:rPr>
                <w:rFonts w:ascii="Times New Roman" w:hAnsi="Times New Roman" w:cs="Times New Roman"/>
                <w:b/>
                <w:bCs/>
                <w:color w:val="7030A0"/>
              </w:rPr>
              <w:t>Variable2</w:t>
            </w:r>
            <w:r w:rsidRPr="0049304A">
              <w:rPr>
                <w:rFonts w:ascii="Times New Roman" w:hAnsi="Times New Roman" w:cs="Times New Roman"/>
                <w:b/>
                <w:bCs/>
                <w:color w:val="7030A0"/>
              </w:rPr>
              <w:t xml:space="preserve"> </w:t>
            </w:r>
            <w:r w:rsidRPr="0049304A">
              <w:rPr>
                <w:rFonts w:ascii="Times New Roman" w:hAnsi="Times New Roman" w:cs="Times New Roman"/>
                <w:b/>
                <w:bCs/>
                <w:color w:val="70AD47" w:themeColor="accent6"/>
              </w:rPr>
              <w:t>(paired).</w:t>
            </w:r>
          </w:p>
          <w:p w:rsidR="00104DFA" w:rsidRPr="0049304A" w:rsidRDefault="00104DFA" w:rsidP="00104DFA">
            <w:pPr>
              <w:pStyle w:val="HTMLPreformatted"/>
              <w:rPr>
                <w:rFonts w:ascii="Times New Roman" w:hAnsi="Times New Roman" w:cs="Times New Roman"/>
              </w:rPr>
            </w:pPr>
            <w:r w:rsidRPr="0049304A">
              <w:rPr>
                <w:rFonts w:ascii="Times New Roman" w:hAnsi="Times New Roman" w:cs="Times New Roman"/>
                <w:b/>
                <w:bCs/>
                <w:u w:val="single"/>
              </w:rPr>
              <w:t>For example</w:t>
            </w:r>
            <w:r w:rsidRPr="0049304A">
              <w:rPr>
                <w:rFonts w:ascii="Times New Roman" w:hAnsi="Times New Roman" w:cs="Times New Roman"/>
              </w:rPr>
              <w:t>, students need to take an English exam including two sections: reading and writing. Each section gives its own score as ‘reading’ and ‘writing.’ We want to compare the test score of students in these two sections, then the code will be:</w:t>
            </w:r>
          </w:p>
          <w:p w:rsidR="00104DFA" w:rsidRPr="0049304A" w:rsidRDefault="00104DFA" w:rsidP="00104DFA">
            <w:pPr>
              <w:pStyle w:val="HTMLPreformatted"/>
              <w:ind w:left="720"/>
              <w:rPr>
                <w:rFonts w:ascii="Times New Roman" w:hAnsi="Times New Roman" w:cs="Times New Roman"/>
              </w:rPr>
            </w:pPr>
            <w:r w:rsidRPr="0049304A">
              <w:rPr>
                <w:rFonts w:ascii="Times New Roman" w:hAnsi="Times New Roman" w:cs="Times New Roman"/>
              </w:rPr>
              <w:t>t-test</w:t>
            </w:r>
          </w:p>
          <w:p w:rsidR="00104DFA" w:rsidRPr="0049304A" w:rsidRDefault="00104DFA" w:rsidP="00104DFA">
            <w:pPr>
              <w:pStyle w:val="HTMLPreformatted"/>
              <w:ind w:left="720"/>
              <w:rPr>
                <w:rFonts w:ascii="Times New Roman" w:hAnsi="Times New Roman" w:cs="Times New Roman"/>
              </w:rPr>
            </w:pPr>
            <w:r w:rsidRPr="0049304A">
              <w:rPr>
                <w:rFonts w:ascii="Times New Roman" w:hAnsi="Times New Roman" w:cs="Times New Roman"/>
              </w:rPr>
              <w:t xml:space="preserve">pairs = </w:t>
            </w:r>
            <w:r w:rsidRPr="0049304A">
              <w:rPr>
                <w:rFonts w:ascii="Times New Roman" w:hAnsi="Times New Roman" w:cs="Times New Roman"/>
                <w:b/>
                <w:bCs/>
              </w:rPr>
              <w:t>reading</w:t>
            </w:r>
            <w:r w:rsidRPr="0049304A">
              <w:rPr>
                <w:rFonts w:ascii="Times New Roman" w:hAnsi="Times New Roman" w:cs="Times New Roman"/>
              </w:rPr>
              <w:t xml:space="preserve"> with </w:t>
            </w:r>
            <w:r w:rsidRPr="0049304A">
              <w:rPr>
                <w:rFonts w:ascii="Times New Roman" w:hAnsi="Times New Roman" w:cs="Times New Roman"/>
                <w:b/>
                <w:bCs/>
              </w:rPr>
              <w:t>writing</w:t>
            </w:r>
            <w:r w:rsidRPr="0049304A">
              <w:rPr>
                <w:rFonts w:ascii="Times New Roman" w:hAnsi="Times New Roman" w:cs="Times New Roman"/>
              </w:rPr>
              <w:t xml:space="preserve"> (paired)</w:t>
            </w:r>
          </w:p>
          <w:p w:rsidR="007E4672" w:rsidRPr="0049304A" w:rsidRDefault="007E4672" w:rsidP="00C34061">
            <w:pPr>
              <w:rPr>
                <w:rFonts w:ascii="Times New Roman" w:hAnsi="Times New Roman" w:cs="Times New Roman"/>
                <w:sz w:val="20"/>
                <w:szCs w:val="20"/>
              </w:rPr>
            </w:pPr>
          </w:p>
        </w:tc>
      </w:tr>
      <w:tr w:rsidR="00D3760A" w:rsidRPr="0049304A" w:rsidTr="008A7191">
        <w:trPr>
          <w:trHeight w:val="571"/>
        </w:trPr>
        <w:tc>
          <w:tcPr>
            <w:tcW w:w="4585" w:type="dxa"/>
            <w:vAlign w:val="center"/>
          </w:tcPr>
          <w:p w:rsidR="00825C98" w:rsidRPr="0049304A" w:rsidRDefault="0081557D" w:rsidP="00D3760A">
            <w:pPr>
              <w:ind w:left="360"/>
              <w:jc w:val="center"/>
              <w:rPr>
                <w:rFonts w:ascii="Times New Roman" w:hAnsi="Times New Roman" w:cs="Times New Roman"/>
                <w:sz w:val="20"/>
                <w:szCs w:val="20"/>
              </w:rPr>
            </w:pPr>
            <w:r w:rsidRPr="0049304A">
              <w:rPr>
                <w:rFonts w:ascii="Times New Roman" w:hAnsi="Times New Roman" w:cs="Times New Roman"/>
                <w:noProof/>
                <w:sz w:val="20"/>
                <w:szCs w:val="20"/>
              </w:rPr>
              <w:drawing>
                <wp:inline distT="0" distB="0" distL="0" distR="0" wp14:anchorId="2CDD89A1" wp14:editId="6D771C84">
                  <wp:extent cx="2457450" cy="466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57450" cy="466725"/>
                          </a:xfrm>
                          <a:prstGeom prst="rect">
                            <a:avLst/>
                          </a:prstGeom>
                        </pic:spPr>
                      </pic:pic>
                    </a:graphicData>
                  </a:graphic>
                </wp:inline>
              </w:drawing>
            </w:r>
          </w:p>
          <w:p w:rsidR="0081557D" w:rsidRPr="0049304A" w:rsidRDefault="0081557D" w:rsidP="00D3760A">
            <w:pPr>
              <w:ind w:left="360"/>
              <w:jc w:val="center"/>
              <w:rPr>
                <w:rFonts w:ascii="Times New Roman" w:hAnsi="Times New Roman" w:cs="Times New Roman"/>
                <w:sz w:val="20"/>
                <w:szCs w:val="20"/>
              </w:rPr>
            </w:pPr>
          </w:p>
          <w:p w:rsidR="0081557D" w:rsidRPr="0049304A" w:rsidRDefault="0081557D" w:rsidP="00D3760A">
            <w:pPr>
              <w:jc w:val="center"/>
              <w:rPr>
                <w:rFonts w:ascii="Times New Roman" w:hAnsi="Times New Roman" w:cs="Times New Roman"/>
                <w:sz w:val="20"/>
                <w:szCs w:val="20"/>
              </w:rPr>
            </w:pPr>
            <w:r w:rsidRPr="0049304A">
              <w:rPr>
                <w:rFonts w:ascii="Times New Roman" w:hAnsi="Times New Roman" w:cs="Times New Roman"/>
                <w:noProof/>
                <w:sz w:val="20"/>
                <w:szCs w:val="20"/>
              </w:rPr>
              <w:drawing>
                <wp:inline distT="0" distB="0" distL="0" distR="0" wp14:anchorId="1D470CAB" wp14:editId="2A97A7EF">
                  <wp:extent cx="2686050" cy="66577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8136" cy="676205"/>
                          </a:xfrm>
                          <a:prstGeom prst="rect">
                            <a:avLst/>
                          </a:prstGeom>
                        </pic:spPr>
                      </pic:pic>
                    </a:graphicData>
                  </a:graphic>
                </wp:inline>
              </w:drawing>
            </w:r>
          </w:p>
        </w:tc>
        <w:tc>
          <w:tcPr>
            <w:tcW w:w="4821" w:type="dxa"/>
            <w:vAlign w:val="center"/>
          </w:tcPr>
          <w:p w:rsidR="007E4672" w:rsidRPr="0049304A" w:rsidRDefault="0081557D" w:rsidP="00D3760A">
            <w:pPr>
              <w:jc w:val="center"/>
              <w:rPr>
                <w:rFonts w:ascii="Times New Roman" w:hAnsi="Times New Roman" w:cs="Times New Roman"/>
                <w:sz w:val="20"/>
                <w:szCs w:val="20"/>
              </w:rPr>
            </w:pPr>
            <w:r w:rsidRPr="0049304A">
              <w:rPr>
                <w:rFonts w:ascii="Times New Roman" w:hAnsi="Times New Roman" w:cs="Times New Roman"/>
                <w:noProof/>
                <w:sz w:val="20"/>
                <w:szCs w:val="20"/>
              </w:rPr>
              <w:drawing>
                <wp:inline distT="0" distB="0" distL="0" distR="0" wp14:anchorId="626B1E99" wp14:editId="59B7CD65">
                  <wp:extent cx="2828925" cy="457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8925" cy="457200"/>
                          </a:xfrm>
                          <a:prstGeom prst="rect">
                            <a:avLst/>
                          </a:prstGeom>
                        </pic:spPr>
                      </pic:pic>
                    </a:graphicData>
                  </a:graphic>
                </wp:inline>
              </w:drawing>
            </w:r>
          </w:p>
          <w:p w:rsidR="0081557D" w:rsidRPr="0049304A" w:rsidRDefault="0081557D" w:rsidP="00D3760A">
            <w:pPr>
              <w:jc w:val="center"/>
              <w:rPr>
                <w:rFonts w:ascii="Times New Roman" w:hAnsi="Times New Roman" w:cs="Times New Roman"/>
                <w:sz w:val="20"/>
                <w:szCs w:val="20"/>
              </w:rPr>
            </w:pPr>
          </w:p>
          <w:p w:rsidR="0081557D" w:rsidRPr="0049304A" w:rsidRDefault="0081557D" w:rsidP="00D3760A">
            <w:pPr>
              <w:jc w:val="center"/>
              <w:rPr>
                <w:rFonts w:ascii="Times New Roman" w:hAnsi="Times New Roman" w:cs="Times New Roman"/>
                <w:sz w:val="20"/>
                <w:szCs w:val="20"/>
              </w:rPr>
            </w:pPr>
          </w:p>
          <w:p w:rsidR="0081557D" w:rsidRPr="0049304A" w:rsidRDefault="0081557D" w:rsidP="00D3760A">
            <w:pPr>
              <w:jc w:val="center"/>
              <w:rPr>
                <w:rFonts w:ascii="Times New Roman" w:hAnsi="Times New Roman" w:cs="Times New Roman"/>
                <w:sz w:val="20"/>
                <w:szCs w:val="20"/>
              </w:rPr>
            </w:pPr>
            <w:r w:rsidRPr="0049304A">
              <w:rPr>
                <w:rFonts w:ascii="Times New Roman" w:hAnsi="Times New Roman" w:cs="Times New Roman"/>
                <w:noProof/>
                <w:sz w:val="20"/>
                <w:szCs w:val="20"/>
              </w:rPr>
              <w:drawing>
                <wp:inline distT="0" distB="0" distL="0" distR="0" wp14:anchorId="27523012" wp14:editId="5F552CE4">
                  <wp:extent cx="3078908" cy="658495"/>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4183" cy="736617"/>
                          </a:xfrm>
                          <a:prstGeom prst="rect">
                            <a:avLst/>
                          </a:prstGeom>
                        </pic:spPr>
                      </pic:pic>
                    </a:graphicData>
                  </a:graphic>
                </wp:inline>
              </w:drawing>
            </w:r>
          </w:p>
        </w:tc>
        <w:tc>
          <w:tcPr>
            <w:tcW w:w="4984" w:type="dxa"/>
            <w:vAlign w:val="center"/>
          </w:tcPr>
          <w:p w:rsidR="007E4672" w:rsidRPr="0049304A" w:rsidRDefault="00D3760A" w:rsidP="00D3760A">
            <w:pPr>
              <w:jc w:val="center"/>
              <w:rPr>
                <w:rFonts w:ascii="Times New Roman" w:hAnsi="Times New Roman" w:cs="Times New Roman"/>
                <w:noProof/>
                <w:sz w:val="20"/>
                <w:szCs w:val="20"/>
              </w:rPr>
            </w:pPr>
            <w:r w:rsidRPr="0049304A">
              <w:rPr>
                <w:rFonts w:ascii="Times New Roman" w:hAnsi="Times New Roman" w:cs="Times New Roman"/>
                <w:noProof/>
                <w:sz w:val="20"/>
                <w:szCs w:val="20"/>
              </w:rPr>
              <w:drawing>
                <wp:inline distT="0" distB="0" distL="0" distR="0" wp14:anchorId="6F268B86" wp14:editId="28A249A7">
                  <wp:extent cx="2800350" cy="447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0350" cy="447675"/>
                          </a:xfrm>
                          <a:prstGeom prst="rect">
                            <a:avLst/>
                          </a:prstGeom>
                        </pic:spPr>
                      </pic:pic>
                    </a:graphicData>
                  </a:graphic>
                </wp:inline>
              </w:drawing>
            </w:r>
          </w:p>
          <w:p w:rsidR="00D3760A" w:rsidRPr="0049304A" w:rsidRDefault="00D3760A" w:rsidP="00D3760A">
            <w:pPr>
              <w:jc w:val="center"/>
              <w:rPr>
                <w:rFonts w:ascii="Times New Roman" w:hAnsi="Times New Roman" w:cs="Times New Roman"/>
                <w:noProof/>
                <w:sz w:val="20"/>
                <w:szCs w:val="20"/>
              </w:rPr>
            </w:pPr>
          </w:p>
          <w:p w:rsidR="00D3760A" w:rsidRPr="0049304A" w:rsidRDefault="00D3760A" w:rsidP="00D3760A">
            <w:pPr>
              <w:jc w:val="center"/>
              <w:rPr>
                <w:rFonts w:ascii="Times New Roman" w:hAnsi="Times New Roman" w:cs="Times New Roman"/>
                <w:noProof/>
                <w:sz w:val="20"/>
                <w:szCs w:val="20"/>
              </w:rPr>
            </w:pPr>
            <w:r w:rsidRPr="0049304A">
              <w:rPr>
                <w:rFonts w:ascii="Times New Roman" w:hAnsi="Times New Roman" w:cs="Times New Roman"/>
                <w:noProof/>
                <w:sz w:val="20"/>
                <w:szCs w:val="20"/>
              </w:rPr>
              <w:drawing>
                <wp:inline distT="0" distB="0" distL="0" distR="0" wp14:anchorId="164C7697" wp14:editId="67790383">
                  <wp:extent cx="2295525" cy="342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5525" cy="342900"/>
                          </a:xfrm>
                          <a:prstGeom prst="rect">
                            <a:avLst/>
                          </a:prstGeom>
                        </pic:spPr>
                      </pic:pic>
                    </a:graphicData>
                  </a:graphic>
                </wp:inline>
              </w:drawing>
            </w:r>
          </w:p>
          <w:p w:rsidR="00D3760A" w:rsidRPr="0049304A" w:rsidRDefault="00D3760A" w:rsidP="00D3760A">
            <w:pPr>
              <w:jc w:val="center"/>
              <w:rPr>
                <w:rFonts w:ascii="Times New Roman" w:hAnsi="Times New Roman" w:cs="Times New Roman"/>
                <w:noProof/>
                <w:sz w:val="20"/>
                <w:szCs w:val="20"/>
              </w:rPr>
            </w:pPr>
          </w:p>
          <w:p w:rsidR="00D3760A" w:rsidRPr="0049304A" w:rsidRDefault="00D3760A" w:rsidP="00D3760A">
            <w:pPr>
              <w:jc w:val="center"/>
              <w:rPr>
                <w:rFonts w:ascii="Times New Roman" w:hAnsi="Times New Roman" w:cs="Times New Roman"/>
                <w:noProof/>
                <w:sz w:val="20"/>
                <w:szCs w:val="20"/>
              </w:rPr>
            </w:pPr>
            <w:r w:rsidRPr="0049304A">
              <w:rPr>
                <w:rFonts w:ascii="Times New Roman" w:hAnsi="Times New Roman" w:cs="Times New Roman"/>
                <w:noProof/>
                <w:sz w:val="20"/>
                <w:szCs w:val="20"/>
              </w:rPr>
              <w:drawing>
                <wp:inline distT="0" distB="0" distL="0" distR="0" wp14:anchorId="44137052" wp14:editId="76E62014">
                  <wp:extent cx="3065991" cy="570563"/>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0319" cy="582534"/>
                          </a:xfrm>
                          <a:prstGeom prst="rect">
                            <a:avLst/>
                          </a:prstGeom>
                        </pic:spPr>
                      </pic:pic>
                    </a:graphicData>
                  </a:graphic>
                </wp:inline>
              </w:drawing>
            </w:r>
          </w:p>
          <w:p w:rsidR="00D3760A" w:rsidRPr="0049304A" w:rsidRDefault="00D3760A" w:rsidP="00D3760A">
            <w:pPr>
              <w:jc w:val="center"/>
              <w:rPr>
                <w:rFonts w:ascii="Times New Roman" w:hAnsi="Times New Roman" w:cs="Times New Roman"/>
                <w:sz w:val="20"/>
                <w:szCs w:val="20"/>
              </w:rPr>
            </w:pPr>
          </w:p>
        </w:tc>
      </w:tr>
      <w:tr w:rsidR="00D3760A" w:rsidRPr="0049304A" w:rsidTr="008A7191">
        <w:trPr>
          <w:trHeight w:val="571"/>
        </w:trPr>
        <w:tc>
          <w:tcPr>
            <w:tcW w:w="4585" w:type="dxa"/>
          </w:tcPr>
          <w:p w:rsidR="007E4672" w:rsidRDefault="00D3760A" w:rsidP="00070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i/>
                <w:iCs/>
                <w:color w:val="7030A0"/>
                <w:sz w:val="20"/>
                <w:szCs w:val="20"/>
              </w:rPr>
            </w:pPr>
            <w:r w:rsidRPr="0049304A">
              <w:rPr>
                <w:rFonts w:ascii="Times New Roman" w:hAnsi="Times New Roman" w:cs="Times New Roman"/>
                <w:sz w:val="20"/>
                <w:szCs w:val="20"/>
              </w:rPr>
              <w:t xml:space="preserve">A </w:t>
            </w:r>
            <w:r w:rsidRPr="0049304A">
              <w:rPr>
                <w:rFonts w:ascii="Times New Roman" w:hAnsi="Times New Roman" w:cs="Times New Roman"/>
                <w:i/>
                <w:iCs/>
                <w:sz w:val="20"/>
                <w:szCs w:val="20"/>
              </w:rPr>
              <w:t>t</w:t>
            </w:r>
            <w:r w:rsidRPr="0049304A">
              <w:rPr>
                <w:rFonts w:ascii="Times New Roman" w:hAnsi="Times New Roman" w:cs="Times New Roman"/>
                <w:sz w:val="20"/>
                <w:szCs w:val="20"/>
              </w:rPr>
              <w:t xml:space="preserve"> test </w:t>
            </w:r>
            <w:r w:rsidR="00A046DD" w:rsidRPr="00A046DD">
              <w:rPr>
                <w:rFonts w:ascii="Times New Roman" w:hAnsi="Times New Roman" w:cs="Times New Roman"/>
                <w:b/>
                <w:bCs/>
                <w:color w:val="7030A0"/>
                <w:sz w:val="20"/>
                <w:szCs w:val="20"/>
              </w:rPr>
              <w:t>&lt;</w:t>
            </w:r>
            <w:r w:rsidRPr="00A046DD">
              <w:rPr>
                <w:rFonts w:ascii="Times New Roman" w:hAnsi="Times New Roman" w:cs="Times New Roman"/>
                <w:b/>
                <w:bCs/>
                <w:color w:val="7030A0"/>
                <w:sz w:val="20"/>
                <w:szCs w:val="20"/>
              </w:rPr>
              <w:t>failed</w:t>
            </w:r>
            <w:r w:rsidR="00A046DD" w:rsidRPr="00A046DD">
              <w:rPr>
                <w:rFonts w:ascii="Times New Roman" w:hAnsi="Times New Roman" w:cs="Times New Roman"/>
                <w:b/>
                <w:bCs/>
                <w:color w:val="7030A0"/>
                <w:sz w:val="20"/>
                <w:szCs w:val="20"/>
              </w:rPr>
              <w:t>/succeeded&gt;</w:t>
            </w:r>
            <w:r w:rsidRPr="00A046DD">
              <w:rPr>
                <w:rFonts w:ascii="Times New Roman" w:hAnsi="Times New Roman" w:cs="Times New Roman"/>
                <w:b/>
                <w:bCs/>
                <w:color w:val="7030A0"/>
                <w:sz w:val="20"/>
                <w:szCs w:val="20"/>
              </w:rPr>
              <w:t xml:space="preserve"> </w:t>
            </w:r>
            <w:r w:rsidRPr="0049304A">
              <w:rPr>
                <w:rFonts w:ascii="Times New Roman" w:hAnsi="Times New Roman" w:cs="Times New Roman"/>
                <w:sz w:val="20"/>
                <w:szCs w:val="20"/>
              </w:rPr>
              <w:t xml:space="preserve">to reveal a statistically reliable difference between the mean </w:t>
            </w:r>
            <w:r w:rsidR="00A046DD">
              <w:rPr>
                <w:rFonts w:ascii="Times New Roman" w:hAnsi="Times New Roman" w:cs="Times New Roman"/>
                <w:sz w:val="20"/>
                <w:szCs w:val="20"/>
              </w:rPr>
              <w:t xml:space="preserve">of </w:t>
            </w:r>
            <w:r w:rsidR="00A046DD" w:rsidRPr="00A046DD">
              <w:rPr>
                <w:rFonts w:ascii="Times New Roman" w:hAnsi="Times New Roman" w:cs="Times New Roman"/>
                <w:b/>
                <w:bCs/>
                <w:color w:val="7030A0"/>
                <w:sz w:val="20"/>
                <w:szCs w:val="20"/>
              </w:rPr>
              <w:t>&lt;tested-variable</w:t>
            </w:r>
            <w:r w:rsidRPr="00A046DD">
              <w:rPr>
                <w:rFonts w:ascii="Times New Roman" w:hAnsi="Times New Roman" w:cs="Times New Roman"/>
                <w:b/>
                <w:bCs/>
                <w:color w:val="7030A0"/>
                <w:sz w:val="20"/>
                <w:szCs w:val="20"/>
              </w:rPr>
              <w:t xml:space="preserve"> (M, s)</w:t>
            </w:r>
            <w:r w:rsidR="00A046DD" w:rsidRPr="00A046DD">
              <w:rPr>
                <w:rFonts w:ascii="Times New Roman" w:hAnsi="Times New Roman" w:cs="Times New Roman"/>
                <w:b/>
                <w:bCs/>
                <w:color w:val="7030A0"/>
                <w:sz w:val="20"/>
                <w:szCs w:val="20"/>
              </w:rPr>
              <w:t>&gt;</w:t>
            </w:r>
            <w:r w:rsidRPr="0049304A">
              <w:rPr>
                <w:rFonts w:ascii="Times New Roman" w:hAnsi="Times New Roman" w:cs="Times New Roman"/>
                <w:sz w:val="20"/>
                <w:szCs w:val="20"/>
              </w:rPr>
              <w:t xml:space="preserve"> and </w:t>
            </w:r>
            <w:r w:rsidR="00A046DD" w:rsidRPr="00A046DD">
              <w:rPr>
                <w:rFonts w:ascii="Times New Roman" w:hAnsi="Times New Roman" w:cs="Times New Roman"/>
                <w:b/>
                <w:bCs/>
                <w:color w:val="7030A0"/>
                <w:sz w:val="20"/>
                <w:szCs w:val="20"/>
              </w:rPr>
              <w:t>&lt;tested-value&gt;</w:t>
            </w:r>
            <w:r w:rsidRPr="00A046DD">
              <w:rPr>
                <w:rFonts w:ascii="Times New Roman" w:hAnsi="Times New Roman" w:cs="Times New Roman"/>
                <w:b/>
                <w:bCs/>
                <w:color w:val="7030A0"/>
                <w:sz w:val="20"/>
                <w:szCs w:val="20"/>
              </w:rPr>
              <w:t>,</w:t>
            </w:r>
            <w:r w:rsidRPr="00A046DD">
              <w:rPr>
                <w:rFonts w:ascii="Times New Roman" w:hAnsi="Times New Roman" w:cs="Times New Roman"/>
                <w:color w:val="7030A0"/>
                <w:sz w:val="20"/>
                <w:szCs w:val="20"/>
              </w:rPr>
              <w:t xml:space="preserve"> </w:t>
            </w:r>
            <w:r w:rsidRPr="00A046DD">
              <w:rPr>
                <w:rFonts w:ascii="Times New Roman" w:hAnsi="Times New Roman" w:cs="Times New Roman"/>
                <w:b/>
                <w:bCs/>
                <w:i/>
                <w:iCs/>
                <w:color w:val="7030A0"/>
                <w:sz w:val="20"/>
                <w:szCs w:val="20"/>
              </w:rPr>
              <w:t>t</w:t>
            </w:r>
            <w:r w:rsidRPr="00A046DD">
              <w:rPr>
                <w:rFonts w:ascii="Times New Roman" w:hAnsi="Times New Roman" w:cs="Times New Roman"/>
                <w:b/>
                <w:bCs/>
                <w:color w:val="7030A0"/>
                <w:sz w:val="20"/>
                <w:szCs w:val="20"/>
              </w:rPr>
              <w:t>(</w:t>
            </w:r>
            <w:r w:rsidR="00A046DD" w:rsidRPr="00A046DD">
              <w:rPr>
                <w:rFonts w:ascii="Times New Roman" w:hAnsi="Times New Roman" w:cs="Times New Roman"/>
                <w:b/>
                <w:bCs/>
                <w:color w:val="7030A0"/>
                <w:sz w:val="20"/>
                <w:szCs w:val="20"/>
              </w:rPr>
              <w:t>&lt;df&gt;</w:t>
            </w:r>
            <w:r w:rsidRPr="00A046DD">
              <w:rPr>
                <w:rFonts w:ascii="Times New Roman" w:hAnsi="Times New Roman" w:cs="Times New Roman"/>
                <w:b/>
                <w:bCs/>
                <w:color w:val="7030A0"/>
                <w:sz w:val="20"/>
                <w:szCs w:val="20"/>
              </w:rPr>
              <w:t xml:space="preserve">), </w:t>
            </w:r>
            <w:r w:rsidRPr="00A046DD">
              <w:rPr>
                <w:rFonts w:ascii="Times New Roman" w:hAnsi="Times New Roman" w:cs="Times New Roman"/>
                <w:b/>
                <w:bCs/>
                <w:i/>
                <w:iCs/>
                <w:color w:val="7030A0"/>
                <w:sz w:val="20"/>
                <w:szCs w:val="20"/>
              </w:rPr>
              <w:t>p</w:t>
            </w:r>
            <w:r w:rsidR="008A7191">
              <w:rPr>
                <w:rFonts w:ascii="Times New Roman" w:hAnsi="Times New Roman" w:cs="Times New Roman"/>
                <w:b/>
                <w:bCs/>
                <w:i/>
                <w:iCs/>
                <w:color w:val="7030A0"/>
                <w:sz w:val="20"/>
                <w:szCs w:val="20"/>
              </w:rPr>
              <w:t>*</w:t>
            </w:r>
          </w:p>
          <w:p w:rsidR="00266030" w:rsidRDefault="00266030" w:rsidP="00070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7030A0"/>
                <w:sz w:val="20"/>
                <w:szCs w:val="20"/>
              </w:rPr>
            </w:pPr>
          </w:p>
          <w:p w:rsidR="00A046DD" w:rsidRPr="0049304A" w:rsidRDefault="00A046DD" w:rsidP="00070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rPr>
            </w:pPr>
            <w:r>
              <w:rPr>
                <w:rFonts w:ascii="Times New Roman" w:hAnsi="Times New Roman" w:cs="Times New Roman"/>
                <w:sz w:val="20"/>
                <w:szCs w:val="20"/>
              </w:rPr>
              <w:t xml:space="preserve">(* p </w:t>
            </w:r>
            <w:r w:rsidRPr="0049304A">
              <w:rPr>
                <w:rFonts w:ascii="Times New Roman" w:hAnsi="Times New Roman" w:cs="Times New Roman"/>
                <w:sz w:val="20"/>
                <w:szCs w:val="20"/>
              </w:rPr>
              <w:t>≤ α</w:t>
            </w:r>
            <w:r>
              <w:rPr>
                <w:rFonts w:ascii="Times New Roman" w:hAnsi="Times New Roman" w:cs="Times New Roman"/>
                <w:sz w:val="20"/>
                <w:szCs w:val="20"/>
              </w:rPr>
              <w:t xml:space="preserve"> or &gt; </w:t>
            </w:r>
            <w:r w:rsidRPr="0049304A">
              <w:rPr>
                <w:rFonts w:ascii="Times New Roman" w:hAnsi="Times New Roman" w:cs="Times New Roman"/>
                <w:sz w:val="20"/>
                <w:szCs w:val="20"/>
              </w:rPr>
              <w:t>α</w:t>
            </w:r>
            <w:r>
              <w:rPr>
                <w:rFonts w:ascii="Times New Roman" w:hAnsi="Times New Roman" w:cs="Times New Roman"/>
                <w:sz w:val="20"/>
                <w:szCs w:val="20"/>
              </w:rPr>
              <w:t xml:space="preserve"> depending on </w:t>
            </w:r>
            <w:r w:rsidR="004F4B5B">
              <w:rPr>
                <w:rFonts w:ascii="Times New Roman" w:hAnsi="Times New Roman" w:cs="Times New Roman"/>
                <w:sz w:val="20"/>
                <w:szCs w:val="20"/>
              </w:rPr>
              <w:t xml:space="preserve">whether </w:t>
            </w:r>
            <w:r>
              <w:rPr>
                <w:rFonts w:ascii="Times New Roman" w:hAnsi="Times New Roman" w:cs="Times New Roman"/>
                <w:sz w:val="20"/>
                <w:szCs w:val="20"/>
              </w:rPr>
              <w:t xml:space="preserve">we reject or fail to reject </w:t>
            </w:r>
            <w:r w:rsidRPr="0049304A">
              <w:rPr>
                <w:rFonts w:ascii="Times New Roman" w:hAnsi="Times New Roman" w:cs="Times New Roman"/>
                <w:sz w:val="20"/>
                <w:szCs w:val="20"/>
              </w:rPr>
              <w:t>H</w:t>
            </w:r>
            <w:r w:rsidRPr="0049304A">
              <w:rPr>
                <w:rFonts w:ascii="Times New Roman" w:hAnsi="Times New Roman" w:cs="Times New Roman"/>
                <w:sz w:val="20"/>
                <w:szCs w:val="20"/>
                <w:vertAlign w:val="subscript"/>
              </w:rPr>
              <w:t>0</w:t>
            </w:r>
            <w:r w:rsidR="008A7191">
              <w:rPr>
                <w:rFonts w:ascii="Times New Roman" w:hAnsi="Times New Roman" w:cs="Times New Roman"/>
                <w:sz w:val="20"/>
                <w:szCs w:val="20"/>
                <w:vertAlign w:val="subscript"/>
              </w:rPr>
              <w:t xml:space="preserve"> </w:t>
            </w:r>
            <w:r w:rsidR="008A7191">
              <w:rPr>
                <w:rFonts w:ascii="Times New Roman" w:hAnsi="Times New Roman" w:cs="Times New Roman"/>
                <w:sz w:val="20"/>
                <w:szCs w:val="20"/>
              </w:rPr>
              <w:t>)</w:t>
            </w:r>
          </w:p>
        </w:tc>
        <w:tc>
          <w:tcPr>
            <w:tcW w:w="4821" w:type="dxa"/>
          </w:tcPr>
          <w:p w:rsidR="007E4672" w:rsidRDefault="0081557D">
            <w:pPr>
              <w:rPr>
                <w:rFonts w:ascii="Times New Roman" w:hAnsi="Times New Roman" w:cs="Times New Roman"/>
                <w:b/>
                <w:bCs/>
                <w:i/>
                <w:iCs/>
                <w:color w:val="7030A0"/>
                <w:sz w:val="20"/>
                <w:szCs w:val="20"/>
              </w:rPr>
            </w:pPr>
            <w:r w:rsidRPr="0049304A">
              <w:rPr>
                <w:rFonts w:ascii="Times New Roman" w:hAnsi="Times New Roman" w:cs="Times New Roman"/>
                <w:sz w:val="20"/>
                <w:szCs w:val="20"/>
              </w:rPr>
              <w:t xml:space="preserve">A </w:t>
            </w:r>
            <w:r w:rsidRPr="0049304A">
              <w:rPr>
                <w:rFonts w:ascii="Times New Roman" w:hAnsi="Times New Roman" w:cs="Times New Roman"/>
                <w:i/>
                <w:iCs/>
                <w:sz w:val="20"/>
                <w:szCs w:val="20"/>
              </w:rPr>
              <w:t>t</w:t>
            </w:r>
            <w:r w:rsidRPr="0049304A">
              <w:rPr>
                <w:rFonts w:ascii="Times New Roman" w:hAnsi="Times New Roman" w:cs="Times New Roman"/>
                <w:sz w:val="20"/>
                <w:szCs w:val="20"/>
              </w:rPr>
              <w:t xml:space="preserve"> test </w:t>
            </w:r>
            <w:r w:rsidR="008A7191" w:rsidRPr="00A046DD">
              <w:rPr>
                <w:rFonts w:ascii="Times New Roman" w:hAnsi="Times New Roman" w:cs="Times New Roman"/>
                <w:b/>
                <w:bCs/>
                <w:color w:val="7030A0"/>
                <w:sz w:val="20"/>
                <w:szCs w:val="20"/>
              </w:rPr>
              <w:t xml:space="preserve">&lt;failed/succeeded&gt; </w:t>
            </w:r>
            <w:r w:rsidRPr="0049304A">
              <w:rPr>
                <w:rFonts w:ascii="Times New Roman" w:hAnsi="Times New Roman" w:cs="Times New Roman"/>
                <w:sz w:val="20"/>
                <w:szCs w:val="20"/>
              </w:rPr>
              <w:t xml:space="preserve">to reveal a statistically reliable difference between the mean number of </w:t>
            </w:r>
            <w:r w:rsidR="008A7191" w:rsidRPr="00A046DD">
              <w:rPr>
                <w:rFonts w:ascii="Times New Roman" w:hAnsi="Times New Roman" w:cs="Times New Roman"/>
                <w:b/>
                <w:bCs/>
                <w:color w:val="7030A0"/>
                <w:sz w:val="20"/>
                <w:szCs w:val="20"/>
              </w:rPr>
              <w:t>&lt;tested-variable</w:t>
            </w:r>
            <w:r w:rsidR="008A7191">
              <w:rPr>
                <w:rFonts w:ascii="Times New Roman" w:hAnsi="Times New Roman" w:cs="Times New Roman"/>
                <w:b/>
                <w:bCs/>
                <w:color w:val="7030A0"/>
                <w:sz w:val="20"/>
                <w:szCs w:val="20"/>
              </w:rPr>
              <w:t>&gt;</w:t>
            </w:r>
            <w:r w:rsidRPr="0049304A">
              <w:rPr>
                <w:rFonts w:ascii="Times New Roman" w:hAnsi="Times New Roman" w:cs="Times New Roman"/>
                <w:sz w:val="20"/>
                <w:szCs w:val="20"/>
              </w:rPr>
              <w:t xml:space="preserve"> </w:t>
            </w:r>
            <w:r w:rsidR="008A7191">
              <w:rPr>
                <w:rFonts w:ascii="Times New Roman" w:hAnsi="Times New Roman" w:cs="Times New Roman"/>
                <w:sz w:val="20"/>
                <w:szCs w:val="20"/>
              </w:rPr>
              <w:t xml:space="preserve">in </w:t>
            </w:r>
            <w:r w:rsidR="008A7191" w:rsidRPr="008A7191">
              <w:rPr>
                <w:rFonts w:ascii="Times New Roman" w:hAnsi="Times New Roman" w:cs="Times New Roman"/>
                <w:b/>
                <w:bCs/>
                <w:color w:val="7030A0"/>
                <w:sz w:val="20"/>
                <w:szCs w:val="20"/>
              </w:rPr>
              <w:t xml:space="preserve">&lt;group1 </w:t>
            </w:r>
            <w:r w:rsidRPr="008A7191">
              <w:rPr>
                <w:rFonts w:ascii="Times New Roman" w:hAnsi="Times New Roman" w:cs="Times New Roman"/>
                <w:b/>
                <w:bCs/>
                <w:color w:val="7030A0"/>
                <w:sz w:val="20"/>
                <w:szCs w:val="20"/>
              </w:rPr>
              <w:t>(M</w:t>
            </w:r>
            <w:r w:rsidR="008A7191">
              <w:rPr>
                <w:rFonts w:ascii="Times New Roman" w:hAnsi="Times New Roman" w:cs="Times New Roman"/>
                <w:b/>
                <w:bCs/>
                <w:color w:val="7030A0"/>
                <w:sz w:val="20"/>
                <w:szCs w:val="20"/>
                <w:vertAlign w:val="subscript"/>
              </w:rPr>
              <w:t>1</w:t>
            </w:r>
            <w:r w:rsidRPr="008A7191">
              <w:rPr>
                <w:rFonts w:ascii="Times New Roman" w:hAnsi="Times New Roman" w:cs="Times New Roman"/>
                <w:b/>
                <w:bCs/>
                <w:color w:val="7030A0"/>
                <w:sz w:val="20"/>
                <w:szCs w:val="20"/>
              </w:rPr>
              <w:t xml:space="preserve"> , s</w:t>
            </w:r>
            <w:r w:rsidR="008A7191" w:rsidRPr="008A7191">
              <w:rPr>
                <w:rFonts w:ascii="Times New Roman" w:hAnsi="Times New Roman" w:cs="Times New Roman"/>
                <w:b/>
                <w:bCs/>
                <w:color w:val="7030A0"/>
                <w:sz w:val="20"/>
                <w:szCs w:val="20"/>
                <w:vertAlign w:val="subscript"/>
              </w:rPr>
              <w:t>1</w:t>
            </w:r>
            <w:r w:rsidRPr="008A7191">
              <w:rPr>
                <w:rFonts w:ascii="Times New Roman" w:hAnsi="Times New Roman" w:cs="Times New Roman"/>
                <w:b/>
                <w:bCs/>
                <w:color w:val="7030A0"/>
                <w:sz w:val="20"/>
                <w:szCs w:val="20"/>
              </w:rPr>
              <w:t>)</w:t>
            </w:r>
            <w:r w:rsidR="008A7191" w:rsidRPr="008A7191">
              <w:rPr>
                <w:rFonts w:ascii="Times New Roman" w:hAnsi="Times New Roman" w:cs="Times New Roman"/>
                <w:b/>
                <w:bCs/>
                <w:color w:val="7030A0"/>
                <w:sz w:val="20"/>
                <w:szCs w:val="20"/>
              </w:rPr>
              <w:t>&gt;</w:t>
            </w:r>
            <w:r w:rsidRPr="008A7191">
              <w:rPr>
                <w:rFonts w:ascii="Times New Roman" w:hAnsi="Times New Roman" w:cs="Times New Roman"/>
                <w:color w:val="7030A0"/>
                <w:sz w:val="20"/>
                <w:szCs w:val="20"/>
              </w:rPr>
              <w:t xml:space="preserve"> </w:t>
            </w:r>
            <w:r w:rsidRPr="008A7191">
              <w:rPr>
                <w:rFonts w:ascii="Times New Roman" w:hAnsi="Times New Roman" w:cs="Times New Roman"/>
                <w:sz w:val="20"/>
                <w:szCs w:val="20"/>
              </w:rPr>
              <w:t>and</w:t>
            </w:r>
            <w:r w:rsidRPr="008A7191">
              <w:rPr>
                <w:rFonts w:ascii="Times New Roman" w:hAnsi="Times New Roman" w:cs="Times New Roman"/>
                <w:b/>
                <w:bCs/>
                <w:color w:val="7030A0"/>
                <w:sz w:val="20"/>
                <w:szCs w:val="20"/>
              </w:rPr>
              <w:t xml:space="preserve"> </w:t>
            </w:r>
            <w:r w:rsidR="008A7191" w:rsidRPr="008A7191">
              <w:rPr>
                <w:rFonts w:ascii="Times New Roman" w:hAnsi="Times New Roman" w:cs="Times New Roman"/>
                <w:b/>
                <w:bCs/>
                <w:color w:val="7030A0"/>
                <w:sz w:val="20"/>
                <w:szCs w:val="20"/>
              </w:rPr>
              <w:t>&lt;group 2</w:t>
            </w:r>
            <w:r w:rsidRPr="008A7191">
              <w:rPr>
                <w:rFonts w:ascii="Times New Roman" w:hAnsi="Times New Roman" w:cs="Times New Roman"/>
                <w:b/>
                <w:bCs/>
                <w:color w:val="7030A0"/>
                <w:sz w:val="20"/>
                <w:szCs w:val="20"/>
              </w:rPr>
              <w:t xml:space="preserve"> (M</w:t>
            </w:r>
            <w:r w:rsidR="008A7191" w:rsidRPr="008A7191">
              <w:rPr>
                <w:rFonts w:ascii="Times New Roman" w:hAnsi="Times New Roman" w:cs="Times New Roman"/>
                <w:b/>
                <w:bCs/>
                <w:color w:val="7030A0"/>
                <w:sz w:val="20"/>
                <w:szCs w:val="20"/>
                <w:vertAlign w:val="subscript"/>
              </w:rPr>
              <w:t>2</w:t>
            </w:r>
            <w:r w:rsidRPr="008A7191">
              <w:rPr>
                <w:rFonts w:ascii="Times New Roman" w:hAnsi="Times New Roman" w:cs="Times New Roman"/>
                <w:b/>
                <w:bCs/>
                <w:color w:val="7030A0"/>
                <w:sz w:val="20"/>
                <w:szCs w:val="20"/>
              </w:rPr>
              <w:t>, s</w:t>
            </w:r>
            <w:r w:rsidR="008A7191" w:rsidRPr="008A7191">
              <w:rPr>
                <w:rFonts w:ascii="Times New Roman" w:hAnsi="Times New Roman" w:cs="Times New Roman"/>
                <w:b/>
                <w:bCs/>
                <w:color w:val="7030A0"/>
                <w:sz w:val="20"/>
                <w:szCs w:val="20"/>
                <w:vertAlign w:val="subscript"/>
              </w:rPr>
              <w:t>2</w:t>
            </w:r>
            <w:r w:rsidRPr="008A7191">
              <w:rPr>
                <w:rFonts w:ascii="Times New Roman" w:hAnsi="Times New Roman" w:cs="Times New Roman"/>
                <w:b/>
                <w:bCs/>
                <w:color w:val="7030A0"/>
                <w:sz w:val="20"/>
                <w:szCs w:val="20"/>
              </w:rPr>
              <w:t>)</w:t>
            </w:r>
            <w:r w:rsidR="008A7191" w:rsidRPr="008A7191">
              <w:rPr>
                <w:rFonts w:ascii="Times New Roman" w:hAnsi="Times New Roman" w:cs="Times New Roman"/>
                <w:b/>
                <w:bCs/>
                <w:color w:val="7030A0"/>
                <w:sz w:val="20"/>
                <w:szCs w:val="20"/>
              </w:rPr>
              <w:t>&gt;</w:t>
            </w:r>
            <w:r w:rsidRPr="008A7191">
              <w:rPr>
                <w:rFonts w:ascii="Times New Roman" w:hAnsi="Times New Roman" w:cs="Times New Roman"/>
                <w:b/>
                <w:bCs/>
                <w:color w:val="7030A0"/>
                <w:sz w:val="20"/>
                <w:szCs w:val="20"/>
              </w:rPr>
              <w:t xml:space="preserve">, </w:t>
            </w:r>
            <w:r w:rsidRPr="008A7191">
              <w:rPr>
                <w:rFonts w:ascii="Times New Roman" w:hAnsi="Times New Roman" w:cs="Times New Roman"/>
                <w:b/>
                <w:bCs/>
                <w:i/>
                <w:iCs/>
                <w:color w:val="7030A0"/>
                <w:sz w:val="20"/>
                <w:szCs w:val="20"/>
              </w:rPr>
              <w:t>t</w:t>
            </w:r>
            <w:r w:rsidRPr="008A7191">
              <w:rPr>
                <w:rFonts w:ascii="Times New Roman" w:hAnsi="Times New Roman" w:cs="Times New Roman"/>
                <w:b/>
                <w:bCs/>
                <w:color w:val="7030A0"/>
                <w:sz w:val="20"/>
                <w:szCs w:val="20"/>
              </w:rPr>
              <w:t>(</w:t>
            </w:r>
            <w:r w:rsidR="008A7191">
              <w:rPr>
                <w:rFonts w:ascii="Times New Roman" w:hAnsi="Times New Roman" w:cs="Times New Roman"/>
                <w:b/>
                <w:bCs/>
                <w:color w:val="7030A0"/>
                <w:sz w:val="20"/>
                <w:szCs w:val="20"/>
              </w:rPr>
              <w:t>&lt;</w:t>
            </w:r>
            <w:r w:rsidR="008A7191" w:rsidRPr="008A7191">
              <w:rPr>
                <w:rFonts w:ascii="Times New Roman" w:hAnsi="Times New Roman" w:cs="Times New Roman"/>
                <w:b/>
                <w:bCs/>
                <w:color w:val="7030A0"/>
                <w:sz w:val="20"/>
                <w:szCs w:val="20"/>
              </w:rPr>
              <w:t>df</w:t>
            </w:r>
            <w:r w:rsidR="008A7191">
              <w:rPr>
                <w:rFonts w:ascii="Times New Roman" w:hAnsi="Times New Roman" w:cs="Times New Roman"/>
                <w:b/>
                <w:bCs/>
                <w:color w:val="7030A0"/>
                <w:sz w:val="20"/>
                <w:szCs w:val="20"/>
              </w:rPr>
              <w:t>&gt;</w:t>
            </w:r>
            <w:r w:rsidRPr="008A7191">
              <w:rPr>
                <w:rFonts w:ascii="Times New Roman" w:hAnsi="Times New Roman" w:cs="Times New Roman"/>
                <w:b/>
                <w:bCs/>
                <w:color w:val="7030A0"/>
                <w:sz w:val="20"/>
                <w:szCs w:val="20"/>
              </w:rPr>
              <w:t xml:space="preserve">), </w:t>
            </w:r>
            <w:r w:rsidRPr="008A7191">
              <w:rPr>
                <w:rFonts w:ascii="Times New Roman" w:hAnsi="Times New Roman" w:cs="Times New Roman"/>
                <w:b/>
                <w:bCs/>
                <w:i/>
                <w:iCs/>
                <w:color w:val="7030A0"/>
                <w:sz w:val="20"/>
                <w:szCs w:val="20"/>
              </w:rPr>
              <w:t>p</w:t>
            </w:r>
            <w:r w:rsidR="008A7191">
              <w:rPr>
                <w:rFonts w:ascii="Times New Roman" w:hAnsi="Times New Roman" w:cs="Times New Roman"/>
                <w:b/>
                <w:bCs/>
                <w:i/>
                <w:iCs/>
                <w:color w:val="7030A0"/>
                <w:sz w:val="20"/>
                <w:szCs w:val="20"/>
              </w:rPr>
              <w:t>*</w:t>
            </w:r>
          </w:p>
          <w:p w:rsidR="008A7191" w:rsidRDefault="008A7191">
            <w:pPr>
              <w:rPr>
                <w:rFonts w:ascii="Times New Roman" w:hAnsi="Times New Roman" w:cs="Times New Roman"/>
                <w:sz w:val="20"/>
                <w:szCs w:val="20"/>
              </w:rPr>
            </w:pPr>
          </w:p>
          <w:p w:rsidR="008A7191" w:rsidRPr="0049304A" w:rsidRDefault="008A7191">
            <w:pPr>
              <w:rPr>
                <w:rFonts w:ascii="Times New Roman" w:hAnsi="Times New Roman" w:cs="Times New Roman"/>
                <w:sz w:val="20"/>
                <w:szCs w:val="20"/>
              </w:rPr>
            </w:pPr>
            <w:r>
              <w:rPr>
                <w:rFonts w:ascii="Times New Roman" w:hAnsi="Times New Roman" w:cs="Times New Roman"/>
                <w:sz w:val="20"/>
                <w:szCs w:val="20"/>
              </w:rPr>
              <w:t xml:space="preserve">(* p </w:t>
            </w:r>
            <w:r w:rsidRPr="0049304A">
              <w:rPr>
                <w:rFonts w:ascii="Times New Roman" w:hAnsi="Times New Roman" w:cs="Times New Roman"/>
                <w:sz w:val="20"/>
                <w:szCs w:val="20"/>
              </w:rPr>
              <w:t>≤ α</w:t>
            </w:r>
            <w:r>
              <w:rPr>
                <w:rFonts w:ascii="Times New Roman" w:hAnsi="Times New Roman" w:cs="Times New Roman"/>
                <w:sz w:val="20"/>
                <w:szCs w:val="20"/>
              </w:rPr>
              <w:t xml:space="preserve"> or &gt; </w:t>
            </w:r>
            <w:r w:rsidRPr="0049304A">
              <w:rPr>
                <w:rFonts w:ascii="Times New Roman" w:hAnsi="Times New Roman" w:cs="Times New Roman"/>
                <w:sz w:val="20"/>
                <w:szCs w:val="20"/>
              </w:rPr>
              <w:t>α</w:t>
            </w:r>
            <w:r>
              <w:rPr>
                <w:rFonts w:ascii="Times New Roman" w:hAnsi="Times New Roman" w:cs="Times New Roman"/>
                <w:sz w:val="20"/>
                <w:szCs w:val="20"/>
              </w:rPr>
              <w:t xml:space="preserve"> depending on </w:t>
            </w:r>
            <w:r w:rsidR="004F4B5B">
              <w:rPr>
                <w:rFonts w:ascii="Times New Roman" w:hAnsi="Times New Roman" w:cs="Times New Roman"/>
                <w:sz w:val="20"/>
                <w:szCs w:val="20"/>
              </w:rPr>
              <w:t xml:space="preserve">whether </w:t>
            </w:r>
            <w:r>
              <w:rPr>
                <w:rFonts w:ascii="Times New Roman" w:hAnsi="Times New Roman" w:cs="Times New Roman"/>
                <w:sz w:val="20"/>
                <w:szCs w:val="20"/>
              </w:rPr>
              <w:t xml:space="preserve">we reject or fail to reject </w:t>
            </w:r>
            <w:r w:rsidRPr="0049304A">
              <w:rPr>
                <w:rFonts w:ascii="Times New Roman" w:hAnsi="Times New Roman" w:cs="Times New Roman"/>
                <w:sz w:val="20"/>
                <w:szCs w:val="20"/>
              </w:rPr>
              <w:t>H</w:t>
            </w:r>
            <w:r w:rsidRPr="0049304A">
              <w:rPr>
                <w:rFonts w:ascii="Times New Roman" w:hAnsi="Times New Roman" w:cs="Times New Roman"/>
                <w:sz w:val="20"/>
                <w:szCs w:val="20"/>
                <w:vertAlign w:val="subscript"/>
              </w:rPr>
              <w:t>0</w:t>
            </w:r>
            <w:r>
              <w:rPr>
                <w:rFonts w:ascii="Times New Roman" w:hAnsi="Times New Roman" w:cs="Times New Roman"/>
                <w:sz w:val="20"/>
                <w:szCs w:val="20"/>
                <w:vertAlign w:val="subscript"/>
              </w:rPr>
              <w:t xml:space="preserve"> </w:t>
            </w:r>
            <w:r>
              <w:rPr>
                <w:rFonts w:ascii="Times New Roman" w:hAnsi="Times New Roman" w:cs="Times New Roman"/>
                <w:sz w:val="20"/>
                <w:szCs w:val="20"/>
              </w:rPr>
              <w:t>)</w:t>
            </w:r>
          </w:p>
        </w:tc>
        <w:tc>
          <w:tcPr>
            <w:tcW w:w="4984" w:type="dxa"/>
          </w:tcPr>
          <w:p w:rsidR="007E4672" w:rsidRDefault="0049304A">
            <w:pPr>
              <w:rPr>
                <w:rFonts w:ascii="Times New Roman" w:hAnsi="Times New Roman" w:cs="Times New Roman"/>
                <w:b/>
                <w:bCs/>
                <w:i/>
                <w:iCs/>
                <w:color w:val="7030A0"/>
                <w:sz w:val="20"/>
                <w:szCs w:val="20"/>
              </w:rPr>
            </w:pPr>
            <w:r w:rsidRPr="0049304A">
              <w:rPr>
                <w:rFonts w:ascii="Times New Roman" w:hAnsi="Times New Roman" w:cs="Times New Roman"/>
                <w:sz w:val="20"/>
                <w:szCs w:val="20"/>
              </w:rPr>
              <w:t xml:space="preserve">A paired samples </w:t>
            </w:r>
            <w:r w:rsidRPr="0049304A">
              <w:rPr>
                <w:rFonts w:ascii="Times New Roman" w:hAnsi="Times New Roman" w:cs="Times New Roman"/>
                <w:i/>
                <w:iCs/>
                <w:sz w:val="20"/>
                <w:szCs w:val="20"/>
              </w:rPr>
              <w:t>t</w:t>
            </w:r>
            <w:r w:rsidRPr="0049304A">
              <w:rPr>
                <w:rFonts w:ascii="Times New Roman" w:hAnsi="Times New Roman" w:cs="Times New Roman"/>
                <w:sz w:val="20"/>
                <w:szCs w:val="20"/>
              </w:rPr>
              <w:t xml:space="preserve"> test </w:t>
            </w:r>
            <w:r w:rsidR="008A7191" w:rsidRPr="00A046DD">
              <w:rPr>
                <w:rFonts w:ascii="Times New Roman" w:hAnsi="Times New Roman" w:cs="Times New Roman"/>
                <w:b/>
                <w:bCs/>
                <w:color w:val="7030A0"/>
                <w:sz w:val="20"/>
                <w:szCs w:val="20"/>
              </w:rPr>
              <w:t xml:space="preserve">&lt;failed/succeeded&gt; </w:t>
            </w:r>
            <w:r w:rsidRPr="0049304A">
              <w:rPr>
                <w:rFonts w:ascii="Times New Roman" w:hAnsi="Times New Roman" w:cs="Times New Roman"/>
                <w:sz w:val="20"/>
                <w:szCs w:val="20"/>
              </w:rPr>
              <w:t xml:space="preserve">to reveal a statistically reliable difference between the mean number of </w:t>
            </w:r>
            <w:r w:rsidR="008A7191">
              <w:rPr>
                <w:rFonts w:ascii="Times New Roman" w:hAnsi="Times New Roman" w:cs="Times New Roman"/>
                <w:sz w:val="20"/>
                <w:szCs w:val="20"/>
              </w:rPr>
              <w:t xml:space="preserve"> </w:t>
            </w:r>
            <w:r w:rsidR="008A7191" w:rsidRPr="008A7191">
              <w:rPr>
                <w:rFonts w:ascii="Times New Roman" w:hAnsi="Times New Roman" w:cs="Times New Roman"/>
                <w:b/>
                <w:bCs/>
                <w:color w:val="7030A0"/>
                <w:sz w:val="20"/>
                <w:szCs w:val="20"/>
              </w:rPr>
              <w:t>&lt;condition1</w:t>
            </w:r>
            <w:r w:rsidRPr="008A7191">
              <w:rPr>
                <w:rFonts w:ascii="Times New Roman" w:hAnsi="Times New Roman" w:cs="Times New Roman"/>
                <w:b/>
                <w:bCs/>
                <w:color w:val="7030A0"/>
                <w:sz w:val="20"/>
                <w:szCs w:val="20"/>
              </w:rPr>
              <w:t xml:space="preserve"> (M</w:t>
            </w:r>
            <w:r w:rsidR="008A7191" w:rsidRPr="008A7191">
              <w:rPr>
                <w:rFonts w:ascii="Times New Roman" w:hAnsi="Times New Roman" w:cs="Times New Roman"/>
                <w:b/>
                <w:bCs/>
                <w:color w:val="7030A0"/>
                <w:sz w:val="20"/>
                <w:szCs w:val="20"/>
                <w:vertAlign w:val="subscript"/>
              </w:rPr>
              <w:t xml:space="preserve">1, </w:t>
            </w:r>
            <w:r w:rsidRPr="008A7191">
              <w:rPr>
                <w:rFonts w:ascii="Times New Roman" w:hAnsi="Times New Roman" w:cs="Times New Roman"/>
                <w:b/>
                <w:bCs/>
                <w:color w:val="7030A0"/>
                <w:sz w:val="20"/>
                <w:szCs w:val="20"/>
              </w:rPr>
              <w:t>s</w:t>
            </w:r>
            <w:r w:rsidR="008A7191" w:rsidRPr="008A7191">
              <w:rPr>
                <w:rFonts w:ascii="Times New Roman" w:hAnsi="Times New Roman" w:cs="Times New Roman"/>
                <w:b/>
                <w:bCs/>
                <w:color w:val="7030A0"/>
                <w:sz w:val="20"/>
                <w:szCs w:val="20"/>
                <w:vertAlign w:val="subscript"/>
              </w:rPr>
              <w:t>1</w:t>
            </w:r>
            <w:r w:rsidRPr="008A7191">
              <w:rPr>
                <w:rFonts w:ascii="Times New Roman" w:hAnsi="Times New Roman" w:cs="Times New Roman"/>
                <w:b/>
                <w:bCs/>
                <w:color w:val="7030A0"/>
                <w:sz w:val="20"/>
                <w:szCs w:val="20"/>
              </w:rPr>
              <w:t>)</w:t>
            </w:r>
            <w:r w:rsidR="008A7191" w:rsidRPr="008A7191">
              <w:rPr>
                <w:rFonts w:ascii="Times New Roman" w:hAnsi="Times New Roman" w:cs="Times New Roman"/>
                <w:b/>
                <w:bCs/>
                <w:color w:val="7030A0"/>
                <w:sz w:val="20"/>
                <w:szCs w:val="20"/>
              </w:rPr>
              <w:t>&gt;</w:t>
            </w:r>
            <w:r w:rsidRPr="008A7191">
              <w:rPr>
                <w:rFonts w:ascii="Times New Roman" w:hAnsi="Times New Roman" w:cs="Times New Roman"/>
                <w:color w:val="7030A0"/>
                <w:sz w:val="20"/>
                <w:szCs w:val="20"/>
              </w:rPr>
              <w:t xml:space="preserve"> </w:t>
            </w:r>
            <w:r w:rsidRPr="0049304A">
              <w:rPr>
                <w:rFonts w:ascii="Times New Roman" w:hAnsi="Times New Roman" w:cs="Times New Roman"/>
                <w:sz w:val="20"/>
                <w:szCs w:val="20"/>
              </w:rPr>
              <w:t>and</w:t>
            </w:r>
            <w:r w:rsidRPr="008A7191">
              <w:rPr>
                <w:rFonts w:ascii="Times New Roman" w:hAnsi="Times New Roman" w:cs="Times New Roman"/>
                <w:b/>
                <w:bCs/>
                <w:color w:val="7030A0"/>
                <w:sz w:val="20"/>
                <w:szCs w:val="20"/>
              </w:rPr>
              <w:t xml:space="preserve"> </w:t>
            </w:r>
            <w:r w:rsidR="008A7191" w:rsidRPr="008A7191">
              <w:rPr>
                <w:rFonts w:ascii="Times New Roman" w:hAnsi="Times New Roman" w:cs="Times New Roman"/>
                <w:b/>
                <w:bCs/>
                <w:color w:val="7030A0"/>
                <w:sz w:val="20"/>
                <w:szCs w:val="20"/>
              </w:rPr>
              <w:t>&lt;condition 2</w:t>
            </w:r>
            <w:r w:rsidRPr="008A7191">
              <w:rPr>
                <w:rFonts w:ascii="Times New Roman" w:hAnsi="Times New Roman" w:cs="Times New Roman"/>
                <w:b/>
                <w:bCs/>
                <w:color w:val="7030A0"/>
                <w:sz w:val="20"/>
                <w:szCs w:val="20"/>
              </w:rPr>
              <w:t xml:space="preserve"> (M</w:t>
            </w:r>
            <w:r w:rsidR="008A7191" w:rsidRPr="008A7191">
              <w:rPr>
                <w:rFonts w:ascii="Times New Roman" w:hAnsi="Times New Roman" w:cs="Times New Roman"/>
                <w:b/>
                <w:bCs/>
                <w:color w:val="7030A0"/>
                <w:sz w:val="20"/>
                <w:szCs w:val="20"/>
                <w:vertAlign w:val="subscript"/>
              </w:rPr>
              <w:t>2</w:t>
            </w:r>
            <w:r w:rsidRPr="008A7191">
              <w:rPr>
                <w:rFonts w:ascii="Times New Roman" w:hAnsi="Times New Roman" w:cs="Times New Roman"/>
                <w:b/>
                <w:bCs/>
                <w:color w:val="7030A0"/>
                <w:sz w:val="20"/>
                <w:szCs w:val="20"/>
              </w:rPr>
              <w:t>, s</w:t>
            </w:r>
            <w:r w:rsidR="008A7191" w:rsidRPr="008A7191">
              <w:rPr>
                <w:rFonts w:ascii="Times New Roman" w:hAnsi="Times New Roman" w:cs="Times New Roman"/>
                <w:b/>
                <w:bCs/>
                <w:color w:val="7030A0"/>
                <w:sz w:val="20"/>
                <w:szCs w:val="20"/>
                <w:vertAlign w:val="subscript"/>
              </w:rPr>
              <w:t>2</w:t>
            </w:r>
            <w:r w:rsidRPr="008A7191">
              <w:rPr>
                <w:rFonts w:ascii="Times New Roman" w:hAnsi="Times New Roman" w:cs="Times New Roman"/>
                <w:b/>
                <w:bCs/>
                <w:color w:val="7030A0"/>
                <w:sz w:val="20"/>
                <w:szCs w:val="20"/>
              </w:rPr>
              <w:t xml:space="preserve">), </w:t>
            </w:r>
            <w:r w:rsidRPr="008A7191">
              <w:rPr>
                <w:rFonts w:ascii="Times New Roman" w:hAnsi="Times New Roman" w:cs="Times New Roman"/>
                <w:b/>
                <w:bCs/>
                <w:i/>
                <w:iCs/>
                <w:color w:val="7030A0"/>
                <w:sz w:val="20"/>
                <w:szCs w:val="20"/>
              </w:rPr>
              <w:t>t</w:t>
            </w:r>
            <w:r w:rsidRPr="008A7191">
              <w:rPr>
                <w:rFonts w:ascii="Times New Roman" w:hAnsi="Times New Roman" w:cs="Times New Roman"/>
                <w:b/>
                <w:bCs/>
                <w:color w:val="7030A0"/>
                <w:sz w:val="20"/>
                <w:szCs w:val="20"/>
              </w:rPr>
              <w:t>(</w:t>
            </w:r>
            <w:r w:rsidR="008A7191" w:rsidRPr="008A7191">
              <w:rPr>
                <w:rFonts w:ascii="Times New Roman" w:hAnsi="Times New Roman" w:cs="Times New Roman"/>
                <w:b/>
                <w:bCs/>
                <w:color w:val="7030A0"/>
                <w:sz w:val="20"/>
                <w:szCs w:val="20"/>
              </w:rPr>
              <w:t>&lt;df&gt;</w:t>
            </w:r>
            <w:r w:rsidRPr="008A7191">
              <w:rPr>
                <w:rFonts w:ascii="Times New Roman" w:hAnsi="Times New Roman" w:cs="Times New Roman"/>
                <w:b/>
                <w:bCs/>
                <w:color w:val="7030A0"/>
                <w:sz w:val="20"/>
                <w:szCs w:val="20"/>
              </w:rPr>
              <w:t xml:space="preserve">), </w:t>
            </w:r>
            <w:r w:rsidR="008A7191" w:rsidRPr="008A7191">
              <w:rPr>
                <w:rFonts w:ascii="Times New Roman" w:hAnsi="Times New Roman" w:cs="Times New Roman"/>
                <w:b/>
                <w:bCs/>
                <w:i/>
                <w:iCs/>
                <w:color w:val="7030A0"/>
                <w:sz w:val="20"/>
                <w:szCs w:val="20"/>
              </w:rPr>
              <w:t>p*</w:t>
            </w:r>
          </w:p>
          <w:p w:rsidR="00266030" w:rsidRDefault="00266030">
            <w:pPr>
              <w:rPr>
                <w:rFonts w:ascii="Times New Roman" w:hAnsi="Times New Roman" w:cs="Times New Roman"/>
                <w:b/>
                <w:bCs/>
                <w:i/>
                <w:iCs/>
                <w:color w:val="7030A0"/>
                <w:sz w:val="20"/>
                <w:szCs w:val="20"/>
              </w:rPr>
            </w:pPr>
          </w:p>
          <w:p w:rsidR="008A7191" w:rsidRPr="0049304A" w:rsidRDefault="008A7191">
            <w:pPr>
              <w:rPr>
                <w:rFonts w:ascii="Times New Roman" w:hAnsi="Times New Roman" w:cs="Times New Roman"/>
                <w:sz w:val="20"/>
                <w:szCs w:val="20"/>
              </w:rPr>
            </w:pPr>
            <w:r>
              <w:rPr>
                <w:rFonts w:ascii="Times New Roman" w:hAnsi="Times New Roman" w:cs="Times New Roman"/>
                <w:sz w:val="20"/>
                <w:szCs w:val="20"/>
              </w:rPr>
              <w:t xml:space="preserve">(* p </w:t>
            </w:r>
            <w:r w:rsidRPr="0049304A">
              <w:rPr>
                <w:rFonts w:ascii="Times New Roman" w:hAnsi="Times New Roman" w:cs="Times New Roman"/>
                <w:sz w:val="20"/>
                <w:szCs w:val="20"/>
              </w:rPr>
              <w:t>≤ α</w:t>
            </w:r>
            <w:r>
              <w:rPr>
                <w:rFonts w:ascii="Times New Roman" w:hAnsi="Times New Roman" w:cs="Times New Roman"/>
                <w:sz w:val="20"/>
                <w:szCs w:val="20"/>
              </w:rPr>
              <w:t xml:space="preserve"> or &gt; </w:t>
            </w:r>
            <w:r w:rsidRPr="0049304A">
              <w:rPr>
                <w:rFonts w:ascii="Times New Roman" w:hAnsi="Times New Roman" w:cs="Times New Roman"/>
                <w:sz w:val="20"/>
                <w:szCs w:val="20"/>
              </w:rPr>
              <w:t>α</w:t>
            </w:r>
            <w:r>
              <w:rPr>
                <w:rFonts w:ascii="Times New Roman" w:hAnsi="Times New Roman" w:cs="Times New Roman"/>
                <w:sz w:val="20"/>
                <w:szCs w:val="20"/>
              </w:rPr>
              <w:t xml:space="preserve"> depending on </w:t>
            </w:r>
            <w:r w:rsidR="00655DFE">
              <w:rPr>
                <w:rFonts w:ascii="Times New Roman" w:hAnsi="Times New Roman" w:cs="Times New Roman"/>
                <w:sz w:val="20"/>
                <w:szCs w:val="20"/>
              </w:rPr>
              <w:t xml:space="preserve">whether </w:t>
            </w:r>
            <w:bookmarkStart w:id="0" w:name="_GoBack"/>
            <w:bookmarkEnd w:id="0"/>
            <w:r>
              <w:rPr>
                <w:rFonts w:ascii="Times New Roman" w:hAnsi="Times New Roman" w:cs="Times New Roman"/>
                <w:sz w:val="20"/>
                <w:szCs w:val="20"/>
              </w:rPr>
              <w:t xml:space="preserve">we reject or fail to reject </w:t>
            </w:r>
            <w:r w:rsidRPr="0049304A">
              <w:rPr>
                <w:rFonts w:ascii="Times New Roman" w:hAnsi="Times New Roman" w:cs="Times New Roman"/>
                <w:sz w:val="20"/>
                <w:szCs w:val="20"/>
              </w:rPr>
              <w:t>H</w:t>
            </w:r>
            <w:r w:rsidRPr="0049304A">
              <w:rPr>
                <w:rFonts w:ascii="Times New Roman" w:hAnsi="Times New Roman" w:cs="Times New Roman"/>
                <w:sz w:val="20"/>
                <w:szCs w:val="20"/>
                <w:vertAlign w:val="subscript"/>
              </w:rPr>
              <w:t>0</w:t>
            </w:r>
            <w:r>
              <w:rPr>
                <w:rFonts w:ascii="Times New Roman" w:hAnsi="Times New Roman" w:cs="Times New Roman"/>
                <w:sz w:val="20"/>
                <w:szCs w:val="20"/>
                <w:vertAlign w:val="subscript"/>
              </w:rPr>
              <w:t xml:space="preserve"> </w:t>
            </w:r>
            <w:r>
              <w:rPr>
                <w:rFonts w:ascii="Times New Roman" w:hAnsi="Times New Roman" w:cs="Times New Roman"/>
                <w:sz w:val="20"/>
                <w:szCs w:val="20"/>
              </w:rPr>
              <w:t>)</w:t>
            </w:r>
          </w:p>
        </w:tc>
      </w:tr>
    </w:tbl>
    <w:p w:rsidR="003009AF" w:rsidRPr="0049304A" w:rsidRDefault="003009AF" w:rsidP="00A046DD">
      <w:pPr>
        <w:rPr>
          <w:rFonts w:ascii="Times New Roman" w:hAnsi="Times New Roman" w:cs="Times New Roman"/>
          <w:sz w:val="20"/>
          <w:szCs w:val="20"/>
        </w:rPr>
      </w:pPr>
    </w:p>
    <w:sectPr w:rsidR="003009AF" w:rsidRPr="0049304A" w:rsidSect="00C34061">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50773"/>
    <w:multiLevelType w:val="hybridMultilevel"/>
    <w:tmpl w:val="05CCC1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6C4227"/>
    <w:multiLevelType w:val="hybridMultilevel"/>
    <w:tmpl w:val="7708DA9A"/>
    <w:lvl w:ilvl="0" w:tplc="A9E64BAC">
      <w:start w:val="2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77A59"/>
    <w:multiLevelType w:val="hybridMultilevel"/>
    <w:tmpl w:val="D77C3E2C"/>
    <w:lvl w:ilvl="0" w:tplc="A9E64BAC">
      <w:start w:val="2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E9474F"/>
    <w:multiLevelType w:val="hybridMultilevel"/>
    <w:tmpl w:val="C02E5A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E6765C"/>
    <w:multiLevelType w:val="hybridMultilevel"/>
    <w:tmpl w:val="0D78085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672"/>
    <w:rsid w:val="00070BAE"/>
    <w:rsid w:val="00104DFA"/>
    <w:rsid w:val="00144388"/>
    <w:rsid w:val="00180520"/>
    <w:rsid w:val="001924AA"/>
    <w:rsid w:val="00266030"/>
    <w:rsid w:val="003009AF"/>
    <w:rsid w:val="00463299"/>
    <w:rsid w:val="0049304A"/>
    <w:rsid w:val="004F4B5B"/>
    <w:rsid w:val="00535652"/>
    <w:rsid w:val="00655DFE"/>
    <w:rsid w:val="007E4672"/>
    <w:rsid w:val="00811E58"/>
    <w:rsid w:val="0081557D"/>
    <w:rsid w:val="00825C98"/>
    <w:rsid w:val="00893659"/>
    <w:rsid w:val="008A7191"/>
    <w:rsid w:val="00A046DD"/>
    <w:rsid w:val="00A97B4A"/>
    <w:rsid w:val="00B327E1"/>
    <w:rsid w:val="00B561FF"/>
    <w:rsid w:val="00C34061"/>
    <w:rsid w:val="00C96227"/>
    <w:rsid w:val="00CD2305"/>
    <w:rsid w:val="00CE61CE"/>
    <w:rsid w:val="00CF43E8"/>
    <w:rsid w:val="00D3760A"/>
    <w:rsid w:val="00F10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745BD"/>
  <w15:chartTrackingRefBased/>
  <w15:docId w15:val="{AADB06C8-F09C-4578-82D1-6CADF9548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4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E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E4672"/>
    <w:rPr>
      <w:rFonts w:ascii="Courier New" w:eastAsia="Times New Roman" w:hAnsi="Courier New" w:cs="Courier New"/>
      <w:sz w:val="20"/>
      <w:szCs w:val="20"/>
    </w:rPr>
  </w:style>
  <w:style w:type="paragraph" w:styleId="ListParagraph">
    <w:name w:val="List Paragraph"/>
    <w:basedOn w:val="Normal"/>
    <w:uiPriority w:val="34"/>
    <w:qFormat/>
    <w:rsid w:val="007E46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90935">
      <w:bodyDiv w:val="1"/>
      <w:marLeft w:val="0"/>
      <w:marRight w:val="0"/>
      <w:marTop w:val="0"/>
      <w:marBottom w:val="0"/>
      <w:divBdr>
        <w:top w:val="none" w:sz="0" w:space="0" w:color="auto"/>
        <w:left w:val="none" w:sz="0" w:space="0" w:color="auto"/>
        <w:bottom w:val="none" w:sz="0" w:space="0" w:color="auto"/>
        <w:right w:val="none" w:sz="0" w:space="0" w:color="auto"/>
      </w:divBdr>
    </w:div>
    <w:div w:id="254097305">
      <w:bodyDiv w:val="1"/>
      <w:marLeft w:val="0"/>
      <w:marRight w:val="0"/>
      <w:marTop w:val="0"/>
      <w:marBottom w:val="0"/>
      <w:divBdr>
        <w:top w:val="none" w:sz="0" w:space="0" w:color="auto"/>
        <w:left w:val="none" w:sz="0" w:space="0" w:color="auto"/>
        <w:bottom w:val="none" w:sz="0" w:space="0" w:color="auto"/>
        <w:right w:val="none" w:sz="0" w:space="0" w:color="auto"/>
      </w:divBdr>
    </w:div>
    <w:div w:id="1694646883">
      <w:bodyDiv w:val="1"/>
      <w:marLeft w:val="0"/>
      <w:marRight w:val="0"/>
      <w:marTop w:val="0"/>
      <w:marBottom w:val="0"/>
      <w:divBdr>
        <w:top w:val="none" w:sz="0" w:space="0" w:color="auto"/>
        <w:left w:val="none" w:sz="0" w:space="0" w:color="auto"/>
        <w:bottom w:val="none" w:sz="0" w:space="0" w:color="auto"/>
        <w:right w:val="none" w:sz="0" w:space="0" w:color="auto"/>
      </w:divBdr>
    </w:div>
    <w:div w:id="208433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 Nguyen</dc:creator>
  <cp:keywords/>
  <dc:description/>
  <cp:lastModifiedBy>Hanh Nguyen</cp:lastModifiedBy>
  <cp:revision>17</cp:revision>
  <dcterms:created xsi:type="dcterms:W3CDTF">2020-04-07T10:36:00Z</dcterms:created>
  <dcterms:modified xsi:type="dcterms:W3CDTF">2020-04-07T12:41:00Z</dcterms:modified>
</cp:coreProperties>
</file>