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259516775"/>
        <w:docPartObj>
          <w:docPartGallery w:val="Table of Contents"/>
          <w:docPartUnique/>
        </w:docPartObj>
      </w:sdtPr>
      <w:sdtEndPr>
        <w:rPr>
          <w:b/>
          <w:bCs/>
        </w:rPr>
      </w:sdtEndPr>
      <w:sdtContent>
        <w:p w14:paraId="5B7479BB" w14:textId="431CECD9" w:rsidR="00BF469A" w:rsidRPr="00BF469A" w:rsidRDefault="008F68C4" w:rsidP="00BF469A">
          <w:pPr>
            <w:pStyle w:val="TtuloTDC"/>
            <w:spacing w:after="240"/>
          </w:pPr>
          <w:r>
            <w:t xml:space="preserve"> </w:t>
          </w:r>
          <w:r w:rsidRPr="008F68C4">
            <w:rPr>
              <w:lang w:val="en-US"/>
            </w:rPr>
            <w:t>Index</w:t>
          </w:r>
        </w:p>
        <w:p w14:paraId="194240F7" w14:textId="763E42BA" w:rsidR="004D2FA3" w:rsidRDefault="00BF469A">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90458918" w:history="1">
            <w:r w:rsidR="004D2FA3" w:rsidRPr="00C300F7">
              <w:rPr>
                <w:rStyle w:val="Hipervnculo"/>
                <w:b/>
                <w:bCs/>
                <w:noProof/>
                <w:lang w:val="en-US"/>
              </w:rPr>
              <w:t>Cell Formation Problem</w:t>
            </w:r>
            <w:r w:rsidR="004D2FA3" w:rsidRPr="00C300F7">
              <w:rPr>
                <w:rStyle w:val="Hipervnculo"/>
                <w:noProof/>
                <w:lang w:val="en-US"/>
              </w:rPr>
              <w:t>: Definition</w:t>
            </w:r>
            <w:r w:rsidR="004D2FA3">
              <w:rPr>
                <w:noProof/>
                <w:webHidden/>
              </w:rPr>
              <w:tab/>
            </w:r>
            <w:r w:rsidR="004D2FA3">
              <w:rPr>
                <w:noProof/>
                <w:webHidden/>
              </w:rPr>
              <w:fldChar w:fldCharType="begin"/>
            </w:r>
            <w:r w:rsidR="004D2FA3">
              <w:rPr>
                <w:noProof/>
                <w:webHidden/>
              </w:rPr>
              <w:instrText xml:space="preserve"> PAGEREF _Toc90458918 \h </w:instrText>
            </w:r>
            <w:r w:rsidR="004D2FA3">
              <w:rPr>
                <w:noProof/>
                <w:webHidden/>
              </w:rPr>
            </w:r>
            <w:r w:rsidR="004D2FA3">
              <w:rPr>
                <w:noProof/>
                <w:webHidden/>
              </w:rPr>
              <w:fldChar w:fldCharType="separate"/>
            </w:r>
            <w:r w:rsidR="004D2FA3">
              <w:rPr>
                <w:noProof/>
                <w:webHidden/>
              </w:rPr>
              <w:t>2</w:t>
            </w:r>
            <w:r w:rsidR="004D2FA3">
              <w:rPr>
                <w:noProof/>
                <w:webHidden/>
              </w:rPr>
              <w:fldChar w:fldCharType="end"/>
            </w:r>
          </w:hyperlink>
        </w:p>
        <w:p w14:paraId="1DC2F0FD" w14:textId="7CE38745" w:rsidR="004D2FA3" w:rsidRDefault="004D2FA3">
          <w:pPr>
            <w:pStyle w:val="TDC2"/>
            <w:tabs>
              <w:tab w:val="right" w:leader="dot" w:pos="8494"/>
            </w:tabs>
            <w:rPr>
              <w:rFonts w:eastAsiaTheme="minorEastAsia"/>
              <w:noProof/>
              <w:lang w:eastAsia="es-ES"/>
            </w:rPr>
          </w:pPr>
          <w:hyperlink w:anchor="_Toc90458919" w:history="1">
            <w:r w:rsidRPr="00C300F7">
              <w:rPr>
                <w:rStyle w:val="Hipervnculo"/>
                <w:noProof/>
                <w:lang w:val="en-US"/>
              </w:rPr>
              <w:t>Funciones objetivo</w:t>
            </w:r>
            <w:r>
              <w:rPr>
                <w:noProof/>
                <w:webHidden/>
              </w:rPr>
              <w:tab/>
            </w:r>
            <w:r>
              <w:rPr>
                <w:noProof/>
                <w:webHidden/>
              </w:rPr>
              <w:fldChar w:fldCharType="begin"/>
            </w:r>
            <w:r>
              <w:rPr>
                <w:noProof/>
                <w:webHidden/>
              </w:rPr>
              <w:instrText xml:space="preserve"> PAGEREF _Toc90458919 \h </w:instrText>
            </w:r>
            <w:r>
              <w:rPr>
                <w:noProof/>
                <w:webHidden/>
              </w:rPr>
            </w:r>
            <w:r>
              <w:rPr>
                <w:noProof/>
                <w:webHidden/>
              </w:rPr>
              <w:fldChar w:fldCharType="separate"/>
            </w:r>
            <w:r>
              <w:rPr>
                <w:noProof/>
                <w:webHidden/>
              </w:rPr>
              <w:t>3</w:t>
            </w:r>
            <w:r>
              <w:rPr>
                <w:noProof/>
                <w:webHidden/>
              </w:rPr>
              <w:fldChar w:fldCharType="end"/>
            </w:r>
          </w:hyperlink>
        </w:p>
        <w:p w14:paraId="5AA3E8A9" w14:textId="760AD440" w:rsidR="004D2FA3" w:rsidRDefault="004D2FA3">
          <w:pPr>
            <w:pStyle w:val="TDC3"/>
            <w:tabs>
              <w:tab w:val="right" w:leader="dot" w:pos="8494"/>
            </w:tabs>
            <w:rPr>
              <w:rFonts w:eastAsiaTheme="minorEastAsia"/>
              <w:noProof/>
              <w:lang w:eastAsia="es-ES"/>
            </w:rPr>
          </w:pPr>
          <w:hyperlink w:anchor="_Toc90458920" w:history="1">
            <w:r w:rsidRPr="00C300F7">
              <w:rPr>
                <w:rStyle w:val="Hipervnculo"/>
                <w:noProof/>
              </w:rPr>
              <w:t>Group Efﬁciency</w:t>
            </w:r>
            <w:r>
              <w:rPr>
                <w:noProof/>
                <w:webHidden/>
              </w:rPr>
              <w:tab/>
            </w:r>
            <w:r>
              <w:rPr>
                <w:noProof/>
                <w:webHidden/>
              </w:rPr>
              <w:fldChar w:fldCharType="begin"/>
            </w:r>
            <w:r>
              <w:rPr>
                <w:noProof/>
                <w:webHidden/>
              </w:rPr>
              <w:instrText xml:space="preserve"> PAGEREF _Toc90458920 \h </w:instrText>
            </w:r>
            <w:r>
              <w:rPr>
                <w:noProof/>
                <w:webHidden/>
              </w:rPr>
            </w:r>
            <w:r>
              <w:rPr>
                <w:noProof/>
                <w:webHidden/>
              </w:rPr>
              <w:fldChar w:fldCharType="separate"/>
            </w:r>
            <w:r>
              <w:rPr>
                <w:noProof/>
                <w:webHidden/>
              </w:rPr>
              <w:t>3</w:t>
            </w:r>
            <w:r>
              <w:rPr>
                <w:noProof/>
                <w:webHidden/>
              </w:rPr>
              <w:fldChar w:fldCharType="end"/>
            </w:r>
          </w:hyperlink>
        </w:p>
        <w:p w14:paraId="5D217190" w14:textId="0853206A" w:rsidR="004D2FA3" w:rsidRDefault="004D2FA3">
          <w:pPr>
            <w:pStyle w:val="TDC3"/>
            <w:tabs>
              <w:tab w:val="right" w:leader="dot" w:pos="8494"/>
            </w:tabs>
            <w:rPr>
              <w:rFonts w:eastAsiaTheme="minorEastAsia"/>
              <w:noProof/>
              <w:lang w:eastAsia="es-ES"/>
            </w:rPr>
          </w:pPr>
          <w:hyperlink w:anchor="_Toc90458921" w:history="1">
            <w:r w:rsidRPr="00C300F7">
              <w:rPr>
                <w:rStyle w:val="Hipervnculo"/>
                <w:noProof/>
                <w:lang w:val="en-US"/>
              </w:rPr>
              <w:t>Group Efficacy</w:t>
            </w:r>
            <w:r>
              <w:rPr>
                <w:noProof/>
                <w:webHidden/>
              </w:rPr>
              <w:tab/>
            </w:r>
            <w:r>
              <w:rPr>
                <w:noProof/>
                <w:webHidden/>
              </w:rPr>
              <w:fldChar w:fldCharType="begin"/>
            </w:r>
            <w:r>
              <w:rPr>
                <w:noProof/>
                <w:webHidden/>
              </w:rPr>
              <w:instrText xml:space="preserve"> PAGEREF _Toc90458921 \h </w:instrText>
            </w:r>
            <w:r>
              <w:rPr>
                <w:noProof/>
                <w:webHidden/>
              </w:rPr>
            </w:r>
            <w:r>
              <w:rPr>
                <w:noProof/>
                <w:webHidden/>
              </w:rPr>
              <w:fldChar w:fldCharType="separate"/>
            </w:r>
            <w:r>
              <w:rPr>
                <w:noProof/>
                <w:webHidden/>
              </w:rPr>
              <w:t>3</w:t>
            </w:r>
            <w:r>
              <w:rPr>
                <w:noProof/>
                <w:webHidden/>
              </w:rPr>
              <w:fldChar w:fldCharType="end"/>
            </w:r>
          </w:hyperlink>
        </w:p>
        <w:p w14:paraId="670E76CE" w14:textId="412244FB" w:rsidR="004D2FA3" w:rsidRDefault="004D2FA3">
          <w:pPr>
            <w:pStyle w:val="TDC2"/>
            <w:tabs>
              <w:tab w:val="right" w:leader="dot" w:pos="8494"/>
            </w:tabs>
            <w:rPr>
              <w:rFonts w:eastAsiaTheme="minorEastAsia"/>
              <w:noProof/>
              <w:lang w:eastAsia="es-ES"/>
            </w:rPr>
          </w:pPr>
          <w:hyperlink w:anchor="_Toc90458922" w:history="1">
            <w:r w:rsidRPr="00C300F7">
              <w:rPr>
                <w:rStyle w:val="Hipervnculo"/>
                <w:noProof/>
              </w:rPr>
              <w:t>Encodings</w:t>
            </w:r>
            <w:r>
              <w:rPr>
                <w:noProof/>
                <w:webHidden/>
              </w:rPr>
              <w:tab/>
            </w:r>
            <w:r>
              <w:rPr>
                <w:noProof/>
                <w:webHidden/>
              </w:rPr>
              <w:fldChar w:fldCharType="begin"/>
            </w:r>
            <w:r>
              <w:rPr>
                <w:noProof/>
                <w:webHidden/>
              </w:rPr>
              <w:instrText xml:space="preserve"> PAGEREF _Toc90458922 \h </w:instrText>
            </w:r>
            <w:r>
              <w:rPr>
                <w:noProof/>
                <w:webHidden/>
              </w:rPr>
            </w:r>
            <w:r>
              <w:rPr>
                <w:noProof/>
                <w:webHidden/>
              </w:rPr>
              <w:fldChar w:fldCharType="separate"/>
            </w:r>
            <w:r>
              <w:rPr>
                <w:noProof/>
                <w:webHidden/>
              </w:rPr>
              <w:t>3</w:t>
            </w:r>
            <w:r>
              <w:rPr>
                <w:noProof/>
                <w:webHidden/>
              </w:rPr>
              <w:fldChar w:fldCharType="end"/>
            </w:r>
          </w:hyperlink>
        </w:p>
        <w:p w14:paraId="30F0A058" w14:textId="179C6234" w:rsidR="004D2FA3" w:rsidRDefault="004D2FA3">
          <w:pPr>
            <w:pStyle w:val="TDC2"/>
            <w:tabs>
              <w:tab w:val="right" w:leader="dot" w:pos="8494"/>
            </w:tabs>
            <w:rPr>
              <w:rFonts w:eastAsiaTheme="minorEastAsia"/>
              <w:noProof/>
              <w:lang w:eastAsia="es-ES"/>
            </w:rPr>
          </w:pPr>
          <w:hyperlink w:anchor="_Toc90458923" w:history="1">
            <w:r w:rsidRPr="00C300F7">
              <w:rPr>
                <w:rStyle w:val="Hipervnculo"/>
                <w:noProof/>
                <w:lang w:val="en-US"/>
              </w:rPr>
              <w:t>Number of Cells Definition</w:t>
            </w:r>
            <w:r>
              <w:rPr>
                <w:noProof/>
                <w:webHidden/>
              </w:rPr>
              <w:tab/>
            </w:r>
            <w:r>
              <w:rPr>
                <w:noProof/>
                <w:webHidden/>
              </w:rPr>
              <w:fldChar w:fldCharType="begin"/>
            </w:r>
            <w:r>
              <w:rPr>
                <w:noProof/>
                <w:webHidden/>
              </w:rPr>
              <w:instrText xml:space="preserve"> PAGEREF _Toc90458923 \h </w:instrText>
            </w:r>
            <w:r>
              <w:rPr>
                <w:noProof/>
                <w:webHidden/>
              </w:rPr>
            </w:r>
            <w:r>
              <w:rPr>
                <w:noProof/>
                <w:webHidden/>
              </w:rPr>
              <w:fldChar w:fldCharType="separate"/>
            </w:r>
            <w:r>
              <w:rPr>
                <w:noProof/>
                <w:webHidden/>
              </w:rPr>
              <w:t>3</w:t>
            </w:r>
            <w:r>
              <w:rPr>
                <w:noProof/>
                <w:webHidden/>
              </w:rPr>
              <w:fldChar w:fldCharType="end"/>
            </w:r>
          </w:hyperlink>
        </w:p>
        <w:p w14:paraId="1A440BD7" w14:textId="5DDE7B19" w:rsidR="004D2FA3" w:rsidRDefault="004D2FA3">
          <w:pPr>
            <w:pStyle w:val="TDC3"/>
            <w:tabs>
              <w:tab w:val="right" w:leader="dot" w:pos="8494"/>
            </w:tabs>
            <w:rPr>
              <w:rFonts w:eastAsiaTheme="minorEastAsia"/>
              <w:noProof/>
              <w:lang w:eastAsia="es-ES"/>
            </w:rPr>
          </w:pPr>
          <w:hyperlink w:anchor="_Toc90458924" w:history="1">
            <w:r w:rsidRPr="00C300F7">
              <w:rPr>
                <w:rStyle w:val="Hipervnculo"/>
                <w:noProof/>
                <w:lang w:val="en-US"/>
              </w:rPr>
              <w:t>Static</w:t>
            </w:r>
            <w:r>
              <w:rPr>
                <w:noProof/>
                <w:webHidden/>
              </w:rPr>
              <w:tab/>
            </w:r>
            <w:r>
              <w:rPr>
                <w:noProof/>
                <w:webHidden/>
              </w:rPr>
              <w:fldChar w:fldCharType="begin"/>
            </w:r>
            <w:r>
              <w:rPr>
                <w:noProof/>
                <w:webHidden/>
              </w:rPr>
              <w:instrText xml:space="preserve"> PAGEREF _Toc90458924 \h </w:instrText>
            </w:r>
            <w:r>
              <w:rPr>
                <w:noProof/>
                <w:webHidden/>
              </w:rPr>
            </w:r>
            <w:r>
              <w:rPr>
                <w:noProof/>
                <w:webHidden/>
              </w:rPr>
              <w:fldChar w:fldCharType="separate"/>
            </w:r>
            <w:r>
              <w:rPr>
                <w:noProof/>
                <w:webHidden/>
              </w:rPr>
              <w:t>3</w:t>
            </w:r>
            <w:r>
              <w:rPr>
                <w:noProof/>
                <w:webHidden/>
              </w:rPr>
              <w:fldChar w:fldCharType="end"/>
            </w:r>
          </w:hyperlink>
        </w:p>
        <w:p w14:paraId="3F86EF9A" w14:textId="6263C696" w:rsidR="004D2FA3" w:rsidRDefault="004D2FA3">
          <w:pPr>
            <w:pStyle w:val="TDC3"/>
            <w:tabs>
              <w:tab w:val="right" w:leader="dot" w:pos="8494"/>
            </w:tabs>
            <w:rPr>
              <w:rFonts w:eastAsiaTheme="minorEastAsia"/>
              <w:noProof/>
              <w:lang w:eastAsia="es-ES"/>
            </w:rPr>
          </w:pPr>
          <w:hyperlink w:anchor="_Toc90458925" w:history="1">
            <w:r w:rsidRPr="00C300F7">
              <w:rPr>
                <w:rStyle w:val="Hipervnculo"/>
                <w:noProof/>
                <w:lang w:val="en-US"/>
              </w:rPr>
              <w:t>Dynamic (DCFP)</w:t>
            </w:r>
            <w:r>
              <w:rPr>
                <w:noProof/>
                <w:webHidden/>
              </w:rPr>
              <w:tab/>
            </w:r>
            <w:r>
              <w:rPr>
                <w:noProof/>
                <w:webHidden/>
              </w:rPr>
              <w:fldChar w:fldCharType="begin"/>
            </w:r>
            <w:r>
              <w:rPr>
                <w:noProof/>
                <w:webHidden/>
              </w:rPr>
              <w:instrText xml:space="preserve"> PAGEREF _Toc90458925 \h </w:instrText>
            </w:r>
            <w:r>
              <w:rPr>
                <w:noProof/>
                <w:webHidden/>
              </w:rPr>
            </w:r>
            <w:r>
              <w:rPr>
                <w:noProof/>
                <w:webHidden/>
              </w:rPr>
              <w:fldChar w:fldCharType="separate"/>
            </w:r>
            <w:r>
              <w:rPr>
                <w:noProof/>
                <w:webHidden/>
              </w:rPr>
              <w:t>3</w:t>
            </w:r>
            <w:r>
              <w:rPr>
                <w:noProof/>
                <w:webHidden/>
              </w:rPr>
              <w:fldChar w:fldCharType="end"/>
            </w:r>
          </w:hyperlink>
        </w:p>
        <w:p w14:paraId="36A2BF23" w14:textId="27A31F3F" w:rsidR="004D2FA3" w:rsidRDefault="004D2FA3">
          <w:pPr>
            <w:pStyle w:val="TDC2"/>
            <w:tabs>
              <w:tab w:val="right" w:leader="dot" w:pos="8494"/>
            </w:tabs>
            <w:rPr>
              <w:rFonts w:eastAsiaTheme="minorEastAsia"/>
              <w:noProof/>
              <w:lang w:eastAsia="es-ES"/>
            </w:rPr>
          </w:pPr>
          <w:hyperlink w:anchor="_Toc90458926" w:history="1">
            <w:r w:rsidRPr="00C300F7">
              <w:rPr>
                <w:rStyle w:val="Hipervnculo"/>
                <w:noProof/>
                <w:lang w:val="en-US"/>
              </w:rPr>
              <w:t>Constraints</w:t>
            </w:r>
            <w:r>
              <w:rPr>
                <w:noProof/>
                <w:webHidden/>
              </w:rPr>
              <w:tab/>
            </w:r>
            <w:r>
              <w:rPr>
                <w:noProof/>
                <w:webHidden/>
              </w:rPr>
              <w:fldChar w:fldCharType="begin"/>
            </w:r>
            <w:r>
              <w:rPr>
                <w:noProof/>
                <w:webHidden/>
              </w:rPr>
              <w:instrText xml:space="preserve"> PAGEREF _Toc90458926 \h </w:instrText>
            </w:r>
            <w:r>
              <w:rPr>
                <w:noProof/>
                <w:webHidden/>
              </w:rPr>
            </w:r>
            <w:r>
              <w:rPr>
                <w:noProof/>
                <w:webHidden/>
              </w:rPr>
              <w:fldChar w:fldCharType="separate"/>
            </w:r>
            <w:r>
              <w:rPr>
                <w:noProof/>
                <w:webHidden/>
              </w:rPr>
              <w:t>4</w:t>
            </w:r>
            <w:r>
              <w:rPr>
                <w:noProof/>
                <w:webHidden/>
              </w:rPr>
              <w:fldChar w:fldCharType="end"/>
            </w:r>
          </w:hyperlink>
        </w:p>
        <w:p w14:paraId="1C8B738A" w14:textId="658A49BC" w:rsidR="004D2FA3" w:rsidRDefault="004D2FA3">
          <w:pPr>
            <w:pStyle w:val="TDC3"/>
            <w:tabs>
              <w:tab w:val="right" w:leader="dot" w:pos="8494"/>
            </w:tabs>
            <w:rPr>
              <w:rFonts w:eastAsiaTheme="minorEastAsia"/>
              <w:noProof/>
              <w:lang w:eastAsia="es-ES"/>
            </w:rPr>
          </w:pPr>
          <w:hyperlink w:anchor="_Toc90458927" w:history="1">
            <w:r w:rsidRPr="00C300F7">
              <w:rPr>
                <w:rStyle w:val="Hipervnculo"/>
                <w:noProof/>
                <w:lang w:val="en-US"/>
              </w:rPr>
              <w:t>Alternative Routing</w:t>
            </w:r>
            <w:r>
              <w:rPr>
                <w:noProof/>
                <w:webHidden/>
              </w:rPr>
              <w:tab/>
            </w:r>
            <w:r>
              <w:rPr>
                <w:noProof/>
                <w:webHidden/>
              </w:rPr>
              <w:fldChar w:fldCharType="begin"/>
            </w:r>
            <w:r>
              <w:rPr>
                <w:noProof/>
                <w:webHidden/>
              </w:rPr>
              <w:instrText xml:space="preserve"> PAGEREF _Toc90458927 \h </w:instrText>
            </w:r>
            <w:r>
              <w:rPr>
                <w:noProof/>
                <w:webHidden/>
              </w:rPr>
            </w:r>
            <w:r>
              <w:rPr>
                <w:noProof/>
                <w:webHidden/>
              </w:rPr>
              <w:fldChar w:fldCharType="separate"/>
            </w:r>
            <w:r>
              <w:rPr>
                <w:noProof/>
                <w:webHidden/>
              </w:rPr>
              <w:t>4</w:t>
            </w:r>
            <w:r>
              <w:rPr>
                <w:noProof/>
                <w:webHidden/>
              </w:rPr>
              <w:fldChar w:fldCharType="end"/>
            </w:r>
          </w:hyperlink>
        </w:p>
        <w:p w14:paraId="2CDC3619" w14:textId="719BAF7A" w:rsidR="004D2FA3" w:rsidRDefault="004D2FA3">
          <w:pPr>
            <w:pStyle w:val="TDC3"/>
            <w:tabs>
              <w:tab w:val="right" w:leader="dot" w:pos="8494"/>
            </w:tabs>
            <w:rPr>
              <w:rFonts w:eastAsiaTheme="minorEastAsia"/>
              <w:noProof/>
              <w:lang w:eastAsia="es-ES"/>
            </w:rPr>
          </w:pPr>
          <w:hyperlink w:anchor="_Toc90458928" w:history="1">
            <w:r w:rsidRPr="00C300F7">
              <w:rPr>
                <w:rStyle w:val="Hipervnculo"/>
                <w:noProof/>
                <w:lang w:val="en-US"/>
              </w:rPr>
              <w:t>Human Resou</w:t>
            </w:r>
            <w:r w:rsidRPr="00C300F7">
              <w:rPr>
                <w:rStyle w:val="Hipervnculo"/>
                <w:noProof/>
                <w:lang w:val="en-US"/>
              </w:rPr>
              <w:t>r</w:t>
            </w:r>
            <w:r w:rsidRPr="00C300F7">
              <w:rPr>
                <w:rStyle w:val="Hipervnculo"/>
                <w:noProof/>
                <w:lang w:val="en-US"/>
              </w:rPr>
              <w:t>ces Allocation</w:t>
            </w:r>
            <w:r>
              <w:rPr>
                <w:noProof/>
                <w:webHidden/>
              </w:rPr>
              <w:tab/>
            </w:r>
            <w:r>
              <w:rPr>
                <w:noProof/>
                <w:webHidden/>
              </w:rPr>
              <w:fldChar w:fldCharType="begin"/>
            </w:r>
            <w:r>
              <w:rPr>
                <w:noProof/>
                <w:webHidden/>
              </w:rPr>
              <w:instrText xml:space="preserve"> PAGEREF _Toc90458928 \h </w:instrText>
            </w:r>
            <w:r>
              <w:rPr>
                <w:noProof/>
                <w:webHidden/>
              </w:rPr>
            </w:r>
            <w:r>
              <w:rPr>
                <w:noProof/>
                <w:webHidden/>
              </w:rPr>
              <w:fldChar w:fldCharType="separate"/>
            </w:r>
            <w:r>
              <w:rPr>
                <w:noProof/>
                <w:webHidden/>
              </w:rPr>
              <w:t>4</w:t>
            </w:r>
            <w:r>
              <w:rPr>
                <w:noProof/>
                <w:webHidden/>
              </w:rPr>
              <w:fldChar w:fldCharType="end"/>
            </w:r>
          </w:hyperlink>
        </w:p>
        <w:p w14:paraId="17142311" w14:textId="39151E7C" w:rsidR="004D2FA3" w:rsidRDefault="004D2FA3">
          <w:pPr>
            <w:pStyle w:val="TDC1"/>
            <w:tabs>
              <w:tab w:val="right" w:leader="dot" w:pos="8494"/>
            </w:tabs>
            <w:rPr>
              <w:rFonts w:eastAsiaTheme="minorEastAsia"/>
              <w:noProof/>
              <w:lang w:eastAsia="es-ES"/>
            </w:rPr>
          </w:pPr>
          <w:hyperlink w:anchor="_Toc90458929" w:history="1">
            <w:r w:rsidRPr="00C300F7">
              <w:rPr>
                <w:rStyle w:val="Hipervnculo"/>
                <w:b/>
                <w:bCs/>
                <w:noProof/>
                <w:lang w:val="en-US"/>
              </w:rPr>
              <w:t>Ulutas (2019)</w:t>
            </w:r>
            <w:r w:rsidRPr="00C300F7">
              <w:rPr>
                <w:rStyle w:val="Hipervnculo"/>
                <w:noProof/>
                <w:lang w:val="en-US"/>
              </w:rPr>
              <w:t xml:space="preserve"> - Clonal Selection Algorithm</w:t>
            </w:r>
            <w:r>
              <w:rPr>
                <w:noProof/>
                <w:webHidden/>
              </w:rPr>
              <w:tab/>
            </w:r>
            <w:r>
              <w:rPr>
                <w:noProof/>
                <w:webHidden/>
              </w:rPr>
              <w:fldChar w:fldCharType="begin"/>
            </w:r>
            <w:r>
              <w:rPr>
                <w:noProof/>
                <w:webHidden/>
              </w:rPr>
              <w:instrText xml:space="preserve"> PAGEREF _Toc90458929 \h </w:instrText>
            </w:r>
            <w:r>
              <w:rPr>
                <w:noProof/>
                <w:webHidden/>
              </w:rPr>
            </w:r>
            <w:r>
              <w:rPr>
                <w:noProof/>
                <w:webHidden/>
              </w:rPr>
              <w:fldChar w:fldCharType="separate"/>
            </w:r>
            <w:r>
              <w:rPr>
                <w:noProof/>
                <w:webHidden/>
              </w:rPr>
              <w:t>4</w:t>
            </w:r>
            <w:r>
              <w:rPr>
                <w:noProof/>
                <w:webHidden/>
              </w:rPr>
              <w:fldChar w:fldCharType="end"/>
            </w:r>
          </w:hyperlink>
        </w:p>
        <w:p w14:paraId="7A920FAD" w14:textId="740BA2F6" w:rsidR="004D2FA3" w:rsidRDefault="004D2FA3">
          <w:pPr>
            <w:pStyle w:val="TDC3"/>
            <w:tabs>
              <w:tab w:val="right" w:leader="dot" w:pos="8494"/>
            </w:tabs>
            <w:rPr>
              <w:rFonts w:eastAsiaTheme="minorEastAsia"/>
              <w:noProof/>
              <w:lang w:eastAsia="es-ES"/>
            </w:rPr>
          </w:pPr>
          <w:hyperlink w:anchor="_Toc90458930" w:history="1">
            <w:r w:rsidRPr="00C300F7">
              <w:rPr>
                <w:rStyle w:val="Hipervnculo"/>
                <w:noProof/>
                <w:lang w:val="en-US"/>
              </w:rPr>
              <w:t>Artificial immune systems (McCall, 2005)</w:t>
            </w:r>
            <w:r>
              <w:rPr>
                <w:noProof/>
                <w:webHidden/>
              </w:rPr>
              <w:tab/>
            </w:r>
            <w:r>
              <w:rPr>
                <w:noProof/>
                <w:webHidden/>
              </w:rPr>
              <w:fldChar w:fldCharType="begin"/>
            </w:r>
            <w:r>
              <w:rPr>
                <w:noProof/>
                <w:webHidden/>
              </w:rPr>
              <w:instrText xml:space="preserve"> PAGEREF _Toc90458930 \h </w:instrText>
            </w:r>
            <w:r>
              <w:rPr>
                <w:noProof/>
                <w:webHidden/>
              </w:rPr>
            </w:r>
            <w:r>
              <w:rPr>
                <w:noProof/>
                <w:webHidden/>
              </w:rPr>
              <w:fldChar w:fldCharType="separate"/>
            </w:r>
            <w:r>
              <w:rPr>
                <w:noProof/>
                <w:webHidden/>
              </w:rPr>
              <w:t>5</w:t>
            </w:r>
            <w:r>
              <w:rPr>
                <w:noProof/>
                <w:webHidden/>
              </w:rPr>
              <w:fldChar w:fldCharType="end"/>
            </w:r>
          </w:hyperlink>
        </w:p>
        <w:p w14:paraId="50704B25" w14:textId="793FAD8F" w:rsidR="004D2FA3" w:rsidRDefault="004D2FA3">
          <w:pPr>
            <w:pStyle w:val="TDC1"/>
            <w:tabs>
              <w:tab w:val="right" w:leader="dot" w:pos="8494"/>
            </w:tabs>
            <w:rPr>
              <w:rFonts w:eastAsiaTheme="minorEastAsia"/>
              <w:noProof/>
              <w:lang w:eastAsia="es-ES"/>
            </w:rPr>
          </w:pPr>
          <w:hyperlink w:anchor="_Toc90458931" w:history="1">
            <w:r w:rsidRPr="00C300F7">
              <w:rPr>
                <w:rStyle w:val="Hipervnculo"/>
                <w:b/>
                <w:bCs/>
                <w:noProof/>
                <w:lang w:val="en-US"/>
              </w:rPr>
              <w:t>Tunnukij &amp; Hicks (2009)</w:t>
            </w:r>
            <w:r w:rsidRPr="00C300F7">
              <w:rPr>
                <w:rStyle w:val="Hipervnculo"/>
                <w:noProof/>
                <w:lang w:val="en-US"/>
              </w:rPr>
              <w:t xml:space="preserve"> - Enhanced Grouping Genetic Algorithm (EnGGA)</w:t>
            </w:r>
            <w:r>
              <w:rPr>
                <w:noProof/>
                <w:webHidden/>
              </w:rPr>
              <w:tab/>
            </w:r>
            <w:r>
              <w:rPr>
                <w:noProof/>
                <w:webHidden/>
              </w:rPr>
              <w:fldChar w:fldCharType="begin"/>
            </w:r>
            <w:r>
              <w:rPr>
                <w:noProof/>
                <w:webHidden/>
              </w:rPr>
              <w:instrText xml:space="preserve"> PAGEREF _Toc90458931 \h </w:instrText>
            </w:r>
            <w:r>
              <w:rPr>
                <w:noProof/>
                <w:webHidden/>
              </w:rPr>
            </w:r>
            <w:r>
              <w:rPr>
                <w:noProof/>
                <w:webHidden/>
              </w:rPr>
              <w:fldChar w:fldCharType="separate"/>
            </w:r>
            <w:r>
              <w:rPr>
                <w:noProof/>
                <w:webHidden/>
              </w:rPr>
              <w:t>6</w:t>
            </w:r>
            <w:r>
              <w:rPr>
                <w:noProof/>
                <w:webHidden/>
              </w:rPr>
              <w:fldChar w:fldCharType="end"/>
            </w:r>
          </w:hyperlink>
        </w:p>
        <w:p w14:paraId="7EFFA879" w14:textId="2AD7B704" w:rsidR="004D2FA3" w:rsidRDefault="004D2FA3">
          <w:pPr>
            <w:pStyle w:val="TDC1"/>
            <w:tabs>
              <w:tab w:val="right" w:leader="dot" w:pos="8494"/>
            </w:tabs>
            <w:rPr>
              <w:rFonts w:eastAsiaTheme="minorEastAsia"/>
              <w:noProof/>
              <w:lang w:eastAsia="es-ES"/>
            </w:rPr>
          </w:pPr>
          <w:hyperlink w:anchor="_Toc90458932" w:history="1">
            <w:r w:rsidRPr="00C300F7">
              <w:rPr>
                <w:rStyle w:val="Hipervnculo"/>
                <w:b/>
                <w:bCs/>
                <w:noProof/>
                <w:lang w:val="en-US"/>
              </w:rPr>
              <w:t>Ghosh (2020)</w:t>
            </w:r>
            <w:r w:rsidRPr="00C300F7">
              <w:rPr>
                <w:rStyle w:val="Hipervnculo"/>
                <w:noProof/>
                <w:lang w:val="en-US"/>
              </w:rPr>
              <w:t xml:space="preserve"> – Optimal design of manuf. cells considering </w:t>
            </w:r>
            <w:r w:rsidRPr="00C300F7">
              <w:rPr>
                <w:rStyle w:val="Hipervnculo"/>
                <w:b/>
                <w:bCs/>
                <w:noProof/>
                <w:lang w:val="en-US"/>
              </w:rPr>
              <w:t>machine usage percentage</w:t>
            </w:r>
            <w:r>
              <w:rPr>
                <w:noProof/>
                <w:webHidden/>
              </w:rPr>
              <w:tab/>
            </w:r>
            <w:r>
              <w:rPr>
                <w:noProof/>
                <w:webHidden/>
              </w:rPr>
              <w:fldChar w:fldCharType="begin"/>
            </w:r>
            <w:r>
              <w:rPr>
                <w:noProof/>
                <w:webHidden/>
              </w:rPr>
              <w:instrText xml:space="preserve"> PAGEREF _Toc90458932 \h </w:instrText>
            </w:r>
            <w:r>
              <w:rPr>
                <w:noProof/>
                <w:webHidden/>
              </w:rPr>
            </w:r>
            <w:r>
              <w:rPr>
                <w:noProof/>
                <w:webHidden/>
              </w:rPr>
              <w:fldChar w:fldCharType="separate"/>
            </w:r>
            <w:r>
              <w:rPr>
                <w:noProof/>
                <w:webHidden/>
              </w:rPr>
              <w:t>8</w:t>
            </w:r>
            <w:r>
              <w:rPr>
                <w:noProof/>
                <w:webHidden/>
              </w:rPr>
              <w:fldChar w:fldCharType="end"/>
            </w:r>
          </w:hyperlink>
        </w:p>
        <w:p w14:paraId="30EF2896" w14:textId="4FDF3FC3" w:rsidR="004D2FA3" w:rsidRDefault="004D2FA3">
          <w:pPr>
            <w:pStyle w:val="TDC2"/>
            <w:tabs>
              <w:tab w:val="right" w:leader="dot" w:pos="8494"/>
            </w:tabs>
            <w:rPr>
              <w:rFonts w:eastAsiaTheme="minorEastAsia"/>
              <w:noProof/>
              <w:lang w:eastAsia="es-ES"/>
            </w:rPr>
          </w:pPr>
          <w:hyperlink w:anchor="_Toc90458933" w:history="1">
            <w:r w:rsidRPr="00C300F7">
              <w:rPr>
                <w:rStyle w:val="Hipervnculo"/>
                <w:noProof/>
              </w:rPr>
              <w:t>Conclusiones</w:t>
            </w:r>
            <w:r>
              <w:rPr>
                <w:noProof/>
                <w:webHidden/>
              </w:rPr>
              <w:tab/>
            </w:r>
            <w:r>
              <w:rPr>
                <w:noProof/>
                <w:webHidden/>
              </w:rPr>
              <w:fldChar w:fldCharType="begin"/>
            </w:r>
            <w:r>
              <w:rPr>
                <w:noProof/>
                <w:webHidden/>
              </w:rPr>
              <w:instrText xml:space="preserve"> PAGEREF _Toc90458933 \h </w:instrText>
            </w:r>
            <w:r>
              <w:rPr>
                <w:noProof/>
                <w:webHidden/>
              </w:rPr>
            </w:r>
            <w:r>
              <w:rPr>
                <w:noProof/>
                <w:webHidden/>
              </w:rPr>
              <w:fldChar w:fldCharType="separate"/>
            </w:r>
            <w:r>
              <w:rPr>
                <w:noProof/>
                <w:webHidden/>
              </w:rPr>
              <w:t>8</w:t>
            </w:r>
            <w:r>
              <w:rPr>
                <w:noProof/>
                <w:webHidden/>
              </w:rPr>
              <w:fldChar w:fldCharType="end"/>
            </w:r>
          </w:hyperlink>
        </w:p>
        <w:p w14:paraId="61F4DB6E" w14:textId="06C708A5" w:rsidR="004D2FA3" w:rsidRDefault="004D2FA3">
          <w:pPr>
            <w:pStyle w:val="TDC1"/>
            <w:tabs>
              <w:tab w:val="right" w:leader="dot" w:pos="8494"/>
            </w:tabs>
            <w:rPr>
              <w:rFonts w:eastAsiaTheme="minorEastAsia"/>
              <w:noProof/>
              <w:lang w:eastAsia="es-ES"/>
            </w:rPr>
          </w:pPr>
          <w:hyperlink w:anchor="_Toc90458934" w:history="1">
            <w:r w:rsidRPr="00C300F7">
              <w:rPr>
                <w:rStyle w:val="Hipervnculo"/>
                <w:b/>
                <w:bCs/>
                <w:noProof/>
                <w:lang w:val="en-US"/>
              </w:rPr>
              <w:t>Eliguzel &amp; Ozceylan (2019)</w:t>
            </w:r>
            <w:r w:rsidRPr="00C300F7">
              <w:rPr>
                <w:rStyle w:val="Hipervnculo"/>
                <w:noProof/>
                <w:lang w:val="en-US"/>
              </w:rPr>
              <w:t xml:space="preserve"> -   Comparison of Different Clustering Methods for Cellular Manufacturing: A Case of Gym Centre</w:t>
            </w:r>
            <w:r>
              <w:rPr>
                <w:noProof/>
                <w:webHidden/>
              </w:rPr>
              <w:tab/>
            </w:r>
            <w:r>
              <w:rPr>
                <w:noProof/>
                <w:webHidden/>
              </w:rPr>
              <w:fldChar w:fldCharType="begin"/>
            </w:r>
            <w:r>
              <w:rPr>
                <w:noProof/>
                <w:webHidden/>
              </w:rPr>
              <w:instrText xml:space="preserve"> PAGEREF _Toc90458934 \h </w:instrText>
            </w:r>
            <w:r>
              <w:rPr>
                <w:noProof/>
                <w:webHidden/>
              </w:rPr>
            </w:r>
            <w:r>
              <w:rPr>
                <w:noProof/>
                <w:webHidden/>
              </w:rPr>
              <w:fldChar w:fldCharType="separate"/>
            </w:r>
            <w:r>
              <w:rPr>
                <w:noProof/>
                <w:webHidden/>
              </w:rPr>
              <w:t>9</w:t>
            </w:r>
            <w:r>
              <w:rPr>
                <w:noProof/>
                <w:webHidden/>
              </w:rPr>
              <w:fldChar w:fldCharType="end"/>
            </w:r>
          </w:hyperlink>
        </w:p>
        <w:p w14:paraId="0992FC1B" w14:textId="66A44D25" w:rsidR="004D2FA3" w:rsidRDefault="004D2FA3">
          <w:pPr>
            <w:pStyle w:val="TDC2"/>
            <w:tabs>
              <w:tab w:val="right" w:leader="dot" w:pos="8494"/>
            </w:tabs>
            <w:rPr>
              <w:rFonts w:eastAsiaTheme="minorEastAsia"/>
              <w:noProof/>
              <w:lang w:eastAsia="es-ES"/>
            </w:rPr>
          </w:pPr>
          <w:hyperlink w:anchor="_Toc90458935" w:history="1">
            <w:r w:rsidRPr="00C300F7">
              <w:rPr>
                <w:rStyle w:val="Hipervnculo"/>
                <w:noProof/>
              </w:rPr>
              <w:t>Conformación celdas</w:t>
            </w:r>
            <w:r>
              <w:rPr>
                <w:noProof/>
                <w:webHidden/>
              </w:rPr>
              <w:tab/>
            </w:r>
            <w:r>
              <w:rPr>
                <w:noProof/>
                <w:webHidden/>
              </w:rPr>
              <w:fldChar w:fldCharType="begin"/>
            </w:r>
            <w:r>
              <w:rPr>
                <w:noProof/>
                <w:webHidden/>
              </w:rPr>
              <w:instrText xml:space="preserve"> PAGEREF _Toc90458935 \h </w:instrText>
            </w:r>
            <w:r>
              <w:rPr>
                <w:noProof/>
                <w:webHidden/>
              </w:rPr>
            </w:r>
            <w:r>
              <w:rPr>
                <w:noProof/>
                <w:webHidden/>
              </w:rPr>
              <w:fldChar w:fldCharType="separate"/>
            </w:r>
            <w:r>
              <w:rPr>
                <w:noProof/>
                <w:webHidden/>
              </w:rPr>
              <w:t>9</w:t>
            </w:r>
            <w:r>
              <w:rPr>
                <w:noProof/>
                <w:webHidden/>
              </w:rPr>
              <w:fldChar w:fldCharType="end"/>
            </w:r>
          </w:hyperlink>
        </w:p>
        <w:p w14:paraId="66DE55EC" w14:textId="39D1F941" w:rsidR="004D2FA3" w:rsidRDefault="004D2FA3">
          <w:pPr>
            <w:pStyle w:val="TDC1"/>
            <w:tabs>
              <w:tab w:val="right" w:leader="dot" w:pos="8494"/>
            </w:tabs>
            <w:rPr>
              <w:rFonts w:eastAsiaTheme="minorEastAsia"/>
              <w:noProof/>
              <w:lang w:eastAsia="es-ES"/>
            </w:rPr>
          </w:pPr>
          <w:hyperlink w:anchor="_Toc90458936" w:history="1">
            <w:r w:rsidRPr="00C300F7">
              <w:rPr>
                <w:rStyle w:val="Hipervnculo"/>
                <w:b/>
                <w:bCs/>
                <w:noProof/>
                <w:lang w:val="en-US"/>
              </w:rPr>
              <w:t>Pichandi et al. (2021)</w:t>
            </w:r>
            <w:r w:rsidRPr="00C300F7">
              <w:rPr>
                <w:rStyle w:val="Hipervnculo"/>
                <w:noProof/>
                <w:lang w:val="en-US"/>
              </w:rPr>
              <w:t xml:space="preserve"> – CARIMO</w:t>
            </w:r>
            <w:r>
              <w:rPr>
                <w:noProof/>
                <w:webHidden/>
              </w:rPr>
              <w:tab/>
            </w:r>
            <w:r>
              <w:rPr>
                <w:noProof/>
                <w:webHidden/>
              </w:rPr>
              <w:fldChar w:fldCharType="begin"/>
            </w:r>
            <w:r>
              <w:rPr>
                <w:noProof/>
                <w:webHidden/>
              </w:rPr>
              <w:instrText xml:space="preserve"> PAGEREF _Toc90458936 \h </w:instrText>
            </w:r>
            <w:r>
              <w:rPr>
                <w:noProof/>
                <w:webHidden/>
              </w:rPr>
            </w:r>
            <w:r>
              <w:rPr>
                <w:noProof/>
                <w:webHidden/>
              </w:rPr>
              <w:fldChar w:fldCharType="separate"/>
            </w:r>
            <w:r>
              <w:rPr>
                <w:noProof/>
                <w:webHidden/>
              </w:rPr>
              <w:t>9</w:t>
            </w:r>
            <w:r>
              <w:rPr>
                <w:noProof/>
                <w:webHidden/>
              </w:rPr>
              <w:fldChar w:fldCharType="end"/>
            </w:r>
          </w:hyperlink>
        </w:p>
        <w:p w14:paraId="7A932ED3" w14:textId="071F39E7" w:rsidR="004D2FA3" w:rsidRDefault="004D2FA3">
          <w:pPr>
            <w:pStyle w:val="TDC1"/>
            <w:tabs>
              <w:tab w:val="right" w:leader="dot" w:pos="8494"/>
            </w:tabs>
            <w:rPr>
              <w:rFonts w:eastAsiaTheme="minorEastAsia"/>
              <w:noProof/>
              <w:lang w:eastAsia="es-ES"/>
            </w:rPr>
          </w:pPr>
          <w:hyperlink w:anchor="_Toc90458937" w:history="1">
            <w:r w:rsidRPr="00C300F7">
              <w:rPr>
                <w:rStyle w:val="Hipervnculo"/>
                <w:b/>
                <w:bCs/>
                <w:noProof/>
                <w:lang w:val="en-US"/>
              </w:rPr>
              <w:t>Chaudhuri et al. (2020)</w:t>
            </w:r>
            <w:r w:rsidRPr="00C300F7">
              <w:rPr>
                <w:rStyle w:val="Hipervnculo"/>
                <w:noProof/>
                <w:lang w:val="en-US"/>
              </w:rPr>
              <w:t xml:space="preserve"> – Review on multi-objective CFP</w:t>
            </w:r>
            <w:r>
              <w:rPr>
                <w:noProof/>
                <w:webHidden/>
              </w:rPr>
              <w:tab/>
            </w:r>
            <w:r>
              <w:rPr>
                <w:noProof/>
                <w:webHidden/>
              </w:rPr>
              <w:fldChar w:fldCharType="begin"/>
            </w:r>
            <w:r>
              <w:rPr>
                <w:noProof/>
                <w:webHidden/>
              </w:rPr>
              <w:instrText xml:space="preserve"> PAGEREF _Toc90458937 \h </w:instrText>
            </w:r>
            <w:r>
              <w:rPr>
                <w:noProof/>
                <w:webHidden/>
              </w:rPr>
            </w:r>
            <w:r>
              <w:rPr>
                <w:noProof/>
                <w:webHidden/>
              </w:rPr>
              <w:fldChar w:fldCharType="separate"/>
            </w:r>
            <w:r>
              <w:rPr>
                <w:noProof/>
                <w:webHidden/>
              </w:rPr>
              <w:t>9</w:t>
            </w:r>
            <w:r>
              <w:rPr>
                <w:noProof/>
                <w:webHidden/>
              </w:rPr>
              <w:fldChar w:fldCharType="end"/>
            </w:r>
          </w:hyperlink>
        </w:p>
        <w:p w14:paraId="7B784AA9" w14:textId="7C7C5FBD" w:rsidR="004D2FA3" w:rsidRDefault="004D2FA3">
          <w:pPr>
            <w:pStyle w:val="TDC2"/>
            <w:tabs>
              <w:tab w:val="right" w:leader="dot" w:pos="8494"/>
            </w:tabs>
            <w:rPr>
              <w:rFonts w:eastAsiaTheme="minorEastAsia"/>
              <w:noProof/>
              <w:lang w:eastAsia="es-ES"/>
            </w:rPr>
          </w:pPr>
          <w:hyperlink w:anchor="_Toc90458938" w:history="1">
            <w:r w:rsidRPr="00C300F7">
              <w:rPr>
                <w:rStyle w:val="Hipervnculo"/>
                <w:noProof/>
                <w:lang w:val="en-US"/>
              </w:rPr>
              <w:t>Types of cell formation</w:t>
            </w:r>
            <w:r>
              <w:rPr>
                <w:noProof/>
                <w:webHidden/>
              </w:rPr>
              <w:tab/>
            </w:r>
            <w:r>
              <w:rPr>
                <w:noProof/>
                <w:webHidden/>
              </w:rPr>
              <w:fldChar w:fldCharType="begin"/>
            </w:r>
            <w:r>
              <w:rPr>
                <w:noProof/>
                <w:webHidden/>
              </w:rPr>
              <w:instrText xml:space="preserve"> PAGEREF _Toc90458938 \h </w:instrText>
            </w:r>
            <w:r>
              <w:rPr>
                <w:noProof/>
                <w:webHidden/>
              </w:rPr>
            </w:r>
            <w:r>
              <w:rPr>
                <w:noProof/>
                <w:webHidden/>
              </w:rPr>
              <w:fldChar w:fldCharType="separate"/>
            </w:r>
            <w:r>
              <w:rPr>
                <w:noProof/>
                <w:webHidden/>
              </w:rPr>
              <w:t>9</w:t>
            </w:r>
            <w:r>
              <w:rPr>
                <w:noProof/>
                <w:webHidden/>
              </w:rPr>
              <w:fldChar w:fldCharType="end"/>
            </w:r>
          </w:hyperlink>
        </w:p>
        <w:p w14:paraId="50D538E5" w14:textId="281E6039" w:rsidR="004D2FA3" w:rsidRDefault="004D2FA3">
          <w:pPr>
            <w:pStyle w:val="TDC2"/>
            <w:tabs>
              <w:tab w:val="right" w:leader="dot" w:pos="8494"/>
            </w:tabs>
            <w:rPr>
              <w:rFonts w:eastAsiaTheme="minorEastAsia"/>
              <w:noProof/>
              <w:lang w:eastAsia="es-ES"/>
            </w:rPr>
          </w:pPr>
          <w:hyperlink w:anchor="_Toc90458939" w:history="1">
            <w:r w:rsidRPr="00C300F7">
              <w:rPr>
                <w:rStyle w:val="Hipervnculo"/>
                <w:noProof/>
                <w:lang w:val="en-US"/>
              </w:rPr>
              <w:t>Problems in designing effective CMS</w:t>
            </w:r>
            <w:r>
              <w:rPr>
                <w:noProof/>
                <w:webHidden/>
              </w:rPr>
              <w:tab/>
            </w:r>
            <w:r>
              <w:rPr>
                <w:noProof/>
                <w:webHidden/>
              </w:rPr>
              <w:fldChar w:fldCharType="begin"/>
            </w:r>
            <w:r>
              <w:rPr>
                <w:noProof/>
                <w:webHidden/>
              </w:rPr>
              <w:instrText xml:space="preserve"> PAGEREF _Toc90458939 \h </w:instrText>
            </w:r>
            <w:r>
              <w:rPr>
                <w:noProof/>
                <w:webHidden/>
              </w:rPr>
            </w:r>
            <w:r>
              <w:rPr>
                <w:noProof/>
                <w:webHidden/>
              </w:rPr>
              <w:fldChar w:fldCharType="separate"/>
            </w:r>
            <w:r>
              <w:rPr>
                <w:noProof/>
                <w:webHidden/>
              </w:rPr>
              <w:t>10</w:t>
            </w:r>
            <w:r>
              <w:rPr>
                <w:noProof/>
                <w:webHidden/>
              </w:rPr>
              <w:fldChar w:fldCharType="end"/>
            </w:r>
          </w:hyperlink>
        </w:p>
        <w:p w14:paraId="1EF47AA4" w14:textId="3683BD25" w:rsidR="004D2FA3" w:rsidRDefault="004D2FA3">
          <w:pPr>
            <w:pStyle w:val="TDC1"/>
            <w:tabs>
              <w:tab w:val="right" w:leader="dot" w:pos="8494"/>
            </w:tabs>
            <w:rPr>
              <w:rFonts w:eastAsiaTheme="minorEastAsia"/>
              <w:noProof/>
              <w:lang w:eastAsia="es-ES"/>
            </w:rPr>
          </w:pPr>
          <w:hyperlink w:anchor="_Toc90458940" w:history="1">
            <w:r w:rsidRPr="00C300F7">
              <w:rPr>
                <w:rStyle w:val="Hipervnculo"/>
                <w:b/>
                <w:bCs/>
                <w:noProof/>
              </w:rPr>
              <w:t>REFLEXIONES PROPIAS</w:t>
            </w:r>
            <w:r>
              <w:rPr>
                <w:noProof/>
                <w:webHidden/>
              </w:rPr>
              <w:tab/>
            </w:r>
            <w:r>
              <w:rPr>
                <w:noProof/>
                <w:webHidden/>
              </w:rPr>
              <w:fldChar w:fldCharType="begin"/>
            </w:r>
            <w:r>
              <w:rPr>
                <w:noProof/>
                <w:webHidden/>
              </w:rPr>
              <w:instrText xml:space="preserve"> PAGEREF _Toc90458940 \h </w:instrText>
            </w:r>
            <w:r>
              <w:rPr>
                <w:noProof/>
                <w:webHidden/>
              </w:rPr>
            </w:r>
            <w:r>
              <w:rPr>
                <w:noProof/>
                <w:webHidden/>
              </w:rPr>
              <w:fldChar w:fldCharType="separate"/>
            </w:r>
            <w:r>
              <w:rPr>
                <w:noProof/>
                <w:webHidden/>
              </w:rPr>
              <w:t>10</w:t>
            </w:r>
            <w:r>
              <w:rPr>
                <w:noProof/>
                <w:webHidden/>
              </w:rPr>
              <w:fldChar w:fldCharType="end"/>
            </w:r>
          </w:hyperlink>
        </w:p>
        <w:p w14:paraId="474E6E2B" w14:textId="2411AA11" w:rsidR="00BF469A" w:rsidRDefault="00BF469A">
          <w:r>
            <w:rPr>
              <w:b/>
              <w:bCs/>
            </w:rPr>
            <w:fldChar w:fldCharType="end"/>
          </w:r>
        </w:p>
      </w:sdtContent>
    </w:sdt>
    <w:p w14:paraId="5EB59C39"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738B3C24"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7179BEE3"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2E6A996E"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16C5DDF0"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0F905B8B"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20CB41D0"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4CE1A3D4"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28572FBE"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33EB9ED5"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38198214"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43C33645" w14:textId="462C7123" w:rsidR="00BF469A" w:rsidRDefault="00BF469A" w:rsidP="00BF469A">
      <w:pPr>
        <w:pStyle w:val="Ttulo1"/>
        <w:rPr>
          <w:lang w:val="en-US"/>
        </w:rPr>
      </w:pPr>
      <w:bookmarkStart w:id="0" w:name="_Toc90458918"/>
      <w:r w:rsidRPr="004D2FA3">
        <w:rPr>
          <w:b/>
          <w:bCs/>
          <w:lang w:val="en-US"/>
        </w:rPr>
        <w:lastRenderedPageBreak/>
        <w:t>Cell Formation Problem</w:t>
      </w:r>
      <w:r>
        <w:rPr>
          <w:lang w:val="en-US"/>
        </w:rPr>
        <w:t>: Definition</w:t>
      </w:r>
      <w:bookmarkEnd w:id="0"/>
    </w:p>
    <w:p w14:paraId="7FDF9776"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1915F350" w14:textId="3305C83D" w:rsidR="005C7A76" w:rsidRPr="00D059C1" w:rsidRDefault="00D059C1" w:rsidP="00D059C1">
      <w:pPr>
        <w:autoSpaceDE w:val="0"/>
        <w:autoSpaceDN w:val="0"/>
        <w:adjustRightInd w:val="0"/>
        <w:spacing w:after="0" w:line="240" w:lineRule="auto"/>
        <w:rPr>
          <w:rFonts w:cstheme="minorHAnsi"/>
          <w:sz w:val="24"/>
          <w:szCs w:val="24"/>
          <w:lang w:val="en-US"/>
        </w:rPr>
      </w:pPr>
      <w:r w:rsidRPr="00D059C1">
        <w:rPr>
          <w:rFonts w:cstheme="minorHAnsi"/>
          <w:b/>
          <w:bCs/>
          <w:sz w:val="24"/>
          <w:szCs w:val="24"/>
          <w:lang w:val="en-US"/>
        </w:rPr>
        <w:t>Cell formation problem</w:t>
      </w:r>
      <w:r w:rsidRPr="00D059C1">
        <w:rPr>
          <w:rFonts w:cstheme="minorHAnsi"/>
          <w:sz w:val="24"/>
          <w:szCs w:val="24"/>
          <w:lang w:val="en-US"/>
        </w:rPr>
        <w:t xml:space="preserve"> (CFP) that is one of the critical CMS design problems is the</w:t>
      </w:r>
      <w:r>
        <w:rPr>
          <w:rFonts w:cstheme="minorHAnsi"/>
          <w:sz w:val="24"/>
          <w:szCs w:val="24"/>
          <w:lang w:val="en-US"/>
        </w:rPr>
        <w:t xml:space="preserve"> </w:t>
      </w:r>
      <w:r w:rsidRPr="00D059C1">
        <w:rPr>
          <w:rFonts w:cstheme="minorHAnsi"/>
          <w:sz w:val="24"/>
          <w:szCs w:val="24"/>
          <w:lang w:val="en-US"/>
        </w:rPr>
        <w:t>assignment of parts and machines to specific cells based on their similarity.</w:t>
      </w:r>
    </w:p>
    <w:p w14:paraId="4DFC7062" w14:textId="16EBC938" w:rsidR="00177AAA" w:rsidRPr="00D059C1" w:rsidRDefault="00177AAA" w:rsidP="00D059C1">
      <w:pPr>
        <w:autoSpaceDE w:val="0"/>
        <w:autoSpaceDN w:val="0"/>
        <w:adjustRightInd w:val="0"/>
        <w:spacing w:after="0" w:line="240" w:lineRule="auto"/>
        <w:rPr>
          <w:rFonts w:cstheme="minorHAnsi"/>
          <w:sz w:val="24"/>
          <w:szCs w:val="24"/>
          <w:lang w:val="en-US"/>
        </w:rPr>
      </w:pPr>
      <w:r w:rsidRPr="00D059C1">
        <w:rPr>
          <w:rFonts w:cstheme="minorHAnsi"/>
          <w:sz w:val="24"/>
          <w:szCs w:val="24"/>
          <w:lang w:val="en-US"/>
        </w:rPr>
        <w:t xml:space="preserve"> </w:t>
      </w:r>
    </w:p>
    <w:p w14:paraId="07D06791" w14:textId="4BF53668" w:rsidR="00D059C1" w:rsidRDefault="001033D7" w:rsidP="001033D7">
      <w:pPr>
        <w:autoSpaceDE w:val="0"/>
        <w:autoSpaceDN w:val="0"/>
        <w:adjustRightInd w:val="0"/>
        <w:spacing w:after="0" w:line="240" w:lineRule="auto"/>
        <w:rPr>
          <w:rFonts w:cstheme="minorHAnsi"/>
          <w:sz w:val="24"/>
          <w:szCs w:val="24"/>
          <w:lang w:val="en-US"/>
        </w:rPr>
      </w:pPr>
      <w:r w:rsidRPr="00587E0F">
        <w:rPr>
          <w:rFonts w:cstheme="minorHAnsi"/>
          <w:sz w:val="24"/>
          <w:szCs w:val="24"/>
          <w:lang w:val="en-US"/>
        </w:rPr>
        <w:t>A cellular manufacturing system considers set of part types</w:t>
      </w:r>
      <w:r w:rsidRPr="00587E0F">
        <w:rPr>
          <w:rFonts w:cstheme="minorHAnsi"/>
          <w:color w:val="FF0000"/>
          <w:sz w:val="24"/>
          <w:szCs w:val="24"/>
          <w:lang w:val="en-US"/>
        </w:rPr>
        <w:t>,</w:t>
      </w:r>
      <w:r w:rsidR="00587E0F" w:rsidRPr="00587E0F">
        <w:rPr>
          <w:rFonts w:cstheme="minorHAnsi"/>
          <w:color w:val="FF0000"/>
          <w:sz w:val="24"/>
          <w:szCs w:val="24"/>
          <w:lang w:val="en-US"/>
        </w:rPr>
        <w:t xml:space="preserve"> </w:t>
      </w:r>
      <w:r w:rsidRPr="00587E0F">
        <w:rPr>
          <w:rFonts w:cstheme="minorHAnsi"/>
          <w:color w:val="FF0000"/>
          <w:sz w:val="24"/>
          <w:szCs w:val="24"/>
          <w:lang w:val="en-US"/>
        </w:rPr>
        <w:t xml:space="preserve">part type demand </w:t>
      </w:r>
      <w:r w:rsidRPr="00587E0F">
        <w:rPr>
          <w:rFonts w:cstheme="minorHAnsi"/>
          <w:sz w:val="24"/>
          <w:szCs w:val="24"/>
          <w:lang w:val="en-US"/>
        </w:rPr>
        <w:t>and machines (resources) and basically</w:t>
      </w:r>
      <w:r w:rsidR="00587E0F">
        <w:rPr>
          <w:rFonts w:cstheme="minorHAnsi"/>
          <w:sz w:val="24"/>
          <w:szCs w:val="24"/>
          <w:lang w:val="en-US"/>
        </w:rPr>
        <w:t xml:space="preserve"> </w:t>
      </w:r>
      <w:r w:rsidRPr="00587E0F">
        <w:rPr>
          <w:rFonts w:cstheme="minorHAnsi"/>
          <w:sz w:val="24"/>
          <w:szCs w:val="24"/>
          <w:lang w:val="en-US"/>
        </w:rPr>
        <w:t>design problems deal with forming part families according</w:t>
      </w:r>
      <w:r w:rsidR="00587E0F">
        <w:rPr>
          <w:rFonts w:cstheme="minorHAnsi"/>
          <w:sz w:val="24"/>
          <w:szCs w:val="24"/>
          <w:lang w:val="en-US"/>
        </w:rPr>
        <w:t xml:space="preserve"> </w:t>
      </w:r>
      <w:r w:rsidRPr="00587E0F">
        <w:rPr>
          <w:rFonts w:cstheme="minorHAnsi"/>
          <w:sz w:val="24"/>
          <w:szCs w:val="24"/>
          <w:lang w:val="en-US"/>
        </w:rPr>
        <w:t>to their processing requirements, grouping machines into</w:t>
      </w:r>
      <w:r w:rsidR="00587E0F">
        <w:rPr>
          <w:rFonts w:cstheme="minorHAnsi"/>
          <w:sz w:val="24"/>
          <w:szCs w:val="24"/>
          <w:lang w:val="en-US"/>
        </w:rPr>
        <w:t xml:space="preserve"> </w:t>
      </w:r>
      <w:r w:rsidRPr="00587E0F">
        <w:rPr>
          <w:rFonts w:cstheme="minorHAnsi"/>
          <w:sz w:val="24"/>
          <w:szCs w:val="24"/>
          <w:lang w:val="en-US"/>
        </w:rPr>
        <w:t>manufacturing cells and assigning part families to cells.</w:t>
      </w:r>
    </w:p>
    <w:p w14:paraId="747B450B" w14:textId="53CD5621" w:rsidR="001033D7" w:rsidRDefault="00587E0F" w:rsidP="00587E0F">
      <w:pPr>
        <w:autoSpaceDE w:val="0"/>
        <w:autoSpaceDN w:val="0"/>
        <w:adjustRightInd w:val="0"/>
        <w:spacing w:after="0" w:line="240" w:lineRule="auto"/>
        <w:ind w:left="-1134"/>
        <w:rPr>
          <w:rFonts w:cstheme="minorHAnsi"/>
          <w:sz w:val="24"/>
          <w:szCs w:val="24"/>
          <w:lang w:val="en-US"/>
        </w:rPr>
      </w:pPr>
      <w:r>
        <w:rPr>
          <w:noProof/>
        </w:rPr>
        <w:drawing>
          <wp:inline distT="0" distB="0" distL="0" distR="0" wp14:anchorId="6A2DE087" wp14:editId="13913B76">
            <wp:extent cx="7062615" cy="3371850"/>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80890" cy="3380575"/>
                    </a:xfrm>
                    <a:prstGeom prst="rect">
                      <a:avLst/>
                    </a:prstGeom>
                  </pic:spPr>
                </pic:pic>
              </a:graphicData>
            </a:graphic>
          </wp:inline>
        </w:drawing>
      </w:r>
    </w:p>
    <w:p w14:paraId="1109D3DF" w14:textId="77777777" w:rsidR="00587E0F" w:rsidRDefault="00587E0F" w:rsidP="00D059C1">
      <w:pPr>
        <w:autoSpaceDE w:val="0"/>
        <w:autoSpaceDN w:val="0"/>
        <w:adjustRightInd w:val="0"/>
        <w:spacing w:after="0" w:line="240" w:lineRule="auto"/>
        <w:rPr>
          <w:rFonts w:cstheme="minorHAnsi"/>
          <w:sz w:val="24"/>
          <w:szCs w:val="24"/>
        </w:rPr>
      </w:pPr>
    </w:p>
    <w:p w14:paraId="24A2EF90" w14:textId="45A2C91A" w:rsidR="00587E0F" w:rsidRDefault="00587E0F" w:rsidP="00D059C1">
      <w:pPr>
        <w:autoSpaceDE w:val="0"/>
        <w:autoSpaceDN w:val="0"/>
        <w:adjustRightInd w:val="0"/>
        <w:spacing w:after="0" w:line="240" w:lineRule="auto"/>
        <w:rPr>
          <w:rFonts w:cstheme="minorHAnsi"/>
          <w:sz w:val="24"/>
          <w:szCs w:val="24"/>
        </w:rPr>
      </w:pPr>
      <w:r w:rsidRPr="00587E0F">
        <w:rPr>
          <w:rFonts w:cstheme="minorHAnsi"/>
          <w:sz w:val="24"/>
          <w:szCs w:val="24"/>
        </w:rPr>
        <w:t>La dimensión de la m</w:t>
      </w:r>
      <w:r>
        <w:rPr>
          <w:rFonts w:cstheme="minorHAnsi"/>
          <w:sz w:val="24"/>
          <w:szCs w:val="24"/>
        </w:rPr>
        <w:t>atriz es el número total de operaciones</w:t>
      </w:r>
    </w:p>
    <w:p w14:paraId="15286472" w14:textId="40AD94C3" w:rsidR="00587E0F" w:rsidRDefault="00587E0F" w:rsidP="00D059C1">
      <w:pPr>
        <w:autoSpaceDE w:val="0"/>
        <w:autoSpaceDN w:val="0"/>
        <w:adjustRightInd w:val="0"/>
        <w:spacing w:after="0" w:line="240" w:lineRule="auto"/>
        <w:rPr>
          <w:rFonts w:cstheme="minorHAnsi"/>
          <w:sz w:val="24"/>
          <w:szCs w:val="24"/>
        </w:rPr>
      </w:pPr>
    </w:p>
    <w:p w14:paraId="16ED809A" w14:textId="77777777" w:rsidR="0075183E" w:rsidRDefault="0075183E" w:rsidP="00D059C1">
      <w:pPr>
        <w:autoSpaceDE w:val="0"/>
        <w:autoSpaceDN w:val="0"/>
        <w:adjustRightInd w:val="0"/>
        <w:spacing w:after="0" w:line="240" w:lineRule="auto"/>
        <w:rPr>
          <w:rFonts w:cstheme="minorHAnsi"/>
          <w:sz w:val="24"/>
          <w:szCs w:val="24"/>
        </w:rPr>
      </w:pPr>
    </w:p>
    <w:p w14:paraId="6BE7A0BD" w14:textId="4D4BBFE7" w:rsidR="00587E0F" w:rsidRDefault="00587E0F" w:rsidP="00587E0F">
      <w:pPr>
        <w:autoSpaceDE w:val="0"/>
        <w:autoSpaceDN w:val="0"/>
        <w:adjustRightInd w:val="0"/>
        <w:spacing w:after="0" w:line="240" w:lineRule="auto"/>
        <w:rPr>
          <w:rFonts w:cstheme="minorHAnsi"/>
          <w:sz w:val="24"/>
          <w:szCs w:val="24"/>
          <w:lang w:val="en-US"/>
        </w:rPr>
      </w:pPr>
      <w:proofErr w:type="spellStart"/>
      <w:r w:rsidRPr="00587E0F">
        <w:rPr>
          <w:rFonts w:cstheme="minorHAnsi"/>
          <w:sz w:val="24"/>
          <w:szCs w:val="24"/>
          <w:lang w:val="en-US"/>
        </w:rPr>
        <w:t>Tunnukij</w:t>
      </w:r>
      <w:proofErr w:type="spellEnd"/>
      <w:r w:rsidRPr="00587E0F">
        <w:rPr>
          <w:rFonts w:cstheme="minorHAnsi"/>
          <w:sz w:val="24"/>
          <w:szCs w:val="24"/>
          <w:lang w:val="en-US"/>
        </w:rPr>
        <w:t xml:space="preserve"> and Hicks (2009) state that</w:t>
      </w:r>
      <w:r w:rsidRPr="00587E0F">
        <w:rPr>
          <w:rFonts w:cstheme="minorHAnsi"/>
          <w:sz w:val="24"/>
          <w:szCs w:val="24"/>
          <w:u w:val="single"/>
          <w:lang w:val="en-US"/>
        </w:rPr>
        <w:t xml:space="preserve"> each cell must contain at least one part and one machine</w:t>
      </w:r>
      <w:r w:rsidRPr="00587E0F">
        <w:rPr>
          <w:rFonts w:cstheme="minorHAnsi"/>
          <w:sz w:val="24"/>
          <w:szCs w:val="24"/>
          <w:lang w:val="en-US"/>
        </w:rPr>
        <w:t>.</w:t>
      </w:r>
    </w:p>
    <w:p w14:paraId="6E0DDECD" w14:textId="77777777" w:rsidR="0075183E" w:rsidRPr="00587E0F" w:rsidRDefault="0075183E" w:rsidP="00587E0F">
      <w:pPr>
        <w:autoSpaceDE w:val="0"/>
        <w:autoSpaceDN w:val="0"/>
        <w:adjustRightInd w:val="0"/>
        <w:spacing w:after="0" w:line="240" w:lineRule="auto"/>
        <w:rPr>
          <w:rFonts w:cstheme="minorHAnsi"/>
          <w:sz w:val="24"/>
          <w:szCs w:val="24"/>
          <w:lang w:val="en-US"/>
        </w:rPr>
      </w:pPr>
    </w:p>
    <w:p w14:paraId="215F9DE4" w14:textId="68618CF8" w:rsidR="0075183E" w:rsidRPr="0075183E" w:rsidRDefault="0075183E" w:rsidP="0075183E">
      <w:pPr>
        <w:autoSpaceDE w:val="0"/>
        <w:autoSpaceDN w:val="0"/>
        <w:adjustRightInd w:val="0"/>
        <w:spacing w:after="0" w:line="240" w:lineRule="auto"/>
        <w:rPr>
          <w:rFonts w:cstheme="minorHAnsi"/>
          <w:sz w:val="24"/>
          <w:szCs w:val="24"/>
          <w:lang w:val="en-US"/>
        </w:rPr>
      </w:pPr>
      <w:r w:rsidRPr="0075183E">
        <w:rPr>
          <w:rFonts w:cstheme="minorHAnsi"/>
          <w:sz w:val="24"/>
          <w:szCs w:val="24"/>
          <w:lang w:val="en-US"/>
        </w:rPr>
        <w:t xml:space="preserve">Researchers have attempted to </w:t>
      </w:r>
      <w:r w:rsidRPr="0075183E">
        <w:rPr>
          <w:rFonts w:cstheme="minorHAnsi"/>
          <w:sz w:val="24"/>
          <w:szCs w:val="24"/>
          <w:u w:val="single"/>
          <w:lang w:val="en-US"/>
        </w:rPr>
        <w:t>solve the MPCF in three different ways</w:t>
      </w:r>
      <w:r w:rsidRPr="0075183E">
        <w:rPr>
          <w:rFonts w:cstheme="minorHAnsi"/>
          <w:sz w:val="24"/>
          <w:szCs w:val="24"/>
          <w:lang w:val="en-US"/>
        </w:rPr>
        <w:t>:</w:t>
      </w:r>
    </w:p>
    <w:p w14:paraId="5BD56301" w14:textId="77777777" w:rsidR="0075183E" w:rsidRPr="0075183E" w:rsidRDefault="0075183E" w:rsidP="0075183E">
      <w:pPr>
        <w:autoSpaceDE w:val="0"/>
        <w:autoSpaceDN w:val="0"/>
        <w:adjustRightInd w:val="0"/>
        <w:spacing w:after="0" w:line="240" w:lineRule="auto"/>
        <w:rPr>
          <w:rFonts w:cstheme="minorHAnsi"/>
          <w:sz w:val="24"/>
          <w:szCs w:val="24"/>
          <w:lang w:val="en-US"/>
        </w:rPr>
      </w:pPr>
    </w:p>
    <w:p w14:paraId="6C390ABE" w14:textId="6FE3772A" w:rsidR="0075183E" w:rsidRPr="0075183E" w:rsidRDefault="0075183E" w:rsidP="0075183E">
      <w:pPr>
        <w:pStyle w:val="Prrafodelista"/>
        <w:numPr>
          <w:ilvl w:val="0"/>
          <w:numId w:val="7"/>
        </w:numPr>
        <w:autoSpaceDE w:val="0"/>
        <w:autoSpaceDN w:val="0"/>
        <w:adjustRightInd w:val="0"/>
        <w:spacing w:after="0" w:line="240" w:lineRule="auto"/>
        <w:rPr>
          <w:rFonts w:cstheme="minorHAnsi"/>
          <w:sz w:val="24"/>
          <w:szCs w:val="24"/>
          <w:lang w:val="en-US"/>
        </w:rPr>
      </w:pPr>
      <w:r w:rsidRPr="0075183E">
        <w:rPr>
          <w:rFonts w:cstheme="minorHAnsi"/>
          <w:sz w:val="24"/>
          <w:szCs w:val="24"/>
          <w:lang w:val="en-US"/>
        </w:rPr>
        <w:t>Part grouping followed by machine cell creation</w:t>
      </w:r>
    </w:p>
    <w:p w14:paraId="62158D88" w14:textId="77777777" w:rsidR="0075183E" w:rsidRPr="0075183E" w:rsidRDefault="0075183E" w:rsidP="0075183E">
      <w:pPr>
        <w:autoSpaceDE w:val="0"/>
        <w:autoSpaceDN w:val="0"/>
        <w:adjustRightInd w:val="0"/>
        <w:spacing w:after="0" w:line="240" w:lineRule="auto"/>
        <w:ind w:left="708"/>
        <w:rPr>
          <w:rFonts w:cstheme="minorHAnsi"/>
          <w:sz w:val="24"/>
          <w:szCs w:val="24"/>
          <w:lang w:val="en-US"/>
        </w:rPr>
      </w:pPr>
    </w:p>
    <w:p w14:paraId="635E0FD6" w14:textId="05BE0F31" w:rsidR="0075183E" w:rsidRPr="0075183E" w:rsidRDefault="0075183E" w:rsidP="0075183E">
      <w:pPr>
        <w:pStyle w:val="Prrafodelista"/>
        <w:numPr>
          <w:ilvl w:val="0"/>
          <w:numId w:val="7"/>
        </w:numPr>
        <w:autoSpaceDE w:val="0"/>
        <w:autoSpaceDN w:val="0"/>
        <w:adjustRightInd w:val="0"/>
        <w:spacing w:after="0" w:line="240" w:lineRule="auto"/>
        <w:rPr>
          <w:rFonts w:cstheme="minorHAnsi"/>
          <w:sz w:val="24"/>
          <w:szCs w:val="24"/>
          <w:lang w:val="en-US"/>
        </w:rPr>
      </w:pPr>
      <w:r w:rsidRPr="0075183E">
        <w:rPr>
          <w:rFonts w:cstheme="minorHAnsi"/>
          <w:sz w:val="24"/>
          <w:szCs w:val="24"/>
          <w:lang w:val="en-US"/>
        </w:rPr>
        <w:t>Machine grouping followed by part family creation</w:t>
      </w:r>
    </w:p>
    <w:p w14:paraId="7ECFD227" w14:textId="77777777" w:rsidR="0075183E" w:rsidRPr="0075183E" w:rsidRDefault="0075183E" w:rsidP="0075183E">
      <w:pPr>
        <w:autoSpaceDE w:val="0"/>
        <w:autoSpaceDN w:val="0"/>
        <w:adjustRightInd w:val="0"/>
        <w:spacing w:after="0" w:line="240" w:lineRule="auto"/>
        <w:rPr>
          <w:rFonts w:cstheme="minorHAnsi"/>
          <w:sz w:val="24"/>
          <w:szCs w:val="24"/>
          <w:lang w:val="en-US"/>
        </w:rPr>
      </w:pPr>
    </w:p>
    <w:p w14:paraId="0650106E" w14:textId="56CED957" w:rsidR="00587E0F" w:rsidRPr="0075183E" w:rsidRDefault="0075183E" w:rsidP="0075183E">
      <w:pPr>
        <w:autoSpaceDE w:val="0"/>
        <w:autoSpaceDN w:val="0"/>
        <w:adjustRightInd w:val="0"/>
        <w:spacing w:after="0" w:line="240" w:lineRule="auto"/>
        <w:ind w:left="708"/>
        <w:rPr>
          <w:rFonts w:cstheme="minorHAnsi"/>
          <w:sz w:val="24"/>
          <w:szCs w:val="24"/>
          <w:lang w:val="en-US"/>
        </w:rPr>
      </w:pPr>
      <w:r w:rsidRPr="0075183E">
        <w:rPr>
          <w:rFonts w:cstheme="minorHAnsi"/>
          <w:sz w:val="24"/>
          <w:szCs w:val="24"/>
          <w:lang w:val="en-US"/>
        </w:rPr>
        <w:t xml:space="preserve">3. </w:t>
      </w:r>
      <w:r>
        <w:rPr>
          <w:rFonts w:cstheme="minorHAnsi"/>
          <w:sz w:val="24"/>
          <w:szCs w:val="24"/>
          <w:lang w:val="en-US"/>
        </w:rPr>
        <w:t xml:space="preserve">  </w:t>
      </w:r>
      <w:r w:rsidRPr="0075183E">
        <w:rPr>
          <w:rFonts w:cstheme="minorHAnsi"/>
          <w:sz w:val="24"/>
          <w:szCs w:val="24"/>
          <w:lang w:val="en-US"/>
        </w:rPr>
        <w:t>Simultaneous grouping of parts and machines</w:t>
      </w:r>
    </w:p>
    <w:p w14:paraId="65169872" w14:textId="704689D7" w:rsidR="00587E0F" w:rsidRDefault="00587E0F" w:rsidP="00D059C1">
      <w:pPr>
        <w:autoSpaceDE w:val="0"/>
        <w:autoSpaceDN w:val="0"/>
        <w:adjustRightInd w:val="0"/>
        <w:spacing w:after="0" w:line="240" w:lineRule="auto"/>
        <w:rPr>
          <w:rFonts w:cstheme="minorHAnsi"/>
          <w:sz w:val="24"/>
          <w:szCs w:val="24"/>
          <w:lang w:val="en-US"/>
        </w:rPr>
      </w:pPr>
    </w:p>
    <w:p w14:paraId="5D22E721" w14:textId="1F09B7BB" w:rsidR="00813FB8" w:rsidRDefault="00813FB8" w:rsidP="00D059C1">
      <w:pPr>
        <w:autoSpaceDE w:val="0"/>
        <w:autoSpaceDN w:val="0"/>
        <w:adjustRightInd w:val="0"/>
        <w:spacing w:after="0" w:line="240" w:lineRule="auto"/>
        <w:rPr>
          <w:rFonts w:cstheme="minorHAnsi"/>
          <w:sz w:val="24"/>
          <w:szCs w:val="24"/>
          <w:lang w:val="en-US"/>
        </w:rPr>
      </w:pPr>
    </w:p>
    <w:p w14:paraId="7A7AE136" w14:textId="25307E4E" w:rsidR="00813FB8" w:rsidRDefault="00813FB8" w:rsidP="00813FB8">
      <w:pPr>
        <w:autoSpaceDE w:val="0"/>
        <w:autoSpaceDN w:val="0"/>
        <w:adjustRightInd w:val="0"/>
        <w:spacing w:after="0" w:line="240" w:lineRule="auto"/>
        <w:rPr>
          <w:rFonts w:cstheme="minorHAnsi"/>
          <w:sz w:val="24"/>
          <w:szCs w:val="24"/>
          <w:lang w:val="en-US"/>
        </w:rPr>
      </w:pPr>
      <w:r w:rsidRPr="00813FB8">
        <w:rPr>
          <w:rFonts w:cstheme="minorHAnsi"/>
          <w:sz w:val="24"/>
          <w:szCs w:val="24"/>
          <w:lang w:val="en-US"/>
        </w:rPr>
        <w:t>The design procedure</w:t>
      </w:r>
      <w:r>
        <w:rPr>
          <w:rFonts w:cstheme="minorHAnsi"/>
          <w:sz w:val="24"/>
          <w:szCs w:val="24"/>
          <w:lang w:val="en-US"/>
        </w:rPr>
        <w:t xml:space="preserve"> </w:t>
      </w:r>
      <w:r w:rsidRPr="00813FB8">
        <w:rPr>
          <w:rFonts w:cstheme="minorHAnsi"/>
          <w:sz w:val="24"/>
          <w:szCs w:val="24"/>
          <w:lang w:val="en-US"/>
        </w:rPr>
        <w:t>of a manufacturing cell comprises the following</w:t>
      </w:r>
      <w:r>
        <w:rPr>
          <w:rFonts w:cstheme="minorHAnsi"/>
          <w:sz w:val="24"/>
          <w:szCs w:val="24"/>
          <w:lang w:val="en-US"/>
        </w:rPr>
        <w:t xml:space="preserve"> </w:t>
      </w:r>
      <w:r w:rsidRPr="00813FB8">
        <w:rPr>
          <w:rFonts w:cstheme="minorHAnsi"/>
          <w:sz w:val="24"/>
          <w:szCs w:val="24"/>
          <w:lang w:val="en-US"/>
        </w:rPr>
        <w:t>three main phases:</w:t>
      </w:r>
      <w:r>
        <w:rPr>
          <w:rFonts w:cstheme="minorHAnsi"/>
          <w:sz w:val="24"/>
          <w:szCs w:val="24"/>
          <w:lang w:val="en-US"/>
        </w:rPr>
        <w:t xml:space="preserve"> (</w:t>
      </w:r>
      <w:proofErr w:type="spellStart"/>
      <w:r>
        <w:rPr>
          <w:rFonts w:cstheme="minorHAnsi"/>
          <w:sz w:val="24"/>
          <w:szCs w:val="24"/>
          <w:lang w:val="en-US"/>
        </w:rPr>
        <w:t>Nalluri</w:t>
      </w:r>
      <w:proofErr w:type="spellEnd"/>
      <w:r>
        <w:rPr>
          <w:rFonts w:cstheme="minorHAnsi"/>
          <w:sz w:val="24"/>
          <w:szCs w:val="24"/>
          <w:lang w:val="en-US"/>
        </w:rPr>
        <w:t xml:space="preserve"> 2019)</w:t>
      </w:r>
      <w:r w:rsidRPr="00813FB8">
        <w:rPr>
          <w:rFonts w:cstheme="minorHAnsi"/>
          <w:sz w:val="24"/>
          <w:szCs w:val="24"/>
          <w:lang w:val="en-US"/>
        </w:rPr>
        <w:t xml:space="preserve"> </w:t>
      </w:r>
    </w:p>
    <w:p w14:paraId="06A955C0" w14:textId="77777777" w:rsidR="00813FB8" w:rsidRDefault="00813FB8" w:rsidP="00813FB8">
      <w:pPr>
        <w:autoSpaceDE w:val="0"/>
        <w:autoSpaceDN w:val="0"/>
        <w:adjustRightInd w:val="0"/>
        <w:spacing w:after="0" w:line="240" w:lineRule="auto"/>
        <w:ind w:left="708"/>
        <w:rPr>
          <w:rFonts w:cstheme="minorHAnsi"/>
          <w:sz w:val="24"/>
          <w:szCs w:val="24"/>
          <w:lang w:val="en-US"/>
        </w:rPr>
      </w:pPr>
      <w:r w:rsidRPr="00813FB8">
        <w:rPr>
          <w:rFonts w:cstheme="minorHAnsi"/>
          <w:sz w:val="24"/>
          <w:szCs w:val="24"/>
          <w:lang w:val="en-US"/>
        </w:rPr>
        <w:t>(1) grouping of machines as machine</w:t>
      </w:r>
      <w:r>
        <w:rPr>
          <w:rFonts w:cstheme="minorHAnsi"/>
          <w:sz w:val="24"/>
          <w:szCs w:val="24"/>
          <w:lang w:val="en-US"/>
        </w:rPr>
        <w:t xml:space="preserve"> </w:t>
      </w:r>
      <w:r w:rsidRPr="00813FB8">
        <w:rPr>
          <w:rFonts w:cstheme="minorHAnsi"/>
          <w:sz w:val="24"/>
          <w:szCs w:val="24"/>
          <w:lang w:val="en-US"/>
        </w:rPr>
        <w:t>cells, also known as the cell formation problem (CFP)</w:t>
      </w:r>
    </w:p>
    <w:p w14:paraId="0D511542" w14:textId="39518007" w:rsidR="00813FB8" w:rsidRPr="00813FB8" w:rsidRDefault="00813FB8" w:rsidP="00813FB8">
      <w:pPr>
        <w:autoSpaceDE w:val="0"/>
        <w:autoSpaceDN w:val="0"/>
        <w:adjustRightInd w:val="0"/>
        <w:spacing w:after="0" w:line="240" w:lineRule="auto"/>
        <w:ind w:firstLine="708"/>
        <w:rPr>
          <w:rFonts w:cstheme="minorHAnsi"/>
          <w:sz w:val="24"/>
          <w:szCs w:val="24"/>
          <w:lang w:val="en-US"/>
        </w:rPr>
      </w:pPr>
      <w:r w:rsidRPr="00813FB8">
        <w:rPr>
          <w:rFonts w:cstheme="minorHAnsi"/>
          <w:sz w:val="24"/>
          <w:szCs w:val="24"/>
          <w:lang w:val="en-US"/>
        </w:rPr>
        <w:lastRenderedPageBreak/>
        <w:t>(2)</w:t>
      </w:r>
      <w:r>
        <w:rPr>
          <w:rFonts w:cstheme="minorHAnsi"/>
          <w:sz w:val="24"/>
          <w:szCs w:val="24"/>
          <w:lang w:val="en-US"/>
        </w:rPr>
        <w:t xml:space="preserve"> </w:t>
      </w:r>
      <w:r w:rsidRPr="00813FB8">
        <w:rPr>
          <w:rFonts w:cstheme="minorHAnsi"/>
          <w:sz w:val="24"/>
          <w:szCs w:val="24"/>
          <w:lang w:val="en-US"/>
        </w:rPr>
        <w:t>arrangement of parts into different part families depending</w:t>
      </w:r>
    </w:p>
    <w:p w14:paraId="65C5E124" w14:textId="77777777" w:rsidR="00813FB8" w:rsidRDefault="00813FB8" w:rsidP="00813FB8">
      <w:pPr>
        <w:autoSpaceDE w:val="0"/>
        <w:autoSpaceDN w:val="0"/>
        <w:adjustRightInd w:val="0"/>
        <w:spacing w:after="0" w:line="240" w:lineRule="auto"/>
        <w:ind w:firstLine="708"/>
        <w:rPr>
          <w:rFonts w:cstheme="minorHAnsi"/>
          <w:sz w:val="24"/>
          <w:szCs w:val="24"/>
          <w:lang w:val="en-US"/>
        </w:rPr>
      </w:pPr>
      <w:r w:rsidRPr="00813FB8">
        <w:rPr>
          <w:rFonts w:cstheme="minorHAnsi"/>
          <w:sz w:val="24"/>
          <w:szCs w:val="24"/>
          <w:lang w:val="en-US"/>
        </w:rPr>
        <w:t>on the production similarities</w:t>
      </w:r>
    </w:p>
    <w:p w14:paraId="52DA3322" w14:textId="661C4668" w:rsidR="00813FB8" w:rsidRDefault="00813FB8" w:rsidP="00813FB8">
      <w:pPr>
        <w:autoSpaceDE w:val="0"/>
        <w:autoSpaceDN w:val="0"/>
        <w:adjustRightInd w:val="0"/>
        <w:spacing w:after="0" w:line="240" w:lineRule="auto"/>
        <w:ind w:left="708"/>
        <w:rPr>
          <w:rFonts w:cstheme="minorHAnsi"/>
          <w:sz w:val="24"/>
          <w:szCs w:val="24"/>
          <w:lang w:val="en-US"/>
        </w:rPr>
      </w:pPr>
      <w:r w:rsidRPr="00813FB8">
        <w:rPr>
          <w:rFonts w:cstheme="minorHAnsi"/>
          <w:sz w:val="24"/>
          <w:szCs w:val="24"/>
          <w:lang w:val="en-US"/>
        </w:rPr>
        <w:t>(3) mapping of these</w:t>
      </w:r>
      <w:r>
        <w:rPr>
          <w:rFonts w:cstheme="minorHAnsi"/>
          <w:sz w:val="24"/>
          <w:szCs w:val="24"/>
          <w:lang w:val="en-US"/>
        </w:rPr>
        <w:t xml:space="preserve"> </w:t>
      </w:r>
      <w:r w:rsidRPr="00813FB8">
        <w:rPr>
          <w:rFonts w:cstheme="minorHAnsi"/>
          <w:sz w:val="24"/>
          <w:szCs w:val="24"/>
          <w:lang w:val="en-US"/>
        </w:rPr>
        <w:t>machine cells and product families (McAuley 1972; King</w:t>
      </w:r>
      <w:r>
        <w:rPr>
          <w:rFonts w:cstheme="minorHAnsi"/>
          <w:sz w:val="24"/>
          <w:szCs w:val="24"/>
          <w:lang w:val="en-US"/>
        </w:rPr>
        <w:t xml:space="preserve"> </w:t>
      </w:r>
      <w:r w:rsidRPr="00813FB8">
        <w:rPr>
          <w:rFonts w:cstheme="minorHAnsi"/>
          <w:sz w:val="24"/>
          <w:szCs w:val="24"/>
          <w:lang w:val="en-US"/>
        </w:rPr>
        <w:t>1980; Ham et al. 1985).</w:t>
      </w:r>
    </w:p>
    <w:p w14:paraId="256060AE" w14:textId="0BA43354" w:rsidR="00BF469A" w:rsidRDefault="00813FB8" w:rsidP="00D059C1">
      <w:pPr>
        <w:autoSpaceDE w:val="0"/>
        <w:autoSpaceDN w:val="0"/>
        <w:adjustRightInd w:val="0"/>
        <w:spacing w:after="0" w:line="240" w:lineRule="auto"/>
        <w:rPr>
          <w:rFonts w:cstheme="minorHAnsi"/>
          <w:color w:val="FF0000"/>
          <w:sz w:val="24"/>
          <w:szCs w:val="24"/>
        </w:rPr>
      </w:pPr>
      <w:r w:rsidRPr="00813FB8">
        <w:rPr>
          <w:rFonts w:cstheme="minorHAnsi"/>
          <w:color w:val="FF0000"/>
          <w:sz w:val="24"/>
          <w:szCs w:val="24"/>
        </w:rPr>
        <w:t>ULUTAS SE SALE DE A</w:t>
      </w:r>
      <w:r>
        <w:rPr>
          <w:rFonts w:cstheme="minorHAnsi"/>
          <w:color w:val="FF0000"/>
          <w:sz w:val="24"/>
          <w:szCs w:val="24"/>
        </w:rPr>
        <w:t>QUÍ AL SACAR LAS CELDAS COMPLETAS (MAQUINAS+PARTES) DE UNA VEZ.</w:t>
      </w:r>
    </w:p>
    <w:p w14:paraId="6F420724" w14:textId="5A613E6E" w:rsidR="00E14753" w:rsidRDefault="00E14753" w:rsidP="00D059C1">
      <w:pPr>
        <w:autoSpaceDE w:val="0"/>
        <w:autoSpaceDN w:val="0"/>
        <w:adjustRightInd w:val="0"/>
        <w:spacing w:after="0" w:line="240" w:lineRule="auto"/>
        <w:rPr>
          <w:rFonts w:cstheme="minorHAnsi"/>
          <w:color w:val="FF0000"/>
          <w:sz w:val="24"/>
          <w:szCs w:val="24"/>
        </w:rPr>
      </w:pPr>
    </w:p>
    <w:p w14:paraId="5FA4D983" w14:textId="748A1E93" w:rsidR="00050F5C" w:rsidRPr="00DD493E" w:rsidRDefault="00050F5C" w:rsidP="0029465E">
      <w:pPr>
        <w:pStyle w:val="Ttulo2"/>
        <w:rPr>
          <w:lang w:val="en-US"/>
        </w:rPr>
      </w:pPr>
      <w:bookmarkStart w:id="1" w:name="_Toc90458919"/>
      <w:proofErr w:type="spellStart"/>
      <w:r w:rsidRPr="00DD493E">
        <w:rPr>
          <w:lang w:val="en-US"/>
        </w:rPr>
        <w:t>Funciones</w:t>
      </w:r>
      <w:proofErr w:type="spellEnd"/>
      <w:r w:rsidRPr="00DD493E">
        <w:rPr>
          <w:lang w:val="en-US"/>
        </w:rPr>
        <w:t xml:space="preserve"> </w:t>
      </w:r>
      <w:proofErr w:type="spellStart"/>
      <w:r w:rsidRPr="00DD493E">
        <w:rPr>
          <w:lang w:val="en-US"/>
        </w:rPr>
        <w:t>objetivo</w:t>
      </w:r>
      <w:bookmarkEnd w:id="1"/>
      <w:proofErr w:type="spellEnd"/>
    </w:p>
    <w:p w14:paraId="07080981" w14:textId="77777777" w:rsidR="00050F5C" w:rsidRPr="00DD493E" w:rsidRDefault="00050F5C" w:rsidP="00D059C1">
      <w:pPr>
        <w:autoSpaceDE w:val="0"/>
        <w:autoSpaceDN w:val="0"/>
        <w:adjustRightInd w:val="0"/>
        <w:spacing w:after="0" w:line="240" w:lineRule="auto"/>
        <w:rPr>
          <w:rFonts w:cstheme="minorHAnsi"/>
          <w:color w:val="FF0000"/>
          <w:sz w:val="24"/>
          <w:szCs w:val="24"/>
          <w:lang w:val="en-US"/>
        </w:rPr>
      </w:pPr>
    </w:p>
    <w:p w14:paraId="7B704984" w14:textId="04DE90EA" w:rsidR="004D2FA3" w:rsidRPr="004D2FA3" w:rsidRDefault="009A5B33" w:rsidP="004D2FA3">
      <w:pPr>
        <w:pStyle w:val="Ttulo3"/>
      </w:pPr>
      <w:bookmarkStart w:id="2" w:name="_Toc90458920"/>
      <w:proofErr w:type="spellStart"/>
      <w:r w:rsidRPr="004D2FA3">
        <w:rPr>
          <w:rStyle w:val="Ttulo3Car"/>
          <w:bCs/>
          <w:i/>
          <w:iCs/>
        </w:rPr>
        <w:t>G</w:t>
      </w:r>
      <w:r w:rsidR="00E14753" w:rsidRPr="004D2FA3">
        <w:rPr>
          <w:rStyle w:val="Ttulo3Car"/>
          <w:bCs/>
          <w:i/>
          <w:iCs/>
        </w:rPr>
        <w:t>roup</w:t>
      </w:r>
      <w:proofErr w:type="spellEnd"/>
      <w:r w:rsidR="00E14753" w:rsidRPr="004D2FA3">
        <w:rPr>
          <w:rStyle w:val="Ttulo3Car"/>
          <w:bCs/>
          <w:i/>
          <w:iCs/>
        </w:rPr>
        <w:t xml:space="preserve"> </w:t>
      </w:r>
      <w:proofErr w:type="spellStart"/>
      <w:r w:rsidRPr="004D2FA3">
        <w:rPr>
          <w:rStyle w:val="Ttulo3Car"/>
          <w:bCs/>
          <w:i/>
          <w:iCs/>
        </w:rPr>
        <w:t>E</w:t>
      </w:r>
      <w:r w:rsidR="00E14753" w:rsidRPr="004D2FA3">
        <w:rPr>
          <w:rStyle w:val="Ttulo3Car"/>
          <w:bCs/>
          <w:i/>
          <w:iCs/>
        </w:rPr>
        <w:t>fﬁciency</w:t>
      </w:r>
      <w:bookmarkEnd w:id="2"/>
      <w:proofErr w:type="spellEnd"/>
      <w:r w:rsidR="00E14753" w:rsidRPr="004D2FA3">
        <w:t xml:space="preserve"> </w:t>
      </w:r>
    </w:p>
    <w:p w14:paraId="696A166E" w14:textId="77777777" w:rsidR="004D2FA3" w:rsidRDefault="004D2FA3" w:rsidP="00E14753">
      <w:pPr>
        <w:autoSpaceDE w:val="0"/>
        <w:autoSpaceDN w:val="0"/>
        <w:adjustRightInd w:val="0"/>
        <w:spacing w:after="0" w:line="240" w:lineRule="auto"/>
        <w:rPr>
          <w:rFonts w:cstheme="minorHAnsi"/>
          <w:sz w:val="24"/>
          <w:szCs w:val="24"/>
          <w:lang w:val="en-US"/>
        </w:rPr>
      </w:pPr>
    </w:p>
    <w:p w14:paraId="3A249B0E" w14:textId="67F6A04B" w:rsidR="00E14753" w:rsidRPr="009A5B33" w:rsidRDefault="00E14753" w:rsidP="00E14753">
      <w:pPr>
        <w:autoSpaceDE w:val="0"/>
        <w:autoSpaceDN w:val="0"/>
        <w:adjustRightInd w:val="0"/>
        <w:spacing w:after="0" w:line="240" w:lineRule="auto"/>
        <w:rPr>
          <w:rFonts w:cstheme="minorHAnsi"/>
          <w:sz w:val="24"/>
          <w:szCs w:val="24"/>
          <w:lang w:val="en-US"/>
        </w:rPr>
      </w:pPr>
      <w:r w:rsidRPr="009A5B33">
        <w:rPr>
          <w:rFonts w:cstheme="minorHAnsi"/>
          <w:sz w:val="24"/>
          <w:szCs w:val="24"/>
          <w:lang w:val="en-US"/>
        </w:rPr>
        <w:t>(Chandrasekharan and Rajagopalan 1986b), g, which can be expressed as follows:</w:t>
      </w:r>
    </w:p>
    <w:p w14:paraId="1E1522E2" w14:textId="77777777" w:rsidR="009A5B33" w:rsidRDefault="00E14753" w:rsidP="009A5B33">
      <w:pPr>
        <w:autoSpaceDE w:val="0"/>
        <w:autoSpaceDN w:val="0"/>
        <w:adjustRightInd w:val="0"/>
        <w:spacing w:after="0" w:line="240" w:lineRule="auto"/>
        <w:jc w:val="center"/>
        <w:rPr>
          <w:rFonts w:cstheme="minorHAnsi"/>
          <w:sz w:val="24"/>
          <w:szCs w:val="24"/>
          <w:lang w:val="en-US"/>
        </w:rPr>
      </w:pPr>
      <w:r w:rsidRPr="009A5B33">
        <w:rPr>
          <w:rFonts w:cstheme="minorHAnsi"/>
          <w:noProof/>
          <w:sz w:val="24"/>
          <w:szCs w:val="24"/>
          <w:lang w:val="en-US"/>
        </w:rPr>
        <w:drawing>
          <wp:inline distT="0" distB="0" distL="0" distR="0" wp14:anchorId="560B353C" wp14:editId="107089E6">
            <wp:extent cx="1895475" cy="3619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5475" cy="361950"/>
                    </a:xfrm>
                    <a:prstGeom prst="rect">
                      <a:avLst/>
                    </a:prstGeom>
                  </pic:spPr>
                </pic:pic>
              </a:graphicData>
            </a:graphic>
          </wp:inline>
        </w:drawing>
      </w:r>
    </w:p>
    <w:p w14:paraId="470FA437" w14:textId="48128AE6" w:rsidR="00E14753" w:rsidRDefault="00E14753" w:rsidP="009A5B33">
      <w:pPr>
        <w:autoSpaceDE w:val="0"/>
        <w:autoSpaceDN w:val="0"/>
        <w:adjustRightInd w:val="0"/>
        <w:spacing w:after="0" w:line="240" w:lineRule="auto"/>
        <w:jc w:val="both"/>
        <w:rPr>
          <w:rFonts w:cstheme="minorHAnsi"/>
          <w:sz w:val="24"/>
          <w:szCs w:val="24"/>
          <w:lang w:val="en-US"/>
        </w:rPr>
      </w:pPr>
      <w:r w:rsidRPr="009A5B33">
        <w:rPr>
          <w:rFonts w:cstheme="minorHAnsi"/>
          <w:sz w:val="24"/>
          <w:szCs w:val="24"/>
          <w:lang w:val="en-US"/>
        </w:rPr>
        <w:t xml:space="preserve">where </w:t>
      </w:r>
      <w:r w:rsidR="009A5B33">
        <w:rPr>
          <w:rFonts w:cstheme="minorHAnsi"/>
          <w:sz w:val="24"/>
          <w:szCs w:val="24"/>
          <w:lang w:val="en-US"/>
        </w:rPr>
        <w:t xml:space="preserve">MU1 </w:t>
      </w:r>
      <w:r w:rsidRPr="009A5B33">
        <w:rPr>
          <w:rFonts w:cstheme="minorHAnsi"/>
          <w:sz w:val="24"/>
          <w:szCs w:val="24"/>
          <w:lang w:val="en-US"/>
        </w:rPr>
        <w:t>is the ratio between the number of 1’s in the</w:t>
      </w:r>
      <w:r w:rsidR="009A5B33">
        <w:rPr>
          <w:rFonts w:cstheme="minorHAnsi"/>
          <w:sz w:val="24"/>
          <w:szCs w:val="24"/>
          <w:lang w:val="en-US"/>
        </w:rPr>
        <w:t xml:space="preserve"> </w:t>
      </w:r>
      <w:r w:rsidRPr="009A5B33">
        <w:rPr>
          <w:rFonts w:cstheme="minorHAnsi"/>
          <w:sz w:val="24"/>
          <w:szCs w:val="24"/>
          <w:lang w:val="en-US"/>
        </w:rPr>
        <w:t>diagonal blocks of the solution matrix and the total number</w:t>
      </w:r>
      <w:r w:rsidR="009A5B33" w:rsidRPr="009A5B33">
        <w:rPr>
          <w:rFonts w:cstheme="minorHAnsi"/>
          <w:sz w:val="24"/>
          <w:szCs w:val="24"/>
          <w:lang w:val="en-US"/>
        </w:rPr>
        <w:t xml:space="preserve"> </w:t>
      </w:r>
      <w:r w:rsidRPr="009A5B33">
        <w:rPr>
          <w:rFonts w:cstheme="minorHAnsi"/>
          <w:sz w:val="24"/>
          <w:szCs w:val="24"/>
          <w:lang w:val="en-US"/>
        </w:rPr>
        <w:t>of elements in the diagonal blocks and</w:t>
      </w:r>
      <w:r w:rsidR="009A5B33">
        <w:rPr>
          <w:rFonts w:cstheme="minorHAnsi"/>
          <w:sz w:val="24"/>
          <w:szCs w:val="24"/>
          <w:lang w:val="en-US"/>
        </w:rPr>
        <w:t xml:space="preserve"> </w:t>
      </w:r>
      <w:r w:rsidR="009A5B33" w:rsidRPr="009A5B33">
        <w:rPr>
          <w:rFonts w:cstheme="minorHAnsi"/>
          <w:sz w:val="24"/>
          <w:szCs w:val="24"/>
          <w:lang w:val="en-US"/>
        </w:rPr>
        <w:t>MU2</w:t>
      </w:r>
      <w:r w:rsidRPr="009A5B33">
        <w:rPr>
          <w:rFonts w:cstheme="minorHAnsi"/>
          <w:sz w:val="24"/>
          <w:szCs w:val="24"/>
          <w:lang w:val="en-US"/>
        </w:rPr>
        <w:t>2</w:t>
      </w:r>
      <w:r w:rsidR="009A5B33" w:rsidRPr="009A5B33">
        <w:rPr>
          <w:rFonts w:cstheme="minorHAnsi"/>
          <w:sz w:val="24"/>
          <w:szCs w:val="24"/>
          <w:lang w:val="en-US"/>
        </w:rPr>
        <w:t xml:space="preserve"> I</w:t>
      </w:r>
      <w:r w:rsidRPr="009A5B33">
        <w:rPr>
          <w:rFonts w:cstheme="minorHAnsi"/>
          <w:sz w:val="24"/>
          <w:szCs w:val="24"/>
          <w:lang w:val="en-US"/>
        </w:rPr>
        <w:t>s the ratio</w:t>
      </w:r>
      <w:r w:rsidR="009A5B33" w:rsidRPr="009A5B33">
        <w:rPr>
          <w:rFonts w:cstheme="minorHAnsi"/>
          <w:sz w:val="24"/>
          <w:szCs w:val="24"/>
          <w:lang w:val="en-US"/>
        </w:rPr>
        <w:t xml:space="preserve"> </w:t>
      </w:r>
      <w:r w:rsidRPr="009A5B33">
        <w:rPr>
          <w:rFonts w:cstheme="minorHAnsi"/>
          <w:sz w:val="24"/>
          <w:szCs w:val="24"/>
          <w:lang w:val="en-US"/>
        </w:rPr>
        <w:t>between 0’s in the off-diagonal blocks of the solution</w:t>
      </w:r>
      <w:r w:rsidR="009A5B33" w:rsidRPr="009A5B33">
        <w:rPr>
          <w:rFonts w:cstheme="minorHAnsi"/>
          <w:sz w:val="24"/>
          <w:szCs w:val="24"/>
          <w:lang w:val="en-US"/>
        </w:rPr>
        <w:t xml:space="preserve"> </w:t>
      </w:r>
      <w:r w:rsidRPr="009A5B33">
        <w:rPr>
          <w:rFonts w:cstheme="minorHAnsi"/>
          <w:sz w:val="24"/>
          <w:szCs w:val="24"/>
          <w:lang w:val="en-US"/>
        </w:rPr>
        <w:t>matrix and total number of elements in the off-diagonal</w:t>
      </w:r>
      <w:r w:rsidR="009A5B33">
        <w:rPr>
          <w:rFonts w:cstheme="minorHAnsi"/>
          <w:sz w:val="24"/>
          <w:szCs w:val="24"/>
          <w:lang w:val="en-US"/>
        </w:rPr>
        <w:t xml:space="preserve"> </w:t>
      </w:r>
      <w:r w:rsidRPr="009A5B33">
        <w:rPr>
          <w:rFonts w:cstheme="minorHAnsi"/>
          <w:sz w:val="24"/>
          <w:szCs w:val="24"/>
          <w:lang w:val="en-US"/>
        </w:rPr>
        <w:t>blocks.</w:t>
      </w:r>
    </w:p>
    <w:p w14:paraId="0A6766A9" w14:textId="3BDA1159" w:rsidR="009A5B33" w:rsidRDefault="009A5B33" w:rsidP="009A5B33">
      <w:pPr>
        <w:autoSpaceDE w:val="0"/>
        <w:autoSpaceDN w:val="0"/>
        <w:adjustRightInd w:val="0"/>
        <w:spacing w:after="0" w:line="240" w:lineRule="auto"/>
        <w:jc w:val="both"/>
        <w:rPr>
          <w:rFonts w:cstheme="minorHAnsi"/>
          <w:sz w:val="24"/>
          <w:szCs w:val="24"/>
          <w:lang w:val="en-US"/>
        </w:rPr>
      </w:pPr>
    </w:p>
    <w:p w14:paraId="18AECC41" w14:textId="77777777" w:rsidR="004D2FA3" w:rsidRDefault="009A5B33" w:rsidP="004D2FA3">
      <w:pPr>
        <w:pStyle w:val="Ttulo3"/>
        <w:rPr>
          <w:lang w:val="en-US"/>
        </w:rPr>
      </w:pPr>
      <w:bookmarkStart w:id="3" w:name="_Toc90458921"/>
      <w:r w:rsidRPr="009A5B33">
        <w:rPr>
          <w:lang w:val="en-US"/>
        </w:rPr>
        <w:t>Group Efficacy</w:t>
      </w:r>
      <w:bookmarkEnd w:id="3"/>
      <w:r>
        <w:rPr>
          <w:lang w:val="en-US"/>
        </w:rPr>
        <w:t xml:space="preserve"> </w:t>
      </w:r>
    </w:p>
    <w:p w14:paraId="37D866C3" w14:textId="1DC138DA" w:rsidR="009A5B33" w:rsidRPr="009A5B33" w:rsidRDefault="009A5B33" w:rsidP="009A5B33">
      <w:pPr>
        <w:autoSpaceDE w:val="0"/>
        <w:autoSpaceDN w:val="0"/>
        <w:adjustRightInd w:val="0"/>
        <w:spacing w:after="0" w:line="240" w:lineRule="auto"/>
        <w:jc w:val="both"/>
        <w:rPr>
          <w:rFonts w:cstheme="minorHAnsi"/>
          <w:sz w:val="24"/>
          <w:szCs w:val="24"/>
          <w:lang w:val="en-US"/>
        </w:rPr>
      </w:pPr>
      <w:r w:rsidRPr="009A5B33">
        <w:rPr>
          <w:rFonts w:ascii="Times New Roman" w:hAnsi="Times New Roman" w:cs="Times New Roman"/>
          <w:color w:val="000000"/>
          <w:sz w:val="20"/>
          <w:szCs w:val="20"/>
          <w:lang w:val="en-US"/>
        </w:rPr>
        <w:t xml:space="preserve">(Suresh Kumar and Chandrasekharan </w:t>
      </w:r>
      <w:r w:rsidRPr="009A5B33">
        <w:rPr>
          <w:rFonts w:ascii="Times New Roman" w:hAnsi="Times New Roman" w:cs="Times New Roman"/>
          <w:color w:val="0000FF"/>
          <w:sz w:val="20"/>
          <w:szCs w:val="20"/>
          <w:lang w:val="en-US"/>
        </w:rPr>
        <w:t>1990</w:t>
      </w:r>
      <w:r w:rsidRPr="009A5B33">
        <w:rPr>
          <w:rFonts w:ascii="Times New Roman" w:hAnsi="Times New Roman" w:cs="Times New Roman"/>
          <w:color w:val="000000"/>
          <w:sz w:val="20"/>
          <w:szCs w:val="20"/>
          <w:lang w:val="en-US"/>
        </w:rPr>
        <w:t>).</w:t>
      </w:r>
    </w:p>
    <w:p w14:paraId="7160C2D9" w14:textId="71C3EF53" w:rsidR="009A5B33" w:rsidRDefault="009A5B33" w:rsidP="009A5B33">
      <w:pPr>
        <w:autoSpaceDE w:val="0"/>
        <w:autoSpaceDN w:val="0"/>
        <w:adjustRightInd w:val="0"/>
        <w:spacing w:after="0" w:line="240" w:lineRule="auto"/>
        <w:jc w:val="both"/>
        <w:rPr>
          <w:rFonts w:cstheme="minorHAnsi"/>
          <w:sz w:val="24"/>
          <w:szCs w:val="24"/>
          <w:lang w:val="en-US"/>
        </w:rPr>
      </w:pPr>
      <w:r>
        <w:rPr>
          <w:noProof/>
        </w:rPr>
        <w:drawing>
          <wp:inline distT="0" distB="0" distL="0" distR="0" wp14:anchorId="44BCA465" wp14:editId="13FB85AB">
            <wp:extent cx="1266825" cy="571500"/>
            <wp:effectExtent l="0" t="0" r="9525" b="0"/>
            <wp:docPr id="11" name="Imagen 11" descr="Imagen que contiene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Gráfico de cajas y bigotes&#10;&#10;Descripción generada automáticamente"/>
                    <pic:cNvPicPr/>
                  </pic:nvPicPr>
                  <pic:blipFill>
                    <a:blip r:embed="rId8"/>
                    <a:stretch>
                      <a:fillRect/>
                    </a:stretch>
                  </pic:blipFill>
                  <pic:spPr>
                    <a:xfrm>
                      <a:off x="0" y="0"/>
                      <a:ext cx="1266825" cy="571500"/>
                    </a:xfrm>
                    <a:prstGeom prst="rect">
                      <a:avLst/>
                    </a:prstGeom>
                  </pic:spPr>
                </pic:pic>
              </a:graphicData>
            </a:graphic>
          </wp:inline>
        </w:drawing>
      </w:r>
    </w:p>
    <w:p w14:paraId="04C14229" w14:textId="0513CDE1" w:rsidR="00050F5C" w:rsidRDefault="00050F5C" w:rsidP="009A5B33">
      <w:pPr>
        <w:autoSpaceDE w:val="0"/>
        <w:autoSpaceDN w:val="0"/>
        <w:adjustRightInd w:val="0"/>
        <w:spacing w:after="0" w:line="240" w:lineRule="auto"/>
        <w:jc w:val="both"/>
        <w:rPr>
          <w:rFonts w:cstheme="minorHAnsi"/>
          <w:sz w:val="24"/>
          <w:szCs w:val="24"/>
          <w:lang w:val="en-US"/>
        </w:rPr>
      </w:pPr>
    </w:p>
    <w:p w14:paraId="63CDDFF1" w14:textId="14D4CD1F" w:rsidR="00050F5C" w:rsidRDefault="00050F5C" w:rsidP="009A5B33">
      <w:pPr>
        <w:autoSpaceDE w:val="0"/>
        <w:autoSpaceDN w:val="0"/>
        <w:adjustRightInd w:val="0"/>
        <w:spacing w:after="0" w:line="240" w:lineRule="auto"/>
        <w:jc w:val="both"/>
        <w:rPr>
          <w:rFonts w:cstheme="minorHAnsi"/>
          <w:sz w:val="24"/>
          <w:szCs w:val="24"/>
          <w:lang w:val="en-US"/>
        </w:rPr>
      </w:pPr>
    </w:p>
    <w:p w14:paraId="42CDCCA4" w14:textId="1290C931" w:rsidR="00050F5C" w:rsidRPr="00DD493E" w:rsidRDefault="00050F5C" w:rsidP="0029465E">
      <w:pPr>
        <w:pStyle w:val="Ttulo2"/>
      </w:pPr>
      <w:bookmarkStart w:id="4" w:name="_Toc90458922"/>
      <w:proofErr w:type="spellStart"/>
      <w:r w:rsidRPr="00DD493E">
        <w:t>Encodings</w:t>
      </w:r>
      <w:bookmarkEnd w:id="4"/>
      <w:proofErr w:type="spellEnd"/>
      <w:r w:rsidRPr="00DD493E">
        <w:t xml:space="preserve"> </w:t>
      </w:r>
    </w:p>
    <w:p w14:paraId="1AFE855B" w14:textId="0233535B" w:rsidR="00050F5C" w:rsidRPr="00F44340" w:rsidRDefault="00050F5C" w:rsidP="00050F5C">
      <w:proofErr w:type="spellStart"/>
      <w:r w:rsidRPr="00F44340">
        <w:t>Ulutas</w:t>
      </w:r>
      <w:proofErr w:type="spellEnd"/>
      <w:r w:rsidRPr="00F44340">
        <w:t xml:space="preserve"> (2019)</w:t>
      </w:r>
    </w:p>
    <w:p w14:paraId="061189D4" w14:textId="728015DF" w:rsidR="00050F5C" w:rsidRPr="00F44340" w:rsidRDefault="00050F5C" w:rsidP="00050F5C">
      <w:proofErr w:type="spellStart"/>
      <w:r w:rsidRPr="00F44340">
        <w:t>Elbenani</w:t>
      </w:r>
      <w:proofErr w:type="spellEnd"/>
      <w:r w:rsidRPr="00F44340">
        <w:t xml:space="preserve"> (2012)</w:t>
      </w:r>
      <w:r w:rsidR="00F44340" w:rsidRPr="00F44340">
        <w:t xml:space="preserve"> (diría que e</w:t>
      </w:r>
      <w:r w:rsidR="00F44340">
        <w:t xml:space="preserve">s el mismo que se usa </w:t>
      </w:r>
      <w:proofErr w:type="spellStart"/>
      <w:r w:rsidR="00F44340">
        <w:t>tmb</w:t>
      </w:r>
      <w:proofErr w:type="spellEnd"/>
      <w:r w:rsidR="00F44340">
        <w:t xml:space="preserve"> en </w:t>
      </w:r>
      <w:proofErr w:type="spellStart"/>
      <w:r w:rsidR="00F44340">
        <w:t>Tunnukij</w:t>
      </w:r>
      <w:proofErr w:type="spellEnd"/>
      <w:r w:rsidR="00F44340">
        <w:t xml:space="preserve"> and Hicks, 2009)</w:t>
      </w:r>
    </w:p>
    <w:p w14:paraId="4CC6BF5D" w14:textId="77777777" w:rsidR="00564FB5" w:rsidRPr="00A60720" w:rsidRDefault="00564FB5" w:rsidP="00564FB5">
      <w:pPr>
        <w:rPr>
          <w:lang w:val="en-US"/>
        </w:rPr>
      </w:pPr>
      <w:proofErr w:type="spellStart"/>
      <w:r w:rsidRPr="00A60720">
        <w:rPr>
          <w:lang w:val="en-US"/>
        </w:rPr>
        <w:t>Falkenauer</w:t>
      </w:r>
      <w:proofErr w:type="spellEnd"/>
      <w:r w:rsidRPr="00A60720">
        <w:rPr>
          <w:lang w:val="en-US"/>
        </w:rPr>
        <w:t xml:space="preserve"> E (1998) Genetic algorithm for grouping problems.</w:t>
      </w:r>
    </w:p>
    <w:p w14:paraId="05293FC8" w14:textId="57FB904A" w:rsidR="00050F5C" w:rsidRDefault="00050F5C" w:rsidP="009A5B33">
      <w:pPr>
        <w:autoSpaceDE w:val="0"/>
        <w:autoSpaceDN w:val="0"/>
        <w:adjustRightInd w:val="0"/>
        <w:spacing w:after="0" w:line="240" w:lineRule="auto"/>
        <w:jc w:val="both"/>
        <w:rPr>
          <w:rFonts w:cstheme="minorHAnsi"/>
          <w:sz w:val="24"/>
          <w:szCs w:val="24"/>
          <w:lang w:val="en-US"/>
        </w:rPr>
      </w:pPr>
    </w:p>
    <w:p w14:paraId="08A89F3B" w14:textId="5C80F367" w:rsidR="00C52D2A" w:rsidRDefault="00C52D2A" w:rsidP="0029465E">
      <w:pPr>
        <w:pStyle w:val="Ttulo2"/>
        <w:rPr>
          <w:lang w:val="en-US"/>
        </w:rPr>
      </w:pPr>
      <w:bookmarkStart w:id="5" w:name="_Toc90458923"/>
      <w:r>
        <w:rPr>
          <w:lang w:val="en-US"/>
        </w:rPr>
        <w:t>Number of Cells Definition</w:t>
      </w:r>
      <w:bookmarkEnd w:id="5"/>
    </w:p>
    <w:p w14:paraId="68DB3BD9" w14:textId="5B20AA08" w:rsidR="00C52D2A" w:rsidRDefault="00C52D2A" w:rsidP="009A5B33">
      <w:pPr>
        <w:autoSpaceDE w:val="0"/>
        <w:autoSpaceDN w:val="0"/>
        <w:adjustRightInd w:val="0"/>
        <w:spacing w:after="0" w:line="240" w:lineRule="auto"/>
        <w:jc w:val="both"/>
        <w:rPr>
          <w:rFonts w:cstheme="minorHAnsi"/>
          <w:sz w:val="24"/>
          <w:szCs w:val="24"/>
          <w:lang w:val="en-US"/>
        </w:rPr>
      </w:pPr>
    </w:p>
    <w:p w14:paraId="426017BF" w14:textId="57B1C6AD" w:rsidR="00C52D2A" w:rsidRDefault="00C52D2A" w:rsidP="0029465E">
      <w:pPr>
        <w:pStyle w:val="Ttulo3"/>
        <w:rPr>
          <w:lang w:val="en-US"/>
        </w:rPr>
      </w:pPr>
      <w:bookmarkStart w:id="6" w:name="_Toc90458924"/>
      <w:r>
        <w:rPr>
          <w:lang w:val="en-US"/>
        </w:rPr>
        <w:t>Static</w:t>
      </w:r>
      <w:bookmarkEnd w:id="6"/>
    </w:p>
    <w:p w14:paraId="5A1FC099" w14:textId="0F2CA10D" w:rsidR="00C52D2A" w:rsidRDefault="00C52D2A" w:rsidP="009A5B33">
      <w:pPr>
        <w:autoSpaceDE w:val="0"/>
        <w:autoSpaceDN w:val="0"/>
        <w:adjustRightInd w:val="0"/>
        <w:spacing w:after="0" w:line="240" w:lineRule="auto"/>
        <w:jc w:val="both"/>
        <w:rPr>
          <w:rFonts w:cstheme="minorHAnsi"/>
          <w:sz w:val="24"/>
          <w:szCs w:val="24"/>
          <w:lang w:val="en-US"/>
        </w:rPr>
      </w:pPr>
    </w:p>
    <w:p w14:paraId="3E2B1FAD" w14:textId="2D8E3F2C" w:rsidR="00C52D2A" w:rsidRDefault="00C52D2A" w:rsidP="0029465E">
      <w:pPr>
        <w:pStyle w:val="Ttulo3"/>
        <w:rPr>
          <w:lang w:val="en-US"/>
        </w:rPr>
      </w:pPr>
      <w:bookmarkStart w:id="7" w:name="_Toc90458925"/>
      <w:r>
        <w:rPr>
          <w:lang w:val="en-US"/>
        </w:rPr>
        <w:t>Dynamic (DCFP)</w:t>
      </w:r>
      <w:bookmarkEnd w:id="7"/>
    </w:p>
    <w:p w14:paraId="451A4730" w14:textId="77777777" w:rsidR="0029465E" w:rsidRDefault="0029465E" w:rsidP="009A5B33">
      <w:pPr>
        <w:autoSpaceDE w:val="0"/>
        <w:autoSpaceDN w:val="0"/>
        <w:adjustRightInd w:val="0"/>
        <w:spacing w:after="0" w:line="240" w:lineRule="auto"/>
        <w:jc w:val="both"/>
        <w:rPr>
          <w:rFonts w:cstheme="minorHAnsi"/>
          <w:sz w:val="24"/>
          <w:szCs w:val="24"/>
          <w:lang w:val="en-US"/>
        </w:rPr>
      </w:pPr>
    </w:p>
    <w:p w14:paraId="020FA735" w14:textId="77777777" w:rsidR="0029465E" w:rsidRPr="0029465E" w:rsidRDefault="0029465E" w:rsidP="0029465E">
      <w:r w:rsidRPr="0029465E">
        <w:lastRenderedPageBreak/>
        <w:t xml:space="preserve">[19] M. </w:t>
      </w:r>
      <w:proofErr w:type="spellStart"/>
      <w:r w:rsidRPr="0029465E">
        <w:t>Rheult</w:t>
      </w:r>
      <w:proofErr w:type="spellEnd"/>
      <w:r w:rsidRPr="0029465E">
        <w:t xml:space="preserve">, J.R. Drole, G. </w:t>
      </w:r>
      <w:proofErr w:type="spellStart"/>
      <w:r w:rsidRPr="0029465E">
        <w:t>Abdulnour</w:t>
      </w:r>
      <w:proofErr w:type="spellEnd"/>
      <w:r w:rsidRPr="0029465E">
        <w:t xml:space="preserve">, Dynamic cellular manufacturing (DCMS), </w:t>
      </w:r>
      <w:proofErr w:type="spellStart"/>
      <w:r w:rsidRPr="0029465E">
        <w:t>Comput</w:t>
      </w:r>
      <w:proofErr w:type="spellEnd"/>
      <w:r w:rsidRPr="0029465E">
        <w:t xml:space="preserve">. </w:t>
      </w:r>
      <w:proofErr w:type="spellStart"/>
      <w:r w:rsidRPr="0029465E">
        <w:t>Ind</w:t>
      </w:r>
      <w:proofErr w:type="spellEnd"/>
      <w:r w:rsidRPr="0029465E">
        <w:t>. Eng. 31 (1–2) (1996) 143–146.</w:t>
      </w:r>
    </w:p>
    <w:p w14:paraId="6FE87849" w14:textId="77777777" w:rsidR="0029465E" w:rsidRDefault="0029465E" w:rsidP="009A5B33">
      <w:pPr>
        <w:autoSpaceDE w:val="0"/>
        <w:autoSpaceDN w:val="0"/>
        <w:adjustRightInd w:val="0"/>
        <w:spacing w:after="0" w:line="240" w:lineRule="auto"/>
        <w:jc w:val="both"/>
        <w:rPr>
          <w:rFonts w:cstheme="minorHAnsi"/>
          <w:sz w:val="24"/>
          <w:szCs w:val="24"/>
          <w:lang w:val="en-US"/>
        </w:rPr>
      </w:pPr>
    </w:p>
    <w:p w14:paraId="31BA427B" w14:textId="5195478B" w:rsidR="00564FB5" w:rsidRDefault="00564FB5" w:rsidP="009A5B33">
      <w:pPr>
        <w:autoSpaceDE w:val="0"/>
        <w:autoSpaceDN w:val="0"/>
        <w:adjustRightInd w:val="0"/>
        <w:spacing w:after="0" w:line="240" w:lineRule="auto"/>
        <w:jc w:val="both"/>
        <w:rPr>
          <w:rFonts w:cstheme="minorHAnsi"/>
          <w:sz w:val="24"/>
          <w:szCs w:val="24"/>
          <w:lang w:val="en-US"/>
        </w:rPr>
      </w:pPr>
    </w:p>
    <w:p w14:paraId="66E677AF" w14:textId="28CBE5D2" w:rsidR="00564FB5" w:rsidRDefault="00564FB5" w:rsidP="009A5B33">
      <w:pPr>
        <w:autoSpaceDE w:val="0"/>
        <w:autoSpaceDN w:val="0"/>
        <w:adjustRightInd w:val="0"/>
        <w:spacing w:after="0" w:line="240" w:lineRule="auto"/>
        <w:jc w:val="both"/>
        <w:rPr>
          <w:rFonts w:cstheme="minorHAnsi"/>
          <w:sz w:val="24"/>
          <w:szCs w:val="24"/>
          <w:lang w:val="en-US"/>
        </w:rPr>
      </w:pPr>
    </w:p>
    <w:p w14:paraId="15FB9F9A" w14:textId="2C121241" w:rsidR="00564FB5" w:rsidRDefault="00564FB5" w:rsidP="0029465E">
      <w:pPr>
        <w:pStyle w:val="Ttulo2"/>
        <w:rPr>
          <w:lang w:val="en-US"/>
        </w:rPr>
      </w:pPr>
      <w:bookmarkStart w:id="8" w:name="_Toc90458926"/>
      <w:r>
        <w:rPr>
          <w:lang w:val="en-US"/>
        </w:rPr>
        <w:t>Constraints</w:t>
      </w:r>
      <w:bookmarkEnd w:id="8"/>
    </w:p>
    <w:p w14:paraId="4C532293" w14:textId="77777777" w:rsidR="00564FB5" w:rsidRPr="00564FB5" w:rsidRDefault="00564FB5" w:rsidP="00564FB5">
      <w:pPr>
        <w:rPr>
          <w:lang w:val="en-US"/>
        </w:rPr>
      </w:pPr>
    </w:p>
    <w:p w14:paraId="712692F6" w14:textId="77777777" w:rsidR="00564FB5" w:rsidRDefault="00564FB5" w:rsidP="004D2FA3">
      <w:pPr>
        <w:pStyle w:val="Ttulo3"/>
        <w:rPr>
          <w:lang w:val="en-US"/>
        </w:rPr>
      </w:pPr>
      <w:bookmarkStart w:id="9" w:name="_Toc90458927"/>
      <w:r>
        <w:rPr>
          <w:lang w:val="en-US"/>
        </w:rPr>
        <w:t>Alternative Routing</w:t>
      </w:r>
      <w:bookmarkEnd w:id="9"/>
    </w:p>
    <w:p w14:paraId="6FE0D429" w14:textId="77777777" w:rsidR="00564FB5" w:rsidRDefault="00564FB5" w:rsidP="00564FB5">
      <w:pPr>
        <w:rPr>
          <w:lang w:val="en-US"/>
        </w:rPr>
      </w:pPr>
      <w:r>
        <w:rPr>
          <w:lang w:val="en-US"/>
        </w:rPr>
        <w:t>Li2021:</w:t>
      </w:r>
    </w:p>
    <w:p w14:paraId="1F381F35" w14:textId="569E9ADB" w:rsidR="00564FB5" w:rsidRDefault="00564FB5" w:rsidP="00564FB5">
      <w:pPr>
        <w:rPr>
          <w:lang w:val="en-US"/>
        </w:rPr>
      </w:pPr>
      <w:r>
        <w:rPr>
          <w:noProof/>
        </w:rPr>
        <w:drawing>
          <wp:inline distT="0" distB="0" distL="0" distR="0" wp14:anchorId="471206E6" wp14:editId="199F8CCF">
            <wp:extent cx="5400040" cy="1242695"/>
            <wp:effectExtent l="0" t="0" r="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9"/>
                    <a:stretch>
                      <a:fillRect/>
                    </a:stretch>
                  </pic:blipFill>
                  <pic:spPr>
                    <a:xfrm>
                      <a:off x="0" y="0"/>
                      <a:ext cx="5400040" cy="1242695"/>
                    </a:xfrm>
                    <a:prstGeom prst="rect">
                      <a:avLst/>
                    </a:prstGeom>
                  </pic:spPr>
                </pic:pic>
              </a:graphicData>
            </a:graphic>
          </wp:inline>
        </w:drawing>
      </w:r>
    </w:p>
    <w:p w14:paraId="1DA794E5" w14:textId="73043AA1" w:rsidR="00A60720" w:rsidRDefault="00A60720" w:rsidP="00564FB5">
      <w:pPr>
        <w:rPr>
          <w:lang w:val="en-US"/>
        </w:rPr>
      </w:pPr>
    </w:p>
    <w:p w14:paraId="2DCC7EF2" w14:textId="2713711D" w:rsidR="00A60720" w:rsidRDefault="00A60720" w:rsidP="004D2FA3">
      <w:pPr>
        <w:pStyle w:val="Ttulo3"/>
        <w:rPr>
          <w:lang w:val="en-US"/>
        </w:rPr>
      </w:pPr>
      <w:bookmarkStart w:id="10" w:name="_Toc90458928"/>
      <w:r>
        <w:rPr>
          <w:lang w:val="en-US"/>
        </w:rPr>
        <w:t>Human Resources Allocation</w:t>
      </w:r>
      <w:bookmarkEnd w:id="10"/>
    </w:p>
    <w:p w14:paraId="2FE71BA2" w14:textId="17B6C0E6" w:rsidR="00A60720" w:rsidRDefault="004B77CC" w:rsidP="00A60720">
      <w:pPr>
        <w:rPr>
          <w:lang w:val="en-US"/>
        </w:rPr>
      </w:pPr>
      <w:r>
        <w:rPr>
          <w:lang w:val="en-US"/>
        </w:rPr>
        <w:t xml:space="preserve">Review </w:t>
      </w:r>
      <w:proofErr w:type="spellStart"/>
      <w:r>
        <w:rPr>
          <w:lang w:val="en-US"/>
        </w:rPr>
        <w:t>en</w:t>
      </w:r>
      <w:proofErr w:type="spellEnd"/>
      <w:r>
        <w:rPr>
          <w:lang w:val="en-US"/>
        </w:rPr>
        <w:t xml:space="preserve"> [20]</w:t>
      </w:r>
    </w:p>
    <w:p w14:paraId="388D0624" w14:textId="77777777" w:rsidR="004B77CC" w:rsidRPr="004B77CC" w:rsidRDefault="004B77CC" w:rsidP="004B77CC">
      <w:pPr>
        <w:rPr>
          <w:lang w:val="en-US"/>
        </w:rPr>
      </w:pPr>
      <w:r w:rsidRPr="004B77CC">
        <w:rPr>
          <w:lang w:val="en-US"/>
        </w:rPr>
        <w:t xml:space="preserve">[20] B. </w:t>
      </w:r>
      <w:proofErr w:type="spellStart"/>
      <w:r w:rsidRPr="004B77CC">
        <w:rPr>
          <w:lang w:val="en-US"/>
        </w:rPr>
        <w:t>Bidanda</w:t>
      </w:r>
      <w:proofErr w:type="spellEnd"/>
      <w:r w:rsidRPr="004B77CC">
        <w:rPr>
          <w:lang w:val="en-US"/>
        </w:rPr>
        <w:t xml:space="preserve">, P. </w:t>
      </w:r>
      <w:proofErr w:type="spellStart"/>
      <w:r w:rsidRPr="004B77CC">
        <w:rPr>
          <w:lang w:val="en-US"/>
        </w:rPr>
        <w:t>Ariyawongrat</w:t>
      </w:r>
      <w:proofErr w:type="spellEnd"/>
      <w:r w:rsidRPr="004B77CC">
        <w:rPr>
          <w:lang w:val="en-US"/>
        </w:rPr>
        <w:t xml:space="preserve">, K.M. Needy, B.A. Norman, W. </w:t>
      </w:r>
      <w:proofErr w:type="spellStart"/>
      <w:r w:rsidRPr="004B77CC">
        <w:rPr>
          <w:lang w:val="en-US"/>
        </w:rPr>
        <w:t>Tharmmaphornphilas</w:t>
      </w:r>
      <w:proofErr w:type="spellEnd"/>
      <w:r w:rsidRPr="004B77CC">
        <w:rPr>
          <w:lang w:val="en-US"/>
        </w:rPr>
        <w:t xml:space="preserve">, Human-related issues in manufacturing cell design, </w:t>
      </w:r>
      <w:proofErr w:type="spellStart"/>
      <w:r w:rsidRPr="004B77CC">
        <w:rPr>
          <w:lang w:val="en-US"/>
        </w:rPr>
        <w:t>implementation,and</w:t>
      </w:r>
      <w:proofErr w:type="spellEnd"/>
      <w:r w:rsidRPr="004B77CC">
        <w:rPr>
          <w:lang w:val="en-US"/>
        </w:rPr>
        <w:t xml:space="preserve"> operation: a review and survey, </w:t>
      </w:r>
      <w:proofErr w:type="spellStart"/>
      <w:r w:rsidRPr="004B77CC">
        <w:rPr>
          <w:lang w:val="en-US"/>
        </w:rPr>
        <w:t>Comput</w:t>
      </w:r>
      <w:proofErr w:type="spellEnd"/>
      <w:r w:rsidRPr="004B77CC">
        <w:rPr>
          <w:lang w:val="en-US"/>
        </w:rPr>
        <w:t>. Ind. Eng. 48 (3) (2005) 507–523.</w:t>
      </w:r>
    </w:p>
    <w:p w14:paraId="1F5A1F37" w14:textId="67091455" w:rsidR="00A60720" w:rsidRPr="00A60720" w:rsidRDefault="00A60720" w:rsidP="00A60720">
      <w:pPr>
        <w:rPr>
          <w:b/>
          <w:bCs/>
          <w:lang w:val="en-US"/>
        </w:rPr>
      </w:pPr>
      <w:proofErr w:type="spellStart"/>
      <w:r w:rsidRPr="00A60720">
        <w:rPr>
          <w:b/>
          <w:bCs/>
          <w:lang w:val="en-US"/>
        </w:rPr>
        <w:t>Azadeh</w:t>
      </w:r>
      <w:proofErr w:type="spellEnd"/>
      <w:r w:rsidRPr="00A60720">
        <w:rPr>
          <w:b/>
          <w:bCs/>
          <w:lang w:val="en-US"/>
        </w:rPr>
        <w:t>, 2017:</w:t>
      </w:r>
    </w:p>
    <w:p w14:paraId="54A3E3FF" w14:textId="0F3261F8" w:rsidR="00A60720" w:rsidRDefault="00A60720" w:rsidP="00A60720">
      <w:pPr>
        <w:rPr>
          <w:lang w:val="en-US"/>
        </w:rPr>
      </w:pPr>
      <w:r>
        <w:rPr>
          <w:noProof/>
        </w:rPr>
        <w:drawing>
          <wp:inline distT="0" distB="0" distL="0" distR="0" wp14:anchorId="1A41388D" wp14:editId="4D21DC76">
            <wp:extent cx="5400040" cy="1705610"/>
            <wp:effectExtent l="0" t="0" r="0" b="8890"/>
            <wp:docPr id="13" name="Imagen 1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abla&#10;&#10;Descripción generada automáticamente"/>
                    <pic:cNvPicPr/>
                  </pic:nvPicPr>
                  <pic:blipFill>
                    <a:blip r:embed="rId10"/>
                    <a:stretch>
                      <a:fillRect/>
                    </a:stretch>
                  </pic:blipFill>
                  <pic:spPr>
                    <a:xfrm>
                      <a:off x="0" y="0"/>
                      <a:ext cx="5400040" cy="1705610"/>
                    </a:xfrm>
                    <a:prstGeom prst="rect">
                      <a:avLst/>
                    </a:prstGeom>
                  </pic:spPr>
                </pic:pic>
              </a:graphicData>
            </a:graphic>
          </wp:inline>
        </w:drawing>
      </w:r>
    </w:p>
    <w:p w14:paraId="1AE514E1" w14:textId="1D17010B" w:rsidR="004B77CC" w:rsidRDefault="004B77CC" w:rsidP="00A60720">
      <w:pPr>
        <w:rPr>
          <w:lang w:val="en-US"/>
        </w:rPr>
      </w:pPr>
    </w:p>
    <w:p w14:paraId="168FCDDA" w14:textId="2C477699" w:rsidR="004B77CC" w:rsidRDefault="004B77CC" w:rsidP="004B77CC">
      <w:pPr>
        <w:pStyle w:val="Ttulo4"/>
        <w:rPr>
          <w:lang w:val="en-US"/>
        </w:rPr>
      </w:pPr>
      <w:r>
        <w:rPr>
          <w:lang w:val="en-US"/>
        </w:rPr>
        <w:t>Required Skills</w:t>
      </w:r>
    </w:p>
    <w:p w14:paraId="6169B1E0" w14:textId="721B0089" w:rsidR="004B77CC" w:rsidRPr="004B77CC" w:rsidRDefault="004B77CC" w:rsidP="004B77CC">
      <w:pPr>
        <w:rPr>
          <w:lang w:val="en-US"/>
        </w:rPr>
      </w:pPr>
      <w:r w:rsidRPr="004B77CC">
        <w:rPr>
          <w:lang w:val="en-US"/>
        </w:rPr>
        <w:t xml:space="preserve">[11] N. </w:t>
      </w:r>
      <w:proofErr w:type="spellStart"/>
      <w:r w:rsidRPr="004B77CC">
        <w:rPr>
          <w:lang w:val="en-US"/>
        </w:rPr>
        <w:t>Safaei</w:t>
      </w:r>
      <w:proofErr w:type="spellEnd"/>
      <w:r w:rsidRPr="004B77CC">
        <w:rPr>
          <w:lang w:val="en-US"/>
        </w:rPr>
        <w:t xml:space="preserve">, M. </w:t>
      </w:r>
      <w:proofErr w:type="spellStart"/>
      <w:r w:rsidRPr="004B77CC">
        <w:rPr>
          <w:lang w:val="en-US"/>
        </w:rPr>
        <w:t>Saidi-Mehrabad</w:t>
      </w:r>
      <w:proofErr w:type="spellEnd"/>
      <w:r w:rsidRPr="004B77CC">
        <w:rPr>
          <w:lang w:val="en-US"/>
        </w:rPr>
        <w:t>, M.S. Jabal-</w:t>
      </w:r>
      <w:proofErr w:type="spellStart"/>
      <w:r w:rsidRPr="004B77CC">
        <w:rPr>
          <w:lang w:val="en-US"/>
        </w:rPr>
        <w:t>Ameli</w:t>
      </w:r>
      <w:proofErr w:type="spellEnd"/>
      <w:r w:rsidRPr="004B77CC">
        <w:rPr>
          <w:lang w:val="en-US"/>
        </w:rPr>
        <w:t>, A hybrid simulated annealing for solving an extended model of dynamic cellular manufacturing system,</w:t>
      </w:r>
      <w:r w:rsidRPr="004B77CC">
        <w:rPr>
          <w:lang w:val="en-US"/>
        </w:rPr>
        <w:t xml:space="preserve"> </w:t>
      </w:r>
      <w:r w:rsidRPr="004B77CC">
        <w:rPr>
          <w:lang w:val="en-US"/>
        </w:rPr>
        <w:t xml:space="preserve">Eur. J. </w:t>
      </w:r>
      <w:proofErr w:type="spellStart"/>
      <w:r w:rsidRPr="004B77CC">
        <w:rPr>
          <w:lang w:val="en-US"/>
        </w:rPr>
        <w:t>Oper</w:t>
      </w:r>
      <w:proofErr w:type="spellEnd"/>
      <w:r w:rsidRPr="004B77CC">
        <w:rPr>
          <w:lang w:val="en-US"/>
        </w:rPr>
        <w:t>. Res. 185 (2) (2008) 563–592.</w:t>
      </w:r>
    </w:p>
    <w:p w14:paraId="4C9D84E7" w14:textId="77777777" w:rsidR="004B77CC" w:rsidRPr="004B77CC" w:rsidRDefault="004B77CC" w:rsidP="004B77CC">
      <w:pPr>
        <w:rPr>
          <w:lang w:val="en-US"/>
        </w:rPr>
      </w:pPr>
    </w:p>
    <w:p w14:paraId="044A347E" w14:textId="77777777" w:rsidR="00A60720" w:rsidRPr="00DD493E" w:rsidRDefault="00A60720" w:rsidP="00564FB5">
      <w:pPr>
        <w:rPr>
          <w:lang w:val="en-US"/>
        </w:rPr>
      </w:pPr>
    </w:p>
    <w:p w14:paraId="313C75CB" w14:textId="67F0CF3A" w:rsidR="00564FB5" w:rsidRDefault="00564FB5" w:rsidP="009A5B33">
      <w:pPr>
        <w:autoSpaceDE w:val="0"/>
        <w:autoSpaceDN w:val="0"/>
        <w:adjustRightInd w:val="0"/>
        <w:spacing w:after="0" w:line="240" w:lineRule="auto"/>
        <w:jc w:val="both"/>
        <w:rPr>
          <w:rFonts w:cstheme="minorHAnsi"/>
          <w:sz w:val="24"/>
          <w:szCs w:val="24"/>
          <w:lang w:val="en-US"/>
        </w:rPr>
      </w:pPr>
    </w:p>
    <w:p w14:paraId="1E81E79E" w14:textId="4258743F" w:rsidR="00D059C1" w:rsidRPr="0075183E" w:rsidRDefault="00D059C1" w:rsidP="00BF469A">
      <w:pPr>
        <w:pStyle w:val="Ttulo1"/>
        <w:rPr>
          <w:lang w:val="en-US"/>
        </w:rPr>
      </w:pPr>
      <w:bookmarkStart w:id="11" w:name="_Toc90458929"/>
      <w:proofErr w:type="spellStart"/>
      <w:r w:rsidRPr="0075183E">
        <w:rPr>
          <w:b/>
          <w:bCs/>
          <w:lang w:val="en-US"/>
        </w:rPr>
        <w:t>Ulutas</w:t>
      </w:r>
      <w:proofErr w:type="spellEnd"/>
      <w:r w:rsidRPr="0075183E">
        <w:rPr>
          <w:b/>
          <w:bCs/>
          <w:lang w:val="en-US"/>
        </w:rPr>
        <w:t xml:space="preserve"> </w:t>
      </w:r>
      <w:r w:rsidR="00BF469A" w:rsidRPr="0075183E">
        <w:rPr>
          <w:b/>
          <w:bCs/>
          <w:lang w:val="en-US"/>
        </w:rPr>
        <w:t>(</w:t>
      </w:r>
      <w:r w:rsidRPr="0075183E">
        <w:rPr>
          <w:b/>
          <w:bCs/>
          <w:lang w:val="en-US"/>
        </w:rPr>
        <w:t>2019</w:t>
      </w:r>
      <w:r w:rsidR="00BF469A" w:rsidRPr="0075183E">
        <w:rPr>
          <w:b/>
          <w:bCs/>
          <w:lang w:val="en-US"/>
        </w:rPr>
        <w:t>)</w:t>
      </w:r>
      <w:r w:rsidRPr="0075183E">
        <w:rPr>
          <w:lang w:val="en-US"/>
        </w:rPr>
        <w:t xml:space="preserve"> - Clonal Selection Algorithm</w:t>
      </w:r>
      <w:bookmarkEnd w:id="11"/>
    </w:p>
    <w:p w14:paraId="733E62DF" w14:textId="2C0BFE98" w:rsidR="00476D1F" w:rsidRDefault="00476D1F" w:rsidP="00476D1F">
      <w:pPr>
        <w:pStyle w:val="Prrafodelista"/>
        <w:numPr>
          <w:ilvl w:val="0"/>
          <w:numId w:val="3"/>
        </w:numPr>
        <w:autoSpaceDE w:val="0"/>
        <w:autoSpaceDN w:val="0"/>
        <w:adjustRightInd w:val="0"/>
        <w:spacing w:after="0" w:line="240" w:lineRule="auto"/>
        <w:rPr>
          <w:rFonts w:cstheme="minorHAnsi"/>
          <w:sz w:val="24"/>
          <w:szCs w:val="24"/>
          <w:lang w:val="en-US"/>
        </w:rPr>
      </w:pPr>
      <w:r>
        <w:rPr>
          <w:rFonts w:cstheme="minorHAnsi"/>
          <w:sz w:val="24"/>
          <w:szCs w:val="24"/>
          <w:lang w:val="en-US"/>
        </w:rPr>
        <w:t xml:space="preserve">Artificial </w:t>
      </w:r>
      <w:r w:rsidR="004B276F">
        <w:rPr>
          <w:rFonts w:cstheme="minorHAnsi"/>
          <w:sz w:val="24"/>
          <w:szCs w:val="24"/>
          <w:lang w:val="en-US"/>
        </w:rPr>
        <w:t>I</w:t>
      </w:r>
      <w:r>
        <w:rPr>
          <w:rFonts w:cstheme="minorHAnsi"/>
          <w:sz w:val="24"/>
          <w:szCs w:val="24"/>
          <w:lang w:val="en-US"/>
        </w:rPr>
        <w:t>m</w:t>
      </w:r>
      <w:r w:rsidR="004B276F">
        <w:rPr>
          <w:rFonts w:cstheme="minorHAnsi"/>
          <w:sz w:val="24"/>
          <w:szCs w:val="24"/>
          <w:lang w:val="en-US"/>
        </w:rPr>
        <w:t>m</w:t>
      </w:r>
      <w:r>
        <w:rPr>
          <w:rFonts w:cstheme="minorHAnsi"/>
          <w:sz w:val="24"/>
          <w:szCs w:val="24"/>
          <w:lang w:val="en-US"/>
        </w:rPr>
        <w:t xml:space="preserve">une </w:t>
      </w:r>
      <w:r w:rsidR="004B276F">
        <w:rPr>
          <w:rFonts w:cstheme="minorHAnsi"/>
          <w:sz w:val="24"/>
          <w:szCs w:val="24"/>
          <w:lang w:val="en-US"/>
        </w:rPr>
        <w:t>S</w:t>
      </w:r>
      <w:r>
        <w:rPr>
          <w:rFonts w:cstheme="minorHAnsi"/>
          <w:sz w:val="24"/>
          <w:szCs w:val="24"/>
          <w:lang w:val="en-US"/>
        </w:rPr>
        <w:t>ystem</w:t>
      </w:r>
      <w:r w:rsidR="004B276F">
        <w:rPr>
          <w:rFonts w:cstheme="minorHAnsi"/>
          <w:sz w:val="24"/>
          <w:szCs w:val="24"/>
          <w:lang w:val="en-US"/>
        </w:rPr>
        <w:t xml:space="preserve"> (AIS)</w:t>
      </w:r>
      <w:r>
        <w:rPr>
          <w:rFonts w:cstheme="minorHAnsi"/>
          <w:sz w:val="24"/>
          <w:szCs w:val="24"/>
          <w:lang w:val="en-US"/>
        </w:rPr>
        <w:t xml:space="preserve"> algorithm</w:t>
      </w:r>
      <w:r w:rsidR="004B276F">
        <w:rPr>
          <w:rFonts w:cstheme="minorHAnsi"/>
          <w:sz w:val="24"/>
          <w:szCs w:val="24"/>
          <w:lang w:val="en-US"/>
        </w:rPr>
        <w:t>.</w:t>
      </w:r>
    </w:p>
    <w:p w14:paraId="3B64031E" w14:textId="6332D500" w:rsidR="00476D1F" w:rsidRDefault="00476D1F" w:rsidP="00476D1F">
      <w:pPr>
        <w:pStyle w:val="Prrafodelista"/>
        <w:numPr>
          <w:ilvl w:val="0"/>
          <w:numId w:val="3"/>
        </w:numPr>
        <w:autoSpaceDE w:val="0"/>
        <w:autoSpaceDN w:val="0"/>
        <w:adjustRightInd w:val="0"/>
        <w:spacing w:after="0" w:line="240" w:lineRule="auto"/>
        <w:rPr>
          <w:rFonts w:cstheme="minorHAnsi"/>
          <w:sz w:val="24"/>
          <w:szCs w:val="24"/>
          <w:lang w:val="en-US"/>
        </w:rPr>
      </w:pPr>
      <w:r w:rsidRPr="00D059C1">
        <w:rPr>
          <w:rFonts w:cstheme="minorHAnsi"/>
          <w:sz w:val="24"/>
          <w:szCs w:val="24"/>
          <w:lang w:val="en-US"/>
        </w:rPr>
        <w:t>it can obtain the optimum number of cells to</w:t>
      </w:r>
      <w:r>
        <w:rPr>
          <w:rFonts w:cstheme="minorHAnsi"/>
          <w:sz w:val="24"/>
          <w:szCs w:val="24"/>
          <w:lang w:val="en-US"/>
        </w:rPr>
        <w:t xml:space="preserve"> </w:t>
      </w:r>
      <w:r w:rsidRPr="00D059C1">
        <w:rPr>
          <w:rFonts w:cstheme="minorHAnsi"/>
          <w:sz w:val="24"/>
          <w:szCs w:val="24"/>
          <w:lang w:val="en-US"/>
        </w:rPr>
        <w:t>generate best efficacy value</w:t>
      </w:r>
      <w:r w:rsidR="004B276F">
        <w:rPr>
          <w:rFonts w:cstheme="minorHAnsi"/>
          <w:sz w:val="24"/>
          <w:szCs w:val="24"/>
          <w:lang w:val="en-US"/>
        </w:rPr>
        <w:t>.</w:t>
      </w:r>
    </w:p>
    <w:p w14:paraId="26E3263B" w14:textId="77777777" w:rsidR="00476D1F" w:rsidRDefault="00476D1F" w:rsidP="00D059C1">
      <w:pPr>
        <w:autoSpaceDE w:val="0"/>
        <w:autoSpaceDN w:val="0"/>
        <w:adjustRightInd w:val="0"/>
        <w:spacing w:line="240" w:lineRule="auto"/>
        <w:rPr>
          <w:rFonts w:cstheme="minorHAnsi"/>
          <w:b/>
          <w:bCs/>
          <w:sz w:val="24"/>
          <w:szCs w:val="24"/>
          <w:lang w:val="en-US"/>
        </w:rPr>
      </w:pPr>
    </w:p>
    <w:p w14:paraId="10C13D3F" w14:textId="41B3435A" w:rsidR="00B13C31" w:rsidRDefault="00B13C31" w:rsidP="00B13C31">
      <w:pPr>
        <w:autoSpaceDE w:val="0"/>
        <w:autoSpaceDN w:val="0"/>
        <w:adjustRightInd w:val="0"/>
        <w:spacing w:after="0" w:line="240" w:lineRule="auto"/>
        <w:jc w:val="center"/>
        <w:rPr>
          <w:rFonts w:cstheme="minorHAnsi"/>
          <w:sz w:val="24"/>
          <w:szCs w:val="24"/>
          <w:lang w:val="en-US"/>
        </w:rPr>
      </w:pPr>
      <w:r>
        <w:rPr>
          <w:noProof/>
        </w:rPr>
        <w:drawing>
          <wp:inline distT="0" distB="0" distL="0" distR="0" wp14:anchorId="5A6354EF" wp14:editId="140950D7">
            <wp:extent cx="5400040" cy="2734945"/>
            <wp:effectExtent l="0" t="0" r="0" b="8255"/>
            <wp:docPr id="1" name="Imagen 1" descr="Imagen de la pantalla de un celular de un mensaje en letras blanc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la pantalla de un celular de un mensaje en letras blancas&#10;&#10;Descripción generada automáticamente con confianza baja"/>
                    <pic:cNvPicPr/>
                  </pic:nvPicPr>
                  <pic:blipFill>
                    <a:blip r:embed="rId11"/>
                    <a:stretch>
                      <a:fillRect/>
                    </a:stretch>
                  </pic:blipFill>
                  <pic:spPr>
                    <a:xfrm>
                      <a:off x="0" y="0"/>
                      <a:ext cx="5400040" cy="2734945"/>
                    </a:xfrm>
                    <a:prstGeom prst="rect">
                      <a:avLst/>
                    </a:prstGeom>
                  </pic:spPr>
                </pic:pic>
              </a:graphicData>
            </a:graphic>
          </wp:inline>
        </w:drawing>
      </w:r>
    </w:p>
    <w:p w14:paraId="152BB794" w14:textId="492E611D" w:rsidR="00433C4B" w:rsidRDefault="00433C4B" w:rsidP="00B13C31">
      <w:pPr>
        <w:autoSpaceDE w:val="0"/>
        <w:autoSpaceDN w:val="0"/>
        <w:adjustRightInd w:val="0"/>
        <w:spacing w:after="0" w:line="240" w:lineRule="auto"/>
        <w:jc w:val="center"/>
        <w:rPr>
          <w:rFonts w:cstheme="minorHAnsi"/>
          <w:sz w:val="24"/>
          <w:szCs w:val="24"/>
          <w:lang w:val="en-US"/>
        </w:rPr>
      </w:pPr>
    </w:p>
    <w:p w14:paraId="13505FCB" w14:textId="63107D8D" w:rsidR="00433C4B" w:rsidRPr="00BF469A" w:rsidRDefault="00433C4B" w:rsidP="00433C4B">
      <w:pPr>
        <w:autoSpaceDE w:val="0"/>
        <w:autoSpaceDN w:val="0"/>
        <w:adjustRightInd w:val="0"/>
        <w:spacing w:after="0" w:line="240" w:lineRule="auto"/>
        <w:jc w:val="both"/>
        <w:rPr>
          <w:rFonts w:cstheme="minorHAnsi"/>
          <w:sz w:val="24"/>
          <w:szCs w:val="24"/>
          <w:lang w:val="en-US"/>
        </w:rPr>
      </w:pPr>
      <w:r w:rsidRPr="00BF469A">
        <w:rPr>
          <w:rFonts w:cstheme="minorHAnsi"/>
          <w:sz w:val="24"/>
          <w:szCs w:val="24"/>
          <w:lang w:val="en-US"/>
        </w:rPr>
        <w:t>PARÁMETROS: population size, receptor editing, termination criteria.</w:t>
      </w:r>
    </w:p>
    <w:p w14:paraId="01A01BDF" w14:textId="10E359F5" w:rsidR="00904FE4" w:rsidRPr="00904FE4" w:rsidRDefault="00433C4B" w:rsidP="00433C4B">
      <w:pPr>
        <w:autoSpaceDE w:val="0"/>
        <w:autoSpaceDN w:val="0"/>
        <w:adjustRightInd w:val="0"/>
        <w:spacing w:after="0" w:line="240" w:lineRule="auto"/>
        <w:jc w:val="both"/>
        <w:rPr>
          <w:rFonts w:cstheme="minorHAnsi"/>
          <w:color w:val="FF0000"/>
          <w:sz w:val="24"/>
          <w:szCs w:val="24"/>
          <w:lang w:val="en-US"/>
        </w:rPr>
      </w:pPr>
      <w:r w:rsidRPr="00904FE4">
        <w:rPr>
          <w:rFonts w:cstheme="minorHAnsi"/>
          <w:color w:val="FF0000"/>
          <w:sz w:val="24"/>
          <w:szCs w:val="24"/>
          <w:lang w:val="en-US"/>
        </w:rPr>
        <w:t xml:space="preserve">N%? </w:t>
      </w:r>
      <w:r w:rsidR="00904FE4" w:rsidRPr="00433C4B">
        <w:rPr>
          <w:rFonts w:cstheme="minorHAnsi"/>
          <w:color w:val="FF0000"/>
          <w:sz w:val="24"/>
          <w:szCs w:val="24"/>
        </w:rPr>
        <w:sym w:font="Wingdings" w:char="F0E0"/>
      </w:r>
      <w:r w:rsidR="00904FE4" w:rsidRPr="004D605B">
        <w:rPr>
          <w:rFonts w:cstheme="minorHAnsi"/>
          <w:color w:val="FF0000"/>
          <w:sz w:val="24"/>
          <w:szCs w:val="24"/>
          <w:lang w:val="en-US"/>
        </w:rPr>
        <w:t xml:space="preserve"> SELECTION ROULETTE WHEEL</w:t>
      </w:r>
    </w:p>
    <w:p w14:paraId="0AAD7BBE" w14:textId="1937AA49" w:rsidR="00433C4B" w:rsidRPr="00904FE4" w:rsidRDefault="00433C4B" w:rsidP="00433C4B">
      <w:pPr>
        <w:autoSpaceDE w:val="0"/>
        <w:autoSpaceDN w:val="0"/>
        <w:adjustRightInd w:val="0"/>
        <w:spacing w:after="0" w:line="240" w:lineRule="auto"/>
        <w:jc w:val="both"/>
        <w:rPr>
          <w:rFonts w:cstheme="minorHAnsi"/>
          <w:color w:val="FF0000"/>
          <w:sz w:val="24"/>
          <w:szCs w:val="24"/>
        </w:rPr>
      </w:pPr>
      <w:r w:rsidRPr="00904FE4">
        <w:rPr>
          <w:rFonts w:cstheme="minorHAnsi"/>
          <w:color w:val="FF0000"/>
          <w:sz w:val="24"/>
          <w:szCs w:val="24"/>
        </w:rPr>
        <w:t xml:space="preserve">R%? </w:t>
      </w:r>
      <w:r w:rsidR="00904FE4" w:rsidRPr="00904FE4">
        <w:rPr>
          <w:rFonts w:cstheme="minorHAnsi"/>
          <w:color w:val="FF0000"/>
          <w:sz w:val="24"/>
          <w:szCs w:val="24"/>
          <w:lang w:val="en-US"/>
        </w:rPr>
        <w:sym w:font="Wingdings" w:char="F0E0"/>
      </w:r>
      <w:r w:rsidR="00904FE4" w:rsidRPr="00904FE4">
        <w:rPr>
          <w:rFonts w:cstheme="minorHAnsi"/>
          <w:color w:val="FF0000"/>
          <w:sz w:val="24"/>
          <w:szCs w:val="24"/>
        </w:rPr>
        <w:t xml:space="preserve"> 1</w:t>
      </w:r>
      <w:r w:rsidR="00904FE4">
        <w:rPr>
          <w:rFonts w:cstheme="minorHAnsi"/>
          <w:color w:val="FF0000"/>
          <w:sz w:val="24"/>
          <w:szCs w:val="24"/>
        </w:rPr>
        <w:t>0% (igual que B%)</w:t>
      </w:r>
    </w:p>
    <w:p w14:paraId="69009897" w14:textId="1930D506" w:rsidR="00433C4B" w:rsidRDefault="00433C4B" w:rsidP="00433C4B">
      <w:pPr>
        <w:autoSpaceDE w:val="0"/>
        <w:autoSpaceDN w:val="0"/>
        <w:adjustRightInd w:val="0"/>
        <w:spacing w:after="0" w:line="240" w:lineRule="auto"/>
        <w:jc w:val="both"/>
        <w:rPr>
          <w:rFonts w:cstheme="minorHAnsi"/>
          <w:color w:val="FF0000"/>
          <w:sz w:val="24"/>
          <w:szCs w:val="24"/>
        </w:rPr>
      </w:pPr>
      <w:proofErr w:type="spellStart"/>
      <w:r w:rsidRPr="00904FE4">
        <w:rPr>
          <w:rFonts w:cstheme="minorHAnsi"/>
          <w:color w:val="FF0000"/>
          <w:sz w:val="24"/>
          <w:szCs w:val="24"/>
        </w:rPr>
        <w:t>Affinit</w:t>
      </w:r>
      <w:r w:rsidR="00BF469A">
        <w:rPr>
          <w:rFonts w:cstheme="minorHAnsi"/>
          <w:color w:val="FF0000"/>
          <w:sz w:val="24"/>
          <w:szCs w:val="24"/>
        </w:rPr>
        <w:t>y</w:t>
      </w:r>
      <w:proofErr w:type="spellEnd"/>
      <w:r w:rsidRPr="00904FE4">
        <w:rPr>
          <w:rFonts w:cstheme="minorHAnsi"/>
          <w:color w:val="FF0000"/>
          <w:sz w:val="24"/>
          <w:szCs w:val="24"/>
        </w:rPr>
        <w:t xml:space="preserve">? </w:t>
      </w:r>
      <w:r w:rsidR="008424B3">
        <w:rPr>
          <w:rFonts w:cstheme="minorHAnsi"/>
          <w:color w:val="FF0000"/>
          <w:sz w:val="24"/>
          <w:szCs w:val="24"/>
        </w:rPr>
        <w:t>mejor función objetivo</w:t>
      </w:r>
    </w:p>
    <w:p w14:paraId="696957AA" w14:textId="6B7761F3" w:rsidR="00433C4B" w:rsidRPr="00BF469A" w:rsidRDefault="00433C4B" w:rsidP="00433C4B">
      <w:pPr>
        <w:autoSpaceDE w:val="0"/>
        <w:autoSpaceDN w:val="0"/>
        <w:adjustRightInd w:val="0"/>
        <w:spacing w:after="0" w:line="240" w:lineRule="auto"/>
        <w:jc w:val="both"/>
        <w:rPr>
          <w:rFonts w:cstheme="minorHAnsi"/>
          <w:b/>
          <w:bCs/>
          <w:color w:val="000000" w:themeColor="text1"/>
          <w:sz w:val="24"/>
          <w:szCs w:val="24"/>
          <w:lang w:val="en-US"/>
        </w:rPr>
      </w:pPr>
      <w:r w:rsidRPr="00BF469A">
        <w:rPr>
          <w:rFonts w:cstheme="minorHAnsi"/>
          <w:b/>
          <w:bCs/>
          <w:color w:val="000000" w:themeColor="text1"/>
          <w:sz w:val="24"/>
          <w:szCs w:val="24"/>
          <w:lang w:val="en-US"/>
        </w:rPr>
        <w:t>ENCODING</w:t>
      </w:r>
    </w:p>
    <w:p w14:paraId="12F19B6C" w14:textId="77777777" w:rsidR="00B13C31" w:rsidRPr="00BF469A" w:rsidRDefault="00B13C31" w:rsidP="00E63306">
      <w:pPr>
        <w:autoSpaceDE w:val="0"/>
        <w:autoSpaceDN w:val="0"/>
        <w:adjustRightInd w:val="0"/>
        <w:spacing w:after="0" w:line="240" w:lineRule="auto"/>
        <w:rPr>
          <w:rFonts w:cstheme="minorHAnsi"/>
          <w:sz w:val="24"/>
          <w:szCs w:val="24"/>
          <w:lang w:val="en-US"/>
        </w:rPr>
      </w:pPr>
    </w:p>
    <w:p w14:paraId="4BD2084F" w14:textId="5395A80C" w:rsidR="00E63306" w:rsidRPr="00E63306" w:rsidRDefault="00E63306" w:rsidP="00E63306">
      <w:pPr>
        <w:autoSpaceDE w:val="0"/>
        <w:autoSpaceDN w:val="0"/>
        <w:adjustRightInd w:val="0"/>
        <w:spacing w:line="240" w:lineRule="auto"/>
        <w:rPr>
          <w:rFonts w:cstheme="minorHAnsi"/>
          <w:sz w:val="24"/>
          <w:szCs w:val="24"/>
          <w:lang w:val="en-US"/>
        </w:rPr>
      </w:pPr>
      <w:r w:rsidRPr="00E63306">
        <w:rPr>
          <w:rFonts w:cstheme="minorHAnsi"/>
          <w:sz w:val="24"/>
          <w:szCs w:val="24"/>
          <w:lang w:val="en-US"/>
        </w:rPr>
        <w:t xml:space="preserve">Parts index </w:t>
      </w:r>
      <w:proofErr w:type="spellStart"/>
      <w:r w:rsidRPr="00E63306">
        <w:rPr>
          <w:rFonts w:cstheme="minorHAnsi"/>
          <w:b/>
          <w:bCs/>
          <w:sz w:val="24"/>
          <w:szCs w:val="24"/>
          <w:lang w:val="en-US"/>
        </w:rPr>
        <w:t>i</w:t>
      </w:r>
      <w:proofErr w:type="spellEnd"/>
      <w:r>
        <w:rPr>
          <w:rFonts w:cstheme="minorHAnsi"/>
          <w:sz w:val="24"/>
          <w:szCs w:val="24"/>
          <w:lang w:val="en-US"/>
        </w:rPr>
        <w:t xml:space="preserve"> </w:t>
      </w:r>
      <w:r w:rsidRPr="00E63306">
        <w:rPr>
          <w:rFonts w:cstheme="minorHAnsi"/>
          <w:sz w:val="24"/>
          <w:szCs w:val="24"/>
          <w:lang w:val="en-US"/>
        </w:rPr>
        <w:t>takes values from 1 to</w:t>
      </w:r>
      <w:r>
        <w:rPr>
          <w:rFonts w:cstheme="minorHAnsi"/>
          <w:sz w:val="24"/>
          <w:szCs w:val="24"/>
          <w:lang w:val="en-US"/>
        </w:rPr>
        <w:t xml:space="preserve"> </w:t>
      </w:r>
      <w:r w:rsidRPr="00E63306">
        <w:rPr>
          <w:rFonts w:cstheme="minorHAnsi"/>
          <w:b/>
          <w:bCs/>
          <w:sz w:val="24"/>
          <w:szCs w:val="24"/>
          <w:lang w:val="en-US"/>
        </w:rPr>
        <w:t>p</w:t>
      </w:r>
    </w:p>
    <w:p w14:paraId="2BE89858" w14:textId="1BDF6324" w:rsidR="00E63306" w:rsidRPr="00E63306" w:rsidRDefault="00E63306" w:rsidP="00E63306">
      <w:pPr>
        <w:autoSpaceDE w:val="0"/>
        <w:autoSpaceDN w:val="0"/>
        <w:adjustRightInd w:val="0"/>
        <w:spacing w:line="240" w:lineRule="auto"/>
        <w:rPr>
          <w:rFonts w:cstheme="minorHAnsi"/>
          <w:b/>
          <w:bCs/>
          <w:sz w:val="24"/>
          <w:szCs w:val="24"/>
          <w:lang w:val="en-US"/>
        </w:rPr>
      </w:pPr>
      <w:r>
        <w:rPr>
          <w:rFonts w:cstheme="minorHAnsi"/>
          <w:sz w:val="24"/>
          <w:szCs w:val="24"/>
          <w:lang w:val="en-US"/>
        </w:rPr>
        <w:t>Machines</w:t>
      </w:r>
      <w:r w:rsidRPr="00E63306">
        <w:rPr>
          <w:rFonts w:cstheme="minorHAnsi"/>
          <w:sz w:val="24"/>
          <w:szCs w:val="24"/>
          <w:lang w:val="en-US"/>
        </w:rPr>
        <w:t xml:space="preserve"> index </w:t>
      </w:r>
      <w:r w:rsidRPr="00E63306">
        <w:rPr>
          <w:rFonts w:cstheme="minorHAnsi"/>
          <w:b/>
          <w:bCs/>
          <w:sz w:val="24"/>
          <w:szCs w:val="24"/>
          <w:lang w:val="en-US"/>
        </w:rPr>
        <w:t>j</w:t>
      </w:r>
      <w:r w:rsidRPr="00E63306">
        <w:rPr>
          <w:rFonts w:cstheme="minorHAnsi"/>
          <w:sz w:val="24"/>
          <w:szCs w:val="24"/>
          <w:lang w:val="en-US"/>
        </w:rPr>
        <w:t xml:space="preserve"> takes values from 1 to</w:t>
      </w:r>
      <w:r>
        <w:rPr>
          <w:rFonts w:cstheme="minorHAnsi"/>
          <w:sz w:val="24"/>
          <w:szCs w:val="24"/>
          <w:lang w:val="en-US"/>
        </w:rPr>
        <w:t xml:space="preserve"> </w:t>
      </w:r>
      <w:r w:rsidRPr="00E63306">
        <w:rPr>
          <w:rFonts w:cstheme="minorHAnsi"/>
          <w:b/>
          <w:bCs/>
          <w:sz w:val="24"/>
          <w:szCs w:val="24"/>
          <w:lang w:val="en-US"/>
        </w:rPr>
        <w:t>m</w:t>
      </w:r>
    </w:p>
    <w:p w14:paraId="0DC9556E" w14:textId="402DF6FB" w:rsidR="00E63306" w:rsidRDefault="00E63306" w:rsidP="00E63306">
      <w:pPr>
        <w:autoSpaceDE w:val="0"/>
        <w:autoSpaceDN w:val="0"/>
        <w:adjustRightInd w:val="0"/>
        <w:spacing w:line="240" w:lineRule="auto"/>
        <w:rPr>
          <w:rFonts w:cstheme="minorHAnsi"/>
          <w:sz w:val="24"/>
          <w:szCs w:val="24"/>
          <w:lang w:val="en-US"/>
        </w:rPr>
      </w:pPr>
      <w:r w:rsidRPr="00E63306">
        <w:rPr>
          <w:rFonts w:cstheme="minorHAnsi"/>
          <w:sz w:val="24"/>
          <w:szCs w:val="24"/>
          <w:lang w:val="en-US"/>
        </w:rPr>
        <w:t>Cell</w:t>
      </w:r>
      <w:r>
        <w:rPr>
          <w:rFonts w:cstheme="minorHAnsi"/>
          <w:sz w:val="24"/>
          <w:szCs w:val="24"/>
          <w:lang w:val="en-US"/>
        </w:rPr>
        <w:t>s</w:t>
      </w:r>
      <w:r w:rsidRPr="00E63306">
        <w:rPr>
          <w:rFonts w:cstheme="minorHAnsi"/>
          <w:sz w:val="24"/>
          <w:szCs w:val="24"/>
          <w:lang w:val="en-US"/>
        </w:rPr>
        <w:t xml:space="preserve"> index </w:t>
      </w:r>
      <w:r w:rsidRPr="00E63306">
        <w:rPr>
          <w:rFonts w:cstheme="minorHAnsi"/>
          <w:b/>
          <w:bCs/>
          <w:sz w:val="24"/>
          <w:szCs w:val="24"/>
          <w:lang w:val="en-US"/>
        </w:rPr>
        <w:t>k</w:t>
      </w:r>
      <w:r w:rsidRPr="00E63306">
        <w:rPr>
          <w:rFonts w:cstheme="minorHAnsi"/>
          <w:sz w:val="24"/>
          <w:szCs w:val="24"/>
          <w:lang w:val="en-US"/>
        </w:rPr>
        <w:t xml:space="preserve"> takes</w:t>
      </w:r>
      <w:r>
        <w:rPr>
          <w:rFonts w:cstheme="minorHAnsi"/>
          <w:sz w:val="24"/>
          <w:szCs w:val="24"/>
          <w:lang w:val="en-US"/>
        </w:rPr>
        <w:t xml:space="preserve"> </w:t>
      </w:r>
      <w:r w:rsidRPr="00E63306">
        <w:rPr>
          <w:rFonts w:cstheme="minorHAnsi"/>
          <w:sz w:val="24"/>
          <w:szCs w:val="24"/>
          <w:lang w:val="en-US"/>
        </w:rPr>
        <w:t xml:space="preserve">values from 1 to </w:t>
      </w:r>
      <w:r w:rsidRPr="00E63306">
        <w:rPr>
          <w:rFonts w:cstheme="minorHAnsi"/>
          <w:b/>
          <w:bCs/>
          <w:sz w:val="24"/>
          <w:szCs w:val="24"/>
          <w:lang w:val="en-US"/>
        </w:rPr>
        <w:t>c</w:t>
      </w:r>
      <w:r w:rsidRPr="00E63306">
        <w:rPr>
          <w:rFonts w:cstheme="minorHAnsi"/>
          <w:sz w:val="24"/>
          <w:szCs w:val="24"/>
          <w:lang w:val="en-US"/>
        </w:rPr>
        <w:t xml:space="preserve"> = min (</w:t>
      </w:r>
      <w:proofErr w:type="spellStart"/>
      <w:r w:rsidRPr="00E63306">
        <w:rPr>
          <w:rFonts w:cstheme="minorHAnsi"/>
          <w:sz w:val="24"/>
          <w:szCs w:val="24"/>
          <w:lang w:val="en-US"/>
        </w:rPr>
        <w:t>p,m</w:t>
      </w:r>
      <w:proofErr w:type="spellEnd"/>
      <w:r w:rsidRPr="00E63306">
        <w:rPr>
          <w:rFonts w:cstheme="minorHAnsi"/>
          <w:sz w:val="24"/>
          <w:szCs w:val="24"/>
          <w:lang w:val="en-US"/>
        </w:rPr>
        <w:t>)</w:t>
      </w:r>
      <w:r>
        <w:rPr>
          <w:rFonts w:cstheme="minorHAnsi"/>
          <w:sz w:val="24"/>
          <w:szCs w:val="24"/>
          <w:lang w:val="en-US"/>
        </w:rPr>
        <w:t xml:space="preserve"> = </w:t>
      </w:r>
      <w:proofErr w:type="spellStart"/>
      <w:r w:rsidRPr="00E63306">
        <w:rPr>
          <w:rFonts w:cstheme="minorHAnsi"/>
          <w:b/>
          <w:bCs/>
          <w:sz w:val="24"/>
          <w:szCs w:val="24"/>
          <w:lang w:val="en-US"/>
        </w:rPr>
        <w:t>MaxCell</w:t>
      </w:r>
      <w:proofErr w:type="spellEnd"/>
      <w:r>
        <w:rPr>
          <w:rFonts w:cstheme="minorHAnsi"/>
          <w:sz w:val="24"/>
          <w:szCs w:val="24"/>
          <w:lang w:val="en-US"/>
        </w:rPr>
        <w:t xml:space="preserve"> = min(</w:t>
      </w:r>
      <w:proofErr w:type="spellStart"/>
      <w:r>
        <w:rPr>
          <w:rFonts w:cstheme="minorHAnsi"/>
          <w:sz w:val="24"/>
          <w:szCs w:val="24"/>
          <w:lang w:val="en-US"/>
        </w:rPr>
        <w:t>parts,machines</w:t>
      </w:r>
      <w:proofErr w:type="spellEnd"/>
      <w:r>
        <w:rPr>
          <w:rFonts w:cstheme="minorHAnsi"/>
          <w:sz w:val="24"/>
          <w:szCs w:val="24"/>
          <w:lang w:val="en-US"/>
        </w:rPr>
        <w:t>)</w:t>
      </w:r>
    </w:p>
    <w:p w14:paraId="3E68C9EF" w14:textId="617D8E14" w:rsidR="00E63306" w:rsidRPr="00433C4B" w:rsidRDefault="00E63306" w:rsidP="00E63306">
      <w:pPr>
        <w:autoSpaceDE w:val="0"/>
        <w:autoSpaceDN w:val="0"/>
        <w:adjustRightInd w:val="0"/>
        <w:spacing w:line="240" w:lineRule="auto"/>
        <w:rPr>
          <w:rFonts w:cstheme="minorHAnsi"/>
          <w:sz w:val="24"/>
          <w:szCs w:val="24"/>
          <w:lang w:val="en-US"/>
        </w:rPr>
      </w:pPr>
      <w:r w:rsidRPr="00433C4B">
        <w:rPr>
          <w:rFonts w:cstheme="minorHAnsi"/>
          <w:sz w:val="24"/>
          <w:szCs w:val="24"/>
          <w:lang w:val="en-US"/>
        </w:rPr>
        <w:t>Cell number is represented as “0”</w:t>
      </w:r>
      <w:r w:rsidR="00433C4B">
        <w:rPr>
          <w:rFonts w:cstheme="minorHAnsi"/>
          <w:sz w:val="24"/>
          <w:szCs w:val="24"/>
          <w:lang w:val="en-US"/>
        </w:rPr>
        <w:t xml:space="preserve"> </w:t>
      </w:r>
      <w:r w:rsidRPr="00433C4B">
        <w:rPr>
          <w:rFonts w:cstheme="minorHAnsi"/>
          <w:sz w:val="24"/>
          <w:szCs w:val="24"/>
          <w:lang w:val="en-US"/>
        </w:rPr>
        <w:t>in the encoding that is randomly generated. The number of</w:t>
      </w:r>
      <w:r w:rsidR="00433C4B">
        <w:rPr>
          <w:rFonts w:cstheme="minorHAnsi"/>
          <w:sz w:val="24"/>
          <w:szCs w:val="24"/>
          <w:lang w:val="en-US"/>
        </w:rPr>
        <w:t xml:space="preserve"> </w:t>
      </w:r>
      <w:r w:rsidRPr="00433C4B">
        <w:rPr>
          <w:rFonts w:cstheme="minorHAnsi"/>
          <w:sz w:val="24"/>
          <w:szCs w:val="24"/>
          <w:lang w:val="en-US"/>
        </w:rPr>
        <w:t>“0” in an encoding is equal to MaxCell-1.</w:t>
      </w:r>
    </w:p>
    <w:p w14:paraId="13B7E764" w14:textId="08B4D872" w:rsidR="00E63306" w:rsidRPr="00433C4B" w:rsidRDefault="00B13C31" w:rsidP="00433C4B">
      <w:pPr>
        <w:autoSpaceDE w:val="0"/>
        <w:autoSpaceDN w:val="0"/>
        <w:adjustRightInd w:val="0"/>
        <w:spacing w:line="240" w:lineRule="auto"/>
        <w:rPr>
          <w:rFonts w:cstheme="minorHAnsi"/>
          <w:sz w:val="24"/>
          <w:szCs w:val="24"/>
          <w:lang w:val="en-US"/>
        </w:rPr>
      </w:pPr>
      <w:r w:rsidRPr="00433C4B">
        <w:rPr>
          <w:rFonts w:cstheme="minorHAnsi"/>
          <w:sz w:val="24"/>
          <w:szCs w:val="24"/>
          <w:lang w:val="en-US"/>
        </w:rPr>
        <w:t xml:space="preserve">Problem with </w:t>
      </w:r>
      <w:r w:rsidR="00E63306" w:rsidRPr="00433C4B">
        <w:rPr>
          <w:rFonts w:cstheme="minorHAnsi"/>
          <w:sz w:val="24"/>
          <w:szCs w:val="24"/>
          <w:lang w:val="en-US"/>
        </w:rPr>
        <w:t>4 parts and</w:t>
      </w:r>
      <w:r w:rsidRPr="00433C4B">
        <w:rPr>
          <w:rFonts w:cstheme="minorHAnsi"/>
          <w:sz w:val="24"/>
          <w:szCs w:val="24"/>
          <w:lang w:val="en-US"/>
        </w:rPr>
        <w:t xml:space="preserve"> </w:t>
      </w:r>
      <w:r w:rsidR="00E63306" w:rsidRPr="00433C4B">
        <w:rPr>
          <w:rFonts w:cstheme="minorHAnsi"/>
          <w:sz w:val="24"/>
          <w:szCs w:val="24"/>
          <w:lang w:val="en-US"/>
        </w:rPr>
        <w:t>8 machines</w:t>
      </w:r>
    </w:p>
    <w:p w14:paraId="44257050" w14:textId="290E1303" w:rsidR="00E63306" w:rsidRPr="00433C4B" w:rsidRDefault="00E63306" w:rsidP="00433C4B">
      <w:pPr>
        <w:autoSpaceDE w:val="0"/>
        <w:autoSpaceDN w:val="0"/>
        <w:adjustRightInd w:val="0"/>
        <w:spacing w:line="240" w:lineRule="auto"/>
        <w:rPr>
          <w:rFonts w:cstheme="minorHAnsi"/>
          <w:sz w:val="24"/>
          <w:szCs w:val="24"/>
          <w:lang w:val="en-US"/>
        </w:rPr>
      </w:pPr>
      <w:r w:rsidRPr="00433C4B">
        <w:rPr>
          <w:rFonts w:cstheme="minorHAnsi"/>
          <w:sz w:val="24"/>
          <w:szCs w:val="24"/>
          <w:lang w:val="en-US"/>
        </w:rPr>
        <w:t>The</w:t>
      </w:r>
      <w:r w:rsidR="00B13C31" w:rsidRPr="00433C4B">
        <w:rPr>
          <w:rFonts w:cstheme="minorHAnsi"/>
          <w:sz w:val="24"/>
          <w:szCs w:val="24"/>
          <w:lang w:val="en-US"/>
        </w:rPr>
        <w:t xml:space="preserve"> </w:t>
      </w:r>
      <w:r w:rsidRPr="00433C4B">
        <w:rPr>
          <w:rFonts w:cstheme="minorHAnsi"/>
          <w:sz w:val="24"/>
          <w:szCs w:val="24"/>
          <w:lang w:val="en-US"/>
        </w:rPr>
        <w:t xml:space="preserve">encoding can be represented as </w:t>
      </w:r>
    </w:p>
    <w:p w14:paraId="5BE85709" w14:textId="350567EA" w:rsidR="00B13C31" w:rsidRPr="00433C4B" w:rsidRDefault="00E63306" w:rsidP="00433C4B">
      <w:pPr>
        <w:autoSpaceDE w:val="0"/>
        <w:autoSpaceDN w:val="0"/>
        <w:adjustRightInd w:val="0"/>
        <w:spacing w:line="240" w:lineRule="auto"/>
        <w:jc w:val="center"/>
        <w:rPr>
          <w:rFonts w:cstheme="minorHAnsi"/>
          <w:sz w:val="24"/>
          <w:szCs w:val="24"/>
          <w:lang w:val="en-US"/>
        </w:rPr>
      </w:pPr>
      <w:r w:rsidRPr="00433C4B">
        <w:rPr>
          <w:rFonts w:cstheme="minorHAnsi"/>
          <w:sz w:val="24"/>
          <w:szCs w:val="24"/>
          <w:lang w:val="en-US"/>
        </w:rPr>
        <w:t xml:space="preserve">{1, 2, 3, 4, 5, 6, 7, 8, 9, 10,11, 12, </w:t>
      </w:r>
      <w:r w:rsidRPr="00433C4B">
        <w:rPr>
          <w:rFonts w:cstheme="minorHAnsi"/>
          <w:sz w:val="24"/>
          <w:szCs w:val="24"/>
          <w:u w:val="single"/>
          <w:lang w:val="en-US"/>
        </w:rPr>
        <w:t>0</w:t>
      </w:r>
      <w:r w:rsidRPr="00433C4B">
        <w:rPr>
          <w:rFonts w:cstheme="minorHAnsi"/>
          <w:sz w:val="24"/>
          <w:szCs w:val="24"/>
          <w:lang w:val="en-US"/>
        </w:rPr>
        <w:t xml:space="preserve">, </w:t>
      </w:r>
      <w:r w:rsidRPr="00433C4B">
        <w:rPr>
          <w:rFonts w:cstheme="minorHAnsi"/>
          <w:sz w:val="24"/>
          <w:szCs w:val="24"/>
          <w:u w:val="single"/>
          <w:lang w:val="en-US"/>
        </w:rPr>
        <w:t>0</w:t>
      </w:r>
      <w:r w:rsidRPr="00433C4B">
        <w:rPr>
          <w:rFonts w:cstheme="minorHAnsi"/>
          <w:sz w:val="24"/>
          <w:szCs w:val="24"/>
          <w:lang w:val="en-US"/>
        </w:rPr>
        <w:t xml:space="preserve">, </w:t>
      </w:r>
      <w:r w:rsidRPr="00433C4B">
        <w:rPr>
          <w:rFonts w:cstheme="minorHAnsi"/>
          <w:sz w:val="24"/>
          <w:szCs w:val="24"/>
          <w:u w:val="single"/>
          <w:lang w:val="en-US"/>
        </w:rPr>
        <w:t>0</w:t>
      </w:r>
      <w:r w:rsidRPr="00433C4B">
        <w:rPr>
          <w:rFonts w:cstheme="minorHAnsi"/>
          <w:sz w:val="24"/>
          <w:szCs w:val="24"/>
          <w:lang w:val="en-US"/>
        </w:rPr>
        <w:t>}</w:t>
      </w:r>
    </w:p>
    <w:p w14:paraId="2EAB1F55" w14:textId="3AB8BAF0" w:rsidR="00E63306" w:rsidRPr="00433C4B" w:rsidRDefault="00B13C31" w:rsidP="00433C4B">
      <w:pPr>
        <w:autoSpaceDE w:val="0"/>
        <w:autoSpaceDN w:val="0"/>
        <w:adjustRightInd w:val="0"/>
        <w:spacing w:line="240" w:lineRule="auto"/>
        <w:jc w:val="center"/>
        <w:rPr>
          <w:rFonts w:cstheme="minorHAnsi"/>
          <w:sz w:val="24"/>
          <w:szCs w:val="24"/>
          <w:lang w:val="en-US"/>
        </w:rPr>
      </w:pPr>
      <w:r w:rsidRPr="00433C4B">
        <w:rPr>
          <w:rFonts w:cstheme="minorHAnsi"/>
          <w:sz w:val="24"/>
          <w:szCs w:val="24"/>
          <w:lang w:val="en-US"/>
        </w:rPr>
        <w:t xml:space="preserve">(Three ‘0’ = </w:t>
      </w:r>
      <w:proofErr w:type="spellStart"/>
      <w:r w:rsidRPr="00433C4B">
        <w:rPr>
          <w:rFonts w:cstheme="minorHAnsi"/>
          <w:sz w:val="24"/>
          <w:szCs w:val="24"/>
          <w:lang w:val="en-US"/>
        </w:rPr>
        <w:t>MaxCell</w:t>
      </w:r>
      <w:proofErr w:type="spellEnd"/>
      <w:r w:rsidRPr="00433C4B">
        <w:rPr>
          <w:rFonts w:cstheme="minorHAnsi"/>
          <w:sz w:val="24"/>
          <w:szCs w:val="24"/>
          <w:lang w:val="en-US"/>
        </w:rPr>
        <w:t xml:space="preserve"> -1)</w:t>
      </w:r>
    </w:p>
    <w:p w14:paraId="1F947077" w14:textId="1CE04D41" w:rsidR="00E63306" w:rsidRPr="00433C4B" w:rsidRDefault="00E63306" w:rsidP="00B13C31">
      <w:pPr>
        <w:autoSpaceDE w:val="0"/>
        <w:autoSpaceDN w:val="0"/>
        <w:adjustRightInd w:val="0"/>
        <w:spacing w:line="240" w:lineRule="auto"/>
        <w:rPr>
          <w:rFonts w:cstheme="minorHAnsi"/>
          <w:sz w:val="24"/>
          <w:szCs w:val="24"/>
          <w:lang w:val="en-US"/>
        </w:rPr>
      </w:pPr>
      <w:r w:rsidRPr="00433C4B">
        <w:rPr>
          <w:rFonts w:cstheme="minorHAnsi"/>
          <w:sz w:val="24"/>
          <w:szCs w:val="24"/>
          <w:lang w:val="en-US"/>
        </w:rPr>
        <w:t>where first 4 numbers correspond to part number and the rest defines the machines.</w:t>
      </w:r>
    </w:p>
    <w:p w14:paraId="2F1EF6D8" w14:textId="77777777" w:rsidR="00B13C31" w:rsidRPr="00433C4B" w:rsidRDefault="00B13C31" w:rsidP="00B13C31">
      <w:pPr>
        <w:autoSpaceDE w:val="0"/>
        <w:autoSpaceDN w:val="0"/>
        <w:adjustRightInd w:val="0"/>
        <w:spacing w:line="240" w:lineRule="auto"/>
        <w:rPr>
          <w:rFonts w:cstheme="minorHAnsi"/>
          <w:sz w:val="24"/>
          <w:szCs w:val="24"/>
          <w:lang w:val="en-US"/>
        </w:rPr>
      </w:pPr>
      <w:r w:rsidRPr="00433C4B">
        <w:rPr>
          <w:rFonts w:cstheme="minorHAnsi"/>
          <w:sz w:val="24"/>
          <w:szCs w:val="24"/>
          <w:lang w:val="en-US"/>
        </w:rPr>
        <w:t>An antibody can randomly be generated as:</w:t>
      </w:r>
    </w:p>
    <w:p w14:paraId="64008729" w14:textId="5285F0AC" w:rsidR="00B13C31" w:rsidRPr="00433C4B" w:rsidRDefault="00B13C31" w:rsidP="00433C4B">
      <w:pPr>
        <w:autoSpaceDE w:val="0"/>
        <w:autoSpaceDN w:val="0"/>
        <w:adjustRightInd w:val="0"/>
        <w:spacing w:line="240" w:lineRule="auto"/>
        <w:jc w:val="center"/>
        <w:rPr>
          <w:rFonts w:cstheme="minorHAnsi"/>
          <w:sz w:val="24"/>
          <w:szCs w:val="24"/>
          <w:lang w:val="en-US"/>
        </w:rPr>
      </w:pPr>
      <w:r w:rsidRPr="00433C4B">
        <w:rPr>
          <w:rFonts w:cstheme="minorHAnsi"/>
          <w:sz w:val="24"/>
          <w:szCs w:val="24"/>
          <w:lang w:val="en-US"/>
        </w:rPr>
        <w:t xml:space="preserve">{1, 2, 5, 6, </w:t>
      </w:r>
      <w:r w:rsidRPr="00433C4B">
        <w:rPr>
          <w:rFonts w:cstheme="minorHAnsi"/>
          <w:sz w:val="24"/>
          <w:szCs w:val="24"/>
          <w:u w:val="single"/>
          <w:lang w:val="en-US"/>
        </w:rPr>
        <w:t>0</w:t>
      </w:r>
      <w:r w:rsidRPr="00433C4B">
        <w:rPr>
          <w:rFonts w:cstheme="minorHAnsi"/>
          <w:sz w:val="24"/>
          <w:szCs w:val="24"/>
          <w:lang w:val="en-US"/>
        </w:rPr>
        <w:t xml:space="preserve">, 3, 9, 10, 11, </w:t>
      </w:r>
      <w:r w:rsidRPr="00433C4B">
        <w:rPr>
          <w:rFonts w:cstheme="minorHAnsi"/>
          <w:sz w:val="24"/>
          <w:szCs w:val="24"/>
          <w:u w:val="single"/>
          <w:lang w:val="en-US"/>
        </w:rPr>
        <w:t>0</w:t>
      </w:r>
      <w:r w:rsidRPr="00433C4B">
        <w:rPr>
          <w:rFonts w:cstheme="minorHAnsi"/>
          <w:sz w:val="24"/>
          <w:szCs w:val="24"/>
          <w:lang w:val="en-US"/>
        </w:rPr>
        <w:t xml:space="preserve">, 4, 12, 7, 8, </w:t>
      </w:r>
      <w:r w:rsidRPr="00433C4B">
        <w:rPr>
          <w:rFonts w:cstheme="minorHAnsi"/>
          <w:sz w:val="24"/>
          <w:szCs w:val="24"/>
          <w:u w:val="single"/>
          <w:lang w:val="en-US"/>
        </w:rPr>
        <w:t>0</w:t>
      </w:r>
      <w:r w:rsidRPr="00433C4B">
        <w:rPr>
          <w:rFonts w:cstheme="minorHAnsi"/>
          <w:sz w:val="24"/>
          <w:szCs w:val="24"/>
          <w:lang w:val="en-US"/>
        </w:rPr>
        <w:t>}</w:t>
      </w:r>
    </w:p>
    <w:p w14:paraId="52320B8F" w14:textId="64F24E34" w:rsidR="00BF469A" w:rsidRDefault="00BF469A" w:rsidP="00E63306">
      <w:pPr>
        <w:autoSpaceDE w:val="0"/>
        <w:autoSpaceDN w:val="0"/>
        <w:adjustRightInd w:val="0"/>
        <w:spacing w:line="240" w:lineRule="auto"/>
        <w:rPr>
          <w:rFonts w:cstheme="minorHAnsi"/>
          <w:sz w:val="24"/>
          <w:szCs w:val="24"/>
          <w:lang w:val="en-US"/>
        </w:rPr>
      </w:pPr>
    </w:p>
    <w:p w14:paraId="05278ACB" w14:textId="77777777" w:rsidR="00BF469A" w:rsidRDefault="00BF469A" w:rsidP="004D2FA3">
      <w:pPr>
        <w:pStyle w:val="Ttulo3"/>
        <w:rPr>
          <w:lang w:val="en-US"/>
        </w:rPr>
      </w:pPr>
      <w:bookmarkStart w:id="12" w:name="_Toc90458930"/>
      <w:r w:rsidRPr="004D605B">
        <w:rPr>
          <w:lang w:val="en-US"/>
        </w:rPr>
        <w:t>Artificial immune systems</w:t>
      </w:r>
      <w:r>
        <w:rPr>
          <w:lang w:val="en-US"/>
        </w:rPr>
        <w:t xml:space="preserve"> (McCall, 2005)</w:t>
      </w:r>
      <w:bookmarkEnd w:id="12"/>
    </w:p>
    <w:p w14:paraId="59043C80" w14:textId="77777777" w:rsidR="00BF469A" w:rsidRDefault="003B4EEF" w:rsidP="00BF469A">
      <w:pPr>
        <w:pStyle w:val="Sinespaciado"/>
        <w:rPr>
          <w:lang w:val="en-US" w:eastAsia="es-ES"/>
        </w:rPr>
      </w:pPr>
      <w:hyperlink r:id="rId12" w:history="1">
        <w:r w:rsidR="00BF469A" w:rsidRPr="006225E4">
          <w:rPr>
            <w:rStyle w:val="Hipervnculo"/>
            <w:lang w:val="en-US" w:eastAsia="es-ES"/>
          </w:rPr>
          <w:t>https://www.sciencedirect.com/science/article/pii/S0377042705000774</w:t>
        </w:r>
      </w:hyperlink>
    </w:p>
    <w:p w14:paraId="1291E188" w14:textId="77777777" w:rsidR="00BF469A" w:rsidRPr="004D605B" w:rsidRDefault="00BF469A" w:rsidP="00BF469A">
      <w:pPr>
        <w:pStyle w:val="Sinespaciado"/>
        <w:rPr>
          <w:lang w:val="en-US" w:eastAsia="es-ES"/>
        </w:rPr>
      </w:pPr>
    </w:p>
    <w:p w14:paraId="0185C885" w14:textId="77777777" w:rsidR="00BF469A" w:rsidRPr="004D605B" w:rsidRDefault="00BF469A" w:rsidP="00BF469A">
      <w:pPr>
        <w:pStyle w:val="Sinespaciado"/>
        <w:rPr>
          <w:lang w:val="en-US" w:eastAsia="es-ES"/>
        </w:rPr>
      </w:pPr>
      <w:r w:rsidRPr="004D605B">
        <w:rPr>
          <w:lang w:val="en-US" w:eastAsia="es-ES"/>
        </w:rPr>
        <w:t>AIS are a problem-solving heuristic technique inspired by the human immune system in the same way that GAs are inspired by evolution. AIS are a computational technique that use biological immune systems as a problem-solving metaphor in the same way that genetic algorithms use biological evolution. Key properties of immune systems are translated into the data structures and workflow of AIS. Early collaborations in this area between researchers in genetic algorithms, immunology and complexity theory include Kauffman et al. </w:t>
      </w:r>
      <w:bookmarkStart w:id="13" w:name="bbib18"/>
      <w:r w:rsidRPr="004D605B">
        <w:rPr>
          <w:lang w:eastAsia="es-ES"/>
        </w:rPr>
        <w:fldChar w:fldCharType="begin"/>
      </w:r>
      <w:r w:rsidRPr="004D605B">
        <w:rPr>
          <w:lang w:val="en-US" w:eastAsia="es-ES"/>
        </w:rPr>
        <w:instrText xml:space="preserve"> HYPERLINK "https://www.sciencedirect.com/science/article/pii/S0377042705000774" \l "bib18" </w:instrText>
      </w:r>
      <w:r w:rsidRPr="004D605B">
        <w:rPr>
          <w:lang w:eastAsia="es-ES"/>
        </w:rPr>
        <w:fldChar w:fldCharType="separate"/>
      </w:r>
      <w:r w:rsidRPr="004D605B">
        <w:rPr>
          <w:color w:val="0C7DBB"/>
          <w:u w:val="single"/>
          <w:lang w:val="en-US" w:eastAsia="es-ES"/>
        </w:rPr>
        <w:t>[18]</w:t>
      </w:r>
      <w:r w:rsidRPr="004D605B">
        <w:rPr>
          <w:lang w:eastAsia="es-ES"/>
        </w:rPr>
        <w:fldChar w:fldCharType="end"/>
      </w:r>
      <w:bookmarkEnd w:id="13"/>
      <w:r w:rsidRPr="004D605B">
        <w:rPr>
          <w:lang w:val="en-US" w:eastAsia="es-ES"/>
        </w:rPr>
        <w:t> and Forrest et al. </w:t>
      </w:r>
      <w:bookmarkStart w:id="14" w:name="bbib14"/>
      <w:r w:rsidRPr="004D605B">
        <w:rPr>
          <w:lang w:eastAsia="es-ES"/>
        </w:rPr>
        <w:fldChar w:fldCharType="begin"/>
      </w:r>
      <w:r w:rsidRPr="004D605B">
        <w:rPr>
          <w:lang w:val="en-US" w:eastAsia="es-ES"/>
        </w:rPr>
        <w:instrText xml:space="preserve"> HYPERLINK "https://www.sciencedirect.com/science/article/pii/S0377042705000774" \l "bib14" </w:instrText>
      </w:r>
      <w:r w:rsidRPr="004D605B">
        <w:rPr>
          <w:lang w:eastAsia="es-ES"/>
        </w:rPr>
        <w:fldChar w:fldCharType="separate"/>
      </w:r>
      <w:r w:rsidRPr="004D605B">
        <w:rPr>
          <w:color w:val="0C7DBB"/>
          <w:u w:val="single"/>
          <w:lang w:val="en-US" w:eastAsia="es-ES"/>
        </w:rPr>
        <w:t>[14]</w:t>
      </w:r>
      <w:r w:rsidRPr="004D605B">
        <w:rPr>
          <w:lang w:eastAsia="es-ES"/>
        </w:rPr>
        <w:fldChar w:fldCharType="end"/>
      </w:r>
      <w:bookmarkEnd w:id="14"/>
      <w:r w:rsidRPr="004D605B">
        <w:rPr>
          <w:lang w:val="en-US" w:eastAsia="es-ES"/>
        </w:rPr>
        <w:t>.</w:t>
      </w:r>
    </w:p>
    <w:p w14:paraId="046A4CF1" w14:textId="77777777" w:rsidR="00BF469A" w:rsidRPr="004D605B" w:rsidRDefault="00BF469A" w:rsidP="00BF469A">
      <w:pPr>
        <w:pStyle w:val="Sinespaciado"/>
        <w:rPr>
          <w:lang w:val="en-US" w:eastAsia="es-ES"/>
        </w:rPr>
      </w:pPr>
      <w:r w:rsidRPr="004D605B">
        <w:rPr>
          <w:lang w:val="en-US" w:eastAsia="es-ES"/>
        </w:rPr>
        <w:t>De Castro </w:t>
      </w:r>
      <w:bookmarkStart w:id="15" w:name="bbib10"/>
      <w:r w:rsidRPr="004D605B">
        <w:rPr>
          <w:lang w:eastAsia="es-ES"/>
        </w:rPr>
        <w:fldChar w:fldCharType="begin"/>
      </w:r>
      <w:r w:rsidRPr="004D605B">
        <w:rPr>
          <w:lang w:val="en-US" w:eastAsia="es-ES"/>
        </w:rPr>
        <w:instrText xml:space="preserve"> HYPERLINK "https://www.sciencedirect.com/science/article/pii/S0377042705000774" \l "bib10" </w:instrText>
      </w:r>
      <w:r w:rsidRPr="004D605B">
        <w:rPr>
          <w:lang w:eastAsia="es-ES"/>
        </w:rPr>
        <w:fldChar w:fldCharType="separate"/>
      </w:r>
      <w:r w:rsidRPr="004D605B">
        <w:rPr>
          <w:color w:val="0C7DBB"/>
          <w:u w:val="single"/>
          <w:lang w:val="en-US" w:eastAsia="es-ES"/>
        </w:rPr>
        <w:t>[10]</w:t>
      </w:r>
      <w:r w:rsidRPr="004D605B">
        <w:rPr>
          <w:lang w:eastAsia="es-ES"/>
        </w:rPr>
        <w:fldChar w:fldCharType="end"/>
      </w:r>
      <w:r w:rsidRPr="004D605B">
        <w:rPr>
          <w:lang w:val="en-US" w:eastAsia="es-ES"/>
        </w:rPr>
        <w:t xml:space="preserve"> identifies several ways in which AIS are applied. For example, in biological immune systems, clonal selection creates immune cells that match a particular antigen by a process of proliferation and differentiation biased towards producing cells that match the antigen. This process is mimicked by some AIS used for learning and </w:t>
      </w:r>
      <w:proofErr w:type="spellStart"/>
      <w:r w:rsidRPr="004D605B">
        <w:rPr>
          <w:lang w:val="en-US" w:eastAsia="es-ES"/>
        </w:rPr>
        <w:t>optimisation</w:t>
      </w:r>
      <w:proofErr w:type="spellEnd"/>
      <w:r w:rsidRPr="004D605B">
        <w:rPr>
          <w:lang w:val="en-US" w:eastAsia="es-ES"/>
        </w:rPr>
        <w:t xml:space="preserve"> tasks. The analogy is that naive immune cells represent solutions to a learning problem represented by the antigens. Clonal selection is then an evolutionary process that results in highly fit solutions to the learning problem. A typical algorithm would work along the following lines. Candidate solutions (to a learning problem say) are encoded as (bit) strings. Each solution is presented with a set of antigens (representing a training set for the learning problem, also encoded as strings) and an affinity measure is calculated. Those solutions with the highest affinity to the antigens are preferentially selected for cloning. Once cloned, the copies of selected solutions are then “differentiated” using one of a set of possible mutation operators. The process then iterates until some stopping condition is reached. This approach bears many similarities to a GA. However, the particular selection, reproduction and mutation processes are quite distinctive to AIS.</w:t>
      </w:r>
    </w:p>
    <w:p w14:paraId="7D167CFC" w14:textId="77777777" w:rsidR="00BF469A" w:rsidRPr="00BF469A" w:rsidRDefault="00BF469A" w:rsidP="00BF469A">
      <w:pPr>
        <w:pStyle w:val="Sinespaciado"/>
        <w:rPr>
          <w:lang w:val="en-US" w:eastAsia="es-ES"/>
        </w:rPr>
      </w:pPr>
      <w:r w:rsidRPr="004D605B">
        <w:rPr>
          <w:lang w:val="en-US" w:eastAsia="es-ES"/>
        </w:rPr>
        <w:t>Another feature of immune systems that can be reflected in an AIS is self–</w:t>
      </w:r>
      <w:proofErr w:type="spellStart"/>
      <w:r w:rsidRPr="004D605B">
        <w:rPr>
          <w:lang w:val="en-US" w:eastAsia="es-ES"/>
        </w:rPr>
        <w:t>nonself</w:t>
      </w:r>
      <w:proofErr w:type="spellEnd"/>
      <w:r w:rsidRPr="004D605B">
        <w:rPr>
          <w:lang w:val="en-US" w:eastAsia="es-ES"/>
        </w:rPr>
        <w:t xml:space="preserve"> discrimination. The property that T-cells that can discriminate only </w:t>
      </w:r>
      <w:proofErr w:type="spellStart"/>
      <w:r w:rsidRPr="004D605B">
        <w:rPr>
          <w:lang w:val="en-US" w:eastAsia="es-ES"/>
        </w:rPr>
        <w:t>nonself</w:t>
      </w:r>
      <w:proofErr w:type="spellEnd"/>
      <w:r w:rsidRPr="004D605B">
        <w:rPr>
          <w:lang w:val="en-US" w:eastAsia="es-ES"/>
        </w:rPr>
        <w:t xml:space="preserve"> can be evolved through a negative selection process is an important one for distributed computer systems where viruses, spam emails and other attacks are a large and growing problem. Algorithms that can monitor computer systems to detect anomalous programs and files promise to be of great use in combatting this problem. De Castro </w:t>
      </w:r>
      <w:hyperlink r:id="rId13" w:anchor="bib10" w:history="1">
        <w:r w:rsidRPr="004D605B">
          <w:rPr>
            <w:color w:val="0C7DBB"/>
            <w:u w:val="single"/>
            <w:lang w:val="en-US" w:eastAsia="es-ES"/>
          </w:rPr>
          <w:t>[10]</w:t>
        </w:r>
      </w:hyperlink>
      <w:bookmarkEnd w:id="15"/>
      <w:r w:rsidRPr="004D605B">
        <w:rPr>
          <w:lang w:val="en-US" w:eastAsia="es-ES"/>
        </w:rPr>
        <w:t> provides a top-level workflow for a typical AIS implementing negative selection to solve some anomaly detection problem. He also identifies areas of commonality and complementarity between AIS and other “Soft Computing” paradigms such as GAs and Neural Networks and provides some useful suggestions for the development of more sophisticated hybrid algorithms.</w:t>
      </w:r>
    </w:p>
    <w:p w14:paraId="3EAF1840" w14:textId="5E4236A6" w:rsidR="00BF469A" w:rsidRDefault="00BF469A" w:rsidP="00E63306">
      <w:pPr>
        <w:autoSpaceDE w:val="0"/>
        <w:autoSpaceDN w:val="0"/>
        <w:adjustRightInd w:val="0"/>
        <w:spacing w:line="240" w:lineRule="auto"/>
        <w:rPr>
          <w:rFonts w:cstheme="minorHAnsi"/>
          <w:sz w:val="24"/>
          <w:szCs w:val="24"/>
          <w:lang w:val="en-US"/>
        </w:rPr>
      </w:pPr>
    </w:p>
    <w:p w14:paraId="430EA925" w14:textId="77777777" w:rsidR="00BF469A" w:rsidRPr="002B21DB" w:rsidRDefault="00BF469A" w:rsidP="00BF469A">
      <w:pPr>
        <w:pStyle w:val="Ttulo1"/>
        <w:rPr>
          <w:lang w:val="en-US"/>
        </w:rPr>
      </w:pPr>
      <w:bookmarkStart w:id="16" w:name="_Toc90458931"/>
      <w:proofErr w:type="spellStart"/>
      <w:r>
        <w:rPr>
          <w:b/>
          <w:bCs/>
          <w:lang w:val="en-US"/>
        </w:rPr>
        <w:t>Tunnukij</w:t>
      </w:r>
      <w:proofErr w:type="spellEnd"/>
      <w:r>
        <w:rPr>
          <w:b/>
          <w:bCs/>
          <w:lang w:val="en-US"/>
        </w:rPr>
        <w:t xml:space="preserve"> &amp; Hicks</w:t>
      </w:r>
      <w:r w:rsidRPr="002B21DB">
        <w:rPr>
          <w:b/>
          <w:bCs/>
          <w:lang w:val="en-US"/>
        </w:rPr>
        <w:t xml:space="preserve"> (2009)</w:t>
      </w:r>
      <w:r>
        <w:rPr>
          <w:lang w:val="en-US"/>
        </w:rPr>
        <w:t xml:space="preserve"> - </w:t>
      </w:r>
      <w:r w:rsidRPr="002B21DB">
        <w:rPr>
          <w:lang w:val="en-US"/>
        </w:rPr>
        <w:t>Enhanced Grouping Genetic Algorithm (</w:t>
      </w:r>
      <w:proofErr w:type="spellStart"/>
      <w:r w:rsidRPr="002B21DB">
        <w:rPr>
          <w:lang w:val="en-US"/>
        </w:rPr>
        <w:t>EnGGA</w:t>
      </w:r>
      <w:proofErr w:type="spellEnd"/>
      <w:r w:rsidRPr="002B21DB">
        <w:rPr>
          <w:lang w:val="en-US"/>
        </w:rPr>
        <w:t>)</w:t>
      </w:r>
      <w:bookmarkEnd w:id="16"/>
    </w:p>
    <w:p w14:paraId="247BB5C1" w14:textId="77777777" w:rsidR="00BF469A" w:rsidRDefault="00BF469A" w:rsidP="00BF469A">
      <w:pPr>
        <w:pStyle w:val="Prrafodelista"/>
        <w:numPr>
          <w:ilvl w:val="0"/>
          <w:numId w:val="3"/>
        </w:numPr>
        <w:autoSpaceDE w:val="0"/>
        <w:autoSpaceDN w:val="0"/>
        <w:adjustRightInd w:val="0"/>
        <w:spacing w:after="0" w:line="240" w:lineRule="auto"/>
        <w:rPr>
          <w:rFonts w:cstheme="minorHAnsi"/>
          <w:sz w:val="24"/>
          <w:szCs w:val="24"/>
          <w:lang w:val="en-US"/>
        </w:rPr>
      </w:pPr>
      <w:r>
        <w:rPr>
          <w:rFonts w:cstheme="minorHAnsi"/>
          <w:sz w:val="24"/>
          <w:szCs w:val="24"/>
          <w:lang w:val="en-US"/>
        </w:rPr>
        <w:t>Chromosome representation</w:t>
      </w:r>
    </w:p>
    <w:p w14:paraId="38F86144" w14:textId="77777777" w:rsidR="00BF469A" w:rsidRDefault="00BF469A" w:rsidP="00BF469A">
      <w:pPr>
        <w:pStyle w:val="Prrafodelista"/>
        <w:autoSpaceDE w:val="0"/>
        <w:autoSpaceDN w:val="0"/>
        <w:adjustRightInd w:val="0"/>
        <w:spacing w:after="0" w:line="240" w:lineRule="auto"/>
        <w:rPr>
          <w:rFonts w:cstheme="minorHAnsi"/>
          <w:sz w:val="24"/>
          <w:szCs w:val="24"/>
          <w:lang w:val="en-US"/>
        </w:rPr>
      </w:pPr>
    </w:p>
    <w:p w14:paraId="2BB8315D" w14:textId="77777777" w:rsidR="00BF469A" w:rsidRDefault="00BF469A" w:rsidP="00BF469A">
      <w:pPr>
        <w:autoSpaceDE w:val="0"/>
        <w:autoSpaceDN w:val="0"/>
        <w:adjustRightInd w:val="0"/>
        <w:spacing w:after="0" w:line="240" w:lineRule="auto"/>
        <w:jc w:val="center"/>
        <w:rPr>
          <w:rFonts w:cstheme="minorHAnsi"/>
          <w:sz w:val="24"/>
          <w:szCs w:val="24"/>
          <w:lang w:val="en-US"/>
        </w:rPr>
      </w:pPr>
      <w:r>
        <w:rPr>
          <w:noProof/>
        </w:rPr>
        <w:lastRenderedPageBreak/>
        <w:drawing>
          <wp:inline distT="0" distB="0" distL="0" distR="0" wp14:anchorId="200BD237" wp14:editId="008C48DF">
            <wp:extent cx="5725094" cy="1303361"/>
            <wp:effectExtent l="0" t="0" r="0" b="0"/>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14"/>
                    <a:stretch>
                      <a:fillRect/>
                    </a:stretch>
                  </pic:blipFill>
                  <pic:spPr>
                    <a:xfrm>
                      <a:off x="0" y="0"/>
                      <a:ext cx="5733429" cy="1305258"/>
                    </a:xfrm>
                    <a:prstGeom prst="rect">
                      <a:avLst/>
                    </a:prstGeom>
                  </pic:spPr>
                </pic:pic>
              </a:graphicData>
            </a:graphic>
          </wp:inline>
        </w:drawing>
      </w:r>
    </w:p>
    <w:p w14:paraId="544A9773" w14:textId="77777777" w:rsidR="00BF469A" w:rsidRDefault="00BF469A" w:rsidP="00BF469A">
      <w:pPr>
        <w:autoSpaceDE w:val="0"/>
        <w:autoSpaceDN w:val="0"/>
        <w:adjustRightInd w:val="0"/>
        <w:spacing w:after="0" w:line="240" w:lineRule="auto"/>
        <w:jc w:val="center"/>
        <w:rPr>
          <w:rFonts w:cstheme="minorHAnsi"/>
          <w:sz w:val="24"/>
          <w:szCs w:val="24"/>
          <w:lang w:val="en-US"/>
        </w:rPr>
      </w:pPr>
    </w:p>
    <w:p w14:paraId="4CA0E860" w14:textId="77777777" w:rsidR="00BF469A" w:rsidRDefault="00BF469A" w:rsidP="00BF469A">
      <w:pPr>
        <w:pStyle w:val="Prrafodelista"/>
        <w:numPr>
          <w:ilvl w:val="0"/>
          <w:numId w:val="3"/>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Initial population</w:t>
      </w:r>
    </w:p>
    <w:p w14:paraId="53FF7D4C" w14:textId="77777777" w:rsidR="00BF469A" w:rsidRDefault="00BF469A" w:rsidP="00BF469A">
      <w:pPr>
        <w:pStyle w:val="Prrafodelista"/>
        <w:numPr>
          <w:ilvl w:val="0"/>
          <w:numId w:val="3"/>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Crossover</w:t>
      </w:r>
    </w:p>
    <w:p w14:paraId="0B769EF6" w14:textId="77777777" w:rsidR="00BF469A" w:rsidRPr="00066CD2" w:rsidRDefault="00BF469A" w:rsidP="00BF469A">
      <w:pPr>
        <w:pStyle w:val="Prrafodelista"/>
        <w:numPr>
          <w:ilvl w:val="1"/>
          <w:numId w:val="3"/>
        </w:numPr>
        <w:autoSpaceDE w:val="0"/>
        <w:autoSpaceDN w:val="0"/>
        <w:adjustRightInd w:val="0"/>
        <w:spacing w:after="0" w:line="240" w:lineRule="auto"/>
        <w:jc w:val="both"/>
        <w:rPr>
          <w:rFonts w:cstheme="minorHAnsi"/>
          <w:sz w:val="24"/>
          <w:szCs w:val="24"/>
        </w:rPr>
      </w:pPr>
      <w:proofErr w:type="spellStart"/>
      <w:r w:rsidRPr="0031215A">
        <w:rPr>
          <w:rFonts w:cstheme="minorHAnsi"/>
          <w:b/>
          <w:bCs/>
          <w:sz w:val="24"/>
          <w:szCs w:val="24"/>
        </w:rPr>
        <w:t>Two</w:t>
      </w:r>
      <w:proofErr w:type="spellEnd"/>
      <w:r w:rsidRPr="0031215A">
        <w:rPr>
          <w:rFonts w:cstheme="minorHAnsi"/>
          <w:b/>
          <w:bCs/>
          <w:sz w:val="24"/>
          <w:szCs w:val="24"/>
        </w:rPr>
        <w:t xml:space="preserve"> </w:t>
      </w:r>
      <w:proofErr w:type="spellStart"/>
      <w:r w:rsidRPr="0031215A">
        <w:rPr>
          <w:rFonts w:cstheme="minorHAnsi"/>
          <w:b/>
          <w:bCs/>
          <w:sz w:val="24"/>
          <w:szCs w:val="24"/>
        </w:rPr>
        <w:t>parents</w:t>
      </w:r>
      <w:proofErr w:type="spellEnd"/>
      <w:r w:rsidRPr="0031215A">
        <w:rPr>
          <w:rFonts w:cstheme="minorHAnsi"/>
          <w:b/>
          <w:bCs/>
          <w:sz w:val="24"/>
          <w:szCs w:val="24"/>
        </w:rPr>
        <w:t xml:space="preserve"> are </w:t>
      </w:r>
      <w:proofErr w:type="spellStart"/>
      <w:r w:rsidRPr="0031215A">
        <w:rPr>
          <w:rFonts w:cstheme="minorHAnsi"/>
          <w:b/>
          <w:bCs/>
          <w:sz w:val="24"/>
          <w:szCs w:val="24"/>
        </w:rPr>
        <w:t>randomly</w:t>
      </w:r>
      <w:proofErr w:type="spellEnd"/>
      <w:r w:rsidRPr="0031215A">
        <w:rPr>
          <w:rFonts w:cstheme="minorHAnsi"/>
          <w:b/>
          <w:bCs/>
          <w:sz w:val="24"/>
          <w:szCs w:val="24"/>
        </w:rPr>
        <w:t xml:space="preserve"> </w:t>
      </w:r>
      <w:proofErr w:type="spellStart"/>
      <w:r w:rsidRPr="0031215A">
        <w:rPr>
          <w:rFonts w:cstheme="minorHAnsi"/>
          <w:b/>
          <w:bCs/>
          <w:sz w:val="24"/>
          <w:szCs w:val="24"/>
        </w:rPr>
        <w:t>chosen</w:t>
      </w:r>
      <w:proofErr w:type="spellEnd"/>
      <w:r w:rsidRPr="0031215A">
        <w:rPr>
          <w:rFonts w:cstheme="minorHAnsi"/>
          <w:b/>
          <w:bCs/>
          <w:sz w:val="24"/>
          <w:szCs w:val="24"/>
        </w:rPr>
        <w:t xml:space="preserve"> </w:t>
      </w:r>
      <w:proofErr w:type="spellStart"/>
      <w:r w:rsidRPr="0031215A">
        <w:rPr>
          <w:rFonts w:cstheme="minorHAnsi"/>
          <w:b/>
          <w:bCs/>
          <w:sz w:val="24"/>
          <w:szCs w:val="24"/>
        </w:rPr>
        <w:t>from</w:t>
      </w:r>
      <w:proofErr w:type="spellEnd"/>
      <w:r w:rsidRPr="0031215A">
        <w:rPr>
          <w:rFonts w:cstheme="minorHAnsi"/>
          <w:b/>
          <w:bCs/>
          <w:sz w:val="24"/>
          <w:szCs w:val="24"/>
        </w:rPr>
        <w:t xml:space="preserve"> </w:t>
      </w:r>
      <w:proofErr w:type="spellStart"/>
      <w:r w:rsidRPr="0031215A">
        <w:rPr>
          <w:rFonts w:cstheme="minorHAnsi"/>
          <w:b/>
          <w:bCs/>
          <w:sz w:val="24"/>
          <w:szCs w:val="24"/>
        </w:rPr>
        <w:t>the</w:t>
      </w:r>
      <w:proofErr w:type="spellEnd"/>
      <w:r w:rsidRPr="0031215A">
        <w:rPr>
          <w:rFonts w:cstheme="minorHAnsi"/>
          <w:b/>
          <w:bCs/>
          <w:sz w:val="24"/>
          <w:szCs w:val="24"/>
        </w:rPr>
        <w:t xml:space="preserve"> </w:t>
      </w:r>
      <w:proofErr w:type="spellStart"/>
      <w:r w:rsidRPr="0031215A">
        <w:rPr>
          <w:rFonts w:cstheme="minorHAnsi"/>
          <w:b/>
          <w:bCs/>
          <w:sz w:val="24"/>
          <w:szCs w:val="24"/>
        </w:rPr>
        <w:t>populatio</w:t>
      </w:r>
      <w:r w:rsidRPr="00066CD2">
        <w:rPr>
          <w:rFonts w:cstheme="minorHAnsi"/>
          <w:sz w:val="24"/>
          <w:szCs w:val="24"/>
        </w:rPr>
        <w:t>n</w:t>
      </w:r>
      <w:proofErr w:type="spellEnd"/>
      <w:r w:rsidRPr="00066CD2">
        <w:rPr>
          <w:rFonts w:cstheme="minorHAnsi"/>
          <w:sz w:val="24"/>
          <w:szCs w:val="24"/>
        </w:rPr>
        <w:t xml:space="preserve"> (si son iguales sustituyen uno al</w:t>
      </w:r>
      <w:r>
        <w:rPr>
          <w:rFonts w:cstheme="minorHAnsi"/>
          <w:sz w:val="24"/>
          <w:szCs w:val="24"/>
        </w:rPr>
        <w:t xml:space="preserve">eatoriamente de entre la </w:t>
      </w:r>
      <w:proofErr w:type="spellStart"/>
      <w:r>
        <w:rPr>
          <w:rFonts w:cstheme="minorHAnsi"/>
          <w:sz w:val="24"/>
          <w:szCs w:val="24"/>
        </w:rPr>
        <w:t>poblacion</w:t>
      </w:r>
      <w:proofErr w:type="spellEnd"/>
      <w:r w:rsidRPr="00066CD2">
        <w:rPr>
          <w:rFonts w:cstheme="minorHAnsi"/>
          <w:sz w:val="24"/>
          <w:szCs w:val="24"/>
        </w:rPr>
        <w:t xml:space="preserve">, en </w:t>
      </w:r>
      <w:proofErr w:type="spellStart"/>
      <w:r w:rsidRPr="00066CD2">
        <w:rPr>
          <w:rFonts w:cstheme="minorHAnsi"/>
          <w:sz w:val="24"/>
          <w:szCs w:val="24"/>
        </w:rPr>
        <w:t>Falkenauer</w:t>
      </w:r>
      <w:proofErr w:type="spellEnd"/>
      <w:r w:rsidRPr="00066CD2">
        <w:rPr>
          <w:rFonts w:cstheme="minorHAnsi"/>
          <w:sz w:val="24"/>
          <w:szCs w:val="24"/>
        </w:rPr>
        <w:t xml:space="preserve"> 1998 lo mantienen</w:t>
      </w:r>
      <w:r>
        <w:rPr>
          <w:rFonts w:cstheme="minorHAnsi"/>
          <w:sz w:val="24"/>
          <w:szCs w:val="24"/>
        </w:rPr>
        <w:t>. Sin embargo, cuando se acerca la convergencia esta búsqueda se dificulta y se rastrea hasta un máximo del 30% de la pop.</w:t>
      </w:r>
      <w:r w:rsidRPr="00066CD2">
        <w:rPr>
          <w:rFonts w:cstheme="minorHAnsi"/>
          <w:sz w:val="24"/>
          <w:szCs w:val="24"/>
        </w:rPr>
        <w:t>)</w:t>
      </w:r>
    </w:p>
    <w:p w14:paraId="60BCE861" w14:textId="77777777" w:rsidR="00BF469A" w:rsidRDefault="00BF469A" w:rsidP="00BF469A">
      <w:pPr>
        <w:pStyle w:val="Prrafodelista"/>
        <w:numPr>
          <w:ilvl w:val="1"/>
          <w:numId w:val="3"/>
        </w:numPr>
        <w:autoSpaceDE w:val="0"/>
        <w:autoSpaceDN w:val="0"/>
        <w:adjustRightInd w:val="0"/>
        <w:spacing w:after="0" w:line="240" w:lineRule="auto"/>
        <w:jc w:val="both"/>
        <w:rPr>
          <w:rFonts w:cstheme="minorHAnsi"/>
          <w:sz w:val="24"/>
          <w:szCs w:val="24"/>
          <w:lang w:val="en-US"/>
        </w:rPr>
      </w:pPr>
      <w:r w:rsidRPr="0031215A">
        <w:rPr>
          <w:rFonts w:cstheme="minorHAnsi"/>
          <w:b/>
          <w:bCs/>
          <w:sz w:val="24"/>
          <w:szCs w:val="24"/>
          <w:lang w:val="en-US"/>
        </w:rPr>
        <w:t>Two crossover points are randomly selected</w:t>
      </w:r>
      <w:r>
        <w:rPr>
          <w:rFonts w:cstheme="minorHAnsi"/>
          <w:sz w:val="24"/>
          <w:szCs w:val="24"/>
          <w:lang w:val="en-US"/>
        </w:rPr>
        <w:t xml:space="preserve"> from the group section of each parent</w:t>
      </w:r>
    </w:p>
    <w:p w14:paraId="4A2BC71A" w14:textId="77777777" w:rsidR="00BF469A" w:rsidRDefault="00BF469A" w:rsidP="00BF469A">
      <w:pPr>
        <w:pStyle w:val="Prrafodelista"/>
        <w:numPr>
          <w:ilvl w:val="1"/>
          <w:numId w:val="3"/>
        </w:numPr>
        <w:autoSpaceDE w:val="0"/>
        <w:autoSpaceDN w:val="0"/>
        <w:adjustRightInd w:val="0"/>
        <w:spacing w:after="0" w:line="240" w:lineRule="auto"/>
        <w:rPr>
          <w:rFonts w:cstheme="minorHAnsi"/>
          <w:sz w:val="24"/>
          <w:szCs w:val="24"/>
          <w:lang w:val="en-US"/>
        </w:rPr>
      </w:pPr>
      <w:r w:rsidRPr="0031215A">
        <w:rPr>
          <w:rFonts w:cstheme="minorHAnsi"/>
          <w:b/>
          <w:bCs/>
          <w:sz w:val="24"/>
          <w:szCs w:val="24"/>
          <w:lang w:val="en-US"/>
        </w:rPr>
        <w:t>Genes</w:t>
      </w:r>
      <w:r>
        <w:rPr>
          <w:rFonts w:cstheme="minorHAnsi"/>
          <w:sz w:val="24"/>
          <w:szCs w:val="24"/>
          <w:lang w:val="en-US"/>
        </w:rPr>
        <w:t xml:space="preserve"> from the 1</w:t>
      </w:r>
      <w:r w:rsidRPr="001B2A19">
        <w:rPr>
          <w:rFonts w:cstheme="minorHAnsi"/>
          <w:sz w:val="24"/>
          <w:szCs w:val="24"/>
          <w:vertAlign w:val="superscript"/>
          <w:lang w:val="en-US"/>
        </w:rPr>
        <w:t>st</w:t>
      </w:r>
      <w:r>
        <w:rPr>
          <w:rFonts w:cstheme="minorHAnsi"/>
          <w:sz w:val="24"/>
          <w:szCs w:val="24"/>
          <w:lang w:val="en-US"/>
        </w:rPr>
        <w:t xml:space="preserve"> parent </w:t>
      </w:r>
      <w:r w:rsidRPr="0031215A">
        <w:rPr>
          <w:rFonts w:cstheme="minorHAnsi"/>
          <w:b/>
          <w:bCs/>
          <w:sz w:val="24"/>
          <w:szCs w:val="24"/>
          <w:lang w:val="en-US"/>
        </w:rPr>
        <w:t>are</w:t>
      </w:r>
      <w:r>
        <w:rPr>
          <w:rFonts w:cstheme="minorHAnsi"/>
          <w:sz w:val="24"/>
          <w:szCs w:val="24"/>
          <w:lang w:val="en-US"/>
        </w:rPr>
        <w:t xml:space="preserve"> </w:t>
      </w:r>
      <w:r w:rsidRPr="0031215A">
        <w:rPr>
          <w:rFonts w:cstheme="minorHAnsi"/>
          <w:b/>
          <w:bCs/>
          <w:sz w:val="24"/>
          <w:szCs w:val="24"/>
          <w:lang w:val="en-US"/>
        </w:rPr>
        <w:t>copied</w:t>
      </w:r>
      <w:r>
        <w:rPr>
          <w:rFonts w:cstheme="minorHAnsi"/>
          <w:sz w:val="24"/>
          <w:szCs w:val="24"/>
          <w:lang w:val="en-US"/>
        </w:rPr>
        <w:t xml:space="preserve"> to the 1</w:t>
      </w:r>
      <w:r w:rsidRPr="001B2A19">
        <w:rPr>
          <w:rFonts w:cstheme="minorHAnsi"/>
          <w:sz w:val="24"/>
          <w:szCs w:val="24"/>
          <w:vertAlign w:val="superscript"/>
          <w:lang w:val="en-US"/>
        </w:rPr>
        <w:t>st</w:t>
      </w:r>
      <w:r>
        <w:rPr>
          <w:rFonts w:cstheme="minorHAnsi"/>
          <w:sz w:val="24"/>
          <w:szCs w:val="24"/>
          <w:lang w:val="en-US"/>
        </w:rPr>
        <w:t xml:space="preserve"> child</w:t>
      </w:r>
      <w:r>
        <w:rPr>
          <w:rFonts w:cstheme="minorHAnsi"/>
          <w:sz w:val="24"/>
          <w:szCs w:val="24"/>
          <w:lang w:val="en-US"/>
        </w:rPr>
        <w:br/>
        <w:t>Genes from the 2</w:t>
      </w:r>
      <w:r w:rsidRPr="001B2A19">
        <w:rPr>
          <w:rFonts w:cstheme="minorHAnsi"/>
          <w:sz w:val="24"/>
          <w:szCs w:val="24"/>
          <w:vertAlign w:val="superscript"/>
          <w:lang w:val="en-US"/>
        </w:rPr>
        <w:t>nd</w:t>
      </w:r>
      <w:r>
        <w:rPr>
          <w:rFonts w:cstheme="minorHAnsi"/>
          <w:sz w:val="24"/>
          <w:szCs w:val="24"/>
          <w:lang w:val="en-US"/>
        </w:rPr>
        <w:t xml:space="preserve"> parent are copied to the 2</w:t>
      </w:r>
      <w:r w:rsidRPr="001B2A19">
        <w:rPr>
          <w:rFonts w:cstheme="minorHAnsi"/>
          <w:sz w:val="24"/>
          <w:szCs w:val="24"/>
          <w:vertAlign w:val="superscript"/>
          <w:lang w:val="en-US"/>
        </w:rPr>
        <w:t>nd</w:t>
      </w:r>
      <w:r>
        <w:rPr>
          <w:rFonts w:cstheme="minorHAnsi"/>
          <w:sz w:val="24"/>
          <w:szCs w:val="24"/>
          <w:lang w:val="en-US"/>
        </w:rPr>
        <w:t xml:space="preserve"> child</w:t>
      </w:r>
    </w:p>
    <w:p w14:paraId="0C81FF93" w14:textId="77777777" w:rsidR="00BF469A" w:rsidRDefault="00BF469A" w:rsidP="00BF469A">
      <w:pPr>
        <w:pStyle w:val="Prrafodelista"/>
        <w:numPr>
          <w:ilvl w:val="1"/>
          <w:numId w:val="3"/>
        </w:numPr>
        <w:autoSpaceDE w:val="0"/>
        <w:autoSpaceDN w:val="0"/>
        <w:adjustRightInd w:val="0"/>
        <w:spacing w:after="0" w:line="240" w:lineRule="auto"/>
        <w:rPr>
          <w:rFonts w:cstheme="minorHAnsi"/>
          <w:sz w:val="24"/>
          <w:szCs w:val="24"/>
          <w:lang w:val="en-US"/>
        </w:rPr>
      </w:pPr>
      <w:r>
        <w:rPr>
          <w:rFonts w:cstheme="minorHAnsi"/>
          <w:sz w:val="24"/>
          <w:szCs w:val="24"/>
          <w:lang w:val="en-US"/>
        </w:rPr>
        <w:t>The section within the crossover points of 2</w:t>
      </w:r>
      <w:r w:rsidRPr="001B2A19">
        <w:rPr>
          <w:rFonts w:cstheme="minorHAnsi"/>
          <w:sz w:val="24"/>
          <w:szCs w:val="24"/>
          <w:vertAlign w:val="superscript"/>
          <w:lang w:val="en-US"/>
        </w:rPr>
        <w:t>nd</w:t>
      </w:r>
      <w:r>
        <w:rPr>
          <w:rFonts w:cstheme="minorHAnsi"/>
          <w:sz w:val="24"/>
          <w:szCs w:val="24"/>
          <w:lang w:val="en-US"/>
        </w:rPr>
        <w:t xml:space="preserve"> parent is appended to the 1</w:t>
      </w:r>
      <w:r w:rsidRPr="001B2A19">
        <w:rPr>
          <w:rFonts w:cstheme="minorHAnsi"/>
          <w:sz w:val="24"/>
          <w:szCs w:val="24"/>
          <w:vertAlign w:val="superscript"/>
          <w:lang w:val="en-US"/>
        </w:rPr>
        <w:t>st</w:t>
      </w:r>
      <w:r>
        <w:rPr>
          <w:rFonts w:cstheme="minorHAnsi"/>
          <w:sz w:val="24"/>
          <w:szCs w:val="24"/>
          <w:lang w:val="en-US"/>
        </w:rPr>
        <w:t xml:space="preserve"> child. </w:t>
      </w:r>
      <w:r>
        <w:rPr>
          <w:rFonts w:cstheme="minorHAnsi"/>
          <w:sz w:val="24"/>
          <w:szCs w:val="24"/>
          <w:lang w:val="en-US"/>
        </w:rPr>
        <w:br/>
        <w:t>Section from 1</w:t>
      </w:r>
      <w:r w:rsidRPr="001B2A19">
        <w:rPr>
          <w:rFonts w:cstheme="minorHAnsi"/>
          <w:sz w:val="24"/>
          <w:szCs w:val="24"/>
          <w:vertAlign w:val="superscript"/>
          <w:lang w:val="en-US"/>
        </w:rPr>
        <w:t>st</w:t>
      </w:r>
      <w:r>
        <w:rPr>
          <w:rFonts w:cstheme="minorHAnsi"/>
          <w:sz w:val="24"/>
          <w:szCs w:val="24"/>
          <w:lang w:val="en-US"/>
        </w:rPr>
        <w:t xml:space="preserve"> parent appended to the 2</w:t>
      </w:r>
      <w:r w:rsidRPr="001B2A19">
        <w:rPr>
          <w:rFonts w:cstheme="minorHAnsi"/>
          <w:sz w:val="24"/>
          <w:szCs w:val="24"/>
          <w:vertAlign w:val="superscript"/>
          <w:lang w:val="en-US"/>
        </w:rPr>
        <w:t>nd</w:t>
      </w:r>
      <w:r>
        <w:rPr>
          <w:rFonts w:cstheme="minorHAnsi"/>
          <w:sz w:val="24"/>
          <w:szCs w:val="24"/>
          <w:lang w:val="en-US"/>
        </w:rPr>
        <w:t xml:space="preserve"> child.</w:t>
      </w:r>
    </w:p>
    <w:p w14:paraId="723656AF" w14:textId="77777777" w:rsidR="00BF469A" w:rsidRPr="00066CD2" w:rsidRDefault="00BF469A" w:rsidP="00BF469A">
      <w:pPr>
        <w:pStyle w:val="Prrafodelista"/>
        <w:numPr>
          <w:ilvl w:val="1"/>
          <w:numId w:val="3"/>
        </w:numPr>
        <w:autoSpaceDE w:val="0"/>
        <w:autoSpaceDN w:val="0"/>
        <w:adjustRightInd w:val="0"/>
        <w:spacing w:after="0" w:line="240" w:lineRule="auto"/>
        <w:rPr>
          <w:rFonts w:cstheme="minorHAnsi"/>
          <w:sz w:val="24"/>
          <w:szCs w:val="24"/>
          <w:lang w:val="en-US"/>
        </w:rPr>
      </w:pPr>
      <w:r>
        <w:rPr>
          <w:rFonts w:cstheme="minorHAnsi"/>
          <w:sz w:val="24"/>
          <w:szCs w:val="24"/>
          <w:lang w:val="en-US"/>
        </w:rPr>
        <w:t>All the parts and machines that belong to the cells within the appended section are inherited by the child.</w:t>
      </w:r>
      <w:r>
        <w:rPr>
          <w:rFonts w:cstheme="minorHAnsi"/>
          <w:sz w:val="24"/>
          <w:szCs w:val="24"/>
          <w:lang w:val="en-US"/>
        </w:rPr>
        <w:br/>
      </w:r>
    </w:p>
    <w:p w14:paraId="29A85ED4" w14:textId="77777777" w:rsidR="00BF469A" w:rsidRDefault="00BF469A" w:rsidP="00BF469A">
      <w:pPr>
        <w:pStyle w:val="Prrafodelista"/>
        <w:numPr>
          <w:ilvl w:val="0"/>
          <w:numId w:val="3"/>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Mutation</w:t>
      </w:r>
    </w:p>
    <w:p w14:paraId="3B4AAA2E" w14:textId="77777777" w:rsidR="00BF469A" w:rsidRDefault="00BF469A" w:rsidP="00BF469A">
      <w:pPr>
        <w:pStyle w:val="Prrafodelista"/>
        <w:numPr>
          <w:ilvl w:val="1"/>
          <w:numId w:val="3"/>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Parent is chosen from the population randomly</w:t>
      </w:r>
    </w:p>
    <w:p w14:paraId="3A6F8545" w14:textId="77777777" w:rsidR="00BF469A" w:rsidRDefault="00BF469A" w:rsidP="00BF469A">
      <w:pPr>
        <w:pStyle w:val="Prrafodelista"/>
        <w:numPr>
          <w:ilvl w:val="1"/>
          <w:numId w:val="3"/>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Number of cells is checked</w:t>
      </w:r>
    </w:p>
    <w:p w14:paraId="63588ABF" w14:textId="77777777" w:rsidR="00BF469A" w:rsidRDefault="00BF469A" w:rsidP="00BF469A">
      <w:pPr>
        <w:pStyle w:val="Prrafodelista"/>
        <w:numPr>
          <w:ilvl w:val="2"/>
          <w:numId w:val="3"/>
        </w:numPr>
        <w:autoSpaceDE w:val="0"/>
        <w:autoSpaceDN w:val="0"/>
        <w:adjustRightInd w:val="0"/>
        <w:spacing w:after="0" w:line="240" w:lineRule="auto"/>
        <w:rPr>
          <w:rFonts w:cstheme="minorHAnsi"/>
          <w:sz w:val="24"/>
          <w:szCs w:val="24"/>
          <w:lang w:val="en-US"/>
        </w:rPr>
      </w:pPr>
      <w:r w:rsidRPr="008D0814">
        <w:rPr>
          <w:rFonts w:cstheme="minorHAnsi"/>
          <w:b/>
          <w:bCs/>
          <w:sz w:val="24"/>
          <w:szCs w:val="24"/>
          <w:lang w:val="en-US"/>
        </w:rPr>
        <w:t>Number of cells more than 2</w:t>
      </w:r>
      <w:r>
        <w:rPr>
          <w:rFonts w:cstheme="minorHAnsi"/>
          <w:sz w:val="24"/>
          <w:szCs w:val="24"/>
          <w:lang w:val="en-US"/>
        </w:rPr>
        <w:t>: STANDARD ELIMINATION MUTAT.</w:t>
      </w:r>
      <w:r>
        <w:rPr>
          <w:rFonts w:cstheme="minorHAnsi"/>
          <w:sz w:val="24"/>
          <w:szCs w:val="24"/>
          <w:lang w:val="en-US"/>
        </w:rPr>
        <w:br/>
        <w:t>one of the cells in the group sections is randomly selected and all of its elements are eliminated. Remaining elements are inherited by child.</w:t>
      </w:r>
    </w:p>
    <w:p w14:paraId="56CFA3B1" w14:textId="77777777" w:rsidR="00BF469A" w:rsidRPr="008D0814" w:rsidRDefault="00BF469A" w:rsidP="00BF469A">
      <w:pPr>
        <w:pStyle w:val="Prrafodelista"/>
        <w:numPr>
          <w:ilvl w:val="2"/>
          <w:numId w:val="3"/>
        </w:numPr>
        <w:autoSpaceDE w:val="0"/>
        <w:autoSpaceDN w:val="0"/>
        <w:adjustRightInd w:val="0"/>
        <w:spacing w:after="0" w:line="240" w:lineRule="auto"/>
        <w:rPr>
          <w:rFonts w:cstheme="minorHAnsi"/>
          <w:sz w:val="24"/>
          <w:szCs w:val="24"/>
          <w:lang w:val="en-US"/>
        </w:rPr>
      </w:pPr>
      <w:r w:rsidRPr="008D0814">
        <w:rPr>
          <w:rFonts w:cstheme="minorHAnsi"/>
          <w:b/>
          <w:bCs/>
          <w:sz w:val="24"/>
          <w:szCs w:val="24"/>
          <w:lang w:val="en-US"/>
        </w:rPr>
        <w:t>Number of cells less than 2</w:t>
      </w:r>
      <w:r>
        <w:rPr>
          <w:rFonts w:cstheme="minorHAnsi"/>
          <w:sz w:val="24"/>
          <w:szCs w:val="24"/>
          <w:lang w:val="en-US"/>
        </w:rPr>
        <w:t>: MODIFIED DIVISION MUTAT.</w:t>
      </w:r>
      <w:r>
        <w:rPr>
          <w:rFonts w:cstheme="minorHAnsi"/>
          <w:sz w:val="24"/>
          <w:szCs w:val="24"/>
          <w:lang w:val="en-US"/>
        </w:rPr>
        <w:br/>
        <w:t>A cell that contains at least two parts and two machines is randomly selected and divided into two new cells.</w:t>
      </w:r>
      <w:r>
        <w:rPr>
          <w:rFonts w:cstheme="minorHAnsi"/>
          <w:sz w:val="24"/>
          <w:szCs w:val="24"/>
          <w:lang w:val="en-US"/>
        </w:rPr>
        <w:br/>
      </w:r>
    </w:p>
    <w:p w14:paraId="76C7A320" w14:textId="77777777" w:rsidR="00BF469A" w:rsidRDefault="00BF469A" w:rsidP="00BF469A">
      <w:pPr>
        <w:pStyle w:val="Prrafodelista"/>
        <w:numPr>
          <w:ilvl w:val="0"/>
          <w:numId w:val="4"/>
        </w:numPr>
        <w:autoSpaceDE w:val="0"/>
        <w:autoSpaceDN w:val="0"/>
        <w:adjustRightInd w:val="0"/>
        <w:spacing w:after="0" w:line="240" w:lineRule="auto"/>
        <w:rPr>
          <w:rFonts w:cstheme="minorHAnsi"/>
          <w:sz w:val="24"/>
          <w:szCs w:val="24"/>
          <w:lang w:val="en-US"/>
        </w:rPr>
      </w:pPr>
      <w:r>
        <w:rPr>
          <w:rFonts w:cstheme="minorHAnsi"/>
          <w:sz w:val="24"/>
          <w:szCs w:val="24"/>
          <w:lang w:val="en-US"/>
        </w:rPr>
        <w:t>Repair Process</w:t>
      </w:r>
    </w:p>
    <w:p w14:paraId="63C9FD0E" w14:textId="77777777" w:rsidR="00BF469A" w:rsidRDefault="00BF469A" w:rsidP="00BF469A">
      <w:pPr>
        <w:autoSpaceDE w:val="0"/>
        <w:autoSpaceDN w:val="0"/>
        <w:adjustRightInd w:val="0"/>
        <w:spacing w:after="0" w:line="240" w:lineRule="auto"/>
        <w:ind w:left="720"/>
        <w:rPr>
          <w:rFonts w:cstheme="minorHAnsi"/>
          <w:sz w:val="24"/>
          <w:szCs w:val="24"/>
          <w:lang w:val="en-US"/>
        </w:rPr>
      </w:pPr>
      <w:r w:rsidRPr="008D0814">
        <w:rPr>
          <w:rFonts w:cstheme="minorHAnsi"/>
          <w:sz w:val="24"/>
          <w:szCs w:val="24"/>
          <w:lang w:val="en-US"/>
        </w:rPr>
        <w:t>Process to rectify infeasible c</w:t>
      </w:r>
      <w:r>
        <w:rPr>
          <w:rFonts w:cstheme="minorHAnsi"/>
          <w:sz w:val="24"/>
          <w:szCs w:val="24"/>
          <w:lang w:val="en-US"/>
        </w:rPr>
        <w:t>hromosomes produced by genetic operations.</w:t>
      </w:r>
    </w:p>
    <w:p w14:paraId="56FDFACB" w14:textId="77777777" w:rsidR="00BF469A" w:rsidRDefault="00BF469A" w:rsidP="00BF469A">
      <w:pPr>
        <w:pStyle w:val="Prrafodelista"/>
        <w:numPr>
          <w:ilvl w:val="1"/>
          <w:numId w:val="4"/>
        </w:numPr>
        <w:autoSpaceDE w:val="0"/>
        <w:autoSpaceDN w:val="0"/>
        <w:adjustRightInd w:val="0"/>
        <w:spacing w:after="0" w:line="240" w:lineRule="auto"/>
        <w:rPr>
          <w:rFonts w:cstheme="minorHAnsi"/>
          <w:sz w:val="24"/>
          <w:szCs w:val="24"/>
          <w:lang w:val="en-US"/>
        </w:rPr>
      </w:pPr>
      <w:r>
        <w:rPr>
          <w:rFonts w:cstheme="minorHAnsi"/>
          <w:sz w:val="24"/>
          <w:szCs w:val="24"/>
          <w:lang w:val="en-US"/>
        </w:rPr>
        <w:t>Checking and removing empty cells</w:t>
      </w:r>
    </w:p>
    <w:p w14:paraId="688B2F7C" w14:textId="77777777" w:rsidR="00BF469A" w:rsidRDefault="00BF469A" w:rsidP="00BF469A">
      <w:pPr>
        <w:pStyle w:val="Prrafodelista"/>
        <w:numPr>
          <w:ilvl w:val="1"/>
          <w:numId w:val="4"/>
        </w:numPr>
        <w:autoSpaceDE w:val="0"/>
        <w:autoSpaceDN w:val="0"/>
        <w:adjustRightInd w:val="0"/>
        <w:spacing w:after="0" w:line="240" w:lineRule="auto"/>
        <w:rPr>
          <w:rFonts w:cstheme="minorHAnsi"/>
          <w:sz w:val="24"/>
          <w:szCs w:val="24"/>
          <w:lang w:val="en-US"/>
        </w:rPr>
      </w:pPr>
      <w:r>
        <w:rPr>
          <w:rFonts w:cstheme="minorHAnsi"/>
          <w:sz w:val="24"/>
          <w:szCs w:val="24"/>
          <w:lang w:val="en-US"/>
        </w:rPr>
        <w:t>Checking the number of cells</w:t>
      </w:r>
    </w:p>
    <w:p w14:paraId="3EA99DE9" w14:textId="77777777" w:rsidR="00BF469A" w:rsidRDefault="00BF469A" w:rsidP="00BF469A">
      <w:pPr>
        <w:pStyle w:val="Prrafodelista"/>
        <w:numPr>
          <w:ilvl w:val="1"/>
          <w:numId w:val="4"/>
        </w:numPr>
        <w:autoSpaceDE w:val="0"/>
        <w:autoSpaceDN w:val="0"/>
        <w:adjustRightInd w:val="0"/>
        <w:spacing w:after="0" w:line="240" w:lineRule="auto"/>
        <w:rPr>
          <w:rFonts w:cstheme="minorHAnsi"/>
          <w:sz w:val="24"/>
          <w:szCs w:val="24"/>
          <w:lang w:val="en-US"/>
        </w:rPr>
      </w:pPr>
      <w:r>
        <w:rPr>
          <w:rFonts w:cstheme="minorHAnsi"/>
          <w:sz w:val="24"/>
          <w:szCs w:val="24"/>
          <w:lang w:val="en-US"/>
        </w:rPr>
        <w:t>Greedy Heuristic</w:t>
      </w:r>
    </w:p>
    <w:p w14:paraId="0C1BC2C6" w14:textId="77777777" w:rsidR="00BF469A" w:rsidRPr="008D0814" w:rsidRDefault="00BF469A" w:rsidP="00BF469A">
      <w:pPr>
        <w:pStyle w:val="Prrafodelista"/>
        <w:numPr>
          <w:ilvl w:val="1"/>
          <w:numId w:val="4"/>
        </w:numPr>
        <w:autoSpaceDE w:val="0"/>
        <w:autoSpaceDN w:val="0"/>
        <w:adjustRightInd w:val="0"/>
        <w:spacing w:after="0" w:line="240" w:lineRule="auto"/>
        <w:rPr>
          <w:rFonts w:cstheme="minorHAnsi"/>
          <w:sz w:val="24"/>
          <w:szCs w:val="24"/>
          <w:lang w:val="en-US"/>
        </w:rPr>
      </w:pPr>
      <w:r>
        <w:rPr>
          <w:rFonts w:cstheme="minorHAnsi"/>
          <w:sz w:val="24"/>
          <w:szCs w:val="24"/>
          <w:lang w:val="en-US"/>
        </w:rPr>
        <w:t>Renumbering the groups</w:t>
      </w:r>
    </w:p>
    <w:p w14:paraId="2D37719F" w14:textId="69CD0A92" w:rsidR="00BF469A" w:rsidRDefault="00BF469A" w:rsidP="00E63306">
      <w:pPr>
        <w:autoSpaceDE w:val="0"/>
        <w:autoSpaceDN w:val="0"/>
        <w:adjustRightInd w:val="0"/>
        <w:spacing w:line="240" w:lineRule="auto"/>
        <w:rPr>
          <w:rFonts w:cstheme="minorHAnsi"/>
          <w:sz w:val="24"/>
          <w:szCs w:val="24"/>
          <w:lang w:val="en-US"/>
        </w:rPr>
      </w:pPr>
    </w:p>
    <w:p w14:paraId="7A1B64AB" w14:textId="21F250B2" w:rsidR="00BF469A" w:rsidRDefault="00BF469A" w:rsidP="00E63306">
      <w:pPr>
        <w:autoSpaceDE w:val="0"/>
        <w:autoSpaceDN w:val="0"/>
        <w:adjustRightInd w:val="0"/>
        <w:spacing w:line="240" w:lineRule="auto"/>
        <w:rPr>
          <w:rFonts w:cstheme="minorHAnsi"/>
          <w:sz w:val="24"/>
          <w:szCs w:val="24"/>
          <w:lang w:val="en-US"/>
        </w:rPr>
      </w:pPr>
    </w:p>
    <w:p w14:paraId="680E7768" w14:textId="0E07BA35" w:rsidR="009B3D60" w:rsidRDefault="009B3D60" w:rsidP="00E63306">
      <w:pPr>
        <w:autoSpaceDE w:val="0"/>
        <w:autoSpaceDN w:val="0"/>
        <w:adjustRightInd w:val="0"/>
        <w:spacing w:line="240" w:lineRule="auto"/>
        <w:rPr>
          <w:rFonts w:cstheme="minorHAnsi"/>
          <w:sz w:val="24"/>
          <w:szCs w:val="24"/>
          <w:lang w:val="en-US"/>
        </w:rPr>
      </w:pPr>
    </w:p>
    <w:p w14:paraId="597F4C88" w14:textId="03A7EFFA" w:rsidR="009B3D60" w:rsidRDefault="009B3D60" w:rsidP="00E63306">
      <w:pPr>
        <w:autoSpaceDE w:val="0"/>
        <w:autoSpaceDN w:val="0"/>
        <w:adjustRightInd w:val="0"/>
        <w:spacing w:line="240" w:lineRule="auto"/>
        <w:rPr>
          <w:rFonts w:cstheme="minorHAnsi"/>
          <w:sz w:val="24"/>
          <w:szCs w:val="24"/>
          <w:lang w:val="en-US"/>
        </w:rPr>
      </w:pPr>
    </w:p>
    <w:p w14:paraId="5CADF2E1" w14:textId="184B9043" w:rsidR="009B3D60" w:rsidRDefault="009B3D60" w:rsidP="00E63306">
      <w:pPr>
        <w:autoSpaceDE w:val="0"/>
        <w:autoSpaceDN w:val="0"/>
        <w:adjustRightInd w:val="0"/>
        <w:spacing w:line="240" w:lineRule="auto"/>
        <w:rPr>
          <w:rFonts w:cstheme="minorHAnsi"/>
          <w:sz w:val="24"/>
          <w:szCs w:val="24"/>
          <w:lang w:val="en-US"/>
        </w:rPr>
      </w:pPr>
    </w:p>
    <w:p w14:paraId="25EA0ABF" w14:textId="1EAB01E7" w:rsidR="009B3D60" w:rsidRDefault="009B3D60" w:rsidP="00E63306">
      <w:pPr>
        <w:autoSpaceDE w:val="0"/>
        <w:autoSpaceDN w:val="0"/>
        <w:adjustRightInd w:val="0"/>
        <w:spacing w:line="240" w:lineRule="auto"/>
        <w:rPr>
          <w:rFonts w:cstheme="minorHAnsi"/>
          <w:sz w:val="24"/>
          <w:szCs w:val="24"/>
          <w:lang w:val="en-US"/>
        </w:rPr>
      </w:pPr>
    </w:p>
    <w:p w14:paraId="2174BD75" w14:textId="1694F05F" w:rsidR="009B3D60" w:rsidRDefault="009B3D60" w:rsidP="00E63306">
      <w:pPr>
        <w:autoSpaceDE w:val="0"/>
        <w:autoSpaceDN w:val="0"/>
        <w:adjustRightInd w:val="0"/>
        <w:spacing w:line="240" w:lineRule="auto"/>
        <w:rPr>
          <w:rFonts w:cstheme="minorHAnsi"/>
          <w:sz w:val="24"/>
          <w:szCs w:val="24"/>
          <w:lang w:val="en-US"/>
        </w:rPr>
      </w:pPr>
    </w:p>
    <w:p w14:paraId="6AD62F32" w14:textId="35DD8454" w:rsidR="009B3D60" w:rsidRDefault="009B3D60" w:rsidP="00E63306">
      <w:pPr>
        <w:autoSpaceDE w:val="0"/>
        <w:autoSpaceDN w:val="0"/>
        <w:adjustRightInd w:val="0"/>
        <w:spacing w:line="240" w:lineRule="auto"/>
        <w:rPr>
          <w:rFonts w:cstheme="minorHAnsi"/>
          <w:sz w:val="24"/>
          <w:szCs w:val="24"/>
          <w:lang w:val="en-US"/>
        </w:rPr>
      </w:pPr>
    </w:p>
    <w:p w14:paraId="0E2A6B67" w14:textId="0C66FC94" w:rsidR="009B3D60" w:rsidRDefault="009B3D60" w:rsidP="00E63306">
      <w:pPr>
        <w:autoSpaceDE w:val="0"/>
        <w:autoSpaceDN w:val="0"/>
        <w:adjustRightInd w:val="0"/>
        <w:spacing w:line="240" w:lineRule="auto"/>
        <w:rPr>
          <w:rFonts w:cstheme="minorHAnsi"/>
          <w:sz w:val="24"/>
          <w:szCs w:val="24"/>
          <w:lang w:val="en-US"/>
        </w:rPr>
      </w:pPr>
    </w:p>
    <w:p w14:paraId="2E08FC99" w14:textId="2917687B" w:rsidR="009B3D60" w:rsidRPr="009B3D60" w:rsidRDefault="00BF469A" w:rsidP="009B3D60">
      <w:pPr>
        <w:pStyle w:val="Ttulo1"/>
        <w:rPr>
          <w:lang w:val="en-US"/>
        </w:rPr>
      </w:pPr>
      <w:bookmarkStart w:id="17" w:name="_Toc90458932"/>
      <w:r w:rsidRPr="00BF469A">
        <w:rPr>
          <w:b/>
          <w:bCs/>
          <w:lang w:val="en-US"/>
        </w:rPr>
        <w:t>Ghosh (2020)</w:t>
      </w:r>
      <w:r>
        <w:rPr>
          <w:lang w:val="en-US"/>
        </w:rPr>
        <w:t xml:space="preserve"> – Optimal design of manuf</w:t>
      </w:r>
      <w:r w:rsidR="00AB151C">
        <w:rPr>
          <w:lang w:val="en-US"/>
        </w:rPr>
        <w:t>.</w:t>
      </w:r>
      <w:r>
        <w:rPr>
          <w:lang w:val="en-US"/>
        </w:rPr>
        <w:t xml:space="preserve"> cells considering </w:t>
      </w:r>
      <w:r w:rsidRPr="00AB151C">
        <w:rPr>
          <w:b/>
          <w:bCs/>
          <w:lang w:val="en-US"/>
        </w:rPr>
        <w:t>machine usage percentage</w:t>
      </w:r>
      <w:bookmarkEnd w:id="17"/>
    </w:p>
    <w:p w14:paraId="30E2D28E" w14:textId="08B45E17" w:rsidR="009B3D60" w:rsidRDefault="00C63436" w:rsidP="008A0A5F">
      <w:pPr>
        <w:spacing w:before="240"/>
        <w:jc w:val="both"/>
      </w:pPr>
      <w:r w:rsidRPr="00C63436">
        <w:t xml:space="preserve">Incluye una nueva variable en el problema: </w:t>
      </w:r>
      <w:r w:rsidRPr="009B3D60">
        <w:rPr>
          <w:b/>
          <w:bCs/>
        </w:rPr>
        <w:t xml:space="preserve">el porcentaje de </w:t>
      </w:r>
      <w:r w:rsidR="009B3D60" w:rsidRPr="009B3D60">
        <w:rPr>
          <w:b/>
          <w:bCs/>
        </w:rPr>
        <w:t>ocupación de cada trabajo en cada máquina</w:t>
      </w:r>
      <w:r w:rsidR="009B3D60">
        <w:t>. De tal manera que cada valor (</w:t>
      </w:r>
      <w:proofErr w:type="spellStart"/>
      <w:r w:rsidR="009B3D60">
        <w:t>u</w:t>
      </w:r>
      <w:r w:rsidR="009B3D60" w:rsidRPr="009B3D60">
        <w:rPr>
          <w:vertAlign w:val="subscript"/>
        </w:rPr>
        <w:t>ij</w:t>
      </w:r>
      <w:proofErr w:type="spellEnd"/>
      <w:r w:rsidR="009B3D60">
        <w:t>) de la matriz de incidencia máquina-trabajo oscile entre 0 y 1.</w:t>
      </w:r>
    </w:p>
    <w:p w14:paraId="77FCBB32" w14:textId="0A8A5D4B" w:rsidR="00C63436" w:rsidRDefault="009B3D60" w:rsidP="009B3D60">
      <w:r>
        <w:rPr>
          <w:noProof/>
        </w:rPr>
        <w:drawing>
          <wp:inline distT="0" distB="0" distL="0" distR="0" wp14:anchorId="0344D994" wp14:editId="445A50C2">
            <wp:extent cx="5400040" cy="60261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602615"/>
                    </a:xfrm>
                    <a:prstGeom prst="rect">
                      <a:avLst/>
                    </a:prstGeom>
                  </pic:spPr>
                </pic:pic>
              </a:graphicData>
            </a:graphic>
          </wp:inline>
        </w:drawing>
      </w:r>
      <w:r w:rsidR="00C63436" w:rsidRPr="00C63436">
        <w:t xml:space="preserve"> </w:t>
      </w:r>
    </w:p>
    <w:p w14:paraId="7929BDEA" w14:textId="2466DA17" w:rsidR="009B3D60" w:rsidRDefault="009B3D60" w:rsidP="009B3D60">
      <w:r>
        <w:rPr>
          <w:noProof/>
        </w:rPr>
        <w:drawing>
          <wp:inline distT="0" distB="0" distL="0" distR="0" wp14:anchorId="18C96EC3" wp14:editId="65307D9E">
            <wp:extent cx="4197350" cy="394487"/>
            <wp:effectExtent l="0" t="0" r="0" b="5715"/>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6"/>
                    <a:stretch>
                      <a:fillRect/>
                    </a:stretch>
                  </pic:blipFill>
                  <pic:spPr>
                    <a:xfrm>
                      <a:off x="0" y="0"/>
                      <a:ext cx="4297756" cy="403924"/>
                    </a:xfrm>
                    <a:prstGeom prst="rect">
                      <a:avLst/>
                    </a:prstGeom>
                  </pic:spPr>
                </pic:pic>
              </a:graphicData>
            </a:graphic>
          </wp:inline>
        </w:drawing>
      </w:r>
    </w:p>
    <w:p w14:paraId="471DCB95" w14:textId="3C2A4C4F" w:rsidR="009B3D60" w:rsidRDefault="009B3D60" w:rsidP="009B3D60">
      <w:pPr>
        <w:jc w:val="center"/>
      </w:pPr>
      <w:r>
        <w:rPr>
          <w:noProof/>
        </w:rPr>
        <w:drawing>
          <wp:inline distT="0" distB="0" distL="0" distR="0" wp14:anchorId="3DBE3516" wp14:editId="45A8A66C">
            <wp:extent cx="1155700" cy="520879"/>
            <wp:effectExtent l="0" t="0" r="6350" b="0"/>
            <wp:docPr id="10" name="Imagen 10"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con confianza media"/>
                    <pic:cNvPicPr/>
                  </pic:nvPicPr>
                  <pic:blipFill>
                    <a:blip r:embed="rId17"/>
                    <a:stretch>
                      <a:fillRect/>
                    </a:stretch>
                  </pic:blipFill>
                  <pic:spPr>
                    <a:xfrm>
                      <a:off x="0" y="0"/>
                      <a:ext cx="1162152" cy="523787"/>
                    </a:xfrm>
                    <a:prstGeom prst="rect">
                      <a:avLst/>
                    </a:prstGeom>
                  </pic:spPr>
                </pic:pic>
              </a:graphicData>
            </a:graphic>
          </wp:inline>
        </w:drawing>
      </w:r>
    </w:p>
    <w:p w14:paraId="58B9D1B4" w14:textId="4514FEDE" w:rsidR="009B3D60" w:rsidRDefault="009B3D60" w:rsidP="009B3D60">
      <w:r>
        <w:t>Con la restricción de que la suma sea menor o igual que 1 para cada máquina.</w:t>
      </w:r>
    </w:p>
    <w:p w14:paraId="0F796949" w14:textId="3AA65D17" w:rsidR="009B3D60" w:rsidRDefault="009B3D60" w:rsidP="009B3D60">
      <w:pPr>
        <w:jc w:val="center"/>
      </w:pPr>
      <w:r>
        <w:rPr>
          <w:noProof/>
        </w:rPr>
        <w:drawing>
          <wp:inline distT="0" distB="0" distL="0" distR="0" wp14:anchorId="4C96983F" wp14:editId="005DD70B">
            <wp:extent cx="831850" cy="580725"/>
            <wp:effectExtent l="0" t="0" r="6350" b="0"/>
            <wp:docPr id="8" name="Imagen 8" descr="Un reloj de aguj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Un reloj de aguja&#10;&#10;Descripción generada automáticamente con confianza baja"/>
                    <pic:cNvPicPr/>
                  </pic:nvPicPr>
                  <pic:blipFill>
                    <a:blip r:embed="rId18"/>
                    <a:stretch>
                      <a:fillRect/>
                    </a:stretch>
                  </pic:blipFill>
                  <pic:spPr>
                    <a:xfrm>
                      <a:off x="0" y="0"/>
                      <a:ext cx="834004" cy="582229"/>
                    </a:xfrm>
                    <a:prstGeom prst="rect">
                      <a:avLst/>
                    </a:prstGeom>
                  </pic:spPr>
                </pic:pic>
              </a:graphicData>
            </a:graphic>
          </wp:inline>
        </w:drawing>
      </w:r>
    </w:p>
    <w:p w14:paraId="1B4E1DD0" w14:textId="42E6FDB2" w:rsidR="009B3D60" w:rsidRDefault="009B3D60" w:rsidP="009B3D60">
      <w:r>
        <w:t>Por otra parte:</w:t>
      </w:r>
    </w:p>
    <w:p w14:paraId="4FEED4FE" w14:textId="329F744D" w:rsidR="009B3D60" w:rsidRDefault="009B3D60" w:rsidP="009B3D60">
      <w:pPr>
        <w:pStyle w:val="Prrafodelista"/>
        <w:numPr>
          <w:ilvl w:val="0"/>
          <w:numId w:val="4"/>
        </w:numPr>
      </w:pPr>
      <w:r>
        <w:t>Crea datos específicos según unos criterios que define para que sean realistas.</w:t>
      </w:r>
    </w:p>
    <w:p w14:paraId="2A3D7143" w14:textId="4A819421" w:rsidR="009B3D60" w:rsidRDefault="0075183E" w:rsidP="009B3D60">
      <w:pPr>
        <w:pStyle w:val="Prrafodelista"/>
        <w:numPr>
          <w:ilvl w:val="0"/>
          <w:numId w:val="4"/>
        </w:numPr>
      </w:pPr>
      <w:r>
        <w:t>Crea</w:t>
      </w:r>
      <w:r w:rsidR="009B3D60">
        <w:t xml:space="preserve"> un modelo de minimización multiobjetivo en el que busca:</w:t>
      </w:r>
    </w:p>
    <w:p w14:paraId="43CE3AB7" w14:textId="202F1CB2" w:rsidR="009B3D60" w:rsidRPr="002F01AA" w:rsidRDefault="002F01AA" w:rsidP="009B3D60">
      <w:pPr>
        <w:pStyle w:val="Prrafodelista"/>
        <w:numPr>
          <w:ilvl w:val="1"/>
          <w:numId w:val="4"/>
        </w:numPr>
        <w:rPr>
          <w:lang w:val="en-US"/>
        </w:rPr>
      </w:pPr>
      <w:proofErr w:type="spellStart"/>
      <w:r w:rsidRPr="008F68C4">
        <w:rPr>
          <w:lang w:val="en-US"/>
        </w:rPr>
        <w:t>Minimizar</w:t>
      </w:r>
      <w:proofErr w:type="spellEnd"/>
      <w:r w:rsidRPr="002F01AA">
        <w:rPr>
          <w:lang w:val="en-US"/>
        </w:rPr>
        <w:t>: Total utilization of exceptional elements</w:t>
      </w:r>
    </w:p>
    <w:p w14:paraId="1E11FA2E" w14:textId="73090DE0" w:rsidR="002F01AA" w:rsidRDefault="002F01AA" w:rsidP="009B3D60">
      <w:pPr>
        <w:pStyle w:val="Prrafodelista"/>
        <w:numPr>
          <w:ilvl w:val="1"/>
          <w:numId w:val="4"/>
        </w:numPr>
        <w:rPr>
          <w:lang w:val="en-US"/>
        </w:rPr>
      </w:pPr>
      <w:r w:rsidRPr="00BD1888">
        <w:t>Maximizar</w:t>
      </w:r>
      <w:r>
        <w:rPr>
          <w:lang w:val="en-US"/>
        </w:rPr>
        <w:t>: Total in-cell utilization</w:t>
      </w:r>
    </w:p>
    <w:p w14:paraId="3D664868" w14:textId="51B1414F" w:rsidR="002F01AA" w:rsidRDefault="002F01AA" w:rsidP="009B3D60">
      <w:pPr>
        <w:pStyle w:val="Prrafodelista"/>
        <w:numPr>
          <w:ilvl w:val="1"/>
          <w:numId w:val="4"/>
        </w:numPr>
      </w:pPr>
      <w:r w:rsidRPr="002F01AA">
        <w:t>Minimizar el número de vacíos.</w:t>
      </w:r>
    </w:p>
    <w:p w14:paraId="182358C8" w14:textId="271E4960" w:rsidR="002F01AA" w:rsidRDefault="002F01AA" w:rsidP="002F01AA">
      <w:pPr>
        <w:pStyle w:val="Prrafodelista"/>
        <w:numPr>
          <w:ilvl w:val="0"/>
          <w:numId w:val="4"/>
        </w:numPr>
      </w:pPr>
      <w:r>
        <w:t xml:space="preserve">Define una nueva métrica del rendimiento: </w:t>
      </w:r>
      <w:proofErr w:type="spellStart"/>
      <w:r w:rsidRPr="008F68C4">
        <w:t>Utilization-based</w:t>
      </w:r>
      <w:proofErr w:type="spellEnd"/>
      <w:r w:rsidRPr="008F68C4">
        <w:t xml:space="preserve"> </w:t>
      </w:r>
      <w:proofErr w:type="spellStart"/>
      <w:r w:rsidRPr="008F68C4">
        <w:t>grouping</w:t>
      </w:r>
      <w:proofErr w:type="spellEnd"/>
      <w:r w:rsidRPr="008F68C4">
        <w:t xml:space="preserve"> </w:t>
      </w:r>
      <w:proofErr w:type="spellStart"/>
      <w:r w:rsidRPr="008F68C4">
        <w:t>efficacy</w:t>
      </w:r>
      <w:proofErr w:type="spellEnd"/>
    </w:p>
    <w:p w14:paraId="7AE3BFEA" w14:textId="316FD121" w:rsidR="00003C4C" w:rsidRPr="00003C4C" w:rsidRDefault="00003C4C" w:rsidP="00AB151C">
      <w:pPr>
        <w:rPr>
          <w:color w:val="FF0000"/>
        </w:rPr>
      </w:pPr>
      <w:r w:rsidRPr="00003C4C">
        <w:rPr>
          <w:color w:val="FF0000"/>
        </w:rPr>
        <w:t>ESTUDIAR LA FUNCIÓN OBJETIVO</w:t>
      </w:r>
    </w:p>
    <w:p w14:paraId="26D8ACD6" w14:textId="2D07B9BA" w:rsidR="007A4E1E" w:rsidRDefault="00BD1888" w:rsidP="00BD1888">
      <w:pPr>
        <w:pStyle w:val="Ttulo2"/>
      </w:pPr>
      <w:bookmarkStart w:id="18" w:name="_Toc90458933"/>
      <w:r>
        <w:t>Conclusiones</w:t>
      </w:r>
      <w:bookmarkEnd w:id="18"/>
    </w:p>
    <w:p w14:paraId="1C6CF1A2" w14:textId="3C2B13D6" w:rsidR="00BD1888" w:rsidRDefault="00BD1888" w:rsidP="00BD1888">
      <w:r>
        <w:t>Es capaz de priorizar la agrupación de máquinas con los trabajos más importantes para las mismas.</w:t>
      </w:r>
    </w:p>
    <w:p w14:paraId="7A60AB1E" w14:textId="5517E9E1" w:rsidR="00BD1888" w:rsidRDefault="00BD1888" w:rsidP="00BD1888">
      <w:pPr>
        <w:rPr>
          <w:color w:val="FF0000"/>
        </w:rPr>
      </w:pPr>
      <w:r>
        <w:rPr>
          <w:color w:val="FF0000"/>
        </w:rPr>
        <w:t xml:space="preserve">Tampoco se adapta a la realidad, porque me puede llegar a interesar </w:t>
      </w:r>
      <w:r w:rsidR="00003C4C">
        <w:rPr>
          <w:color w:val="FF0000"/>
        </w:rPr>
        <w:t>el escenario 1 frente al escenario 2 (que sería, en principio y a falta de estudiar bien FO, favorecido por Ghosh):</w:t>
      </w:r>
    </w:p>
    <w:p w14:paraId="5BA4D4AE" w14:textId="08D5708C" w:rsidR="00BD1888" w:rsidRDefault="00003C4C" w:rsidP="00BD1888">
      <w:pPr>
        <w:pStyle w:val="Prrafodelista"/>
        <w:numPr>
          <w:ilvl w:val="0"/>
          <w:numId w:val="5"/>
        </w:numPr>
        <w:rPr>
          <w:color w:val="FF0000"/>
        </w:rPr>
      </w:pPr>
      <w:r>
        <w:rPr>
          <w:color w:val="FF0000"/>
        </w:rPr>
        <w:lastRenderedPageBreak/>
        <w:t xml:space="preserve">Escenario 1: </w:t>
      </w:r>
      <w:r w:rsidR="00BD1888">
        <w:rPr>
          <w:color w:val="FF0000"/>
        </w:rPr>
        <w:t>Un trabajo pertenece a una celda con</w:t>
      </w:r>
      <w:r w:rsidR="00BD1888" w:rsidRPr="00BD1888">
        <w:rPr>
          <w:color w:val="FF0000"/>
        </w:rPr>
        <w:t xml:space="preserve"> máquinas que están poco tiempo ocupadas por </w:t>
      </w:r>
      <w:r w:rsidR="00BD1888">
        <w:rPr>
          <w:color w:val="FF0000"/>
        </w:rPr>
        <w:t>el mismo</w:t>
      </w:r>
      <w:r w:rsidR="00BD1888" w:rsidRPr="00BD1888">
        <w:rPr>
          <w:color w:val="FF0000"/>
        </w:rPr>
        <w:t xml:space="preserve"> y </w:t>
      </w:r>
      <w:r w:rsidR="00BD1888">
        <w:rPr>
          <w:color w:val="FF0000"/>
        </w:rPr>
        <w:t>además</w:t>
      </w:r>
      <w:r w:rsidR="00BD1888" w:rsidRPr="00BD1888">
        <w:rPr>
          <w:color w:val="FF0000"/>
        </w:rPr>
        <w:t xml:space="preserve"> ese trabajo </w:t>
      </w:r>
      <w:r w:rsidR="00BD1888">
        <w:rPr>
          <w:color w:val="FF0000"/>
        </w:rPr>
        <w:t>tiene</w:t>
      </w:r>
      <w:r w:rsidR="00BD1888" w:rsidRPr="00BD1888">
        <w:rPr>
          <w:color w:val="FF0000"/>
        </w:rPr>
        <w:t xml:space="preserve"> una </w:t>
      </w:r>
      <w:r w:rsidR="00BD1888">
        <w:rPr>
          <w:color w:val="FF0000"/>
        </w:rPr>
        <w:t>única excepción con un porcentaje de ocupación altísimo.</w:t>
      </w:r>
    </w:p>
    <w:p w14:paraId="74B345D5" w14:textId="38C11FAC" w:rsidR="00BD1888" w:rsidRPr="00BD1888" w:rsidRDefault="00003C4C" w:rsidP="00BD1888">
      <w:pPr>
        <w:pStyle w:val="Prrafodelista"/>
        <w:numPr>
          <w:ilvl w:val="0"/>
          <w:numId w:val="5"/>
        </w:numPr>
        <w:rPr>
          <w:color w:val="FF0000"/>
        </w:rPr>
      </w:pPr>
      <w:r>
        <w:rPr>
          <w:color w:val="FF0000"/>
        </w:rPr>
        <w:t xml:space="preserve">Escenario 2: El mismo trabajo está asignado a una celda con la máquina que ocupa </w:t>
      </w:r>
      <w:r w:rsidR="001B64EA">
        <w:rPr>
          <w:color w:val="FF0000"/>
        </w:rPr>
        <w:t>con un porcentaje elevado y tiene como excepciones varias máquinas que ocupa en porcentajes pequeños. ESTO PROVOCARÍA MÁS TRASLADO DEL TRABAJO, ESPECIALMENTE SI LAS EXCEPCIONES ESTÁN EN CELDAS DISTINTAS.</w:t>
      </w:r>
    </w:p>
    <w:p w14:paraId="6E60A898" w14:textId="0D30C5FC" w:rsidR="007A4E1E" w:rsidRDefault="007A4E1E" w:rsidP="007A4E1E"/>
    <w:p w14:paraId="193D5A1D" w14:textId="1320EB3B" w:rsidR="007A4E1E" w:rsidRPr="007A4E1E" w:rsidRDefault="007A4E1E" w:rsidP="007A4E1E">
      <w:pPr>
        <w:pStyle w:val="Ttulo1"/>
        <w:rPr>
          <w:lang w:val="en-US"/>
        </w:rPr>
      </w:pPr>
      <w:bookmarkStart w:id="19" w:name="_Toc90458934"/>
      <w:proofErr w:type="spellStart"/>
      <w:r w:rsidRPr="007A4E1E">
        <w:rPr>
          <w:b/>
          <w:bCs/>
          <w:lang w:val="en-US"/>
        </w:rPr>
        <w:t>Eliguzel</w:t>
      </w:r>
      <w:proofErr w:type="spellEnd"/>
      <w:r w:rsidRPr="007A4E1E">
        <w:rPr>
          <w:b/>
          <w:bCs/>
          <w:lang w:val="en-US"/>
        </w:rPr>
        <w:t xml:space="preserve"> &amp; </w:t>
      </w:r>
      <w:proofErr w:type="spellStart"/>
      <w:r w:rsidRPr="007A4E1E">
        <w:rPr>
          <w:b/>
          <w:bCs/>
          <w:lang w:val="en-US"/>
        </w:rPr>
        <w:t>Ozceylan</w:t>
      </w:r>
      <w:proofErr w:type="spellEnd"/>
      <w:r w:rsidRPr="007A4E1E">
        <w:rPr>
          <w:b/>
          <w:bCs/>
          <w:lang w:val="en-US"/>
        </w:rPr>
        <w:t xml:space="preserve"> (2019)</w:t>
      </w:r>
      <w:r w:rsidRPr="007A4E1E">
        <w:rPr>
          <w:lang w:val="en-US"/>
        </w:rPr>
        <w:t xml:space="preserve"> -   Comparison of Different Clustering Methods for Cellular Manufacturing: A Case of Gym Centre</w:t>
      </w:r>
      <w:bookmarkEnd w:id="19"/>
    </w:p>
    <w:p w14:paraId="3658F6F8" w14:textId="77777777" w:rsidR="00E0789B" w:rsidRDefault="00E0789B" w:rsidP="007A4E1E">
      <w:pPr>
        <w:autoSpaceDE w:val="0"/>
        <w:autoSpaceDN w:val="0"/>
        <w:adjustRightInd w:val="0"/>
        <w:spacing w:after="0" w:line="240" w:lineRule="auto"/>
        <w:rPr>
          <w:rFonts w:ascii="Times New Roman" w:hAnsi="Times New Roman" w:cs="Times New Roman"/>
          <w:color w:val="000000"/>
          <w:sz w:val="34"/>
          <w:szCs w:val="34"/>
          <w:lang w:val="en-US"/>
        </w:rPr>
      </w:pPr>
    </w:p>
    <w:p w14:paraId="1F7C1009" w14:textId="1CAF8121" w:rsidR="007A4E1E" w:rsidRPr="00E0789B" w:rsidRDefault="00E0789B" w:rsidP="007A4E1E">
      <w:pPr>
        <w:autoSpaceDE w:val="0"/>
        <w:autoSpaceDN w:val="0"/>
        <w:adjustRightInd w:val="0"/>
        <w:spacing w:after="0" w:line="240" w:lineRule="auto"/>
        <w:rPr>
          <w:color w:val="FF0000"/>
        </w:rPr>
      </w:pPr>
      <w:r w:rsidRPr="00E0789B">
        <w:rPr>
          <w:color w:val="FF0000"/>
        </w:rPr>
        <w:t>ESTUDIAR BIEN ROC Y ALC</w:t>
      </w:r>
    </w:p>
    <w:p w14:paraId="4CD778E6" w14:textId="0145FCF4" w:rsidR="00E0789B" w:rsidRPr="00E0789B" w:rsidRDefault="00E0789B" w:rsidP="007A4E1E">
      <w:pPr>
        <w:autoSpaceDE w:val="0"/>
        <w:autoSpaceDN w:val="0"/>
        <w:adjustRightInd w:val="0"/>
        <w:spacing w:after="0" w:line="240" w:lineRule="auto"/>
      </w:pPr>
    </w:p>
    <w:p w14:paraId="7505D79B" w14:textId="77777777" w:rsidR="00E0789B" w:rsidRPr="00E0789B" w:rsidRDefault="00E0789B" w:rsidP="007A4E1E">
      <w:pPr>
        <w:autoSpaceDE w:val="0"/>
        <w:autoSpaceDN w:val="0"/>
        <w:adjustRightInd w:val="0"/>
        <w:spacing w:after="0" w:line="240" w:lineRule="auto"/>
      </w:pPr>
    </w:p>
    <w:p w14:paraId="173479FD" w14:textId="15940253" w:rsidR="007A4E1E" w:rsidRPr="007A4E1E" w:rsidRDefault="007A4E1E" w:rsidP="007A4E1E">
      <w:pPr>
        <w:pStyle w:val="Ttulo2"/>
      </w:pPr>
      <w:bookmarkStart w:id="20" w:name="_Toc90458935"/>
      <w:r w:rsidRPr="007A4E1E">
        <w:t>Conformación celdas</w:t>
      </w:r>
      <w:bookmarkEnd w:id="20"/>
    </w:p>
    <w:p w14:paraId="6A29F142" w14:textId="55595F3C" w:rsidR="007A4E1E" w:rsidRPr="007A4E1E" w:rsidRDefault="007A4E1E" w:rsidP="007A4E1E">
      <w:r w:rsidRPr="007A4E1E">
        <w:t>Crea celdas únicamente asociando m</w:t>
      </w:r>
      <w:r>
        <w:t xml:space="preserve">áquinas, no </w:t>
      </w:r>
      <w:r w:rsidR="00366AF4">
        <w:t>trabajos</w:t>
      </w:r>
      <w:r>
        <w:t xml:space="preserve"> y máquinas</w:t>
      </w:r>
    </w:p>
    <w:p w14:paraId="1C6AB69F" w14:textId="4FDA3360" w:rsidR="007A4E1E" w:rsidRDefault="007A4E1E" w:rsidP="007A4E1E">
      <w:r>
        <w:rPr>
          <w:noProof/>
        </w:rPr>
        <w:drawing>
          <wp:inline distT="0" distB="0" distL="0" distR="0" wp14:anchorId="798E3C0C" wp14:editId="5684F5EF">
            <wp:extent cx="5400040" cy="1027430"/>
            <wp:effectExtent l="0" t="0" r="0" b="1270"/>
            <wp:docPr id="2" name="Imagen 2" descr="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Aplicación, Tabla&#10;&#10;Descripción generada automáticamente"/>
                    <pic:cNvPicPr/>
                  </pic:nvPicPr>
                  <pic:blipFill>
                    <a:blip r:embed="rId19"/>
                    <a:stretch>
                      <a:fillRect/>
                    </a:stretch>
                  </pic:blipFill>
                  <pic:spPr>
                    <a:xfrm>
                      <a:off x="0" y="0"/>
                      <a:ext cx="5400040" cy="1027430"/>
                    </a:xfrm>
                    <a:prstGeom prst="rect">
                      <a:avLst/>
                    </a:prstGeom>
                  </pic:spPr>
                </pic:pic>
              </a:graphicData>
            </a:graphic>
          </wp:inline>
        </w:drawing>
      </w:r>
    </w:p>
    <w:p w14:paraId="00F1D002" w14:textId="6D01FB41" w:rsidR="00366AF4" w:rsidRDefault="00366AF4" w:rsidP="007A4E1E">
      <w:r>
        <w:t>Por lo tanto</w:t>
      </w:r>
      <w:r w:rsidR="00041957">
        <w:t>,</w:t>
      </w:r>
      <w:r>
        <w:t xml:space="preserve"> un trabajo puede estar asignado a varias celdas.</w:t>
      </w:r>
    </w:p>
    <w:p w14:paraId="00AA2596" w14:textId="34B2A685" w:rsidR="00041957" w:rsidRDefault="00041957" w:rsidP="007A4E1E">
      <w:pPr>
        <w:rPr>
          <w:color w:val="FF0000"/>
        </w:rPr>
      </w:pPr>
      <w:r>
        <w:rPr>
          <w:color w:val="FF0000"/>
        </w:rPr>
        <w:t>Hay cosas que no me cuadran:</w:t>
      </w:r>
    </w:p>
    <w:p w14:paraId="44AB1C73" w14:textId="5F834AA5" w:rsidR="00041957" w:rsidRDefault="00041957" w:rsidP="007A4E1E">
      <w:pPr>
        <w:rPr>
          <w:color w:val="FF0000"/>
        </w:rPr>
      </w:pPr>
      <w:r>
        <w:rPr>
          <w:color w:val="FF0000"/>
        </w:rPr>
        <w:t>¿Qué se está realmente evaluando aquí? Porque</w:t>
      </w:r>
      <w:r w:rsidR="007A19C9">
        <w:rPr>
          <w:color w:val="FF0000"/>
        </w:rPr>
        <w:t>, a efectos prácticos, el trabajo 1 está asignado a la celda 2 y el trabajo 5 no lo está. ¿Por qué selecciona unos si y otros no?</w:t>
      </w:r>
    </w:p>
    <w:p w14:paraId="2EEFB33E" w14:textId="4AD38A3C" w:rsidR="007A19C9" w:rsidRDefault="007A19C9" w:rsidP="007A4E1E">
      <w:pPr>
        <w:rPr>
          <w:color w:val="FF0000"/>
        </w:rPr>
      </w:pPr>
      <w:r>
        <w:rPr>
          <w:color w:val="FF0000"/>
        </w:rPr>
        <w:t>¿No deberían estar las celdas exclusivamente conformadas por líneas verticales que contemplen todos los trabajos para cada celda de máquinas?</w:t>
      </w:r>
    </w:p>
    <w:p w14:paraId="73066935" w14:textId="52844916" w:rsidR="008F68C4" w:rsidRPr="008A0A5F" w:rsidRDefault="008F68C4" w:rsidP="008F68C4">
      <w:pPr>
        <w:pStyle w:val="Ttulo1"/>
        <w:rPr>
          <w:lang w:val="en-US"/>
        </w:rPr>
      </w:pPr>
      <w:bookmarkStart w:id="21" w:name="_Toc90458936"/>
      <w:proofErr w:type="spellStart"/>
      <w:r w:rsidRPr="008A0A5F">
        <w:rPr>
          <w:b/>
          <w:bCs/>
          <w:lang w:val="en-US"/>
        </w:rPr>
        <w:t>Pichandi</w:t>
      </w:r>
      <w:proofErr w:type="spellEnd"/>
      <w:r w:rsidRPr="008A0A5F">
        <w:rPr>
          <w:b/>
          <w:bCs/>
          <w:lang w:val="en-US"/>
        </w:rPr>
        <w:t xml:space="preserve"> et al. (2021)</w:t>
      </w:r>
      <w:r w:rsidRPr="008A0A5F">
        <w:rPr>
          <w:lang w:val="en-US"/>
        </w:rPr>
        <w:t xml:space="preserve"> – CARIMO</w:t>
      </w:r>
      <w:bookmarkEnd w:id="21"/>
    </w:p>
    <w:p w14:paraId="009004BF" w14:textId="77777777" w:rsidR="001731BF" w:rsidRDefault="008A0A5F" w:rsidP="008A0A5F">
      <w:pPr>
        <w:spacing w:before="240" w:after="0"/>
        <w:jc w:val="both"/>
        <w:rPr>
          <w:lang w:val="en-US"/>
        </w:rPr>
      </w:pPr>
      <w:r>
        <w:rPr>
          <w:lang w:val="en-US"/>
        </w:rPr>
        <w:t>T</w:t>
      </w:r>
      <w:r w:rsidRPr="008A0A5F">
        <w:rPr>
          <w:lang w:val="en-US"/>
        </w:rPr>
        <w:t xml:space="preserve">he heuristic described in this paper </w:t>
      </w:r>
      <w:r w:rsidRPr="008A0A5F">
        <w:t>ﬁ</w:t>
      </w:r>
      <w:proofErr w:type="spellStart"/>
      <w:r w:rsidRPr="008A0A5F">
        <w:rPr>
          <w:lang w:val="en-US"/>
        </w:rPr>
        <w:t>nds</w:t>
      </w:r>
      <w:proofErr w:type="spellEnd"/>
      <w:r w:rsidRPr="008A0A5F">
        <w:rPr>
          <w:lang w:val="en-US"/>
        </w:rPr>
        <w:t xml:space="preserve"> non-singleton machine-part cells using</w:t>
      </w:r>
      <w:r w:rsidR="001731BF">
        <w:rPr>
          <w:lang w:val="en-US"/>
        </w:rPr>
        <w:t>:</w:t>
      </w:r>
    </w:p>
    <w:p w14:paraId="675F1F93" w14:textId="6D7B3CDB" w:rsidR="001731BF" w:rsidRDefault="00393A64" w:rsidP="001731BF">
      <w:pPr>
        <w:pStyle w:val="Prrafodelista"/>
        <w:numPr>
          <w:ilvl w:val="0"/>
          <w:numId w:val="6"/>
        </w:numPr>
        <w:spacing w:before="240" w:after="0"/>
        <w:jc w:val="both"/>
        <w:rPr>
          <w:lang w:val="en-US"/>
        </w:rPr>
      </w:pPr>
      <w:r>
        <w:rPr>
          <w:lang w:val="en-US"/>
        </w:rPr>
        <w:t>C</w:t>
      </w:r>
      <w:r w:rsidR="008A0A5F" w:rsidRPr="001731BF">
        <w:rPr>
          <w:lang w:val="en-US"/>
        </w:rPr>
        <w:t xml:space="preserve">orrelation analysis (CA) </w:t>
      </w:r>
      <w:r w:rsidR="001731BF" w:rsidRPr="001731BF">
        <w:rPr>
          <w:lang w:val="en-US"/>
        </w:rPr>
        <w:sym w:font="Wingdings" w:char="F0E0"/>
      </w:r>
      <w:r w:rsidR="008A0A5F" w:rsidRPr="001731BF">
        <w:rPr>
          <w:lang w:val="en-US"/>
        </w:rPr>
        <w:t xml:space="preserve"> </w:t>
      </w:r>
      <w:r w:rsidR="008A0A5F" w:rsidRPr="001731BF">
        <w:rPr>
          <w:b/>
          <w:bCs/>
          <w:lang w:val="en-US"/>
        </w:rPr>
        <w:t>part families</w:t>
      </w:r>
      <w:r w:rsidR="008A0A5F" w:rsidRPr="001731BF">
        <w:rPr>
          <w:lang w:val="en-US"/>
        </w:rPr>
        <w:t xml:space="preserve"> </w:t>
      </w:r>
    </w:p>
    <w:p w14:paraId="02DCDE04" w14:textId="7B92C2CA" w:rsidR="008A0A5F" w:rsidRPr="001731BF" w:rsidRDefault="00393A64" w:rsidP="001731BF">
      <w:pPr>
        <w:pStyle w:val="Prrafodelista"/>
        <w:numPr>
          <w:ilvl w:val="0"/>
          <w:numId w:val="6"/>
        </w:numPr>
        <w:spacing w:before="240" w:after="0"/>
        <w:jc w:val="both"/>
        <w:rPr>
          <w:lang w:val="en-US"/>
        </w:rPr>
      </w:pPr>
      <w:r>
        <w:rPr>
          <w:lang w:val="en-US"/>
        </w:rPr>
        <w:t>R</w:t>
      </w:r>
      <w:r w:rsidR="008A0A5F" w:rsidRPr="001731BF">
        <w:rPr>
          <w:lang w:val="en-US"/>
        </w:rPr>
        <w:t>elevance index-</w:t>
      </w:r>
      <w:proofErr w:type="spellStart"/>
      <w:r w:rsidR="008A0A5F" w:rsidRPr="001731BF">
        <w:rPr>
          <w:lang w:val="en-US"/>
        </w:rPr>
        <w:t>modi</w:t>
      </w:r>
      <w:proofErr w:type="spellEnd"/>
      <w:r w:rsidR="008A0A5F" w:rsidRPr="008A0A5F">
        <w:t>ﬁ</w:t>
      </w:r>
      <w:r w:rsidR="008A0A5F" w:rsidRPr="001731BF">
        <w:rPr>
          <w:lang w:val="en-US"/>
        </w:rPr>
        <w:t>ed (</w:t>
      </w:r>
      <w:r w:rsidR="008A0A5F" w:rsidRPr="0075183E">
        <w:rPr>
          <w:lang w:val="en-US"/>
        </w:rPr>
        <w:t>RIMO</w:t>
      </w:r>
      <w:r w:rsidR="008A0A5F" w:rsidRPr="001731BF">
        <w:rPr>
          <w:lang w:val="en-US"/>
        </w:rPr>
        <w:t xml:space="preserve">) </w:t>
      </w:r>
      <w:r w:rsidR="0075183E" w:rsidRPr="0075183E">
        <w:rPr>
          <w:lang w:val="en-US"/>
        </w:rPr>
        <w:sym w:font="Wingdings" w:char="F0E0"/>
      </w:r>
      <w:r w:rsidR="008A0A5F" w:rsidRPr="001731BF">
        <w:rPr>
          <w:lang w:val="en-US"/>
        </w:rPr>
        <w:t xml:space="preserve"> most appropriate machine cell for each part family. </w:t>
      </w:r>
    </w:p>
    <w:p w14:paraId="23B98B65" w14:textId="444481DF" w:rsidR="00FE5219" w:rsidRDefault="008A0A5F" w:rsidP="008A0A5F">
      <w:pPr>
        <w:spacing w:before="240" w:after="0"/>
        <w:jc w:val="both"/>
        <w:rPr>
          <w:lang w:val="en-US"/>
        </w:rPr>
      </w:pPr>
      <w:r w:rsidRPr="008A0A5F">
        <w:rPr>
          <w:lang w:val="en-US"/>
        </w:rPr>
        <w:t>The CARIMO heuristic has achieved a higher GE than the GA2 algorithm and CARI heuristic for 14.3% and</w:t>
      </w:r>
      <w:r>
        <w:rPr>
          <w:lang w:val="en-US"/>
        </w:rPr>
        <w:t xml:space="preserve"> </w:t>
      </w:r>
      <w:r w:rsidRPr="008A0A5F">
        <w:rPr>
          <w:lang w:val="en-US"/>
        </w:rPr>
        <w:t>31.4% of the standard test instances, respectively.</w:t>
      </w:r>
    </w:p>
    <w:p w14:paraId="13372501" w14:textId="77777777" w:rsidR="00393A64" w:rsidRDefault="00393A64" w:rsidP="008A0A5F">
      <w:pPr>
        <w:spacing w:before="240" w:after="0"/>
        <w:jc w:val="both"/>
        <w:rPr>
          <w:lang w:val="en-US"/>
        </w:rPr>
      </w:pPr>
    </w:p>
    <w:p w14:paraId="288C596B" w14:textId="67A0E670" w:rsidR="00FE5219" w:rsidRDefault="009B07C8" w:rsidP="009B07C8">
      <w:pPr>
        <w:pStyle w:val="Ttulo1"/>
        <w:rPr>
          <w:lang w:val="en-US"/>
        </w:rPr>
      </w:pPr>
      <w:bookmarkStart w:id="22" w:name="_Toc90458937"/>
      <w:r w:rsidRPr="009B07C8">
        <w:rPr>
          <w:b/>
          <w:bCs/>
          <w:lang w:val="en-US"/>
        </w:rPr>
        <w:lastRenderedPageBreak/>
        <w:t>Chaudhuri et al. (2020)</w:t>
      </w:r>
      <w:r w:rsidRPr="009B07C8">
        <w:rPr>
          <w:lang w:val="en-US"/>
        </w:rPr>
        <w:t xml:space="preserve"> – Review on</w:t>
      </w:r>
      <w:r>
        <w:rPr>
          <w:lang w:val="en-US"/>
        </w:rPr>
        <w:t xml:space="preserve"> multi-objective CFP</w:t>
      </w:r>
      <w:bookmarkEnd w:id="22"/>
    </w:p>
    <w:p w14:paraId="21159A0A" w14:textId="54C34567" w:rsidR="009B07C8" w:rsidRDefault="009B07C8" w:rsidP="009B07C8">
      <w:pPr>
        <w:rPr>
          <w:lang w:val="en-US"/>
        </w:rPr>
      </w:pPr>
    </w:p>
    <w:p w14:paraId="624A5D1A" w14:textId="58A170BC" w:rsidR="009B07C8" w:rsidRDefault="009B07C8" w:rsidP="009B07C8">
      <w:pPr>
        <w:pStyle w:val="Ttulo2"/>
        <w:rPr>
          <w:lang w:val="en-US"/>
        </w:rPr>
      </w:pPr>
      <w:bookmarkStart w:id="23" w:name="_Toc90458938"/>
      <w:r>
        <w:rPr>
          <w:lang w:val="en-US"/>
        </w:rPr>
        <w:t>Types of cell formation</w:t>
      </w:r>
      <w:bookmarkEnd w:id="23"/>
    </w:p>
    <w:p w14:paraId="446ECE90" w14:textId="5B068594" w:rsidR="009B07C8" w:rsidRDefault="009B07C8" w:rsidP="009B07C8">
      <w:pPr>
        <w:pStyle w:val="Prrafodelista"/>
        <w:numPr>
          <w:ilvl w:val="0"/>
          <w:numId w:val="8"/>
        </w:numPr>
        <w:rPr>
          <w:lang w:val="en-US"/>
        </w:rPr>
      </w:pPr>
      <w:r>
        <w:rPr>
          <w:lang w:val="en-US"/>
        </w:rPr>
        <w:t>Predefined number of cells: Fixed number of cells specified by the decision-maker</w:t>
      </w:r>
    </w:p>
    <w:p w14:paraId="6BD7F522" w14:textId="698F9DCF" w:rsidR="009B07C8" w:rsidRDefault="009B07C8" w:rsidP="009B07C8">
      <w:pPr>
        <w:pStyle w:val="Prrafodelista"/>
        <w:numPr>
          <w:ilvl w:val="0"/>
          <w:numId w:val="8"/>
        </w:numPr>
        <w:rPr>
          <w:lang w:val="en-US"/>
        </w:rPr>
      </w:pPr>
      <w:r>
        <w:rPr>
          <w:lang w:val="en-US"/>
        </w:rPr>
        <w:t>Dynamic cell formation</w:t>
      </w:r>
    </w:p>
    <w:p w14:paraId="45A5EC9C" w14:textId="446E6115" w:rsidR="009B07C8" w:rsidRDefault="009B07C8" w:rsidP="009B07C8">
      <w:pPr>
        <w:rPr>
          <w:lang w:val="en-US"/>
        </w:rPr>
      </w:pPr>
    </w:p>
    <w:p w14:paraId="2A02394D" w14:textId="6123621A" w:rsidR="0056221C" w:rsidRPr="0056221C" w:rsidRDefault="0056221C" w:rsidP="0056221C">
      <w:pPr>
        <w:pStyle w:val="Ttulo2"/>
        <w:rPr>
          <w:lang w:val="en-US"/>
        </w:rPr>
      </w:pPr>
      <w:bookmarkStart w:id="24" w:name="_Toc90458939"/>
      <w:r>
        <w:rPr>
          <w:lang w:val="en-US"/>
        </w:rPr>
        <w:t>Problems in designing effective CMS</w:t>
      </w:r>
      <w:bookmarkEnd w:id="24"/>
    </w:p>
    <w:p w14:paraId="253221DE" w14:textId="60741278" w:rsidR="00915EF5" w:rsidRPr="009B07C8" w:rsidRDefault="00915EF5" w:rsidP="00915EF5">
      <w:pPr>
        <w:jc w:val="center"/>
        <w:rPr>
          <w:lang w:val="en-US"/>
        </w:rPr>
      </w:pPr>
      <w:r>
        <w:rPr>
          <w:noProof/>
        </w:rPr>
        <w:drawing>
          <wp:inline distT="0" distB="0" distL="0" distR="0" wp14:anchorId="5FF563DA" wp14:editId="54EDCF77">
            <wp:extent cx="3556000" cy="1804651"/>
            <wp:effectExtent l="0" t="0" r="6350" b="5715"/>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20"/>
                    <a:stretch>
                      <a:fillRect/>
                    </a:stretch>
                  </pic:blipFill>
                  <pic:spPr>
                    <a:xfrm>
                      <a:off x="0" y="0"/>
                      <a:ext cx="3561255" cy="1807318"/>
                    </a:xfrm>
                    <a:prstGeom prst="rect">
                      <a:avLst/>
                    </a:prstGeom>
                  </pic:spPr>
                </pic:pic>
              </a:graphicData>
            </a:graphic>
          </wp:inline>
        </w:drawing>
      </w:r>
    </w:p>
    <w:p w14:paraId="14BAE51A" w14:textId="60F3C14D" w:rsidR="00FE5219" w:rsidRPr="009B07C8" w:rsidRDefault="00FE5219" w:rsidP="008A0A5F">
      <w:pPr>
        <w:spacing w:before="240" w:after="0"/>
        <w:jc w:val="both"/>
        <w:rPr>
          <w:lang w:val="en-US"/>
        </w:rPr>
      </w:pPr>
    </w:p>
    <w:p w14:paraId="024BA348" w14:textId="2AC3C1BF" w:rsidR="00FE5219" w:rsidRPr="009B07C8" w:rsidRDefault="00FE5219" w:rsidP="008A0A5F">
      <w:pPr>
        <w:spacing w:before="240" w:after="0"/>
        <w:jc w:val="both"/>
        <w:rPr>
          <w:lang w:val="en-US"/>
        </w:rPr>
      </w:pPr>
    </w:p>
    <w:p w14:paraId="32EC85E5" w14:textId="36D973F0" w:rsidR="00FE5219" w:rsidRPr="009B07C8" w:rsidRDefault="00FE5219" w:rsidP="008A0A5F">
      <w:pPr>
        <w:spacing w:before="240" w:after="0"/>
        <w:jc w:val="both"/>
        <w:rPr>
          <w:lang w:val="en-US"/>
        </w:rPr>
      </w:pPr>
    </w:p>
    <w:p w14:paraId="4F419E8B" w14:textId="236C2AF7" w:rsidR="00FE5219" w:rsidRPr="009B07C8" w:rsidRDefault="00FE5219" w:rsidP="008A0A5F">
      <w:pPr>
        <w:spacing w:before="240" w:after="0"/>
        <w:jc w:val="both"/>
        <w:rPr>
          <w:lang w:val="en-US"/>
        </w:rPr>
      </w:pPr>
    </w:p>
    <w:p w14:paraId="07B911DD" w14:textId="4579628B" w:rsidR="00FE5219" w:rsidRPr="009B07C8" w:rsidRDefault="00FE5219" w:rsidP="008A0A5F">
      <w:pPr>
        <w:spacing w:before="240" w:after="0"/>
        <w:jc w:val="both"/>
        <w:rPr>
          <w:lang w:val="en-US"/>
        </w:rPr>
      </w:pPr>
    </w:p>
    <w:p w14:paraId="62A0074C" w14:textId="67699295" w:rsidR="003F6E71" w:rsidRPr="003F6E71" w:rsidRDefault="003F6E71" w:rsidP="003F6E71">
      <w:pPr>
        <w:pStyle w:val="Ttulo1"/>
        <w:rPr>
          <w:b/>
          <w:bCs/>
        </w:rPr>
      </w:pPr>
      <w:bookmarkStart w:id="25" w:name="_Toc90458940"/>
      <w:r w:rsidRPr="003F6E71">
        <w:rPr>
          <w:b/>
          <w:bCs/>
        </w:rPr>
        <w:t>REFLEXIONES PROPIAS</w:t>
      </w:r>
      <w:bookmarkEnd w:id="25"/>
    </w:p>
    <w:p w14:paraId="55ED4583" w14:textId="3CC0EA38" w:rsidR="00FE5219" w:rsidRPr="00E75783" w:rsidRDefault="00FE5219" w:rsidP="008A0A5F">
      <w:pPr>
        <w:spacing w:before="240" w:after="0"/>
        <w:jc w:val="both"/>
      </w:pPr>
      <w:r w:rsidRPr="003F6E71">
        <w:tab/>
        <w:t xml:space="preserve">M1 </w:t>
      </w:r>
      <w:r w:rsidRPr="003F6E71">
        <w:tab/>
      </w:r>
      <w:r w:rsidRPr="003F6E71">
        <w:tab/>
        <w:t xml:space="preserve">M2 </w:t>
      </w:r>
      <w:r w:rsidRPr="003F6E71">
        <w:tab/>
        <w:t>M3</w:t>
      </w:r>
      <w:r w:rsidRPr="003F6E71">
        <w:tab/>
      </w:r>
      <w:r w:rsidRPr="003F6E71">
        <w:tab/>
      </w:r>
      <w:r w:rsidRPr="00E75783">
        <w:t>M4</w:t>
      </w:r>
      <w:r w:rsidRPr="00E75783">
        <w:tab/>
        <w:t>M5</w:t>
      </w:r>
    </w:p>
    <w:p w14:paraId="68D50DB2" w14:textId="7804F74D" w:rsidR="00FE5219" w:rsidRPr="00E75783" w:rsidRDefault="00FE5219" w:rsidP="008A0A5F">
      <w:pPr>
        <w:spacing w:before="240" w:after="0"/>
        <w:jc w:val="both"/>
      </w:pPr>
      <w:r w:rsidRPr="00E75783">
        <w:t>P5</w:t>
      </w:r>
      <w:r w:rsidRPr="00E75783">
        <w:tab/>
        <w:t>1</w:t>
      </w:r>
      <w:r w:rsidR="00E75783" w:rsidRPr="00E75783">
        <w:tab/>
        <w:t>--N5-&gt;</w:t>
      </w:r>
      <w:r w:rsidRPr="00E75783">
        <w:tab/>
        <w:t>1</w:t>
      </w:r>
      <w:r w:rsidRPr="00E75783">
        <w:tab/>
        <w:t>0</w:t>
      </w:r>
      <w:r w:rsidRPr="00E75783">
        <w:tab/>
      </w:r>
      <w:r w:rsidR="00E75783" w:rsidRPr="00E75783">
        <w:t>--N5-&gt;</w:t>
      </w:r>
      <w:r w:rsidRPr="00E75783">
        <w:tab/>
        <w:t>1</w:t>
      </w:r>
      <w:r w:rsidRPr="00E75783">
        <w:tab/>
        <w:t>0</w:t>
      </w:r>
    </w:p>
    <w:p w14:paraId="435B32A2" w14:textId="61EEED60" w:rsidR="00FE5219" w:rsidRPr="00E75783" w:rsidRDefault="00FE5219" w:rsidP="008A0A5F">
      <w:pPr>
        <w:spacing w:before="240" w:after="0"/>
        <w:jc w:val="both"/>
      </w:pPr>
      <w:r w:rsidRPr="00E75783">
        <w:t>P6</w:t>
      </w:r>
      <w:r w:rsidRPr="00E75783">
        <w:tab/>
        <w:t>1</w:t>
      </w:r>
      <w:r w:rsidRPr="00E75783">
        <w:tab/>
      </w:r>
      <w:r w:rsidRPr="00E75783">
        <w:tab/>
        <w:t>1</w:t>
      </w:r>
      <w:r w:rsidRPr="00E75783">
        <w:tab/>
        <w:t>1</w:t>
      </w:r>
      <w:r w:rsidRPr="00E75783">
        <w:tab/>
      </w:r>
      <w:r w:rsidRPr="00E75783">
        <w:tab/>
        <w:t>0</w:t>
      </w:r>
      <w:r w:rsidRPr="00E75783">
        <w:tab/>
        <w:t>0</w:t>
      </w:r>
    </w:p>
    <w:p w14:paraId="26156E84" w14:textId="01ADEDEA" w:rsidR="00FE5219" w:rsidRDefault="00E75783" w:rsidP="008A0A5F">
      <w:pPr>
        <w:spacing w:before="240" w:after="0"/>
        <w:jc w:val="both"/>
      </w:pPr>
      <w:r w:rsidRPr="00E75783">
        <w:t>Se po</w:t>
      </w:r>
      <w:r>
        <w:t xml:space="preserve">dría minimizar volumen (N) que va desde una celda a otra (mejor que partes, porque así tenemos en cuenta que el </w:t>
      </w:r>
      <w:proofErr w:type="spellStart"/>
      <w:r>
        <w:t>mix</w:t>
      </w:r>
      <w:proofErr w:type="spellEnd"/>
      <w:r>
        <w:t xml:space="preserve"> de partes puede ser distinto. Aunque podemos usar este caso</w:t>
      </w:r>
      <w:r w:rsidR="003F6E71">
        <w:t xml:space="preserve"> -todo el </w:t>
      </w:r>
      <w:proofErr w:type="spellStart"/>
      <w:r w:rsidR="003F6E71">
        <w:t>mix</w:t>
      </w:r>
      <w:proofErr w:type="spellEnd"/>
      <w:r w:rsidR="003F6E71">
        <w:t xml:space="preserve"> igual- </w:t>
      </w:r>
      <w:r>
        <w:t xml:space="preserve">para poder compararlo bien con los cálculos de </w:t>
      </w:r>
      <w:proofErr w:type="spellStart"/>
      <w:r>
        <w:t>efficacy</w:t>
      </w:r>
      <w:proofErr w:type="spellEnd"/>
      <w:r>
        <w:t xml:space="preserve"> que hemos hecho hasta ahora).</w:t>
      </w:r>
    </w:p>
    <w:p w14:paraId="1992613E" w14:textId="723967A3" w:rsidR="00FE5219" w:rsidRDefault="00E75783" w:rsidP="008A0A5F">
      <w:pPr>
        <w:spacing w:before="240" w:after="0"/>
        <w:jc w:val="both"/>
      </w:pPr>
      <w:r w:rsidRPr="00E75783">
        <w:t>Idea: avanzar hacia un panel m</w:t>
      </w:r>
      <w:r>
        <w:t xml:space="preserve">ultiobjetivo con distintos KPI </w:t>
      </w:r>
      <w:r w:rsidR="003F6E71">
        <w:t>para</w:t>
      </w:r>
      <w:r>
        <w:t xml:space="preserve"> tener en cuenta.</w:t>
      </w:r>
    </w:p>
    <w:p w14:paraId="1C8B8B4A" w14:textId="49631B36" w:rsidR="00E75783" w:rsidRDefault="00E75783" w:rsidP="008A0A5F">
      <w:pPr>
        <w:spacing w:before="240" w:after="0"/>
        <w:jc w:val="both"/>
      </w:pPr>
      <w:r>
        <w:t>(</w:t>
      </w:r>
      <w:proofErr w:type="spellStart"/>
      <w:r>
        <w:t>efficacy</w:t>
      </w:r>
      <w:proofErr w:type="spellEnd"/>
      <w:r>
        <w:t xml:space="preserve">, </w:t>
      </w:r>
      <w:proofErr w:type="spellStart"/>
      <w:r>
        <w:t>efficacy</w:t>
      </w:r>
      <w:proofErr w:type="spellEnd"/>
      <w:r>
        <w:t xml:space="preserve"> con volumen de transporte, etc.) (más a largo plazo también se podría incluir minimización de </w:t>
      </w:r>
      <w:proofErr w:type="spellStart"/>
      <w:r>
        <w:t>ct</w:t>
      </w:r>
      <w:proofErr w:type="spellEnd"/>
      <w:r>
        <w:t xml:space="preserve">, inventarios medios, </w:t>
      </w:r>
      <w:proofErr w:type="spellStart"/>
      <w:r>
        <w:t>etc</w:t>
      </w:r>
      <w:proofErr w:type="spellEnd"/>
      <w:r>
        <w:t>)</w:t>
      </w:r>
    </w:p>
    <w:p w14:paraId="7A17D2BC" w14:textId="005D34ED" w:rsidR="007D0D4F" w:rsidRDefault="007D0D4F" w:rsidP="008A0A5F">
      <w:pPr>
        <w:spacing w:before="240" w:after="0"/>
        <w:jc w:val="both"/>
      </w:pPr>
    </w:p>
    <w:p w14:paraId="20D90229" w14:textId="625DF5B1" w:rsidR="007D0D4F" w:rsidRPr="00E75783" w:rsidRDefault="007D0D4F" w:rsidP="007D0D4F">
      <w:pPr>
        <w:spacing w:before="240" w:after="0"/>
        <w:jc w:val="both"/>
      </w:pPr>
      <w:r w:rsidRPr="003F6E71">
        <w:lastRenderedPageBreak/>
        <w:tab/>
        <w:t xml:space="preserve">M1 </w:t>
      </w:r>
      <w:r w:rsidRPr="003F6E71">
        <w:tab/>
        <w:t xml:space="preserve">M2 </w:t>
      </w:r>
      <w:r w:rsidRPr="003F6E71">
        <w:tab/>
        <w:t>M3</w:t>
      </w:r>
      <w:r w:rsidRPr="003F6E71">
        <w:tab/>
      </w:r>
      <w:r w:rsidR="00A60720">
        <w:t>|</w:t>
      </w:r>
      <w:r w:rsidRPr="003F6E71">
        <w:tab/>
      </w:r>
      <w:r w:rsidRPr="00E75783">
        <w:t>M4</w:t>
      </w:r>
      <w:r w:rsidRPr="00E75783">
        <w:tab/>
        <w:t>M5</w:t>
      </w:r>
    </w:p>
    <w:p w14:paraId="40349AFD" w14:textId="49A767F5" w:rsidR="007D0D4F" w:rsidRPr="00E75783" w:rsidRDefault="007D0D4F" w:rsidP="007D0D4F">
      <w:pPr>
        <w:spacing w:before="240" w:after="0"/>
        <w:jc w:val="both"/>
      </w:pPr>
      <w:r w:rsidRPr="00E75783">
        <w:t>P</w:t>
      </w:r>
      <w:r w:rsidR="008F75F5">
        <w:t>1</w:t>
      </w:r>
      <w:r w:rsidRPr="00E75783">
        <w:tab/>
        <w:t>1</w:t>
      </w:r>
      <w:r w:rsidRPr="00E75783">
        <w:tab/>
      </w:r>
      <w:r w:rsidR="008F75F5">
        <w:t>0</w:t>
      </w:r>
      <w:r w:rsidRPr="00E75783">
        <w:tab/>
      </w:r>
      <w:r w:rsidR="008F75F5">
        <w:t>1</w:t>
      </w:r>
      <w:r w:rsidRPr="00E75783">
        <w:tab/>
      </w:r>
      <w:r w:rsidR="00A60720">
        <w:t>|</w:t>
      </w:r>
      <w:r w:rsidRPr="00E75783">
        <w:tab/>
      </w:r>
      <w:r w:rsidR="008F75F5">
        <w:t>0</w:t>
      </w:r>
      <w:r w:rsidRPr="00E75783">
        <w:tab/>
        <w:t>0</w:t>
      </w:r>
    </w:p>
    <w:p w14:paraId="3D2AA950" w14:textId="364C07FB" w:rsidR="007D0D4F" w:rsidRPr="00E75783" w:rsidRDefault="007D0D4F" w:rsidP="007D0D4F">
      <w:pPr>
        <w:spacing w:before="240" w:after="0"/>
        <w:jc w:val="both"/>
      </w:pPr>
      <w:r w:rsidRPr="00E75783">
        <w:t>P</w:t>
      </w:r>
      <w:r w:rsidR="008F75F5">
        <w:t>2</w:t>
      </w:r>
      <w:r w:rsidRPr="00E75783">
        <w:tab/>
        <w:t>1</w:t>
      </w:r>
      <w:r w:rsidRPr="00E75783">
        <w:tab/>
        <w:t>1</w:t>
      </w:r>
      <w:r w:rsidRPr="00E75783">
        <w:tab/>
        <w:t>1</w:t>
      </w:r>
      <w:r w:rsidRPr="00E75783">
        <w:tab/>
      </w:r>
      <w:r w:rsidR="00A60720">
        <w:t>|</w:t>
      </w:r>
      <w:r w:rsidRPr="00E75783">
        <w:tab/>
        <w:t>0</w:t>
      </w:r>
      <w:r w:rsidRPr="00E75783">
        <w:tab/>
        <w:t>0</w:t>
      </w:r>
    </w:p>
    <w:p w14:paraId="7D7195C0" w14:textId="1DDB0A31" w:rsidR="008F75F5" w:rsidRPr="00E75783" w:rsidRDefault="008F75F5" w:rsidP="008F75F5">
      <w:pPr>
        <w:spacing w:before="240" w:after="0"/>
        <w:jc w:val="both"/>
      </w:pPr>
      <w:r w:rsidRPr="00E75783">
        <w:t>P</w:t>
      </w:r>
      <w:r>
        <w:t>3</w:t>
      </w:r>
      <w:r w:rsidRPr="00E75783">
        <w:tab/>
      </w:r>
      <w:r>
        <w:t>0</w:t>
      </w:r>
      <w:r w:rsidRPr="00E75783">
        <w:tab/>
      </w:r>
      <w:r>
        <w:t>0</w:t>
      </w:r>
      <w:r w:rsidRPr="00E75783">
        <w:tab/>
      </w:r>
      <w:r>
        <w:t>0</w:t>
      </w:r>
      <w:r w:rsidRPr="00E75783">
        <w:tab/>
      </w:r>
      <w:r w:rsidR="00A60720">
        <w:t>|</w:t>
      </w:r>
      <w:r w:rsidRPr="00E75783">
        <w:tab/>
      </w:r>
      <w:r>
        <w:t>0</w:t>
      </w:r>
      <w:r w:rsidRPr="00E75783">
        <w:tab/>
      </w:r>
      <w:r>
        <w:t>1</w:t>
      </w:r>
    </w:p>
    <w:p w14:paraId="098AF352" w14:textId="7722C3C1" w:rsidR="008F75F5" w:rsidRPr="00E75783" w:rsidRDefault="008F75F5" w:rsidP="008F75F5">
      <w:pPr>
        <w:spacing w:before="240" w:after="0"/>
        <w:jc w:val="both"/>
      </w:pPr>
      <w:r w:rsidRPr="00E75783">
        <w:t>P</w:t>
      </w:r>
      <w:r>
        <w:t>4</w:t>
      </w:r>
      <w:r w:rsidRPr="00E75783">
        <w:tab/>
      </w:r>
      <w:r>
        <w:t>0</w:t>
      </w:r>
      <w:r w:rsidRPr="00E75783">
        <w:tab/>
      </w:r>
      <w:r>
        <w:t>0</w:t>
      </w:r>
      <w:r w:rsidRPr="00E75783">
        <w:tab/>
      </w:r>
      <w:r>
        <w:t>0</w:t>
      </w:r>
      <w:r w:rsidRPr="00E75783">
        <w:tab/>
      </w:r>
      <w:r w:rsidR="00A60720">
        <w:t>|</w:t>
      </w:r>
      <w:r w:rsidRPr="00E75783">
        <w:tab/>
      </w:r>
      <w:r>
        <w:t>1</w:t>
      </w:r>
      <w:r w:rsidRPr="00E75783">
        <w:tab/>
      </w:r>
      <w:r>
        <w:t>1</w:t>
      </w:r>
    </w:p>
    <w:p w14:paraId="7DA2084C" w14:textId="77777777" w:rsidR="007D0D4F" w:rsidRPr="00E75783" w:rsidRDefault="007D0D4F" w:rsidP="008A0A5F">
      <w:pPr>
        <w:spacing w:before="240" w:after="0"/>
        <w:jc w:val="both"/>
      </w:pPr>
    </w:p>
    <w:sectPr w:rsidR="007D0D4F" w:rsidRPr="00E757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F5EF7"/>
    <w:multiLevelType w:val="hybridMultilevel"/>
    <w:tmpl w:val="2A14C7C0"/>
    <w:lvl w:ilvl="0" w:tplc="11FE8E0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22CB7C77"/>
    <w:multiLevelType w:val="hybridMultilevel"/>
    <w:tmpl w:val="A6A44E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125A82"/>
    <w:multiLevelType w:val="hybridMultilevel"/>
    <w:tmpl w:val="0FA46D0E"/>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3" w15:restartNumberingAfterBreak="0">
    <w:nsid w:val="69900F34"/>
    <w:multiLevelType w:val="hybridMultilevel"/>
    <w:tmpl w:val="FF40DF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F64E00"/>
    <w:multiLevelType w:val="hybridMultilevel"/>
    <w:tmpl w:val="415231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8275398"/>
    <w:multiLevelType w:val="hybridMultilevel"/>
    <w:tmpl w:val="71AC38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89E14C6"/>
    <w:multiLevelType w:val="hybridMultilevel"/>
    <w:tmpl w:val="47285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C006A29"/>
    <w:multiLevelType w:val="hybridMultilevel"/>
    <w:tmpl w:val="30DA95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7"/>
  </w:num>
  <w:num w:numId="5">
    <w:abstractNumId w:val="3"/>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199"/>
    <w:rsid w:val="00003C4C"/>
    <w:rsid w:val="00037EC0"/>
    <w:rsid w:val="00041957"/>
    <w:rsid w:val="00050F5C"/>
    <w:rsid w:val="00066CD2"/>
    <w:rsid w:val="001033D7"/>
    <w:rsid w:val="001401F6"/>
    <w:rsid w:val="001731BF"/>
    <w:rsid w:val="00177AAA"/>
    <w:rsid w:val="001B2A19"/>
    <w:rsid w:val="001B64EA"/>
    <w:rsid w:val="001D7952"/>
    <w:rsid w:val="0027386F"/>
    <w:rsid w:val="0029465E"/>
    <w:rsid w:val="002B21DB"/>
    <w:rsid w:val="002F01AA"/>
    <w:rsid w:val="0031215A"/>
    <w:rsid w:val="003422A6"/>
    <w:rsid w:val="00342BCE"/>
    <w:rsid w:val="00366AF4"/>
    <w:rsid w:val="00383945"/>
    <w:rsid w:val="00393A64"/>
    <w:rsid w:val="003B4EEF"/>
    <w:rsid w:val="003F6E71"/>
    <w:rsid w:val="00433C4B"/>
    <w:rsid w:val="00476D1F"/>
    <w:rsid w:val="004B276F"/>
    <w:rsid w:val="004B77CC"/>
    <w:rsid w:val="004D2FA3"/>
    <w:rsid w:val="004D605B"/>
    <w:rsid w:val="0056221C"/>
    <w:rsid w:val="00564FB5"/>
    <w:rsid w:val="00587E0F"/>
    <w:rsid w:val="005C7A76"/>
    <w:rsid w:val="006700C1"/>
    <w:rsid w:val="006A3F9B"/>
    <w:rsid w:val="007107A7"/>
    <w:rsid w:val="007417F8"/>
    <w:rsid w:val="0075183E"/>
    <w:rsid w:val="007A19C9"/>
    <w:rsid w:val="007A4E1E"/>
    <w:rsid w:val="007B0B3C"/>
    <w:rsid w:val="007D0D4F"/>
    <w:rsid w:val="00812C57"/>
    <w:rsid w:val="00813FB8"/>
    <w:rsid w:val="008424B3"/>
    <w:rsid w:val="0084425B"/>
    <w:rsid w:val="008A0A5F"/>
    <w:rsid w:val="008D0814"/>
    <w:rsid w:val="008F68C4"/>
    <w:rsid w:val="008F75F5"/>
    <w:rsid w:val="00904FE4"/>
    <w:rsid w:val="00915EF5"/>
    <w:rsid w:val="00940C5D"/>
    <w:rsid w:val="009A5B33"/>
    <w:rsid w:val="009B07C8"/>
    <w:rsid w:val="009B3D60"/>
    <w:rsid w:val="00A3185B"/>
    <w:rsid w:val="00A412CD"/>
    <w:rsid w:val="00A60720"/>
    <w:rsid w:val="00AB151C"/>
    <w:rsid w:val="00AC6158"/>
    <w:rsid w:val="00B13C31"/>
    <w:rsid w:val="00B75F9A"/>
    <w:rsid w:val="00BD1888"/>
    <w:rsid w:val="00BD7C29"/>
    <w:rsid w:val="00BF1199"/>
    <w:rsid w:val="00BF469A"/>
    <w:rsid w:val="00C45E2E"/>
    <w:rsid w:val="00C52D2A"/>
    <w:rsid w:val="00C63436"/>
    <w:rsid w:val="00D059C1"/>
    <w:rsid w:val="00D57522"/>
    <w:rsid w:val="00DD493E"/>
    <w:rsid w:val="00DF7E09"/>
    <w:rsid w:val="00E0789B"/>
    <w:rsid w:val="00E14753"/>
    <w:rsid w:val="00E63306"/>
    <w:rsid w:val="00E75783"/>
    <w:rsid w:val="00ED7C54"/>
    <w:rsid w:val="00F17726"/>
    <w:rsid w:val="00F44340"/>
    <w:rsid w:val="00F92075"/>
    <w:rsid w:val="00FE52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2C9D2"/>
  <w15:chartTrackingRefBased/>
  <w15:docId w15:val="{81C61B60-4A8D-4B35-9553-2257C8A84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46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9465E"/>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Ttulo3">
    <w:name w:val="heading 3"/>
    <w:basedOn w:val="Ttulo4"/>
    <w:link w:val="Ttulo3Car"/>
    <w:uiPriority w:val="9"/>
    <w:qFormat/>
    <w:rsid w:val="004D2FA3"/>
    <w:pPr>
      <w:spacing w:before="100" w:beforeAutospacing="1" w:after="100" w:afterAutospacing="1" w:line="240" w:lineRule="auto"/>
      <w:outlineLvl w:val="2"/>
    </w:pPr>
    <w:rPr>
      <w:rFonts w:eastAsia="Times New Roman" w:cs="Times New Roman"/>
      <w:bCs/>
      <w:sz w:val="24"/>
      <w:szCs w:val="27"/>
      <w:u w:val="single"/>
      <w:lang w:eastAsia="es-ES"/>
    </w:rPr>
  </w:style>
  <w:style w:type="paragraph" w:styleId="Ttulo4">
    <w:name w:val="heading 4"/>
    <w:basedOn w:val="Normal"/>
    <w:next w:val="Normal"/>
    <w:link w:val="Ttulo4Car"/>
    <w:uiPriority w:val="9"/>
    <w:unhideWhenUsed/>
    <w:qFormat/>
    <w:rsid w:val="00564FB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2946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7AAA"/>
    <w:pPr>
      <w:ind w:left="720"/>
      <w:contextualSpacing/>
    </w:pPr>
  </w:style>
  <w:style w:type="paragraph" w:styleId="NormalWeb">
    <w:name w:val="Normal (Web)"/>
    <w:basedOn w:val="Normal"/>
    <w:uiPriority w:val="99"/>
    <w:semiHidden/>
    <w:unhideWhenUsed/>
    <w:rsid w:val="004D605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4D605B"/>
    <w:rPr>
      <w:color w:val="0000FF"/>
      <w:u w:val="single"/>
    </w:rPr>
  </w:style>
  <w:style w:type="character" w:customStyle="1" w:styleId="Ttulo3Car">
    <w:name w:val="Título 3 Car"/>
    <w:basedOn w:val="Fuentedeprrafopredeter"/>
    <w:link w:val="Ttulo3"/>
    <w:uiPriority w:val="9"/>
    <w:rsid w:val="004D2FA3"/>
    <w:rPr>
      <w:rFonts w:asciiTheme="majorHAnsi" w:eastAsia="Times New Roman" w:hAnsiTheme="majorHAnsi" w:cs="Times New Roman"/>
      <w:bCs/>
      <w:i/>
      <w:iCs/>
      <w:color w:val="2F5496" w:themeColor="accent1" w:themeShade="BF"/>
      <w:sz w:val="24"/>
      <w:szCs w:val="27"/>
      <w:u w:val="single"/>
      <w:lang w:eastAsia="es-ES"/>
    </w:rPr>
  </w:style>
  <w:style w:type="character" w:customStyle="1" w:styleId="Ttulo1Car">
    <w:name w:val="Título 1 Car"/>
    <w:basedOn w:val="Fuentedeprrafopredeter"/>
    <w:link w:val="Ttulo1"/>
    <w:uiPriority w:val="9"/>
    <w:rsid w:val="00BF469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F469A"/>
    <w:pPr>
      <w:outlineLvl w:val="9"/>
    </w:pPr>
    <w:rPr>
      <w:lang w:eastAsia="es-ES"/>
    </w:rPr>
  </w:style>
  <w:style w:type="paragraph" w:styleId="TDC3">
    <w:name w:val="toc 3"/>
    <w:basedOn w:val="Normal"/>
    <w:next w:val="Normal"/>
    <w:autoRedefine/>
    <w:uiPriority w:val="39"/>
    <w:unhideWhenUsed/>
    <w:rsid w:val="00BF469A"/>
    <w:pPr>
      <w:spacing w:after="100"/>
      <w:ind w:left="440"/>
    </w:pPr>
  </w:style>
  <w:style w:type="paragraph" w:styleId="Sinespaciado">
    <w:name w:val="No Spacing"/>
    <w:uiPriority w:val="1"/>
    <w:qFormat/>
    <w:rsid w:val="00BF469A"/>
    <w:pPr>
      <w:spacing w:after="0" w:line="240" w:lineRule="auto"/>
    </w:pPr>
  </w:style>
  <w:style w:type="character" w:styleId="Mencinsinresolver">
    <w:name w:val="Unresolved Mention"/>
    <w:basedOn w:val="Fuentedeprrafopredeter"/>
    <w:uiPriority w:val="99"/>
    <w:semiHidden/>
    <w:unhideWhenUsed/>
    <w:rsid w:val="00BF469A"/>
    <w:rPr>
      <w:color w:val="605E5C"/>
      <w:shd w:val="clear" w:color="auto" w:fill="E1DFDD"/>
    </w:rPr>
  </w:style>
  <w:style w:type="character" w:customStyle="1" w:styleId="Ttulo2Car">
    <w:name w:val="Título 2 Car"/>
    <w:basedOn w:val="Fuentedeprrafopredeter"/>
    <w:link w:val="Ttulo2"/>
    <w:uiPriority w:val="9"/>
    <w:rsid w:val="0029465E"/>
    <w:rPr>
      <w:rFonts w:asciiTheme="majorHAnsi" w:eastAsiaTheme="majorEastAsia" w:hAnsiTheme="majorHAnsi" w:cstheme="majorBidi"/>
      <w:b/>
      <w:color w:val="2F5496" w:themeColor="accent1" w:themeShade="BF"/>
      <w:sz w:val="26"/>
      <w:szCs w:val="26"/>
    </w:rPr>
  </w:style>
  <w:style w:type="paragraph" w:styleId="TDC1">
    <w:name w:val="toc 1"/>
    <w:basedOn w:val="Normal"/>
    <w:next w:val="Normal"/>
    <w:autoRedefine/>
    <w:uiPriority w:val="39"/>
    <w:unhideWhenUsed/>
    <w:rsid w:val="00BF469A"/>
    <w:pPr>
      <w:spacing w:after="100"/>
    </w:pPr>
  </w:style>
  <w:style w:type="paragraph" w:styleId="TDC2">
    <w:name w:val="toc 2"/>
    <w:basedOn w:val="Normal"/>
    <w:next w:val="Normal"/>
    <w:autoRedefine/>
    <w:uiPriority w:val="39"/>
    <w:unhideWhenUsed/>
    <w:rsid w:val="00BF469A"/>
    <w:pPr>
      <w:spacing w:after="100"/>
      <w:ind w:left="220"/>
    </w:pPr>
  </w:style>
  <w:style w:type="character" w:customStyle="1" w:styleId="Ttulo4Car">
    <w:name w:val="Título 4 Car"/>
    <w:basedOn w:val="Fuentedeprrafopredeter"/>
    <w:link w:val="Ttulo4"/>
    <w:uiPriority w:val="9"/>
    <w:rsid w:val="00564FB5"/>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29465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3260">
      <w:bodyDiv w:val="1"/>
      <w:marLeft w:val="0"/>
      <w:marRight w:val="0"/>
      <w:marTop w:val="0"/>
      <w:marBottom w:val="0"/>
      <w:divBdr>
        <w:top w:val="none" w:sz="0" w:space="0" w:color="auto"/>
        <w:left w:val="none" w:sz="0" w:space="0" w:color="auto"/>
        <w:bottom w:val="none" w:sz="0" w:space="0" w:color="auto"/>
        <w:right w:val="none" w:sz="0" w:space="0" w:color="auto"/>
      </w:divBdr>
    </w:div>
    <w:div w:id="18621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ciencedirect.com/science/article/pii/S0377042705000774" TargetMode="External"/><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sciencedirect.com/science/article/pii/S0377042705000774" TargetMode="Externa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B516E-797F-45A9-9642-2EE934747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2837</TotalTime>
  <Pages>1</Pages>
  <Words>2189</Words>
  <Characters>12040</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Enrique Sánchez</dc:creator>
  <cp:keywords/>
  <dc:description/>
  <cp:lastModifiedBy>JOSE ENRIQUE SANCHEZ LOPEZ</cp:lastModifiedBy>
  <cp:revision>30</cp:revision>
  <dcterms:created xsi:type="dcterms:W3CDTF">2021-09-01T11:01:00Z</dcterms:created>
  <dcterms:modified xsi:type="dcterms:W3CDTF">2021-12-15T15:57:00Z</dcterms:modified>
</cp:coreProperties>
</file>