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EB61D" w14:textId="5CD5C5A7" w:rsidR="00B10816" w:rsidRPr="00D95335" w:rsidRDefault="00B10816" w:rsidP="00B10816">
      <w:pPr>
        <w:jc w:val="center"/>
        <w:rPr>
          <w:b/>
          <w:bCs/>
          <w:u w:val="single"/>
        </w:rPr>
      </w:pPr>
      <w:r w:rsidRPr="00D95335">
        <w:rPr>
          <w:b/>
          <w:bCs/>
          <w:u w:val="single"/>
        </w:rPr>
        <w:t>Rapport de séance n°</w:t>
      </w:r>
      <w:r>
        <w:rPr>
          <w:b/>
          <w:bCs/>
          <w:u w:val="single"/>
        </w:rPr>
        <w:t>14</w:t>
      </w:r>
    </w:p>
    <w:p w14:paraId="3D9D655B" w14:textId="160C51DF" w:rsidR="00B10816" w:rsidRDefault="00B10816" w:rsidP="00B10816">
      <w:pPr>
        <w:spacing w:after="0"/>
        <w:rPr>
          <w:u w:val="single"/>
        </w:rPr>
      </w:pPr>
    </w:p>
    <w:p w14:paraId="5A462056" w14:textId="2C2E8BC1" w:rsidR="00B10816" w:rsidRDefault="00B10816" w:rsidP="00B10816">
      <w:pPr>
        <w:spacing w:after="0"/>
      </w:pPr>
      <w:r>
        <w:t xml:space="preserve">GRESSARD Josselin </w:t>
      </w:r>
    </w:p>
    <w:p w14:paraId="4F5359A2" w14:textId="0C7A5653" w:rsidR="00B10816" w:rsidRDefault="00B10816" w:rsidP="00B10816">
      <w:pPr>
        <w:spacing w:after="0"/>
      </w:pPr>
      <w:r>
        <w:t>2</w:t>
      </w:r>
      <w:r>
        <w:t xml:space="preserve">  </w:t>
      </w:r>
      <w:r>
        <w:t>avril</w:t>
      </w:r>
      <w:r w:rsidRPr="001A0377">
        <w:t xml:space="preserve"> </w:t>
      </w:r>
      <w:r>
        <w:t xml:space="preserve"> 2024 </w:t>
      </w:r>
    </w:p>
    <w:p w14:paraId="4BA28640" w14:textId="1567BAEC" w:rsidR="00B10816" w:rsidRPr="00B718DF" w:rsidRDefault="00B10816" w:rsidP="00B10816">
      <w:pPr>
        <w:spacing w:after="0"/>
      </w:pPr>
      <w:r>
        <w:t>Robotique</w:t>
      </w:r>
    </w:p>
    <w:p w14:paraId="0531E8CF" w14:textId="23137AF0" w:rsidR="007E6D3C" w:rsidRDefault="007E6D3C"/>
    <w:p w14:paraId="2E9DBBEF" w14:textId="58EBEA7F" w:rsidR="00B10816" w:rsidRDefault="00B10816">
      <w:r w:rsidRPr="00533DB1">
        <w:rPr>
          <w:u w:val="single"/>
        </w:rPr>
        <w:t>Objectif de la séance</w:t>
      </w:r>
      <w:r>
        <w:rPr>
          <w:u w:val="single"/>
        </w:rPr>
        <w:t> :</w:t>
      </w:r>
      <w:r>
        <w:rPr>
          <w:u w:val="single"/>
        </w:rPr>
        <w:t xml:space="preserve"> </w:t>
      </w:r>
      <w:r>
        <w:t xml:space="preserve">Contrôle des roues et création de support pour les capteurs à ultrasons </w:t>
      </w:r>
    </w:p>
    <w:p w14:paraId="20D87D32" w14:textId="47285AB1" w:rsidR="00B10816" w:rsidRDefault="00B10816"/>
    <w:p w14:paraId="52045740" w14:textId="6F56CCD4" w:rsidR="00B10816" w:rsidRDefault="00B10816">
      <w:r>
        <w:rPr>
          <w:noProof/>
        </w:rPr>
        <w:drawing>
          <wp:anchor distT="0" distB="0" distL="114300" distR="114300" simplePos="0" relativeHeight="251659264" behindDoc="1" locked="0" layoutInCell="1" allowOverlap="1" wp14:anchorId="2CDD8827" wp14:editId="53A0CFC8">
            <wp:simplePos x="0" y="0"/>
            <wp:positionH relativeFrom="column">
              <wp:posOffset>3372485</wp:posOffset>
            </wp:positionH>
            <wp:positionV relativeFrom="page">
              <wp:posOffset>3431540</wp:posOffset>
            </wp:positionV>
            <wp:extent cx="1798955" cy="2660015"/>
            <wp:effectExtent l="7620" t="0" r="0" b="0"/>
            <wp:wrapTight wrapText="bothSides">
              <wp:wrapPolygon edited="0">
                <wp:start x="91" y="21662"/>
                <wp:lineTo x="21364" y="21662"/>
                <wp:lineTo x="21364" y="160"/>
                <wp:lineTo x="91" y="160"/>
                <wp:lineTo x="91" y="21662"/>
              </wp:wrapPolygon>
            </wp:wrapTight>
            <wp:docPr id="14530700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6119" t="1004" r="43661" b="1"/>
                    <a:stretch/>
                  </pic:blipFill>
                  <pic:spPr bwMode="auto">
                    <a:xfrm rot="5400000">
                      <a:off x="0" y="0"/>
                      <a:ext cx="1798955" cy="2660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1C649DDC" wp14:editId="406A0211">
            <wp:simplePos x="0" y="0"/>
            <wp:positionH relativeFrom="margin">
              <wp:posOffset>38100</wp:posOffset>
            </wp:positionH>
            <wp:positionV relativeFrom="page">
              <wp:posOffset>3902075</wp:posOffset>
            </wp:positionV>
            <wp:extent cx="2305050" cy="1727835"/>
            <wp:effectExtent l="0" t="0" r="0" b="5715"/>
            <wp:wrapTight wrapText="bothSides">
              <wp:wrapPolygon edited="0">
                <wp:start x="0" y="0"/>
                <wp:lineTo x="0" y="21433"/>
                <wp:lineTo x="21421" y="21433"/>
                <wp:lineTo x="21421" y="0"/>
                <wp:lineTo x="0" y="0"/>
              </wp:wrapPolygon>
            </wp:wrapTight>
            <wp:docPr id="16134120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050" cy="172783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Pour commencer au cours de cette séance, j’ai changé l’orientation du robot, c’est-à-dire que la roue folle qui était auparavant la roue de devant, devient la roue arrière. Ce changement permet une nette amélioration de la stabilité du robot, mais aussi une amélioration flagrante en terme de direction du robot. Le robot devient donc une traction. De plus j’ai aussi décalé la roue folle au plus loin possible du bâti du robot améliorant aussi considérablement la stabilité du robot . </w:t>
      </w:r>
    </w:p>
    <w:p w14:paraId="37F43E96" w14:textId="404221F2" w:rsidR="00B10816" w:rsidRDefault="00B10816"/>
    <w:p w14:paraId="35A19B31" w14:textId="77777777" w:rsidR="00B10816" w:rsidRDefault="00B10816"/>
    <w:p w14:paraId="01BF5D7F" w14:textId="69844DCD" w:rsidR="00B10816" w:rsidRDefault="00B10816"/>
    <w:p w14:paraId="32B5AAF9" w14:textId="0F12C9B0" w:rsidR="00B10816" w:rsidRDefault="00B10816"/>
    <w:p w14:paraId="321CA384" w14:textId="24BABB13" w:rsidR="00B10816" w:rsidRDefault="00B10816"/>
    <w:p w14:paraId="6887EC5D" w14:textId="3BFD8464" w:rsidR="00B10816" w:rsidRDefault="00B10816"/>
    <w:p w14:paraId="705BFDC2" w14:textId="567D1ED4" w:rsidR="00B10816" w:rsidRDefault="00B10816"/>
    <w:p w14:paraId="188F0877" w14:textId="44B07BC4" w:rsidR="00B10816" w:rsidRDefault="00B10816">
      <w:r>
        <w:t xml:space="preserve">                                 Après                                                                                                     Avant </w:t>
      </w:r>
    </w:p>
    <w:p w14:paraId="51BFD460" w14:textId="5B06B565" w:rsidR="00B10816" w:rsidRDefault="00B10816"/>
    <w:p w14:paraId="786471AD" w14:textId="473C5307" w:rsidR="00B10816" w:rsidRDefault="00904801">
      <w:r w:rsidRPr="00904801">
        <w:drawing>
          <wp:anchor distT="0" distB="0" distL="114300" distR="114300" simplePos="0" relativeHeight="251661312" behindDoc="1" locked="0" layoutInCell="1" allowOverlap="1" wp14:anchorId="66A8DF80" wp14:editId="5453E7FF">
            <wp:simplePos x="0" y="0"/>
            <wp:positionH relativeFrom="column">
              <wp:posOffset>2732405</wp:posOffset>
            </wp:positionH>
            <wp:positionV relativeFrom="page">
              <wp:posOffset>7007225</wp:posOffset>
            </wp:positionV>
            <wp:extent cx="2797810" cy="977900"/>
            <wp:effectExtent l="0" t="0" r="2540" b="0"/>
            <wp:wrapTight wrapText="bothSides">
              <wp:wrapPolygon edited="0">
                <wp:start x="0" y="0"/>
                <wp:lineTo x="0" y="21039"/>
                <wp:lineTo x="21473" y="21039"/>
                <wp:lineTo x="21473" y="0"/>
                <wp:lineTo x="0" y="0"/>
              </wp:wrapPolygon>
            </wp:wrapTight>
            <wp:docPr id="263686426" name="Image 1" descr="Une image contenant capture d’écran, conception,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86426" name="Image 1" descr="Une image contenant capture d’écran, conception, Rectangl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7810" cy="977900"/>
                    </a:xfrm>
                    <a:prstGeom prst="rect">
                      <a:avLst/>
                    </a:prstGeom>
                  </pic:spPr>
                </pic:pic>
              </a:graphicData>
            </a:graphic>
            <wp14:sizeRelH relativeFrom="margin">
              <wp14:pctWidth>0</wp14:pctWidth>
            </wp14:sizeRelH>
            <wp14:sizeRelV relativeFrom="margin">
              <wp14:pctHeight>0</wp14:pctHeight>
            </wp14:sizeRelV>
          </wp:anchor>
        </w:drawing>
      </w:r>
      <w:r w:rsidRPr="00904801">
        <w:drawing>
          <wp:anchor distT="0" distB="0" distL="114300" distR="114300" simplePos="0" relativeHeight="251660288" behindDoc="1" locked="0" layoutInCell="1" allowOverlap="1" wp14:anchorId="04F99129" wp14:editId="22488CF2">
            <wp:simplePos x="0" y="0"/>
            <wp:positionH relativeFrom="margin">
              <wp:align>left</wp:align>
            </wp:positionH>
            <wp:positionV relativeFrom="margin">
              <wp:posOffset>6089650</wp:posOffset>
            </wp:positionV>
            <wp:extent cx="2454910" cy="1047750"/>
            <wp:effectExtent l="0" t="0" r="2540" b="0"/>
            <wp:wrapTight wrapText="bothSides">
              <wp:wrapPolygon edited="0">
                <wp:start x="0" y="0"/>
                <wp:lineTo x="0" y="21207"/>
                <wp:lineTo x="21455" y="21207"/>
                <wp:lineTo x="21455" y="0"/>
                <wp:lineTo x="0" y="0"/>
              </wp:wrapPolygon>
            </wp:wrapTight>
            <wp:docPr id="1572821709" name="Image 1" descr="Une image contenant capture d’écran, Rectangle, cerc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21709" name="Image 1" descr="Une image contenant capture d’écran, Rectangle, cercle, carré&#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4910" cy="1047750"/>
                    </a:xfrm>
                    <a:prstGeom prst="rect">
                      <a:avLst/>
                    </a:prstGeom>
                  </pic:spPr>
                </pic:pic>
              </a:graphicData>
            </a:graphic>
            <wp14:sizeRelH relativeFrom="margin">
              <wp14:pctWidth>0</wp14:pctWidth>
            </wp14:sizeRelH>
            <wp14:sizeRelV relativeFrom="margin">
              <wp14:pctHeight>0</wp14:pctHeight>
            </wp14:sizeRelV>
          </wp:anchor>
        </w:drawing>
      </w:r>
      <w:r>
        <w:t xml:space="preserve">Dans un deuxième temps j’ai modélisé sur fusion 360 un socle pour recevoir des capteurs à ultrasons pour pouvoir les placer à l’avant du robot. Au total je vais en placer 3, un au plein centre de l’avant du robot et les deux autres seront devant la roue gauche et droite. </w:t>
      </w:r>
    </w:p>
    <w:p w14:paraId="7FD0D807" w14:textId="1A0B86BA" w:rsidR="00904801" w:rsidRDefault="00904801"/>
    <w:p w14:paraId="7D15AA25" w14:textId="77777777" w:rsidR="00904801" w:rsidRPr="00904801" w:rsidRDefault="00904801" w:rsidP="00904801">
      <w:pPr>
        <w:pStyle w:val="NormalWeb"/>
        <w:rPr>
          <w:rFonts w:asciiTheme="minorHAnsi" w:hAnsiTheme="minorHAnsi"/>
          <w:sz w:val="22"/>
          <w:szCs w:val="22"/>
        </w:rPr>
      </w:pPr>
      <w:r w:rsidRPr="00904801">
        <w:rPr>
          <w:rFonts w:asciiTheme="minorHAnsi" w:hAnsiTheme="minorHAnsi"/>
          <w:sz w:val="22"/>
          <w:szCs w:val="22"/>
        </w:rPr>
        <w:t xml:space="preserve">Ces trois capteurs seront utilisés pour détecter les obstacles à proximité du robot, qui se situe à une hauteur très basse par rapport à un humain. Une fois que les informations de la </w:t>
      </w:r>
      <w:proofErr w:type="spellStart"/>
      <w:r w:rsidRPr="00904801">
        <w:rPr>
          <w:rFonts w:asciiTheme="minorHAnsi" w:hAnsiTheme="minorHAnsi"/>
          <w:sz w:val="22"/>
          <w:szCs w:val="22"/>
        </w:rPr>
        <w:t>Jetson</w:t>
      </w:r>
      <w:proofErr w:type="spellEnd"/>
      <w:r w:rsidRPr="00904801">
        <w:rPr>
          <w:rFonts w:asciiTheme="minorHAnsi" w:hAnsiTheme="minorHAnsi"/>
          <w:sz w:val="22"/>
          <w:szCs w:val="22"/>
        </w:rPr>
        <w:t xml:space="preserve"> Nano parviendront aux moteurs, le robot pourra éviter les obstacles et naviguer de manière autonome pour suivre au mieux la personne tout en choisissant le meilleur chemin disponible.</w:t>
      </w:r>
    </w:p>
    <w:p w14:paraId="7E63744D" w14:textId="1DCDD94A" w:rsidR="00904801" w:rsidRPr="00B10816" w:rsidRDefault="00904801" w:rsidP="00904801"/>
    <w:sectPr w:rsidR="00904801" w:rsidRPr="00B108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16"/>
    <w:rsid w:val="00236A1A"/>
    <w:rsid w:val="005F61C9"/>
    <w:rsid w:val="00680026"/>
    <w:rsid w:val="007E6D3C"/>
    <w:rsid w:val="00904801"/>
    <w:rsid w:val="009A0DD3"/>
    <w:rsid w:val="00B0344A"/>
    <w:rsid w:val="00B10816"/>
    <w:rsid w:val="00F214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4C91"/>
  <w15:chartTrackingRefBased/>
  <w15:docId w15:val="{C1EA0D95-E4C9-4A4A-9CC1-37CE7DE2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816"/>
  </w:style>
  <w:style w:type="paragraph" w:styleId="Titre1">
    <w:name w:val="heading 1"/>
    <w:basedOn w:val="Normal"/>
    <w:next w:val="Normal"/>
    <w:link w:val="Titre1Car"/>
    <w:uiPriority w:val="9"/>
    <w:qFormat/>
    <w:rsid w:val="00B108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108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1081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1081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1081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1081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1081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1081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1081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081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1081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1081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1081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1081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1081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1081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1081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10816"/>
    <w:rPr>
      <w:rFonts w:eastAsiaTheme="majorEastAsia" w:cstheme="majorBidi"/>
      <w:color w:val="272727" w:themeColor="text1" w:themeTint="D8"/>
    </w:rPr>
  </w:style>
  <w:style w:type="paragraph" w:styleId="Titre">
    <w:name w:val="Title"/>
    <w:basedOn w:val="Normal"/>
    <w:next w:val="Normal"/>
    <w:link w:val="TitreCar"/>
    <w:uiPriority w:val="10"/>
    <w:qFormat/>
    <w:rsid w:val="00B108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1081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1081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1081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10816"/>
    <w:pPr>
      <w:spacing w:before="160"/>
      <w:jc w:val="center"/>
    </w:pPr>
    <w:rPr>
      <w:i/>
      <w:iCs/>
      <w:color w:val="404040" w:themeColor="text1" w:themeTint="BF"/>
    </w:rPr>
  </w:style>
  <w:style w:type="character" w:customStyle="1" w:styleId="CitationCar">
    <w:name w:val="Citation Car"/>
    <w:basedOn w:val="Policepardfaut"/>
    <w:link w:val="Citation"/>
    <w:uiPriority w:val="29"/>
    <w:rsid w:val="00B10816"/>
    <w:rPr>
      <w:i/>
      <w:iCs/>
      <w:color w:val="404040" w:themeColor="text1" w:themeTint="BF"/>
    </w:rPr>
  </w:style>
  <w:style w:type="paragraph" w:styleId="Paragraphedeliste">
    <w:name w:val="List Paragraph"/>
    <w:basedOn w:val="Normal"/>
    <w:uiPriority w:val="34"/>
    <w:qFormat/>
    <w:rsid w:val="00B10816"/>
    <w:pPr>
      <w:ind w:left="720"/>
      <w:contextualSpacing/>
    </w:pPr>
  </w:style>
  <w:style w:type="character" w:styleId="Accentuationintense">
    <w:name w:val="Intense Emphasis"/>
    <w:basedOn w:val="Policepardfaut"/>
    <w:uiPriority w:val="21"/>
    <w:qFormat/>
    <w:rsid w:val="00B10816"/>
    <w:rPr>
      <w:i/>
      <w:iCs/>
      <w:color w:val="0F4761" w:themeColor="accent1" w:themeShade="BF"/>
    </w:rPr>
  </w:style>
  <w:style w:type="paragraph" w:styleId="Citationintense">
    <w:name w:val="Intense Quote"/>
    <w:basedOn w:val="Normal"/>
    <w:next w:val="Normal"/>
    <w:link w:val="CitationintenseCar"/>
    <w:uiPriority w:val="30"/>
    <w:qFormat/>
    <w:rsid w:val="00B108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10816"/>
    <w:rPr>
      <w:i/>
      <w:iCs/>
      <w:color w:val="0F4761" w:themeColor="accent1" w:themeShade="BF"/>
    </w:rPr>
  </w:style>
  <w:style w:type="character" w:styleId="Rfrenceintense">
    <w:name w:val="Intense Reference"/>
    <w:basedOn w:val="Policepardfaut"/>
    <w:uiPriority w:val="32"/>
    <w:qFormat/>
    <w:rsid w:val="00B10816"/>
    <w:rPr>
      <w:b/>
      <w:bCs/>
      <w:smallCaps/>
      <w:color w:val="0F4761" w:themeColor="accent1" w:themeShade="BF"/>
      <w:spacing w:val="5"/>
    </w:rPr>
  </w:style>
  <w:style w:type="paragraph" w:styleId="NormalWeb">
    <w:name w:val="Normal (Web)"/>
    <w:basedOn w:val="Normal"/>
    <w:uiPriority w:val="99"/>
    <w:semiHidden/>
    <w:unhideWhenUsed/>
    <w:rsid w:val="0090480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559094">
      <w:bodyDiv w:val="1"/>
      <w:marLeft w:val="0"/>
      <w:marRight w:val="0"/>
      <w:marTop w:val="0"/>
      <w:marBottom w:val="0"/>
      <w:divBdr>
        <w:top w:val="none" w:sz="0" w:space="0" w:color="auto"/>
        <w:left w:val="none" w:sz="0" w:space="0" w:color="auto"/>
        <w:bottom w:val="none" w:sz="0" w:space="0" w:color="auto"/>
        <w:right w:val="none" w:sz="0" w:space="0" w:color="auto"/>
      </w:divBdr>
      <w:divsChild>
        <w:div w:id="1591084963">
          <w:marLeft w:val="0"/>
          <w:marRight w:val="0"/>
          <w:marTop w:val="0"/>
          <w:marBottom w:val="0"/>
          <w:divBdr>
            <w:top w:val="none" w:sz="0" w:space="0" w:color="auto"/>
            <w:left w:val="none" w:sz="0" w:space="0" w:color="auto"/>
            <w:bottom w:val="none" w:sz="0" w:space="0" w:color="auto"/>
            <w:right w:val="none" w:sz="0" w:space="0" w:color="auto"/>
          </w:divBdr>
          <w:divsChild>
            <w:div w:id="354381107">
              <w:marLeft w:val="0"/>
              <w:marRight w:val="0"/>
              <w:marTop w:val="0"/>
              <w:marBottom w:val="0"/>
              <w:divBdr>
                <w:top w:val="none" w:sz="0" w:space="0" w:color="auto"/>
                <w:left w:val="none" w:sz="0" w:space="0" w:color="auto"/>
                <w:bottom w:val="none" w:sz="0" w:space="0" w:color="auto"/>
                <w:right w:val="none" w:sz="0" w:space="0" w:color="auto"/>
              </w:divBdr>
              <w:divsChild>
                <w:div w:id="9243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1238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Gressard</dc:creator>
  <cp:keywords/>
  <dc:description/>
  <cp:lastModifiedBy>Sacha Gressard</cp:lastModifiedBy>
  <cp:revision>1</cp:revision>
  <dcterms:created xsi:type="dcterms:W3CDTF">2024-04-03T17:17:00Z</dcterms:created>
  <dcterms:modified xsi:type="dcterms:W3CDTF">2024-04-03T17:46:00Z</dcterms:modified>
</cp:coreProperties>
</file>