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6E50" w:rsidRPr="0097062D" w:rsidRDefault="00046E50" w:rsidP="00046E50">
      <w:bookmarkStart w:id="0" w:name="_Toc462062294"/>
      <w:r w:rsidRPr="0097062D">
        <w:t>ETYMOLOGIE</w:t>
      </w:r>
      <w:bookmarkEnd w:id="0"/>
    </w:p>
    <w:p w:rsidR="00046E50" w:rsidRPr="0097062D" w:rsidRDefault="00046E50" w:rsidP="00046E50">
      <w:r w:rsidRPr="0097062D">
        <w:t xml:space="preserve">Le mot chocolat proviendrait du nahuatl </w:t>
      </w:r>
      <w:proofErr w:type="spellStart"/>
      <w:r w:rsidRPr="0097062D">
        <w:t>xocolatl</w:t>
      </w:r>
      <w:proofErr w:type="spellEnd"/>
      <w:r w:rsidRPr="0097062D">
        <w:t xml:space="preserve">, qui est une combinaison des mots </w:t>
      </w:r>
      <w:proofErr w:type="spellStart"/>
      <w:r w:rsidRPr="0097062D">
        <w:t>xocolli</w:t>
      </w:r>
      <w:proofErr w:type="spellEnd"/>
      <w:r w:rsidRPr="0097062D">
        <w:t xml:space="preserve"> (signifiant « acide » ou</w:t>
      </w:r>
      <w:proofErr w:type="gramStart"/>
      <w:r w:rsidRPr="0097062D">
        <w:t xml:space="preserve"> «amer</w:t>
      </w:r>
      <w:proofErr w:type="gramEnd"/>
      <w:r w:rsidRPr="0097062D">
        <w:t xml:space="preserve">»5) et </w:t>
      </w:r>
      <w:proofErr w:type="spellStart"/>
      <w:r w:rsidRPr="0097062D">
        <w:t>atl</w:t>
      </w:r>
      <w:proofErr w:type="spellEnd"/>
      <w:r w:rsidRPr="0097062D">
        <w:t xml:space="preserve"> (qui veut dire « eau »).</w:t>
      </w:r>
    </w:p>
    <w:p w:rsidR="00046E50" w:rsidRPr="0097062D" w:rsidRDefault="00046E50" w:rsidP="00046E50">
      <w:r w:rsidRPr="0097062D">
        <w:t xml:space="preserve">Les Aztèques associaient le chocolat avec </w:t>
      </w:r>
      <w:proofErr w:type="spellStart"/>
      <w:r w:rsidRPr="0097062D">
        <w:t>Xochiquetzal</w:t>
      </w:r>
      <w:proofErr w:type="spellEnd"/>
      <w:r w:rsidRPr="0097062D">
        <w:t>, la déesse de la fertilité. Les Mayas l'associaient aussi à leur dieu de la fertilité.</w:t>
      </w:r>
    </w:p>
    <w:p w:rsidR="00046E50" w:rsidRPr="0097062D" w:rsidRDefault="00046E50" w:rsidP="00046E50"/>
    <w:p w:rsidR="00046E50" w:rsidRPr="0097062D" w:rsidRDefault="00046E50" w:rsidP="00046E50">
      <w:r w:rsidRPr="0097062D">
        <w:t xml:space="preserve">Le philologue mexicain Ignacio </w:t>
      </w:r>
      <w:proofErr w:type="spellStart"/>
      <w:r w:rsidRPr="0097062D">
        <w:t>Davila</w:t>
      </w:r>
      <w:proofErr w:type="spellEnd"/>
      <w:r w:rsidRPr="0097062D">
        <w:t xml:space="preserve"> </w:t>
      </w:r>
      <w:proofErr w:type="spellStart"/>
      <w:r w:rsidRPr="0097062D">
        <w:t>Garibi</w:t>
      </w:r>
      <w:proofErr w:type="spellEnd"/>
      <w:r w:rsidRPr="0097062D">
        <w:t xml:space="preserve"> suggère que les Espagnols ont inventé ce mot en associant le terme </w:t>
      </w:r>
      <w:proofErr w:type="spellStart"/>
      <w:r w:rsidRPr="0097062D">
        <w:t>chocol</w:t>
      </w:r>
      <w:proofErr w:type="spellEnd"/>
      <w:r w:rsidRPr="0097062D">
        <w:t xml:space="preserve"> et en remplaçant le mot maya </w:t>
      </w:r>
      <w:proofErr w:type="spellStart"/>
      <w:r w:rsidRPr="0097062D">
        <w:t>haa</w:t>
      </w:r>
      <w:proofErr w:type="spellEnd"/>
      <w:r w:rsidRPr="0097062D">
        <w:t xml:space="preserve"> (signifiant eau) par le terme nahuatl </w:t>
      </w:r>
      <w:proofErr w:type="spellStart"/>
      <w:r w:rsidRPr="0097062D">
        <w:t>atl</w:t>
      </w:r>
      <w:proofErr w:type="spellEnd"/>
      <w:r w:rsidRPr="0097062D">
        <w:t xml:space="preserve">. Cependant, il semble plus probable que les Aztèques eux-mêmes inventèrent le mot, ayant adopté depuis longtemps en nahuatl le mot maya pour la fève de cacao. En effet, les Espagnols eurent peu de contact avec les Mayas avant que Cortés rapporte au roi d'Espagne une boisson chocolatée connue sous le nom de </w:t>
      </w:r>
      <w:proofErr w:type="spellStart"/>
      <w:r w:rsidRPr="0097062D">
        <w:t>xocolatl</w:t>
      </w:r>
      <w:proofErr w:type="spellEnd"/>
      <w:r w:rsidRPr="0097062D">
        <w:t xml:space="preserve">. </w:t>
      </w:r>
      <w:proofErr w:type="spellStart"/>
      <w:r w:rsidRPr="0097062D">
        <w:t>Wiliam</w:t>
      </w:r>
      <w:proofErr w:type="spellEnd"/>
      <w:r w:rsidRPr="0097062D">
        <w:t xml:space="preserve"> Bright relève que le mot xocoatl n'apparaît pas au début de la langue espagnole ou dans les sources coloniales Nahuatl</w:t>
      </w:r>
    </w:p>
    <w:p w:rsidR="00046E50" w:rsidRPr="0097062D" w:rsidRDefault="00046E50" w:rsidP="00046E50"/>
    <w:p w:rsidR="00046E50" w:rsidRPr="0097062D" w:rsidRDefault="00046E50" w:rsidP="00046E50">
      <w:bookmarkStart w:id="1" w:name="_Toc462062295"/>
      <w:r w:rsidRPr="0097062D">
        <w:t>HISTOIRE</w:t>
      </w:r>
      <w:bookmarkEnd w:id="1"/>
    </w:p>
    <w:p w:rsidR="00046E50" w:rsidRPr="0097062D" w:rsidRDefault="00046E50" w:rsidP="00046E50"/>
    <w:p w:rsidR="00046E50" w:rsidRPr="0097062D" w:rsidRDefault="00046E50" w:rsidP="00046E50">
      <w:bookmarkStart w:id="2" w:name="_Toc462062296"/>
      <w:r w:rsidRPr="0097062D">
        <w:t>Origines</w:t>
      </w:r>
      <w:bookmarkEnd w:id="2"/>
    </w:p>
    <w:p w:rsidR="00046E50" w:rsidRPr="0097062D" w:rsidRDefault="00046E50" w:rsidP="00046E50">
      <w:bookmarkStart w:id="3" w:name="_Toc462062297"/>
    </w:p>
    <w:p w:rsidR="00046E50" w:rsidRPr="0097062D" w:rsidRDefault="00046E50" w:rsidP="00046E50">
      <w:r w:rsidRPr="0097062D">
        <w:t>FABRICATION</w:t>
      </w:r>
      <w:bookmarkEnd w:id="3"/>
    </w:p>
    <w:p w:rsidR="00046E50" w:rsidRPr="0097062D" w:rsidRDefault="00046E50" w:rsidP="00046E50"/>
    <w:p w:rsidR="00046E50" w:rsidRPr="0097062D" w:rsidRDefault="00046E50" w:rsidP="00046E50">
      <w:r w:rsidRPr="0097062D">
        <w:t xml:space="preserve">Le chocolat est produit à partir de la fève de l'arbre appelé cacaoyer. On en trouve différentes espèces réparties dans les régions chaudes du monde. </w:t>
      </w:r>
    </w:p>
    <w:p w:rsidR="00046E50" w:rsidRPr="0097062D" w:rsidRDefault="00046E50" w:rsidP="00046E50">
      <w:r w:rsidRPr="0097062D">
        <w:t xml:space="preserve">Sa culture est assez exigeante et le fruit produit, appelé cabosse, est récolté deux fois par an lorsqu'il est à maturité. </w:t>
      </w:r>
    </w:p>
    <w:p w:rsidR="00046E50" w:rsidRPr="0097062D" w:rsidRDefault="00046E50" w:rsidP="00046E50">
      <w:r w:rsidRPr="0097062D">
        <w:t xml:space="preserve">Aujourd'hui, on y ajoute le </w:t>
      </w:r>
      <w:proofErr w:type="spellStart"/>
      <w:r w:rsidRPr="0097062D">
        <w:t>Nacional</w:t>
      </w:r>
      <w:proofErr w:type="spellEnd"/>
      <w:r w:rsidRPr="0097062D">
        <w:t xml:space="preserve">. Toutes ces variétés produisent des cacaos de différentes saveurs et arômes. Le </w:t>
      </w:r>
      <w:proofErr w:type="spellStart"/>
      <w:r w:rsidRPr="0097062D">
        <w:t>cupuaçu</w:t>
      </w:r>
      <w:proofErr w:type="spellEnd"/>
      <w:r w:rsidRPr="0097062D">
        <w:t xml:space="preserve">, une espèce proche du cacaoyer, permet également de produire un chocolat appelé </w:t>
      </w:r>
      <w:proofErr w:type="spellStart"/>
      <w:r w:rsidRPr="0097062D">
        <w:t>cupulate</w:t>
      </w:r>
      <w:proofErr w:type="spellEnd"/>
      <w:r w:rsidRPr="0097062D">
        <w:t xml:space="preserve"> au Brésil.</w:t>
      </w:r>
    </w:p>
    <w:p w:rsidR="00046E50" w:rsidRPr="0097062D" w:rsidRDefault="00046E50" w:rsidP="00046E50">
      <w:r w:rsidRPr="0097062D">
        <w:t>Il faut en moyenne deux cabosses pour fabriquer une tablette de chocolat à 70 % de cacao. Aussi, un cacaoyer moyen produit chaque année de quoi fabriquer 20 tablettes de 100 g à 70 % de cacao.</w:t>
      </w:r>
    </w:p>
    <w:p w:rsidR="00046E50" w:rsidRPr="0097062D" w:rsidRDefault="00046E50" w:rsidP="00046E50"/>
    <w:p w:rsidR="00046E50" w:rsidRPr="0097062D" w:rsidRDefault="00046E50" w:rsidP="00046E50">
      <w:bookmarkStart w:id="4" w:name="_Toc462062298"/>
      <w:proofErr w:type="spellStart"/>
      <w:r w:rsidRPr="0097062D">
        <w:t>Écabossage</w:t>
      </w:r>
      <w:proofErr w:type="spellEnd"/>
      <w:r w:rsidRPr="0097062D">
        <w:t>, fermentation et séchage</w:t>
      </w:r>
      <w:bookmarkEnd w:id="4"/>
    </w:p>
    <w:p w:rsidR="00046E50" w:rsidRPr="0097062D" w:rsidRDefault="00046E50" w:rsidP="00046E50">
      <w:r w:rsidRPr="0097062D">
        <w:t xml:space="preserve">Fèves de cacao, produit de base du chocolat </w:t>
      </w:r>
    </w:p>
    <w:p w:rsidR="00046E50" w:rsidRPr="0097062D" w:rsidRDefault="00046E50" w:rsidP="00046E50">
      <w:r w:rsidRPr="0097062D">
        <w:t xml:space="preserve">Juste après la récolte, la cabosse est généralement fendue avec une machette et vidée de ses fèves et de sa pulpe, le plus souvent à quelques mètres du lieu de récolte. Les fèves sont égrainées de l'axe central, triées, placées dans des bacs et recouvertes de feuilles de bananier. D'autres plantations laissent les graines en tas ou utilisent des paniers suivant les moyens qu'elles </w:t>
      </w:r>
      <w:proofErr w:type="gramStart"/>
      <w:r w:rsidRPr="0097062D">
        <w:t>ont  La</w:t>
      </w:r>
      <w:proofErr w:type="gramEnd"/>
      <w:r w:rsidRPr="0097062D">
        <w:t xml:space="preserve"> température varie de 40 °C à 50 °C. On les laisse reposer environ une semaine en les brassant régulièrement.</w:t>
      </w:r>
    </w:p>
    <w:p w:rsidR="00046E50" w:rsidRPr="0097062D" w:rsidRDefault="00046E50" w:rsidP="00046E50">
      <w:r w:rsidRPr="0097062D">
        <w:lastRenderedPageBreak/>
        <w:t>Trois fermentations vont débarrasser les fèves de leur pulpe, réduire le goût amer en acidifiant le milieu, solubiliser la matière grasse formant un film autour de la phase hydrosoluble, ce qui permet l'hydrolyse enzymatique qui développe les précurseurs d’arôme (acides aminés et produits de dégradation des glucides).</w:t>
      </w:r>
    </w:p>
    <w:p w:rsidR="00046E50" w:rsidRPr="0097062D" w:rsidRDefault="00046E50" w:rsidP="00046E50">
      <w:r w:rsidRPr="0097062D">
        <w:t>Une première fermentation alcoolique se déroule de façon anaérobie (= sans contact avec l'oxygène) sous les feuilles de bananiers. Des levures transforment la pulpe acide et sucrée des cabosses en éthanol durant cette phase. C'est la même fermentation que pour le moût de raisin.</w:t>
      </w:r>
    </w:p>
    <w:p w:rsidR="00046E50" w:rsidRPr="0097062D" w:rsidRDefault="00046E50" w:rsidP="00046E50">
      <w:r w:rsidRPr="0097062D">
        <w:t>Une seconde fermentation, dite fermentation lactique, se déroule très rapidement pendant deux jours : les bactéries lactiques transforment l’alcool en acide lactique qui favorise la conservation naturelle du cacao.</w:t>
      </w:r>
    </w:p>
    <w:p w:rsidR="00046E50" w:rsidRPr="0097062D" w:rsidRDefault="00046E50" w:rsidP="00046E50">
      <w:r w:rsidRPr="0097062D">
        <w:t xml:space="preserve">Une troisième fermentation, la fermentation acétique est favorisée par le développement de bactéries acétiques sur les jus qui s'écoulent et avec l'air qui pénètre dans les tas de fèves. </w:t>
      </w:r>
    </w:p>
    <w:p w:rsidR="00046E50" w:rsidRPr="0097062D" w:rsidRDefault="00046E50" w:rsidP="00046E50">
      <w:r w:rsidRPr="0097062D">
        <w:t xml:space="preserve">À ce stade, elles contiennent encore 60 % d’humidité qu’il faut réduire à 7 % pour assurer une conservation et un transport optimaux. Les fèves sont alors séchées au soleil (séchage naturel) ou dans des séchoirs pendant 15 jours (ce séchage apporte une odeur de fumée au chocolat) et parfois lavées (Madagascar). </w:t>
      </w:r>
    </w:p>
    <w:p w:rsidR="00046E50" w:rsidRPr="0097062D" w:rsidRDefault="00046E50" w:rsidP="00046E50">
      <w:bookmarkStart w:id="5" w:name="_Toc462062299"/>
      <w:r w:rsidRPr="0097062D">
        <w:t>Torréfaction, concassage et broyage</w:t>
      </w:r>
      <w:bookmarkEnd w:id="5"/>
    </w:p>
    <w:p w:rsidR="00046E50" w:rsidRPr="0097062D" w:rsidRDefault="00046E50" w:rsidP="00046E50">
      <w:r w:rsidRPr="0097062D">
        <w:t xml:space="preserve">Comme pour le café, les fèves sont torréfiées afin d'augmenter leur arôme. Cette phase se déroule après nettoyage des graines dans un torréfacteur. Les fèves sont cuites à cœur avec leur coque puis elles sont décortiquées. Elles sont ensuite broyées à l'aide d'une meule et transformées en éclats, que l'on appelle </w:t>
      </w:r>
      <w:proofErr w:type="spellStart"/>
      <w:r w:rsidRPr="0097062D">
        <w:t>grué</w:t>
      </w:r>
      <w:proofErr w:type="spellEnd"/>
      <w:r w:rsidRPr="0097062D">
        <w:t xml:space="preserve"> (ou nib en anglais). La torréfaction dure en général 40 minutes à 140 °C. Mais elle diffère suivant les variétés et les arômes que l'on désire obtenir. La torréfaction permet aussi de réduire l'humidité des fèves de 7 % à 2 %.</w:t>
      </w:r>
    </w:p>
    <w:p w:rsidR="00046E50" w:rsidRPr="0097062D" w:rsidRDefault="00046E50" w:rsidP="00046E50">
      <w:bookmarkStart w:id="6" w:name="_Toc462062300"/>
      <w:r w:rsidRPr="0097062D">
        <w:t>Ajout d'ingrédients et conchage</w:t>
      </w:r>
      <w:bookmarkEnd w:id="6"/>
    </w:p>
    <w:p w:rsidR="00046E50" w:rsidRPr="0097062D" w:rsidRDefault="00046E50" w:rsidP="00046E50">
      <w:r w:rsidRPr="0097062D">
        <w:t>Les étapes précédentes ont permis d'obtenir une masse de cacao à laquelle on va ajouter différents ingrédients suivant le chocolat que l'on désire. Le chocolat noir est fabriqué en mélangeant beurre de cacao pour le fondant, cacao solide - également nommé « tourteau » - pour le goût, et sucre. Plus il y aura de sucre, moins le pourcentage de cacao sera élevé. Du lait en poudre est ajouté si on désire du chocolat au lait.</w:t>
      </w:r>
    </w:p>
    <w:p w:rsidR="00046E50" w:rsidRPr="0097062D" w:rsidRDefault="00046E50" w:rsidP="00046E50">
      <w:r w:rsidRPr="0097062D">
        <w:t>Pour obtenir du chocolat noir, on ajoute à la pâte de cacao du sucre et éventuellement du beurre de cacao pour le fondant (ou une autre graisse végétale).</w:t>
      </w:r>
    </w:p>
    <w:p w:rsidR="00046E50" w:rsidRPr="0097062D" w:rsidRDefault="00046E50" w:rsidP="00046E50">
      <w:r w:rsidRPr="0097062D">
        <w:t>Pour obtenir du chocolat au lait, on ajoute à la pâte de cacao du beurre de cacao (ou une autre graisse végétale), du lait en poudre et du sucre.</w:t>
      </w:r>
    </w:p>
    <w:p w:rsidR="00046E50" w:rsidRPr="0097062D" w:rsidRDefault="00046E50" w:rsidP="00046E50">
      <w:r w:rsidRPr="0097062D">
        <w:t>Pour obtenir du chocolat blanc, on ne garde que le beurre de cacao, et on ajoute du lait en poudre et du sucre.</w:t>
      </w:r>
    </w:p>
    <w:p w:rsidR="00046E50" w:rsidRPr="0097062D" w:rsidRDefault="00046E50" w:rsidP="00046E50">
      <w:r w:rsidRPr="0097062D">
        <w:t>Pour tous les chocolats, on ajoute souvent des arômes ou épices : très fréquemment de la vanille, mais aussi d'autres épices.</w:t>
      </w:r>
    </w:p>
    <w:p w:rsidR="00046E50" w:rsidRPr="0097062D" w:rsidRDefault="00046E50" w:rsidP="00046E50">
      <w:r w:rsidRPr="0097062D">
        <w:br w:type="page"/>
      </w:r>
      <w:r w:rsidRPr="0097062D">
        <w:lastRenderedPageBreak/>
        <w:t xml:space="preserve">Gravures de 1904 représentant des machines utilisées dans la fabrication du </w:t>
      </w:r>
      <w:proofErr w:type="gramStart"/>
      <w:r w:rsidRPr="0097062D">
        <w:t>chocolat:</w:t>
      </w:r>
      <w:proofErr w:type="gramEnd"/>
    </w:p>
    <w:p w:rsidR="00046E50" w:rsidRPr="0097062D" w:rsidRDefault="00046E50" w:rsidP="00046E50"/>
    <w:p w:rsidR="00046E50" w:rsidRPr="0097062D" w:rsidRDefault="00046E50" w:rsidP="00046E50">
      <w:bookmarkStart w:id="7" w:name="_Toc462062301"/>
      <w:r w:rsidRPr="0097062D">
        <w:t>Tempérage et moulage</w:t>
      </w:r>
      <w:bookmarkEnd w:id="7"/>
    </w:p>
    <w:p w:rsidR="00046E50" w:rsidRPr="0097062D" w:rsidRDefault="00046E50" w:rsidP="00046E50">
      <w:r w:rsidRPr="0097062D">
        <w:t xml:space="preserve">Le conchage terminé, le chocolat est stocké dans des réservoirs à 40 °C avant de passer dans une tempéreuse. Le tempérage du chocolat consiste à amener le beurre de cacao dans sa forme </w:t>
      </w:r>
      <w:proofErr w:type="gramStart"/>
      <w:r w:rsidRPr="0097062D">
        <w:t>cristalline</w:t>
      </w:r>
      <w:proofErr w:type="gramEnd"/>
      <w:r w:rsidRPr="0097062D">
        <w:t xml:space="preserve"> la plus stable.</w:t>
      </w:r>
    </w:p>
    <w:p w:rsidR="00046E50" w:rsidRPr="0097062D" w:rsidRDefault="00046E50" w:rsidP="00046E50">
      <w:r w:rsidRPr="0097062D">
        <w:t>Le beurre de cacao est composé de cinq molécules grasses différentes fondant chacune à des températures distinctes (comprises en 26 et 31 °C), et ce mélange donne au chocolat un haut degré de cristallinité : il peut cristalliser en six formes différentes. Parmi ces six états, le tempérage amène au plus stable : la forme dite bêta du beurre de cacao.</w:t>
      </w:r>
    </w:p>
    <w:p w:rsidR="00046E50" w:rsidRPr="0097062D" w:rsidRDefault="00046E50" w:rsidP="00046E50">
      <w:r w:rsidRPr="0097062D">
        <w:t>Le tempérage donne au chocolat (une fois qu'il a été refroidi) un aspect brillant et lisse, une dureté et un fondant caractéristiques ainsi qu'une plus longue durée de conservation.</w:t>
      </w:r>
    </w:p>
    <w:p w:rsidR="00046E50" w:rsidRPr="0097062D" w:rsidRDefault="00046E50" w:rsidP="00046E50"/>
    <w:p w:rsidR="00046E50" w:rsidRPr="0097062D" w:rsidRDefault="00046E50" w:rsidP="00046E50">
      <w:r w:rsidRPr="0097062D">
        <w:t>Le chocolat fond à partir de 36 °C. La courbe de cristallisation varie selon la proportion du beurre de cacao Appellations spécifiques</w:t>
      </w:r>
    </w:p>
    <w:p w:rsidR="00046E50" w:rsidRPr="0097062D" w:rsidRDefault="00046E50" w:rsidP="00046E50">
      <w:r w:rsidRPr="0097062D">
        <w:t xml:space="preserve">L'organisme mondial du commerce du cacao (International Cocoa </w:t>
      </w:r>
      <w:proofErr w:type="spellStart"/>
      <w:r w:rsidRPr="0097062D">
        <w:t>Organization</w:t>
      </w:r>
      <w:proofErr w:type="spellEnd"/>
      <w:r w:rsidRPr="0097062D">
        <w:t xml:space="preserve"> ou </w:t>
      </w:r>
      <w:proofErr w:type="spellStart"/>
      <w:r w:rsidRPr="0097062D">
        <w:t>ICCO</w:t>
      </w:r>
      <w:proofErr w:type="spellEnd"/>
      <w:r w:rsidRPr="0097062D">
        <w:t>) a mis en place depuis 1994 une liste des pays producteurs de cacaos fins ou cacaos à saveurs remarquables par leur arôme et leur couleur.</w:t>
      </w:r>
    </w:p>
    <w:p w:rsidR="00046E50" w:rsidRPr="0097062D" w:rsidRDefault="00046E50" w:rsidP="00046E50">
      <w:r w:rsidRPr="0097062D">
        <w:t>En France, l'Institut national de l'origine et de la qualité classifie les chocolats de qualité de la manière suivante :</w:t>
      </w:r>
    </w:p>
    <w:p w:rsidR="00046E50" w:rsidRPr="0097062D" w:rsidRDefault="00046E50" w:rsidP="00046E50">
      <w:proofErr w:type="gramStart"/>
      <w:r w:rsidRPr="0097062D">
        <w:t>les</w:t>
      </w:r>
      <w:proofErr w:type="gramEnd"/>
      <w:r w:rsidRPr="0097062D">
        <w:t xml:space="preserve"> « chocolats d'origine » doivent être produits à partir de cacao provenant d'un seul pays ;</w:t>
      </w:r>
    </w:p>
    <w:p w:rsidR="00046E50" w:rsidRPr="0097062D" w:rsidRDefault="00046E50" w:rsidP="00046E50">
      <w:proofErr w:type="gramStart"/>
      <w:r w:rsidRPr="0097062D">
        <w:t>les</w:t>
      </w:r>
      <w:proofErr w:type="gramEnd"/>
      <w:r w:rsidRPr="0097062D">
        <w:t xml:space="preserve"> « chocolats de crus » sont issus de cacao d'une région géographique identifiée voire d'une plantation unique ;</w:t>
      </w:r>
    </w:p>
    <w:p w:rsidR="00046E50" w:rsidRPr="0097062D" w:rsidRDefault="00046E50" w:rsidP="00046E50">
      <w:proofErr w:type="gramStart"/>
      <w:r w:rsidRPr="0097062D">
        <w:t>les</w:t>
      </w:r>
      <w:proofErr w:type="gramEnd"/>
      <w:r w:rsidRPr="0097062D">
        <w:t xml:space="preserve"> « chocolats grands crus » caractérisent les chocolats dont le cacao a un caractère particulier identifiable de façon unique ce qui justifie un prix élevé.</w:t>
      </w:r>
    </w:p>
    <w:p w:rsidR="00046E50" w:rsidRPr="0097062D" w:rsidRDefault="00046E50" w:rsidP="00046E50">
      <w:bookmarkStart w:id="8" w:name="_Toc462062302"/>
      <w:r w:rsidRPr="0097062D">
        <w:t>Principaux crus de cacao</w:t>
      </w:r>
      <w:bookmarkEnd w:id="8"/>
    </w:p>
    <w:p w:rsidR="00046E50" w:rsidRPr="0097062D" w:rsidRDefault="00046E50" w:rsidP="00046E50">
      <w:r w:rsidRPr="0097062D">
        <w:t>Fernando Po de Guinée équatoriale</w:t>
      </w:r>
    </w:p>
    <w:p w:rsidR="00046E50" w:rsidRPr="0097062D" w:rsidRDefault="00046E50" w:rsidP="00046E50">
      <w:r w:rsidRPr="0097062D">
        <w:t xml:space="preserve">Puerto </w:t>
      </w:r>
      <w:proofErr w:type="spellStart"/>
      <w:r w:rsidRPr="0097062D">
        <w:t>Cabello</w:t>
      </w:r>
      <w:proofErr w:type="spellEnd"/>
      <w:r w:rsidRPr="0097062D">
        <w:t xml:space="preserve"> du Venezuela</w:t>
      </w:r>
    </w:p>
    <w:p w:rsidR="00046E50" w:rsidRPr="0097062D" w:rsidRDefault="00046E50" w:rsidP="00046E50">
      <w:proofErr w:type="spellStart"/>
      <w:r w:rsidRPr="0097062D">
        <w:t>Chuao</w:t>
      </w:r>
      <w:proofErr w:type="spellEnd"/>
      <w:r w:rsidRPr="0097062D">
        <w:t xml:space="preserve"> du Venezuela (cru très réputé et recherché)</w:t>
      </w:r>
    </w:p>
    <w:p w:rsidR="00046E50" w:rsidRPr="0097062D" w:rsidRDefault="00046E50" w:rsidP="00046E50">
      <w:proofErr w:type="spellStart"/>
      <w:r w:rsidRPr="0097062D">
        <w:t>Mangaro</w:t>
      </w:r>
      <w:proofErr w:type="spellEnd"/>
      <w:r w:rsidRPr="0097062D">
        <w:t xml:space="preserve"> de Madagascar</w:t>
      </w:r>
    </w:p>
    <w:p w:rsidR="00046E50" w:rsidRPr="0097062D" w:rsidRDefault="00046E50" w:rsidP="00046E50">
      <w:proofErr w:type="spellStart"/>
      <w:r w:rsidRPr="0097062D">
        <w:t>Arriba</w:t>
      </w:r>
      <w:proofErr w:type="spellEnd"/>
      <w:r w:rsidRPr="0097062D">
        <w:t xml:space="preserve"> Summer Superior d'Équateur</w:t>
      </w:r>
    </w:p>
    <w:p w:rsidR="00046E50" w:rsidRPr="0097062D" w:rsidRDefault="00046E50" w:rsidP="00046E50">
      <w:r w:rsidRPr="0097062D">
        <w:t xml:space="preserve">Los </w:t>
      </w:r>
      <w:proofErr w:type="spellStart"/>
      <w:r w:rsidRPr="0097062D">
        <w:t>Ancones</w:t>
      </w:r>
      <w:proofErr w:type="spellEnd"/>
      <w:r w:rsidRPr="0097062D">
        <w:t xml:space="preserve"> de St Domingue (République Dominicaine)</w:t>
      </w:r>
    </w:p>
    <w:p w:rsidR="00046E50" w:rsidRPr="0097062D" w:rsidRDefault="00046E50" w:rsidP="00046E50">
      <w:r w:rsidRPr="0097062D">
        <w:t xml:space="preserve">Les crus apportent des notes variées selon leur pays de culture : </w:t>
      </w:r>
      <w:proofErr w:type="spellStart"/>
      <w:r w:rsidRPr="0097062D">
        <w:t>Forastero</w:t>
      </w:r>
      <w:proofErr w:type="spellEnd"/>
      <w:r w:rsidRPr="0097062D">
        <w:t xml:space="preserve"> aux notes grillées de croûte de pain chaud du Ghana, de l'Équateur (avec des arômes de tête aux notes fleuries), fèves Criollo aux notes de fruits rouges (Venezuela, Madagascar), fèves Trinitario aux notes de fruits secs ou de torréfaction, fèves </w:t>
      </w:r>
      <w:proofErr w:type="spellStart"/>
      <w:r w:rsidRPr="0097062D">
        <w:t>Porcelana</w:t>
      </w:r>
      <w:proofErr w:type="spellEnd"/>
      <w:r w:rsidRPr="0097062D">
        <w:t xml:space="preserve"> aux notes de lait chaud, miel et fruits jaunes, fèves </w:t>
      </w:r>
      <w:proofErr w:type="spellStart"/>
      <w:r w:rsidRPr="0097062D">
        <w:t>Nacional</w:t>
      </w:r>
      <w:proofErr w:type="spellEnd"/>
      <w:r w:rsidRPr="0097062D">
        <w:t xml:space="preserve"> aux notes florales de jasmin, de fleur d'oranger.</w:t>
      </w:r>
    </w:p>
    <w:p w:rsidR="00046E50" w:rsidRPr="0097062D" w:rsidRDefault="00046E50" w:rsidP="00046E50">
      <w:bookmarkStart w:id="9" w:name="_Toc462062303"/>
      <w:r w:rsidRPr="0097062D">
        <w:lastRenderedPageBreak/>
        <w:t>ÉCONOMIE DU CHOCOLAT</w:t>
      </w:r>
      <w:bookmarkEnd w:id="9"/>
    </w:p>
    <w:p w:rsidR="00046E50" w:rsidRPr="0097062D" w:rsidRDefault="00046E50" w:rsidP="00046E50">
      <w:bookmarkStart w:id="10" w:name="_Toc462062304"/>
      <w:r w:rsidRPr="0097062D">
        <w:t>Production</w:t>
      </w:r>
      <w:bookmarkEnd w:id="10"/>
    </w:p>
    <w:p w:rsidR="00046E50" w:rsidRPr="0097062D" w:rsidRDefault="00046E50" w:rsidP="00046E50">
      <w:r w:rsidRPr="0097062D">
        <w:t>Chaque année, le magazine Candy Industries dresse la liste des plus gros fabricants de confiseries et produits chocolatés au monde selon leur chiffre d'affaires.</w:t>
      </w:r>
    </w:p>
    <w:p w:rsidR="00046E50" w:rsidRPr="0097062D" w:rsidRDefault="00046E50" w:rsidP="00046E50"/>
    <w:p w:rsidR="00046E50" w:rsidRPr="0097062D" w:rsidRDefault="00046E50" w:rsidP="00046E50">
      <w:r w:rsidRPr="0097062D">
        <w:t xml:space="preserve">En France, </w:t>
      </w:r>
      <w:proofErr w:type="spellStart"/>
      <w:r w:rsidRPr="0097062D">
        <w:t>Cémoi</w:t>
      </w:r>
      <w:proofErr w:type="spellEnd"/>
      <w:r w:rsidRPr="0097062D">
        <w:t xml:space="preserve"> est le premier groupe fabricant de confiseries et produits chocolatés, se classant à la 26e place mondiale. Avec ses 14 usines et 3 000 employés, il réalise un chiffre d'affaires de 585 millions de dollars en 2013.</w:t>
      </w:r>
    </w:p>
    <w:p w:rsidR="00046E50" w:rsidRPr="0097062D" w:rsidRDefault="00046E50" w:rsidP="00046E50">
      <w:bookmarkStart w:id="11" w:name="_Toc462062305"/>
      <w:r w:rsidRPr="0097062D">
        <w:t>Consommation</w:t>
      </w:r>
      <w:bookmarkEnd w:id="11"/>
    </w:p>
    <w:p w:rsidR="00046E50" w:rsidRPr="0097062D" w:rsidRDefault="00046E50" w:rsidP="00046E50">
      <w:r w:rsidRPr="0097062D">
        <w:t>Le chocolat se consomme à une température d'environ 20 C. C'est un produit qui supporte mal les écarts de température car ils provoquent sa fonte ou son blanchissement (dû à l'accumulation de sucre ou de beurre de cacao en surface). Il faut également le conserver à l'abri des odeurs en raison de sa forte teneur en graisses.</w:t>
      </w:r>
    </w:p>
    <w:p w:rsidR="00046E50" w:rsidRPr="0097062D" w:rsidRDefault="00046E50" w:rsidP="00046E50">
      <w:bookmarkStart w:id="12" w:name="_Toc462062306"/>
      <w:r w:rsidRPr="0097062D">
        <w:t>FORMES</w:t>
      </w:r>
      <w:bookmarkEnd w:id="12"/>
    </w:p>
    <w:p w:rsidR="00046E50" w:rsidRPr="0097062D" w:rsidRDefault="00046E50" w:rsidP="00046E50">
      <w:r w:rsidRPr="0097062D">
        <w:t>Il peut être consommé en boisson (en général avec du lait), en tablettes, en bouchées (telles que les Coussins de Lyon) et sous de nombreuses autres formes. Il se marie très bien avec les alcools, en particulier avec la Chartreuse et les fruits secs.</w:t>
      </w:r>
    </w:p>
    <w:p w:rsidR="00046E50" w:rsidRPr="0097062D" w:rsidRDefault="00046E50" w:rsidP="00046E50">
      <w:r w:rsidRPr="0097062D">
        <w:t>En France en 2012, la consommation se répartit de la manière suivante : tablettes (120 000 tonnes), bonbons et bouchées (100 000 tonnes), pâte à tartiner (75 000 tonnes), cacao en poudre (53 000 tonnes) et barres chocolatées (43 000 tonnes).</w:t>
      </w:r>
    </w:p>
    <w:p w:rsidR="00046E50" w:rsidRPr="0097062D" w:rsidRDefault="00046E50" w:rsidP="00046E50">
      <w:bookmarkStart w:id="13" w:name="_Toc462062307"/>
      <w:r w:rsidRPr="0097062D">
        <w:t>Tablettes</w:t>
      </w:r>
      <w:bookmarkEnd w:id="13"/>
    </w:p>
    <w:p w:rsidR="00046E50" w:rsidRPr="0097062D" w:rsidRDefault="00046E50" w:rsidP="00046E50">
      <w:r w:rsidRPr="0097062D">
        <w:t>Depuis la découverte des frères Fry en 1847, le mélange « sucre-beurre de cacao-chocolat en poudre » est toujours en vente.</w:t>
      </w:r>
    </w:p>
    <w:p w:rsidR="00046E50" w:rsidRPr="0097062D" w:rsidRDefault="00046E50" w:rsidP="00046E50">
      <w:r w:rsidRPr="0097062D">
        <w:t xml:space="preserve"> </w:t>
      </w:r>
    </w:p>
    <w:p w:rsidR="00B85195" w:rsidRDefault="00B85195">
      <w:bookmarkStart w:id="14" w:name="_GoBack"/>
      <w:bookmarkEnd w:id="14"/>
    </w:p>
    <w:sectPr w:rsidR="00B85195" w:rsidSect="00F6056F">
      <w:footerReference w:type="default" r:id="rId4"/>
      <w:pgSz w:w="11906" w:h="16838"/>
      <w:pgMar w:top="1418" w:right="1418" w:bottom="1418" w:left="1418" w:header="709" w:footer="709"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2C48" w:rsidRDefault="00046E50" w:rsidP="00467CFE">
    <w:pPr>
      <w:pStyle w:val="Pieddepage"/>
      <w:ind w:firstLine="708"/>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E50"/>
    <w:rsid w:val="00046E50"/>
    <w:rsid w:val="00AA0A4B"/>
    <w:rsid w:val="00B85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8B6F37-0EB6-4E33-A390-47B16B3F0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46E50"/>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046E5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46E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1377</Words>
  <Characters>7576</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c:creator>
  <cp:keywords/>
  <dc:description/>
  <cp:lastModifiedBy>MA</cp:lastModifiedBy>
  <cp:revision>1</cp:revision>
  <dcterms:created xsi:type="dcterms:W3CDTF">2018-12-02T11:19:00Z</dcterms:created>
  <dcterms:modified xsi:type="dcterms:W3CDTF">2018-12-02T11:19:00Z</dcterms:modified>
</cp:coreProperties>
</file>