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D797A" w:rsidRPr="00AD797A" w:rsidRDefault="00AD797A" w:rsidP="00AD797A">
      <w:pPr>
        <w:keepNext/>
        <w:keepLines/>
        <w:numPr>
          <w:ilvl w:val="2"/>
          <w:numId w:val="0"/>
        </w:numPr>
        <w:spacing w:before="240" w:after="60"/>
        <w:outlineLvl w:val="2"/>
        <w:rPr>
          <w:rFonts w:eastAsiaTheme="minorEastAsia" w:cs="Arial"/>
          <w:b/>
          <w:bCs/>
          <w:szCs w:val="26"/>
        </w:rPr>
      </w:pPr>
      <w:bookmarkStart w:id="0" w:name="_GoBack"/>
      <w:bookmarkEnd w:id="0"/>
      <w:r w:rsidRPr="00AD797A">
        <w:rPr>
          <w:rFonts w:eastAsiaTheme="minorEastAsia" w:cs="Arial"/>
          <w:b/>
          <w:bCs/>
          <w:sz w:val="26"/>
          <w:szCs w:val="26"/>
        </w:rPr>
        <w:t>ESR Installation</w:t>
      </w:r>
      <w:r w:rsidRPr="00AD797A">
        <w:rPr>
          <w:rFonts w:eastAsiaTheme="minorEastAsia" w:cs="Arial"/>
          <w:b/>
          <w:bCs/>
          <w:szCs w:val="26"/>
        </w:rPr>
        <w:t xml:space="preserve"> </w:t>
      </w:r>
    </w:p>
    <w:p w:rsidR="00AD797A" w:rsidRPr="00AD797A" w:rsidRDefault="00AD797A" w:rsidP="00AD797A">
      <w:pPr>
        <w:keepNext/>
        <w:keepLines/>
        <w:numPr>
          <w:ilvl w:val="2"/>
          <w:numId w:val="0"/>
        </w:numPr>
        <w:spacing w:before="240" w:after="60"/>
        <w:ind w:left="720" w:hanging="720"/>
        <w:outlineLvl w:val="2"/>
        <w:rPr>
          <w:rFonts w:eastAsiaTheme="minorEastAsia" w:cs="Arial"/>
          <w:b/>
          <w:bCs/>
          <w:szCs w:val="26"/>
        </w:rPr>
      </w:pPr>
      <w:r w:rsidRPr="00AD797A">
        <w:rPr>
          <w:rFonts w:eastAsiaTheme="minorEastAsia" w:cs="Arial"/>
          <w:b/>
          <w:bCs/>
          <w:szCs w:val="26"/>
        </w:rPr>
        <w:t>For the GPATS System Software</w:t>
      </w:r>
    </w:p>
    <w:p w:rsidR="00AD797A" w:rsidRPr="00AD797A" w:rsidRDefault="00AD797A" w:rsidP="00AD797A">
      <w:pPr>
        <w:keepNext/>
        <w:keepLines/>
        <w:numPr>
          <w:ilvl w:val="2"/>
          <w:numId w:val="0"/>
        </w:numPr>
        <w:spacing w:before="240" w:after="60"/>
        <w:ind w:left="720" w:hanging="720"/>
        <w:outlineLvl w:val="2"/>
        <w:rPr>
          <w:rFonts w:eastAsiaTheme="minorEastAsia" w:cs="Arial"/>
          <w:b/>
          <w:bCs/>
          <w:szCs w:val="26"/>
        </w:rPr>
      </w:pPr>
    </w:p>
    <w:p w:rsidR="00AD797A" w:rsidRPr="00AD797A" w:rsidRDefault="00AD797A" w:rsidP="00AD797A">
      <w:pPr>
        <w:numPr>
          <w:ilvl w:val="0"/>
          <w:numId w:val="2"/>
        </w:numPr>
        <w:spacing w:after="160" w:line="259" w:lineRule="auto"/>
        <w:rPr>
          <w:rFonts w:eastAsiaTheme="minorEastAsia"/>
        </w:rPr>
      </w:pPr>
      <w:r w:rsidRPr="00AD797A">
        <w:rPr>
          <w:rFonts w:eastAsiaTheme="minorEastAsia"/>
        </w:rPr>
        <w:t>If installing on a new computer, you may need to set up the system BIOS.(see Section 3.3.2.3)  If BIOS is already set, proceed to step 2</w:t>
      </w:r>
    </w:p>
    <w:p w:rsidR="00AD797A" w:rsidRPr="00AD797A" w:rsidRDefault="00AD797A" w:rsidP="00AD797A">
      <w:pPr>
        <w:ind w:left="720"/>
        <w:rPr>
          <w:rFonts w:eastAsiaTheme="minorEastAsia"/>
        </w:rPr>
      </w:pPr>
    </w:p>
    <w:p w:rsidR="00AD797A" w:rsidRPr="00AD797A" w:rsidRDefault="00AD797A" w:rsidP="00AD797A">
      <w:pPr>
        <w:numPr>
          <w:ilvl w:val="0"/>
          <w:numId w:val="2"/>
        </w:numPr>
        <w:spacing w:after="160" w:line="259" w:lineRule="auto"/>
        <w:rPr>
          <w:rFonts w:eastAsiaTheme="minorEastAsia"/>
        </w:rPr>
      </w:pPr>
      <w:r w:rsidRPr="00AD797A">
        <w:rPr>
          <w:rFonts w:eastAsiaTheme="minorEastAsia"/>
        </w:rPr>
        <w:t>Create UDD before beginning the ESR installation</w:t>
      </w:r>
    </w:p>
    <w:p w:rsidR="00AD797A" w:rsidRPr="00AD797A" w:rsidRDefault="00AD797A" w:rsidP="00AD797A">
      <w:pPr>
        <w:ind w:left="720"/>
        <w:contextualSpacing/>
        <w:rPr>
          <w:rFonts w:eastAsiaTheme="minorEastAsia"/>
        </w:rPr>
      </w:pPr>
    </w:p>
    <w:p w:rsidR="00AD797A" w:rsidRPr="00AD797A" w:rsidRDefault="00AD797A" w:rsidP="00AD797A">
      <w:pPr>
        <w:numPr>
          <w:ilvl w:val="0"/>
          <w:numId w:val="2"/>
        </w:numPr>
        <w:spacing w:after="160" w:line="259" w:lineRule="auto"/>
        <w:rPr>
          <w:rFonts w:eastAsiaTheme="minorEastAsia"/>
        </w:rPr>
      </w:pPr>
      <w:r w:rsidRPr="00AD797A">
        <w:rPr>
          <w:rFonts w:eastAsiaTheme="minorEastAsia"/>
        </w:rPr>
        <w:t>Boot computer using  the System Software Release – Emergency Software Recovery image disk</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Power up controller and insert Recovery Disk</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Restart the computer</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Enter the system BIOS by depressing the &lt;DEL&gt; key as the system is coming up</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Enter BIOS password as required</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Go to “Save and Exit” tab, and select “UEFI: DV-W28SS-B” in the “Boot Override” section and press &lt;enter&gt; key</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Press any key when prompted to boot from the CD or DVD</w:t>
      </w:r>
    </w:p>
    <w:p w:rsidR="00AD797A" w:rsidRPr="00AD797A" w:rsidRDefault="00AD797A" w:rsidP="00AD797A">
      <w:pPr>
        <w:ind w:firstLine="720"/>
        <w:rPr>
          <w:rFonts w:eastAsiaTheme="minorEastAsia"/>
          <w:b/>
          <w:i/>
        </w:rPr>
      </w:pPr>
      <w:r w:rsidRPr="00AD797A">
        <w:rPr>
          <w:rFonts w:eastAsiaTheme="minorEastAsia"/>
          <w:b/>
          <w:i/>
        </w:rPr>
        <w:t>Note:  It takes a while to get to this next step</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Choose US Keyboard Layout</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Choose Troubleshoot</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Choose System Image Recovery</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 xml:space="preserve">Choose Windows 10 </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You will get a message that “Windows cannot find a system image on this computer”</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Remove Recovery Disk and insert Last Disk (“X of X”), Click “Retry”</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In the “Select a system image backup” window select the “Select a system image” radio button, then click “Next”</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In the “Select the location of the backup for the computer you want to restore” window select the list entry that corresponds to the image found on the DVD drive.  That entry will have the “Computer Name” listed as “GPATSCIC-XXXX”.  Click “Next”</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lastRenderedPageBreak/>
        <w:t xml:space="preserve">In the “Select the date and time of the system image to restore” window select the only list entry presented to select the date and time backup available for “GPATSCIC-XXXX on DVD Drive”.  Click “Next” </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In the “Choose additional restore options” window select (check) the box to “Format and repartition disks”, and ensure that the “Only restore system drives” box is NOT checked, then click “Next”</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Click “Finish” at the resulting “Re-image your computer” prompt, then click “Yes”</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When prompted insert next Disk in sequence and Click OK, continue until all Disks have been completed.</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After the image is installed, allow the system to restart</w:t>
      </w:r>
    </w:p>
    <w:p w:rsidR="00AD797A" w:rsidRPr="00AD797A" w:rsidRDefault="00AD797A" w:rsidP="00AD797A">
      <w:pPr>
        <w:numPr>
          <w:ilvl w:val="1"/>
          <w:numId w:val="2"/>
        </w:numPr>
        <w:spacing w:after="160" w:line="259" w:lineRule="auto"/>
        <w:rPr>
          <w:rFonts w:eastAsiaTheme="minorEastAsia"/>
        </w:rPr>
      </w:pPr>
      <w:r w:rsidRPr="00AD797A">
        <w:rPr>
          <w:rFonts w:eastAsiaTheme="minorEastAsia"/>
        </w:rPr>
        <w:t>Remove and store the SSR-ESR disk</w:t>
      </w:r>
    </w:p>
    <w:p w:rsidR="00AD797A" w:rsidRPr="00AD797A" w:rsidRDefault="00AD797A" w:rsidP="00AD797A">
      <w:pPr>
        <w:rPr>
          <w:rFonts w:eastAsiaTheme="minorEastAsia"/>
        </w:rPr>
      </w:pPr>
    </w:p>
    <w:p w:rsidR="00AD797A" w:rsidRPr="00AD797A" w:rsidRDefault="00AD797A" w:rsidP="00AD797A">
      <w:pPr>
        <w:numPr>
          <w:ilvl w:val="0"/>
          <w:numId w:val="2"/>
        </w:numPr>
        <w:spacing w:after="160" w:line="259" w:lineRule="auto"/>
        <w:rPr>
          <w:rFonts w:eastAsiaTheme="minorEastAsia" w:cs="Arial"/>
        </w:rPr>
      </w:pPr>
      <w:r w:rsidRPr="00AD797A">
        <w:rPr>
          <w:rFonts w:eastAsiaTheme="minorEastAsia" w:cs="Arial"/>
        </w:rPr>
        <w:t xml:space="preserve">Login as Administrator and answer </w:t>
      </w:r>
      <w:proofErr w:type="spellStart"/>
      <w:r w:rsidRPr="00AD797A">
        <w:rPr>
          <w:rFonts w:eastAsiaTheme="minorEastAsia" w:cs="Arial"/>
        </w:rPr>
        <w:t>SysMon</w:t>
      </w:r>
      <w:proofErr w:type="spellEnd"/>
      <w:r w:rsidRPr="00AD797A">
        <w:rPr>
          <w:rFonts w:eastAsiaTheme="minorEastAsia" w:cs="Arial"/>
        </w:rPr>
        <w:t xml:space="preserve"> questions appropriately until prompted that </w:t>
      </w:r>
      <w:proofErr w:type="spellStart"/>
      <w:r w:rsidRPr="00AD797A">
        <w:rPr>
          <w:rFonts w:eastAsiaTheme="minorEastAsia" w:cs="Arial"/>
        </w:rPr>
        <w:t>SysMon</w:t>
      </w:r>
      <w:proofErr w:type="spellEnd"/>
      <w:r w:rsidRPr="00AD797A">
        <w:rPr>
          <w:rFonts w:eastAsiaTheme="minorEastAsia" w:cs="Arial"/>
        </w:rPr>
        <w:t xml:space="preserve"> will automatically shutdown</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Is the current Date and Time = MM/DD/YYYY HH:MM AM/PM?</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ATS Initial Setup is now complete, Click [OK] to continue.</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Is the Configuration correct?</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Enter System Serial Number, then click OK.</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Is the Serial Number correct?</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Follow instructions on the Configure Ethernet Ports window.  When complete click OK, this will run a program that will set the IP Addresses for the ports.</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Verify in the command window that there were no errors setting the Ethernet Ports. Click Enter to close the window.</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If there were errors in the command window, click “Retry” in the second Configure Ethernet Ports pop up window.  If no errors then click “Cancel”.</w:t>
      </w:r>
    </w:p>
    <w:p w:rsidR="00AD797A" w:rsidRPr="00AD797A" w:rsidRDefault="00AD797A" w:rsidP="00AD797A">
      <w:pPr>
        <w:numPr>
          <w:ilvl w:val="1"/>
          <w:numId w:val="2"/>
        </w:numPr>
        <w:spacing w:after="160" w:line="259" w:lineRule="auto"/>
        <w:rPr>
          <w:rFonts w:eastAsiaTheme="minorEastAsia" w:cs="Arial"/>
        </w:rPr>
      </w:pPr>
      <w:r w:rsidRPr="00AD797A">
        <w:rPr>
          <w:rFonts w:eastAsiaTheme="minorEastAsia" w:cs="Arial"/>
        </w:rPr>
        <w:t>DO NOT click OK in the system will automatically shut down window at this time.  Leave this pop-up window</w:t>
      </w:r>
      <w:r w:rsidRPr="00AD797A">
        <w:rPr>
          <w:rFonts w:ascii="Courier New" w:eastAsiaTheme="minorEastAsia" w:hAnsi="Courier New" w:cs="Courier New"/>
        </w:rPr>
        <w:t xml:space="preserve"> </w:t>
      </w:r>
      <w:r w:rsidRPr="00AD797A">
        <w:rPr>
          <w:rFonts w:eastAsiaTheme="minorEastAsia" w:cs="Arial"/>
        </w:rPr>
        <w:t>opened</w:t>
      </w:r>
      <w:r w:rsidRPr="00AD797A">
        <w:rPr>
          <w:rFonts w:ascii="Courier New" w:eastAsiaTheme="minorEastAsia" w:hAnsi="Courier New" w:cs="Courier New"/>
        </w:rPr>
        <w:t>.</w:t>
      </w:r>
    </w:p>
    <w:p w:rsidR="00AD797A" w:rsidRPr="00AD797A" w:rsidRDefault="00AD797A" w:rsidP="00AD797A">
      <w:pPr>
        <w:rPr>
          <w:rFonts w:eastAsiaTheme="minorEastAsia"/>
        </w:rPr>
      </w:pPr>
    </w:p>
    <w:p w:rsidR="00AD797A" w:rsidRPr="00AD797A" w:rsidRDefault="00AD797A" w:rsidP="00AD797A">
      <w:pPr>
        <w:keepNext/>
        <w:keepLines/>
        <w:numPr>
          <w:ilvl w:val="0"/>
          <w:numId w:val="2"/>
        </w:numPr>
        <w:spacing w:after="160" w:line="259" w:lineRule="auto"/>
        <w:rPr>
          <w:rFonts w:eastAsiaTheme="minorEastAsia"/>
        </w:rPr>
      </w:pPr>
      <w:r w:rsidRPr="00AD797A">
        <w:rPr>
          <w:rFonts w:eastAsiaTheme="minorEastAsia"/>
        </w:rPr>
        <w:lastRenderedPageBreak/>
        <w:t>Activate Windows</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Connect a Common Access Card (CAC) reader into the CIC</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Insert your CAC</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Click the Windows Icon and click Control Panel</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Click System and Security</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Click System</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Click Activate Windows (towards bottom of screen)</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Click Troubleshoot</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A Certificate window pops up, click OK</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Enter your PIN</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Click OK</w:t>
      </w:r>
    </w:p>
    <w:p w:rsidR="00AD797A" w:rsidRPr="00AD797A" w:rsidRDefault="00AD797A" w:rsidP="00AD797A">
      <w:pPr>
        <w:keepNext/>
        <w:keepLines/>
        <w:numPr>
          <w:ilvl w:val="0"/>
          <w:numId w:val="4"/>
        </w:numPr>
        <w:spacing w:after="160" w:line="259" w:lineRule="auto"/>
        <w:rPr>
          <w:rFonts w:eastAsiaTheme="minorEastAsia"/>
        </w:rPr>
      </w:pPr>
      <w:r w:rsidRPr="00AD797A">
        <w:rPr>
          <w:rFonts w:eastAsiaTheme="minorEastAsia"/>
        </w:rPr>
        <w:t>Windows is now activated</w:t>
      </w:r>
    </w:p>
    <w:p w:rsidR="00AD797A" w:rsidRPr="00AD797A" w:rsidRDefault="00AD797A" w:rsidP="00AD797A">
      <w:pPr>
        <w:keepNext/>
        <w:keepLines/>
        <w:ind w:left="720"/>
        <w:rPr>
          <w:rFonts w:eastAsiaTheme="minorEastAsia"/>
        </w:rPr>
      </w:pPr>
    </w:p>
    <w:p w:rsidR="00AD797A" w:rsidRPr="00AD797A" w:rsidRDefault="00AD797A" w:rsidP="00AD797A">
      <w:pPr>
        <w:keepNext/>
        <w:keepLines/>
        <w:numPr>
          <w:ilvl w:val="0"/>
          <w:numId w:val="2"/>
        </w:numPr>
        <w:spacing w:after="160" w:line="259" w:lineRule="auto"/>
        <w:rPr>
          <w:rFonts w:eastAsiaTheme="minorEastAsia"/>
        </w:rPr>
      </w:pPr>
      <w:r w:rsidRPr="00AD797A">
        <w:rPr>
          <w:rFonts w:eastAsiaTheme="minorEastAsia"/>
        </w:rPr>
        <w:t>Change computer name</w:t>
      </w:r>
    </w:p>
    <w:p w:rsidR="00AD797A" w:rsidRPr="00AD797A" w:rsidRDefault="00AD797A" w:rsidP="00AD797A">
      <w:pPr>
        <w:keepNext/>
        <w:keepLines/>
        <w:numPr>
          <w:ilvl w:val="0"/>
          <w:numId w:val="3"/>
        </w:numPr>
        <w:spacing w:after="160" w:line="259" w:lineRule="auto"/>
        <w:rPr>
          <w:rFonts w:eastAsiaTheme="minorEastAsia"/>
        </w:rPr>
      </w:pPr>
      <w:r w:rsidRPr="00AD797A">
        <w:rPr>
          <w:rFonts w:eastAsiaTheme="minorEastAsia"/>
        </w:rPr>
        <w:t>Right click “Start Menu”, Choose System</w:t>
      </w:r>
    </w:p>
    <w:p w:rsidR="00AD797A" w:rsidRPr="00AD797A" w:rsidRDefault="00AD797A" w:rsidP="00AD797A">
      <w:pPr>
        <w:keepNext/>
        <w:numPr>
          <w:ilvl w:val="0"/>
          <w:numId w:val="3"/>
        </w:numPr>
        <w:spacing w:after="160" w:line="259" w:lineRule="auto"/>
        <w:rPr>
          <w:rFonts w:eastAsiaTheme="minorEastAsia"/>
        </w:rPr>
      </w:pPr>
      <w:r w:rsidRPr="00AD797A">
        <w:rPr>
          <w:rFonts w:eastAsiaTheme="minorEastAsia"/>
        </w:rPr>
        <w:t>Click “Rename this PC”</w:t>
      </w:r>
    </w:p>
    <w:p w:rsidR="00AD797A" w:rsidRPr="00AD797A" w:rsidRDefault="00AD797A" w:rsidP="00AD797A">
      <w:pPr>
        <w:keepNext/>
        <w:numPr>
          <w:ilvl w:val="0"/>
          <w:numId w:val="3"/>
        </w:numPr>
        <w:spacing w:after="160" w:line="259" w:lineRule="auto"/>
        <w:rPr>
          <w:rFonts w:eastAsiaTheme="minorEastAsia"/>
        </w:rPr>
      </w:pPr>
      <w:r w:rsidRPr="00AD797A">
        <w:rPr>
          <w:rFonts w:eastAsiaTheme="minorEastAsia"/>
        </w:rPr>
        <w:t>Click “Yes” at UAC</w:t>
      </w:r>
    </w:p>
    <w:p w:rsidR="00AD797A" w:rsidRPr="00AD797A" w:rsidRDefault="00AD797A" w:rsidP="00AD797A">
      <w:pPr>
        <w:keepNext/>
        <w:numPr>
          <w:ilvl w:val="0"/>
          <w:numId w:val="3"/>
        </w:numPr>
        <w:spacing w:after="160" w:line="259" w:lineRule="auto"/>
        <w:rPr>
          <w:rFonts w:eastAsiaTheme="minorEastAsia"/>
        </w:rPr>
      </w:pPr>
      <w:r w:rsidRPr="00AD797A">
        <w:rPr>
          <w:rFonts w:eastAsiaTheme="minorEastAsia"/>
        </w:rPr>
        <w:t xml:space="preserve">In the empty field type “GPATSCIC-XXXX” where “XXXX” identifies the system serial number </w:t>
      </w:r>
    </w:p>
    <w:p w:rsidR="00AD797A" w:rsidRPr="00AD797A" w:rsidRDefault="00AD797A" w:rsidP="00AD797A">
      <w:pPr>
        <w:keepNext/>
        <w:numPr>
          <w:ilvl w:val="0"/>
          <w:numId w:val="3"/>
        </w:numPr>
        <w:spacing w:after="160" w:line="259" w:lineRule="auto"/>
        <w:rPr>
          <w:rFonts w:eastAsiaTheme="minorEastAsia"/>
        </w:rPr>
      </w:pPr>
      <w:r w:rsidRPr="00AD797A">
        <w:rPr>
          <w:rFonts w:eastAsiaTheme="minorEastAsia"/>
        </w:rPr>
        <w:t>Click Next</w:t>
      </w:r>
    </w:p>
    <w:p w:rsidR="00AD797A" w:rsidRPr="00AD797A" w:rsidRDefault="00AD797A" w:rsidP="00AD797A">
      <w:pPr>
        <w:keepNext/>
        <w:numPr>
          <w:ilvl w:val="0"/>
          <w:numId w:val="3"/>
        </w:numPr>
        <w:spacing w:after="160" w:line="259" w:lineRule="auto"/>
        <w:rPr>
          <w:rFonts w:eastAsiaTheme="minorEastAsia"/>
        </w:rPr>
      </w:pPr>
      <w:r w:rsidRPr="00AD797A">
        <w:rPr>
          <w:rFonts w:eastAsiaTheme="minorEastAsia"/>
        </w:rPr>
        <w:t>Click “Restart Later”</w:t>
      </w:r>
    </w:p>
    <w:p w:rsidR="00AD797A" w:rsidRPr="00AD797A" w:rsidRDefault="00AD797A" w:rsidP="00AD797A">
      <w:pPr>
        <w:keepNext/>
        <w:numPr>
          <w:ilvl w:val="0"/>
          <w:numId w:val="3"/>
        </w:numPr>
        <w:spacing w:after="160" w:line="259" w:lineRule="auto"/>
        <w:rPr>
          <w:rFonts w:eastAsiaTheme="minorEastAsia"/>
        </w:rPr>
      </w:pPr>
      <w:r w:rsidRPr="00AD797A">
        <w:rPr>
          <w:rFonts w:eastAsiaTheme="minorEastAsia"/>
        </w:rPr>
        <w:t xml:space="preserve">Click “OK” in the </w:t>
      </w:r>
      <w:proofErr w:type="spellStart"/>
      <w:r w:rsidRPr="00AD797A">
        <w:rPr>
          <w:rFonts w:eastAsiaTheme="minorEastAsia"/>
        </w:rPr>
        <w:t>Sysmon</w:t>
      </w:r>
      <w:proofErr w:type="spellEnd"/>
      <w:r w:rsidRPr="00AD797A">
        <w:rPr>
          <w:rFonts w:eastAsiaTheme="minorEastAsia"/>
        </w:rPr>
        <w:t xml:space="preserve"> prompt to shut down the system</w:t>
      </w:r>
    </w:p>
    <w:p w:rsidR="00AD797A" w:rsidRPr="00AD797A" w:rsidRDefault="00AD797A" w:rsidP="00AD797A">
      <w:pPr>
        <w:keepNext/>
        <w:ind w:left="1440"/>
        <w:rPr>
          <w:rFonts w:eastAsiaTheme="minorEastAsia"/>
        </w:rPr>
      </w:pPr>
    </w:p>
    <w:p w:rsidR="00AD797A" w:rsidRPr="00AD797A" w:rsidRDefault="00AD797A" w:rsidP="00AD797A">
      <w:pPr>
        <w:rPr>
          <w:rFonts w:eastAsiaTheme="minorEastAsia"/>
        </w:rPr>
      </w:pPr>
    </w:p>
    <w:p w:rsidR="00AD797A" w:rsidRPr="00AD797A" w:rsidRDefault="00AD797A" w:rsidP="00AD797A">
      <w:pPr>
        <w:keepNext/>
        <w:keepLines/>
        <w:numPr>
          <w:ilvl w:val="0"/>
          <w:numId w:val="2"/>
        </w:numPr>
        <w:spacing w:after="160" w:line="259" w:lineRule="auto"/>
        <w:rPr>
          <w:rFonts w:eastAsiaTheme="minorEastAsia"/>
        </w:rPr>
      </w:pPr>
      <w:r w:rsidRPr="00AD797A">
        <w:rPr>
          <w:rFonts w:eastAsiaTheme="minorEastAsia"/>
        </w:rPr>
        <w:t>Power up the controller, logon as Administrator, and verify proper system operation</w:t>
      </w:r>
    </w:p>
    <w:p w:rsidR="00AD797A" w:rsidRPr="00AD797A" w:rsidRDefault="00AD797A" w:rsidP="00AD797A">
      <w:pPr>
        <w:keepNext/>
        <w:keepLines/>
        <w:numPr>
          <w:ilvl w:val="1"/>
          <w:numId w:val="2"/>
        </w:numPr>
        <w:spacing w:after="160" w:line="259" w:lineRule="auto"/>
        <w:rPr>
          <w:rFonts w:eastAsiaTheme="minorEastAsia"/>
        </w:rPr>
      </w:pPr>
      <w:r w:rsidRPr="00AD797A">
        <w:rPr>
          <w:rFonts w:eastAsiaTheme="minorEastAsia"/>
        </w:rPr>
        <w:t>Import UDD information if desired</w:t>
      </w:r>
    </w:p>
    <w:p w:rsidR="00AD797A" w:rsidRPr="00AD797A" w:rsidRDefault="00AD797A" w:rsidP="00AD797A">
      <w:pPr>
        <w:spacing w:after="160" w:line="259" w:lineRule="auto"/>
        <w:rPr>
          <w:rFonts w:asciiTheme="minorHAnsi" w:eastAsiaTheme="minorEastAsia" w:hAnsiTheme="minorHAnsi"/>
          <w:sz w:val="22"/>
          <w:szCs w:val="22"/>
        </w:rPr>
      </w:pPr>
    </w:p>
    <w:p w:rsidR="000E2AC2" w:rsidRDefault="000E2AC2"/>
    <w:sectPr w:rsidR="000E2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F615D3"/>
    <w:multiLevelType w:val="hybridMultilevel"/>
    <w:tmpl w:val="62D85AA6"/>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BF75A53"/>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44E6202"/>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C2A4371"/>
    <w:multiLevelType w:val="hybridMultilevel"/>
    <w:tmpl w:val="469ADEB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F91"/>
    <w:rsid w:val="000E2AC2"/>
    <w:rsid w:val="002A4A25"/>
    <w:rsid w:val="005F5F91"/>
    <w:rsid w:val="006641B5"/>
    <w:rsid w:val="00A61C78"/>
    <w:rsid w:val="00AD7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6870EA-75B9-41BF-8F9C-F95CEFDA3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F5F91"/>
    <w:pPr>
      <w:spacing w:after="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5F5F91"/>
    <w:pPr>
      <w:keepNext/>
      <w:numPr>
        <w:numId w:val="1"/>
      </w:numPr>
      <w:spacing w:before="240" w:after="60"/>
      <w:outlineLvl w:val="0"/>
    </w:pPr>
    <w:rPr>
      <w:rFonts w:cs="Arial"/>
      <w:b/>
      <w:bCs/>
      <w:kern w:val="32"/>
      <w:sz w:val="28"/>
      <w:szCs w:val="32"/>
      <w:u w:val="thick"/>
    </w:rPr>
  </w:style>
  <w:style w:type="paragraph" w:styleId="Heading2">
    <w:name w:val="heading 2"/>
    <w:basedOn w:val="Normal"/>
    <w:next w:val="Normal"/>
    <w:link w:val="Heading2Char"/>
    <w:qFormat/>
    <w:rsid w:val="005F5F91"/>
    <w:pPr>
      <w:keepNext/>
      <w:numPr>
        <w:ilvl w:val="1"/>
        <w:numId w:val="1"/>
      </w:numPr>
      <w:spacing w:before="240" w:after="60"/>
      <w:outlineLvl w:val="1"/>
    </w:pPr>
    <w:rPr>
      <w:rFonts w:cs="Arial"/>
      <w:b/>
      <w:bCs/>
      <w:i/>
      <w:iCs/>
      <w:szCs w:val="28"/>
      <w:u w:val="thick"/>
    </w:rPr>
  </w:style>
  <w:style w:type="paragraph" w:styleId="Heading3">
    <w:name w:val="heading 3"/>
    <w:basedOn w:val="Normal"/>
    <w:next w:val="Normal"/>
    <w:link w:val="Heading3Char"/>
    <w:qFormat/>
    <w:rsid w:val="005F5F91"/>
    <w:pPr>
      <w:keepNext/>
      <w:numPr>
        <w:ilvl w:val="2"/>
        <w:numId w:val="1"/>
      </w:numPr>
      <w:spacing w:before="240" w:after="60"/>
      <w:outlineLvl w:val="2"/>
    </w:pPr>
    <w:rPr>
      <w:rFonts w:cs="Arial"/>
      <w:b/>
      <w:bCs/>
      <w:sz w:val="26"/>
      <w:szCs w:val="26"/>
    </w:rPr>
  </w:style>
  <w:style w:type="paragraph" w:styleId="Heading4">
    <w:name w:val="heading 4"/>
    <w:basedOn w:val="Normal"/>
    <w:next w:val="Normal"/>
    <w:link w:val="Heading4Char"/>
    <w:qFormat/>
    <w:rsid w:val="005F5F91"/>
    <w:pPr>
      <w:keepNext/>
      <w:numPr>
        <w:ilvl w:val="3"/>
        <w:numId w:val="1"/>
      </w:numPr>
      <w:spacing w:before="240" w:after="60"/>
      <w:outlineLvl w:val="3"/>
    </w:pPr>
    <w:rPr>
      <w:b/>
      <w:bCs/>
      <w:szCs w:val="28"/>
    </w:rPr>
  </w:style>
  <w:style w:type="paragraph" w:styleId="Heading5">
    <w:name w:val="heading 5"/>
    <w:basedOn w:val="Normal"/>
    <w:next w:val="Normal"/>
    <w:link w:val="Heading5Char"/>
    <w:qFormat/>
    <w:rsid w:val="005F5F91"/>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5F5F91"/>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5F5F91"/>
    <w:pPr>
      <w:numPr>
        <w:ilvl w:val="6"/>
        <w:numId w:val="1"/>
      </w:numPr>
      <w:spacing w:before="240" w:after="60"/>
      <w:outlineLvl w:val="6"/>
    </w:pPr>
  </w:style>
  <w:style w:type="paragraph" w:styleId="Heading8">
    <w:name w:val="heading 8"/>
    <w:basedOn w:val="Normal"/>
    <w:next w:val="Normal"/>
    <w:link w:val="Heading8Char"/>
    <w:qFormat/>
    <w:rsid w:val="005F5F91"/>
    <w:pPr>
      <w:numPr>
        <w:ilvl w:val="7"/>
        <w:numId w:val="1"/>
      </w:numPr>
      <w:spacing w:before="240" w:after="60"/>
      <w:outlineLvl w:val="7"/>
    </w:pPr>
    <w:rPr>
      <w:i/>
      <w:iCs/>
    </w:rPr>
  </w:style>
  <w:style w:type="paragraph" w:styleId="Heading9">
    <w:name w:val="heading 9"/>
    <w:basedOn w:val="Normal"/>
    <w:next w:val="Normal"/>
    <w:link w:val="Heading9Char"/>
    <w:qFormat/>
    <w:rsid w:val="005F5F9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F5F91"/>
    <w:rPr>
      <w:rFonts w:ascii="Arial" w:eastAsia="Times New Roman" w:hAnsi="Arial" w:cs="Arial"/>
      <w:b/>
      <w:bCs/>
      <w:kern w:val="32"/>
      <w:sz w:val="28"/>
      <w:szCs w:val="32"/>
      <w:u w:val="thick"/>
    </w:rPr>
  </w:style>
  <w:style w:type="character" w:customStyle="1" w:styleId="Heading2Char">
    <w:name w:val="Heading 2 Char"/>
    <w:basedOn w:val="DefaultParagraphFont"/>
    <w:link w:val="Heading2"/>
    <w:rsid w:val="005F5F91"/>
    <w:rPr>
      <w:rFonts w:ascii="Arial" w:eastAsia="Times New Roman" w:hAnsi="Arial" w:cs="Arial"/>
      <w:b/>
      <w:bCs/>
      <w:i/>
      <w:iCs/>
      <w:sz w:val="24"/>
      <w:szCs w:val="28"/>
      <w:u w:val="thick"/>
    </w:rPr>
  </w:style>
  <w:style w:type="character" w:customStyle="1" w:styleId="Heading3Char">
    <w:name w:val="Heading 3 Char"/>
    <w:basedOn w:val="DefaultParagraphFont"/>
    <w:link w:val="Heading3"/>
    <w:rsid w:val="005F5F91"/>
    <w:rPr>
      <w:rFonts w:ascii="Arial" w:eastAsia="Times New Roman" w:hAnsi="Arial" w:cs="Arial"/>
      <w:b/>
      <w:bCs/>
      <w:sz w:val="26"/>
      <w:szCs w:val="26"/>
    </w:rPr>
  </w:style>
  <w:style w:type="character" w:customStyle="1" w:styleId="Heading4Char">
    <w:name w:val="Heading 4 Char"/>
    <w:basedOn w:val="DefaultParagraphFont"/>
    <w:link w:val="Heading4"/>
    <w:rsid w:val="005F5F91"/>
    <w:rPr>
      <w:rFonts w:ascii="Arial" w:eastAsia="Times New Roman" w:hAnsi="Arial" w:cs="Times New Roman"/>
      <w:b/>
      <w:bCs/>
      <w:sz w:val="24"/>
      <w:szCs w:val="28"/>
    </w:rPr>
  </w:style>
  <w:style w:type="character" w:customStyle="1" w:styleId="Heading5Char">
    <w:name w:val="Heading 5 Char"/>
    <w:basedOn w:val="DefaultParagraphFont"/>
    <w:link w:val="Heading5"/>
    <w:rsid w:val="005F5F91"/>
    <w:rPr>
      <w:rFonts w:ascii="Arial" w:eastAsia="Times New Roman" w:hAnsi="Arial" w:cs="Times New Roman"/>
      <w:b/>
      <w:bCs/>
      <w:i/>
      <w:iCs/>
      <w:sz w:val="26"/>
      <w:szCs w:val="26"/>
    </w:rPr>
  </w:style>
  <w:style w:type="character" w:customStyle="1" w:styleId="Heading6Char">
    <w:name w:val="Heading 6 Char"/>
    <w:basedOn w:val="DefaultParagraphFont"/>
    <w:link w:val="Heading6"/>
    <w:rsid w:val="005F5F91"/>
    <w:rPr>
      <w:rFonts w:ascii="Arial" w:eastAsia="Times New Roman" w:hAnsi="Arial" w:cs="Times New Roman"/>
      <w:b/>
      <w:bCs/>
    </w:rPr>
  </w:style>
  <w:style w:type="character" w:customStyle="1" w:styleId="Heading7Char">
    <w:name w:val="Heading 7 Char"/>
    <w:basedOn w:val="DefaultParagraphFont"/>
    <w:link w:val="Heading7"/>
    <w:rsid w:val="005F5F91"/>
    <w:rPr>
      <w:rFonts w:ascii="Arial" w:eastAsia="Times New Roman" w:hAnsi="Arial" w:cs="Times New Roman"/>
      <w:sz w:val="24"/>
      <w:szCs w:val="24"/>
    </w:rPr>
  </w:style>
  <w:style w:type="character" w:customStyle="1" w:styleId="Heading8Char">
    <w:name w:val="Heading 8 Char"/>
    <w:basedOn w:val="DefaultParagraphFont"/>
    <w:link w:val="Heading8"/>
    <w:rsid w:val="005F5F91"/>
    <w:rPr>
      <w:rFonts w:ascii="Arial" w:eastAsia="Times New Roman" w:hAnsi="Arial" w:cs="Times New Roman"/>
      <w:i/>
      <w:iCs/>
      <w:sz w:val="24"/>
      <w:szCs w:val="24"/>
    </w:rPr>
  </w:style>
  <w:style w:type="character" w:customStyle="1" w:styleId="Heading9Char">
    <w:name w:val="Heading 9 Char"/>
    <w:basedOn w:val="DefaultParagraphFont"/>
    <w:link w:val="Heading9"/>
    <w:rsid w:val="005F5F91"/>
    <w:rPr>
      <w:rFonts w:ascii="Arial" w:eastAsia="Times New Roman" w:hAnsi="Arial" w:cs="Arial"/>
    </w:rPr>
  </w:style>
  <w:style w:type="paragraph" w:styleId="BalloonText">
    <w:name w:val="Balloon Text"/>
    <w:basedOn w:val="Normal"/>
    <w:link w:val="BalloonTextChar"/>
    <w:uiPriority w:val="99"/>
    <w:semiHidden/>
    <w:unhideWhenUsed/>
    <w:rsid w:val="005F5F9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5F91"/>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537</Words>
  <Characters>3063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U.S. Department of Defense</Company>
  <LinksUpToDate>false</LinksUpToDate>
  <CharactersWithSpaces>3593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Josselyn  Webb</dc:creator>
  <cp:keywords/>
  <dc:description/>
  <cp:lastModifiedBy>David Brizendine</cp:lastModifiedBy>
  <cp:revision>4</cp:revision>
  <cp:lastPrinted>2019-06-28T10:12:00Z</cp:lastPrinted>
  <dcterms:created xsi:type="dcterms:W3CDTF">2019-06-28T11:01:00Z</dcterms:created>
  <dcterms:modified xsi:type="dcterms:W3CDTF">2020-06-30T15:27:00Z</dcterms:modified>
</cp:coreProperties>
</file>