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proofErr w:type="gramStart"/>
      <w:r>
        <w:rPr>
          <w:rFonts w:cs="Arial"/>
        </w:rPr>
        <w:t>for</w:t>
      </w:r>
      <w:proofErr w:type="gramEnd"/>
      <w:r>
        <w:rPr>
          <w:rFonts w:cs="Arial"/>
        </w:rPr>
        <w:t xml:space="preserve">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D75581" w:rsidP="00B314CC">
      <w:pPr>
        <w:jc w:val="center"/>
      </w:pPr>
      <w:r>
        <w:t>Revision 0</w:t>
      </w:r>
      <w:r w:rsidR="00E55860">
        <w:t>4</w:t>
      </w:r>
    </w:p>
    <w:p w:rsidR="00B314CC" w:rsidRDefault="00E55860" w:rsidP="00B314CC">
      <w:pPr>
        <w:jc w:val="center"/>
        <w:rPr>
          <w:b/>
        </w:rPr>
      </w:pPr>
      <w:r>
        <w:t>October 30, 2019</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D75581" w:rsidRDefault="00D75581" w:rsidP="00D75581">
      <w:pPr>
        <w:jc w:val="center"/>
        <w:rPr>
          <w:bCs/>
        </w:rPr>
      </w:pPr>
      <w:r>
        <w:rPr>
          <w:bCs/>
        </w:rPr>
        <w:t>Prepared by:</w:t>
      </w:r>
    </w:p>
    <w:p w:rsidR="00D75581" w:rsidRPr="008F4845" w:rsidRDefault="00D75581" w:rsidP="00D75581">
      <w:pPr>
        <w:jc w:val="center"/>
        <w:rPr>
          <w:b/>
          <w:bCs/>
        </w:rPr>
      </w:pPr>
      <w:r>
        <w:rPr>
          <w:b/>
          <w:bCs/>
        </w:rPr>
        <w:t>Automatic Test Equipment Program</w:t>
      </w:r>
    </w:p>
    <w:p w:rsidR="00D75581" w:rsidRPr="008F4845" w:rsidRDefault="00D75581" w:rsidP="00D75581">
      <w:pPr>
        <w:jc w:val="center"/>
        <w:rPr>
          <w:b/>
          <w:bCs/>
        </w:rPr>
      </w:pPr>
      <w:r>
        <w:rPr>
          <w:b/>
          <w:bCs/>
        </w:rPr>
        <w:t>814 Radford Blvd Ste. 20325</w:t>
      </w:r>
    </w:p>
    <w:p w:rsidR="00D75581" w:rsidRDefault="00D75581" w:rsidP="00D75581">
      <w:pPr>
        <w:jc w:val="center"/>
        <w:rPr>
          <w:b/>
          <w:bCs/>
        </w:rPr>
      </w:pPr>
      <w:r>
        <w:rPr>
          <w:b/>
          <w:bCs/>
        </w:rPr>
        <w:t>Albany, Ga 31704</w:t>
      </w:r>
    </w:p>
    <w:p w:rsidR="00D75581" w:rsidRDefault="00D75581" w:rsidP="00D75581">
      <w:pPr>
        <w:jc w:val="center"/>
        <w:rPr>
          <w:b/>
          <w:bCs/>
        </w:rPr>
      </w:pPr>
    </w:p>
    <w:p w:rsidR="00D75581" w:rsidRPr="008F4845" w:rsidRDefault="00D75581" w:rsidP="00D75581">
      <w:pPr>
        <w:jc w:val="center"/>
        <w:rPr>
          <w:b/>
          <w:bCs/>
          <w:highlight w:val="green"/>
        </w:rPr>
      </w:pPr>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D75581" w:rsidTr="00CB5C5B">
        <w:tc>
          <w:tcPr>
            <w:tcW w:w="3708" w:type="dxa"/>
          </w:tcPr>
          <w:p w:rsidR="00D75581" w:rsidRDefault="00D75581" w:rsidP="00D75581">
            <w:pPr>
              <w:rPr>
                <w:bCs/>
              </w:rPr>
            </w:pPr>
            <w:r>
              <w:rPr>
                <w:bCs/>
              </w:rPr>
              <w:t>Originator/Software Lead</w:t>
            </w:r>
          </w:p>
        </w:tc>
        <w:tc>
          <w:tcPr>
            <w:tcW w:w="236" w:type="dxa"/>
          </w:tcPr>
          <w:p w:rsidR="00D75581" w:rsidRDefault="00D75581" w:rsidP="00D75581"/>
        </w:tc>
        <w:tc>
          <w:tcPr>
            <w:tcW w:w="4624" w:type="dxa"/>
          </w:tcPr>
          <w:p w:rsidR="00D75581" w:rsidRDefault="00D75581" w:rsidP="00D75581">
            <w:r>
              <w:t>Josselyn Webb</w:t>
            </w:r>
          </w:p>
        </w:tc>
      </w:tr>
      <w:tr w:rsidR="00D75581" w:rsidTr="00CB5C5B">
        <w:tc>
          <w:tcPr>
            <w:tcW w:w="3708" w:type="dxa"/>
          </w:tcPr>
          <w:p w:rsidR="00D75581" w:rsidRDefault="00D75581" w:rsidP="00D75581">
            <w:r>
              <w:t>Project Officer-Software</w:t>
            </w:r>
          </w:p>
        </w:tc>
        <w:tc>
          <w:tcPr>
            <w:tcW w:w="236" w:type="dxa"/>
          </w:tcPr>
          <w:p w:rsidR="00D75581" w:rsidRDefault="00D75581" w:rsidP="00D75581"/>
        </w:tc>
        <w:tc>
          <w:tcPr>
            <w:tcW w:w="4624" w:type="dxa"/>
          </w:tcPr>
          <w:p w:rsidR="00D75581" w:rsidRDefault="00D75581" w:rsidP="00D75581">
            <w:r>
              <w:t>Wallace Daniel</w:t>
            </w:r>
          </w:p>
        </w:tc>
      </w:tr>
      <w:tr w:rsidR="00D75581" w:rsidTr="00CB5C5B">
        <w:tc>
          <w:tcPr>
            <w:tcW w:w="3708" w:type="dxa"/>
          </w:tcPr>
          <w:p w:rsidR="00D75581" w:rsidRDefault="00D75581" w:rsidP="00D75581">
            <w:pPr>
              <w:rPr>
                <w:bCs/>
              </w:rPr>
            </w:pPr>
            <w:r>
              <w:rPr>
                <w:bCs/>
              </w:rPr>
              <w:t>Software Support Team Lead</w:t>
            </w:r>
          </w:p>
        </w:tc>
        <w:tc>
          <w:tcPr>
            <w:tcW w:w="236" w:type="dxa"/>
          </w:tcPr>
          <w:p w:rsidR="00D75581" w:rsidRDefault="00D75581" w:rsidP="00D75581"/>
        </w:tc>
        <w:tc>
          <w:tcPr>
            <w:tcW w:w="4624" w:type="dxa"/>
          </w:tcPr>
          <w:p w:rsidR="00D75581" w:rsidRDefault="00D75581" w:rsidP="00D75581">
            <w:r>
              <w:t>Raymond Crawford</w:t>
            </w:r>
          </w:p>
        </w:tc>
      </w:tr>
      <w:tr w:rsidR="00D75581" w:rsidTr="00CB5C5B">
        <w:tc>
          <w:tcPr>
            <w:tcW w:w="3708" w:type="dxa"/>
          </w:tcPr>
          <w:p w:rsidR="00D75581" w:rsidRDefault="00D75581" w:rsidP="00D75581">
            <w:pPr>
              <w:rPr>
                <w:bCs/>
              </w:rPr>
            </w:pPr>
            <w:proofErr w:type="spellStart"/>
            <w:r>
              <w:rPr>
                <w:bCs/>
              </w:rPr>
              <w:t>Eng</w:t>
            </w:r>
            <w:proofErr w:type="spellEnd"/>
            <w:r>
              <w:rPr>
                <w:bCs/>
              </w:rPr>
              <w:t xml:space="preserve"> and Dev Branch Supervisor</w:t>
            </w:r>
          </w:p>
        </w:tc>
        <w:tc>
          <w:tcPr>
            <w:tcW w:w="236" w:type="dxa"/>
          </w:tcPr>
          <w:p w:rsidR="00D75581" w:rsidRDefault="00D75581" w:rsidP="00D75581"/>
        </w:tc>
        <w:tc>
          <w:tcPr>
            <w:tcW w:w="4624" w:type="dxa"/>
          </w:tcPr>
          <w:p w:rsidR="00D75581" w:rsidRDefault="00D75581" w:rsidP="00D75581">
            <w:r>
              <w:t>Alan Butterworth</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r w:rsidR="001B7B45" w:rsidTr="00EA79A0">
        <w:tc>
          <w:tcPr>
            <w:tcW w:w="2340" w:type="dxa"/>
          </w:tcPr>
          <w:p w:rsidR="001B7B45" w:rsidRDefault="001B7B45" w:rsidP="00C05C70">
            <w:r>
              <w:t>12 September 12, 2019</w:t>
            </w:r>
          </w:p>
        </w:tc>
        <w:tc>
          <w:tcPr>
            <w:tcW w:w="2263" w:type="dxa"/>
          </w:tcPr>
          <w:p w:rsidR="001B7B45" w:rsidRDefault="001B7B45" w:rsidP="00EA79A0">
            <w:r>
              <w:t>Revision 03</w:t>
            </w:r>
          </w:p>
        </w:tc>
        <w:tc>
          <w:tcPr>
            <w:tcW w:w="4757" w:type="dxa"/>
          </w:tcPr>
          <w:p w:rsidR="001B7B45" w:rsidRDefault="001B7B45" w:rsidP="00C05C70">
            <w:r>
              <w:t>Windows 10 SHB Baseline</w:t>
            </w:r>
          </w:p>
        </w:tc>
      </w:tr>
      <w:tr w:rsidR="00E55860" w:rsidTr="00EA79A0">
        <w:tc>
          <w:tcPr>
            <w:tcW w:w="2340" w:type="dxa"/>
          </w:tcPr>
          <w:p w:rsidR="00E55860" w:rsidRDefault="00E55860" w:rsidP="00C05C70">
            <w:r>
              <w:t>30 October , 2019</w:t>
            </w:r>
          </w:p>
        </w:tc>
        <w:tc>
          <w:tcPr>
            <w:tcW w:w="2263" w:type="dxa"/>
          </w:tcPr>
          <w:p w:rsidR="00E55860" w:rsidRDefault="00E55860" w:rsidP="00EA79A0">
            <w:r>
              <w:t>Revision 04</w:t>
            </w:r>
          </w:p>
        </w:tc>
        <w:tc>
          <w:tcPr>
            <w:tcW w:w="4757" w:type="dxa"/>
          </w:tcPr>
          <w:p w:rsidR="00E55860" w:rsidRDefault="00E55860" w:rsidP="00C05C70">
            <w:r>
              <w:t>Fix for ETM NAM, adding Pulse Energy and Pulse Width NAMs</w:t>
            </w:r>
          </w:p>
        </w:tc>
      </w:tr>
      <w:tr w:rsidR="00615865" w:rsidTr="00EA79A0">
        <w:tc>
          <w:tcPr>
            <w:tcW w:w="2340" w:type="dxa"/>
          </w:tcPr>
          <w:p w:rsidR="00615865" w:rsidRDefault="009E66AF" w:rsidP="00C05C70">
            <w:r>
              <w:t>27 January, 2020</w:t>
            </w:r>
          </w:p>
        </w:tc>
        <w:tc>
          <w:tcPr>
            <w:tcW w:w="2263" w:type="dxa"/>
          </w:tcPr>
          <w:p w:rsidR="00615865" w:rsidRDefault="00615865" w:rsidP="00EA79A0">
            <w:r>
              <w:t>Revision 05</w:t>
            </w:r>
          </w:p>
        </w:tc>
        <w:tc>
          <w:tcPr>
            <w:tcW w:w="4757" w:type="dxa"/>
          </w:tcPr>
          <w:p w:rsidR="00615865" w:rsidRDefault="009E66AF" w:rsidP="00C05C70">
            <w:r>
              <w:t>TIR 3.0.0.0010-001 through 3.0.0.0010-012 fixes are included in this version see section 3.3.1.1</w:t>
            </w:r>
          </w:p>
        </w:tc>
      </w:tr>
      <w:tr w:rsidR="009E66AF" w:rsidTr="00EA79A0">
        <w:tc>
          <w:tcPr>
            <w:tcW w:w="2340" w:type="dxa"/>
          </w:tcPr>
          <w:p w:rsidR="009E66AF" w:rsidRDefault="009E66AF" w:rsidP="00C05C70"/>
        </w:tc>
        <w:tc>
          <w:tcPr>
            <w:tcW w:w="2263" w:type="dxa"/>
          </w:tcPr>
          <w:p w:rsidR="009E66AF" w:rsidRDefault="009E66AF" w:rsidP="00EA79A0"/>
        </w:tc>
        <w:tc>
          <w:tcPr>
            <w:tcW w:w="4757" w:type="dxa"/>
          </w:tcPr>
          <w:p w:rsidR="009E66AF" w:rsidRDefault="009E66AF" w:rsidP="00C05C70"/>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DB375A">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DB375A">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DB375A">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DB375A">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DB375A">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DB375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DB375A">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proofErr w:type="gramStart"/>
      <w:r w:rsidR="00D72BCF">
        <w:rPr>
          <w:sz w:val="36"/>
        </w:rPr>
        <w:t>o</w:t>
      </w:r>
      <w:proofErr w:type="gramEnd"/>
      <w:r w:rsidR="00C54072">
        <w:rPr>
          <w:sz w:val="36"/>
        </w:rPr>
        <w:br w:type="page"/>
      </w:r>
    </w:p>
    <w:p w:rsidR="00C54072" w:rsidRDefault="00C54072">
      <w:pPr>
        <w:pStyle w:val="Heading1"/>
      </w:pPr>
      <w:bookmarkStart w:id="0" w:name="_Toc95274419"/>
      <w:bookmarkStart w:id="1" w:name="_Toc95276622"/>
      <w:bookmarkStart w:id="2" w:name="_Toc464044330"/>
      <w:r>
        <w:lastRenderedPageBreak/>
        <w:t>Scope</w:t>
      </w:r>
      <w:bookmarkEnd w:id="0"/>
      <w:bookmarkEnd w:id="1"/>
      <w:bookmarkEnd w:id="2"/>
    </w:p>
    <w:p w:rsidR="00C54072" w:rsidRDefault="00C54072">
      <w:pPr>
        <w:pStyle w:val="Heading2"/>
      </w:pPr>
      <w:bookmarkStart w:id="3" w:name="_Toc95274420"/>
      <w:bookmarkStart w:id="4" w:name="_Toc95276623"/>
      <w:bookmarkStart w:id="5" w:name="_Toc464044331"/>
      <w:r>
        <w:t>Identification</w:t>
      </w:r>
      <w:bookmarkEnd w:id="3"/>
      <w:bookmarkEnd w:id="4"/>
      <w:bookmarkEnd w:id="5"/>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proofErr w:type="gramStart"/>
      <w:r>
        <w:t>657</w:t>
      </w:r>
      <w:r w:rsidR="00187878">
        <w:t>B</w:t>
      </w:r>
      <w:r w:rsidRPr="00B62CBE">
        <w:t>(</w:t>
      </w:r>
      <w:proofErr w:type="gramEnd"/>
      <w:r w:rsidRPr="00B62CBE">
        <w:t>V)</w:t>
      </w:r>
      <w:r>
        <w:t>2</w:t>
      </w:r>
    </w:p>
    <w:p w:rsidR="006A5697" w:rsidRDefault="00187878" w:rsidP="006A5697">
      <w:pPr>
        <w:ind w:left="2880" w:firstLine="720"/>
      </w:pPr>
      <w:r>
        <w:t>AN/USM-717</w:t>
      </w:r>
      <w:r w:rsidR="006A5697">
        <w:t>(V</w:t>
      </w:r>
      <w:proofErr w:type="gramStart"/>
      <w:r w:rsidR="006A5697">
        <w:t>)2</w:t>
      </w:r>
      <w:proofErr w:type="gramEnd"/>
    </w:p>
    <w:p w:rsidR="006A5697" w:rsidRDefault="006A5697" w:rsidP="006A5697">
      <w:pPr>
        <w:ind w:left="2880" w:firstLine="720"/>
      </w:pPr>
      <w:r w:rsidRPr="00B62CBE">
        <w:t>AN/USM-</w:t>
      </w:r>
      <w:r>
        <w:t>717</w:t>
      </w:r>
      <w:r w:rsidRPr="00B62CBE">
        <w:t>(V</w:t>
      </w:r>
      <w:proofErr w:type="gramStart"/>
      <w:r w:rsidRPr="00B62CBE">
        <w:t>)</w:t>
      </w:r>
      <w:r>
        <w:t>3</w:t>
      </w:r>
      <w:proofErr w:type="gramEnd"/>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615865">
        <w:t>3.0.0.0011</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7C1768">
        <w:t>3.0.0.0011</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6" w:name="_Toc95274421"/>
      <w:bookmarkStart w:id="7" w:name="_Toc95276624"/>
      <w:bookmarkStart w:id="8" w:name="_Toc464044332"/>
      <w:r>
        <w:t>System Overview</w:t>
      </w:r>
      <w:bookmarkEnd w:id="6"/>
      <w:bookmarkEnd w:id="7"/>
      <w:bookmarkEnd w:id="8"/>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proofErr w:type="spellStart"/>
            <w:r w:rsidRPr="002E404D">
              <w:t>Dalsa</w:t>
            </w:r>
            <w:proofErr w:type="spellEnd"/>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9" w:name="_Toc446329292"/>
      <w:r>
        <w:t xml:space="preserve">Figure </w:t>
      </w:r>
      <w:fldSimple w:instr=" SEQ Figure \* ARABIC ">
        <w:r>
          <w:rPr>
            <w:noProof/>
          </w:rPr>
          <w:t>1</w:t>
        </w:r>
      </w:fldSimple>
      <w:r>
        <w:t xml:space="preserve"> – Controller Asset Comparison</w:t>
      </w:r>
      <w:bookmarkEnd w:id="9"/>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0" w:name="_Toc95274422"/>
      <w:bookmarkStart w:id="11" w:name="_Toc95276625"/>
      <w:bookmarkStart w:id="12" w:name="_Toc464044333"/>
      <w:r>
        <w:t>Document Overview</w:t>
      </w:r>
      <w:bookmarkEnd w:id="10"/>
      <w:bookmarkEnd w:id="11"/>
      <w:bookmarkEnd w:id="12"/>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3" w:name="_Toc95274424"/>
      <w:bookmarkStart w:id="14" w:name="_Toc95276627"/>
      <w:bookmarkStart w:id="15" w:name="_Toc464044334"/>
      <w:r>
        <w:lastRenderedPageBreak/>
        <w:t>Referenced documents</w:t>
      </w:r>
      <w:bookmarkEnd w:id="13"/>
      <w:bookmarkEnd w:id="14"/>
      <w:bookmarkEnd w:id="15"/>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6" w:name="_Toc95274425"/>
      <w:bookmarkStart w:id="17" w:name="_Toc95276628"/>
      <w:r>
        <w:br w:type="page"/>
      </w:r>
    </w:p>
    <w:p w:rsidR="00C54072" w:rsidRDefault="004F5317" w:rsidP="004F5317">
      <w:pPr>
        <w:pStyle w:val="Heading1"/>
      </w:pPr>
      <w:bookmarkStart w:id="18" w:name="_Toc464044335"/>
      <w:r>
        <w:lastRenderedPageBreak/>
        <w:t>Version Description</w:t>
      </w:r>
      <w:bookmarkEnd w:id="18"/>
    </w:p>
    <w:p w:rsidR="00C54072" w:rsidRDefault="00C54072">
      <w:pPr>
        <w:pStyle w:val="Heading2"/>
      </w:pPr>
      <w:bookmarkStart w:id="19" w:name="_Toc464044336"/>
      <w:r>
        <w:t>Inventory of materials released</w:t>
      </w:r>
      <w:bookmarkEnd w:id="19"/>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proofErr w:type="gramStart"/>
      <w:r>
        <w:t>657</w:t>
      </w:r>
      <w:r w:rsidR="005733CF">
        <w:t>B</w:t>
      </w:r>
      <w:r w:rsidRPr="00B62CBE">
        <w:t>(</w:t>
      </w:r>
      <w:proofErr w:type="gramEnd"/>
      <w:r w:rsidRPr="00B62CBE">
        <w:t>V)</w:t>
      </w:r>
      <w:r>
        <w:t>2</w:t>
      </w:r>
    </w:p>
    <w:p w:rsidR="00550C7C" w:rsidRDefault="00550C7C" w:rsidP="00550C7C">
      <w:pPr>
        <w:ind w:left="2880" w:firstLine="720"/>
      </w:pPr>
      <w:r>
        <w:t>AN/USM-717(V</w:t>
      </w:r>
      <w:proofErr w:type="gramStart"/>
      <w:r>
        <w:t>)2</w:t>
      </w:r>
      <w:proofErr w:type="gramEnd"/>
    </w:p>
    <w:p w:rsidR="00550C7C" w:rsidRDefault="00550C7C" w:rsidP="00550C7C">
      <w:pPr>
        <w:ind w:left="2880" w:firstLine="720"/>
      </w:pPr>
      <w:r w:rsidRPr="00B62CBE">
        <w:t>AN/USM-</w:t>
      </w:r>
      <w:r>
        <w:t>717</w:t>
      </w:r>
      <w:r w:rsidRPr="00B62CBE">
        <w:t>(V</w:t>
      </w:r>
      <w:proofErr w:type="gramStart"/>
      <w:r w:rsidRPr="00B62CBE">
        <w:t>)</w:t>
      </w:r>
      <w:r>
        <w:t>3</w:t>
      </w:r>
      <w:proofErr w:type="gramEnd"/>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1B7B45">
        <w:t>3.0.0.00</w:t>
      </w:r>
      <w:r w:rsidR="00615865">
        <w:t>11</w:t>
      </w:r>
    </w:p>
    <w:p w:rsidR="00550C7C" w:rsidRDefault="00550C7C" w:rsidP="00550C7C">
      <w:pPr>
        <w:ind w:left="720"/>
      </w:pPr>
      <w:r>
        <w:t>Date:</w:t>
      </w:r>
      <w:r>
        <w:tab/>
      </w:r>
      <w:r>
        <w:tab/>
      </w:r>
      <w:r>
        <w:tab/>
      </w:r>
      <w:r>
        <w:tab/>
      </w:r>
      <w:r w:rsidR="007C1768">
        <w:t>January 27, 2020</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proofErr w:type="gramStart"/>
      <w:r>
        <w:t>657</w:t>
      </w:r>
      <w:r w:rsidR="005733CF">
        <w:t>B</w:t>
      </w:r>
      <w:r w:rsidRPr="00B62CBE">
        <w:t>(</w:t>
      </w:r>
      <w:proofErr w:type="gramEnd"/>
      <w:r w:rsidRPr="00B62CBE">
        <w:t>V)</w:t>
      </w:r>
      <w:r>
        <w:t>2</w:t>
      </w:r>
    </w:p>
    <w:p w:rsidR="00550C7C" w:rsidRDefault="00550C7C" w:rsidP="00550C7C">
      <w:pPr>
        <w:ind w:left="2880" w:firstLine="720"/>
      </w:pPr>
      <w:r>
        <w:t>AN/USM-717(V</w:t>
      </w:r>
      <w:proofErr w:type="gramStart"/>
      <w:r>
        <w:t>)2</w:t>
      </w:r>
      <w:proofErr w:type="gramEnd"/>
    </w:p>
    <w:p w:rsidR="00550C7C" w:rsidRDefault="00550C7C" w:rsidP="00550C7C">
      <w:pPr>
        <w:ind w:left="2880" w:firstLine="720"/>
      </w:pPr>
      <w:r w:rsidRPr="00B62CBE">
        <w:t>AN/USM-</w:t>
      </w:r>
      <w:r>
        <w:t>717</w:t>
      </w:r>
      <w:r w:rsidRPr="00B62CBE">
        <w:t>(V</w:t>
      </w:r>
      <w:proofErr w:type="gramStart"/>
      <w:r w:rsidRPr="00B62CBE">
        <w:t>)</w:t>
      </w:r>
      <w:r>
        <w:t>3</w:t>
      </w:r>
      <w:proofErr w:type="gramEnd"/>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7C1768">
        <w:t>3.0.0.0011</w:t>
      </w:r>
    </w:p>
    <w:p w:rsidR="00550C7C" w:rsidRDefault="00550C7C" w:rsidP="00550C7C">
      <w:pPr>
        <w:ind w:left="720"/>
      </w:pPr>
      <w:r>
        <w:t>Date:</w:t>
      </w:r>
      <w:r>
        <w:tab/>
      </w:r>
      <w:r>
        <w:tab/>
      </w:r>
      <w:r>
        <w:tab/>
      </w:r>
      <w:r>
        <w:tab/>
      </w:r>
      <w:r w:rsidR="007C1768">
        <w:t>January 27, 2020</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proofErr w:type="gramStart"/>
      <w:r>
        <w:t>657</w:t>
      </w:r>
      <w:r w:rsidR="005733CF">
        <w:t>B</w:t>
      </w:r>
      <w:r w:rsidRPr="00B62CBE">
        <w:t>(</w:t>
      </w:r>
      <w:proofErr w:type="gramEnd"/>
      <w:r w:rsidRPr="00B62CBE">
        <w:t>V)</w:t>
      </w:r>
      <w:r>
        <w:t>2</w:t>
      </w:r>
    </w:p>
    <w:p w:rsidR="00550C7C" w:rsidRDefault="00550C7C" w:rsidP="00550C7C">
      <w:pPr>
        <w:ind w:left="2880" w:firstLine="720"/>
      </w:pPr>
      <w:r>
        <w:t>AN/USM-717(V</w:t>
      </w:r>
      <w:proofErr w:type="gramStart"/>
      <w:r>
        <w:t>)2</w:t>
      </w:r>
      <w:proofErr w:type="gramEnd"/>
    </w:p>
    <w:p w:rsidR="00550C7C" w:rsidRDefault="00550C7C" w:rsidP="00550C7C">
      <w:pPr>
        <w:ind w:left="2880" w:firstLine="720"/>
      </w:pPr>
      <w:r w:rsidRPr="00B62CBE">
        <w:t>AN/USM-</w:t>
      </w:r>
      <w:r>
        <w:t>717</w:t>
      </w:r>
      <w:r w:rsidRPr="00B62CBE">
        <w:t>(V</w:t>
      </w:r>
      <w:proofErr w:type="gramStart"/>
      <w:r w:rsidRPr="00B62CBE">
        <w:t>)</w:t>
      </w:r>
      <w:r>
        <w:t>3</w:t>
      </w:r>
      <w:proofErr w:type="gramEnd"/>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615865">
        <w:t>3.0.0.0011</w:t>
      </w:r>
    </w:p>
    <w:p w:rsidR="00550C7C" w:rsidRDefault="00550C7C" w:rsidP="00550C7C">
      <w:pPr>
        <w:ind w:left="720"/>
      </w:pPr>
      <w:r>
        <w:t>Date:</w:t>
      </w:r>
      <w:r>
        <w:tab/>
      </w:r>
      <w:r>
        <w:tab/>
      </w:r>
      <w:r>
        <w:tab/>
      </w:r>
      <w:r>
        <w:tab/>
      </w:r>
      <w:r w:rsidR="007C1768">
        <w:t>January 27, 2020</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0" w:name="_Toc464044337"/>
      <w:r>
        <w:lastRenderedPageBreak/>
        <w:t>Inventory of software contents</w:t>
      </w:r>
      <w:bookmarkEnd w:id="20"/>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pPr>
                                <w:rPr>
                                  <w:rFonts w:ascii="Times New Roman" w:hAnsi="Times New Roman"/>
                                  <w:color w:val="000000"/>
                                </w:rPr>
                              </w:pPr>
                              <w:r>
                                <w:rPr>
                                  <w:rFonts w:ascii="Times New Roman" w:hAnsi="Times New Roman"/>
                                  <w:color w:val="000000"/>
                                </w:rPr>
                                <w:t>Installation</w:t>
                              </w:r>
                            </w:p>
                            <w:p w:rsidR="00E55860" w:rsidRPr="0062449F" w:rsidRDefault="00E55860">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E55860" w:rsidRDefault="00E55860">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E55860" w:rsidRDefault="00E55860">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E55860" w:rsidRDefault="00E55860">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E55860" w:rsidRDefault="00E55860">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E55860" w:rsidRDefault="00E55860">
                        <w:pPr>
                          <w:rPr>
                            <w:rFonts w:ascii="Times New Roman" w:hAnsi="Times New Roman"/>
                            <w:color w:val="000000"/>
                          </w:rPr>
                        </w:pPr>
                        <w:r>
                          <w:rPr>
                            <w:rFonts w:ascii="Times New Roman" w:hAnsi="Times New Roman"/>
                            <w:color w:val="000000"/>
                          </w:rPr>
                          <w:t>Installation</w:t>
                        </w:r>
                      </w:p>
                      <w:p w:rsidR="00E55860" w:rsidRPr="0062449F" w:rsidRDefault="00E55860">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55860" w:rsidRDefault="00E55860">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55860" w:rsidRDefault="00E55860">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55860" w:rsidRDefault="00E55860">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1" w:name="_Toc464044347"/>
      <w:r>
        <w:t xml:space="preserve">Figure </w:t>
      </w:r>
      <w:fldSimple w:instr=" SEQ Figure \* ARABIC ">
        <w:r w:rsidR="002A5ADB">
          <w:rPr>
            <w:noProof/>
          </w:rPr>
          <w:t>1</w:t>
        </w:r>
      </w:fldSimple>
      <w:r>
        <w:t xml:space="preserve"> - System Software Composition</w:t>
      </w:r>
      <w:bookmarkEnd w:id="21"/>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 xml:space="preserve">applications that perform start-up, monitoring, logging, fault history database management, confidence test and </w:t>
      </w:r>
      <w:proofErr w:type="spellStart"/>
      <w:r>
        <w:rPr>
          <w:rFonts w:cs="Arial"/>
        </w:rPr>
        <w:t>self</w:t>
      </w:r>
      <w:r w:rsidR="00093756">
        <w:rPr>
          <w:rFonts w:cs="Arial"/>
        </w:rPr>
        <w:t xml:space="preserve"> </w:t>
      </w:r>
      <w:r>
        <w:rPr>
          <w:rFonts w:cs="Arial"/>
        </w:rPr>
        <w:t>test</w:t>
      </w:r>
      <w:proofErr w:type="spellEnd"/>
      <w:r>
        <w:rPr>
          <w:rFonts w:cs="Arial"/>
        </w:rPr>
        <w:t xml:space="preserve">.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w:t>
            </w:r>
            <w:proofErr w:type="spellStart"/>
            <w:r w:rsidRPr="006943A4">
              <w:rPr>
                <w:rFonts w:eastAsia="MS Mincho" w:cs="Arial"/>
                <w:sz w:val="20"/>
              </w:rPr>
              <w:t>Plug&amp;Play</w:t>
            </w:r>
            <w:proofErr w:type="spellEnd"/>
            <w:r w:rsidRPr="006943A4">
              <w:rPr>
                <w:rFonts w:eastAsia="MS Mincho" w:cs="Arial"/>
                <w:sz w:val="20"/>
              </w:rPr>
              <w:t xml:space="preserve">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 xml:space="preserve">Epix </w:t>
            </w:r>
            <w:proofErr w:type="spellStart"/>
            <w:r w:rsidRPr="006943A4">
              <w:rPr>
                <w:rFonts w:eastAsia="MS Mincho" w:cs="Arial"/>
                <w:sz w:val="20"/>
              </w:rPr>
              <w:t>XCLib</w:t>
            </w:r>
            <w:proofErr w:type="spellEnd"/>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NI IVI </w:t>
            </w:r>
            <w:proofErr w:type="spellStart"/>
            <w:r w:rsidRPr="006943A4">
              <w:rPr>
                <w:rFonts w:eastAsia="MS Mincho" w:cs="Arial"/>
                <w:sz w:val="20"/>
                <w:lang w:val="fr-FR"/>
              </w:rPr>
              <w:t>runtime</w:t>
            </w:r>
            <w:proofErr w:type="spellEnd"/>
            <w:r w:rsidRPr="006943A4">
              <w:rPr>
                <w:rFonts w:eastAsia="MS Mincho" w:cs="Arial"/>
                <w:sz w:val="20"/>
                <w:lang w:val="fr-FR"/>
              </w:rPr>
              <w:t xml:space="preserve"> </w:t>
            </w:r>
            <w:proofErr w:type="spellStart"/>
            <w:r w:rsidRPr="006943A4">
              <w:rPr>
                <w:rFonts w:eastAsia="MS Mincho" w:cs="Arial"/>
                <w:sz w:val="20"/>
                <w:lang w:val="fr-FR"/>
              </w:rPr>
              <w:t>engine</w:t>
            </w:r>
            <w:proofErr w:type="spellEnd"/>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005F92">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437FED">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E57583" w:rsidP="00B8190E">
            <w:pPr>
              <w:keepNext/>
              <w:keepLines/>
              <w:rPr>
                <w:rFonts w:eastAsia="MS Mincho" w:cs="Arial"/>
                <w:sz w:val="20"/>
              </w:rPr>
            </w:pPr>
            <w:r>
              <w:rPr>
                <w:rFonts w:eastAsia="MS Mincho" w:cs="Arial"/>
                <w:sz w:val="20"/>
              </w:rPr>
              <w:t>14.0.0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E57583" w:rsidP="005025B1">
            <w:pPr>
              <w:keepNext/>
              <w:keepLines/>
              <w:rPr>
                <w:rFonts w:eastAsia="MS Mincho" w:cs="Arial"/>
                <w:sz w:val="20"/>
              </w:rPr>
            </w:pPr>
            <w:r>
              <w:rPr>
                <w:rFonts w:eastAsia="MS Mincho" w:cs="Arial"/>
                <w:sz w:val="20"/>
              </w:rPr>
              <w:t>2015SP1</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proofErr w:type="spellStart"/>
            <w:r w:rsidRPr="006943A4">
              <w:rPr>
                <w:rFonts w:eastAsia="MS Mincho" w:cs="Arial"/>
                <w:sz w:val="20"/>
              </w:rPr>
              <w:t>Sealevel</w:t>
            </w:r>
            <w:proofErr w:type="spellEnd"/>
            <w:r w:rsidRPr="006943A4">
              <w:rPr>
                <w:rFonts w:eastAsia="MS Mincho" w:cs="Arial"/>
                <w:sz w:val="20"/>
              </w:rPr>
              <w:t xml:space="preserve">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proofErr w:type="spellStart"/>
            <w:r w:rsidRPr="006943A4">
              <w:rPr>
                <w:rFonts w:eastAsia="MS Mincho" w:cs="Arial"/>
                <w:sz w:val="20"/>
              </w:rPr>
              <w:t>Wavecad</w:t>
            </w:r>
            <w:proofErr w:type="spellEnd"/>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 xml:space="preserve">SBIR </w:t>
            </w:r>
            <w:proofErr w:type="spellStart"/>
            <w:r>
              <w:rPr>
                <w:rFonts w:eastAsia="MS Mincho" w:cs="Arial"/>
                <w:sz w:val="20"/>
              </w:rPr>
              <w:t>IRWindows</w:t>
            </w:r>
            <w:proofErr w:type="spellEnd"/>
            <w:r>
              <w:rPr>
                <w:rFonts w:eastAsia="MS Mincho" w:cs="Arial"/>
                <w:sz w:val="20"/>
              </w:rPr>
              <w:t xml:space="preserve">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CD1032" w:rsidP="00215CBA">
            <w:pPr>
              <w:keepNext/>
              <w:keepLines/>
              <w:rPr>
                <w:rFonts w:eastAsia="MS Mincho" w:cs="Arial"/>
                <w:sz w:val="20"/>
              </w:rPr>
            </w:pPr>
            <w:r>
              <w:rPr>
                <w:rFonts w:eastAsia="MS Mincho" w:cs="Arial"/>
                <w:sz w:val="20"/>
              </w:rPr>
              <w:t>V 3.0.0.0008</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CD1032">
            <w:pPr>
              <w:keepNext/>
              <w:keepLines/>
              <w:rPr>
                <w:rFonts w:eastAsia="MS Mincho" w:cs="Arial"/>
                <w:sz w:val="20"/>
              </w:rPr>
            </w:pPr>
            <w:r w:rsidRPr="006943A4">
              <w:rPr>
                <w:rFonts w:eastAsia="MS Mincho" w:cs="Arial"/>
                <w:sz w:val="20"/>
              </w:rPr>
              <w:t xml:space="preserve">Microsoft Windows </w:t>
            </w:r>
            <w:r w:rsidR="00CD1032">
              <w:rPr>
                <w:rFonts w:eastAsia="MS Mincho" w:cs="Arial"/>
                <w:sz w:val="20"/>
              </w:rPr>
              <w:t>10</w:t>
            </w:r>
            <w:r w:rsidR="003668F1" w:rsidRPr="006943A4">
              <w:rPr>
                <w:rFonts w:eastAsia="MS Mincho" w:cs="Arial"/>
                <w:sz w:val="20"/>
              </w:rPr>
              <w:t xml:space="preserve"> – 64bit</w:t>
            </w:r>
            <w:r w:rsidR="00CD1032">
              <w:rPr>
                <w:rFonts w:eastAsia="MS Mincho" w:cs="Arial"/>
                <w:sz w:val="20"/>
              </w:rPr>
              <w:t xml:space="preserve"> (SHB)</w:t>
            </w:r>
          </w:p>
        </w:tc>
        <w:tc>
          <w:tcPr>
            <w:tcW w:w="1980" w:type="dxa"/>
          </w:tcPr>
          <w:p w:rsidR="00C54072" w:rsidRPr="006943A4" w:rsidRDefault="00CD1032" w:rsidP="00CD1032">
            <w:pPr>
              <w:keepNext/>
              <w:keepLines/>
              <w:rPr>
                <w:rFonts w:eastAsia="MS Mincho" w:cs="Arial"/>
                <w:sz w:val="20"/>
              </w:rPr>
            </w:pPr>
            <w:r>
              <w:rPr>
                <w:rFonts w:eastAsia="MS Mincho" w:cs="Arial"/>
                <w:sz w:val="20"/>
              </w:rPr>
              <w:t>Enterprise 1803</w:t>
            </w:r>
          </w:p>
        </w:tc>
      </w:tr>
    </w:tbl>
    <w:p w:rsidR="00215CBA" w:rsidRDefault="00215CBA" w:rsidP="00215CBA">
      <w:pPr>
        <w:pStyle w:val="Caption"/>
        <w:keepNext/>
        <w:keepLines/>
        <w:jc w:val="center"/>
      </w:pPr>
      <w:bookmarkStart w:id="22" w:name="_Toc464044348"/>
      <w:r>
        <w:t xml:space="preserve">Table </w:t>
      </w:r>
      <w:fldSimple w:instr=" SEQ Table \* ARABIC ">
        <w:r w:rsidR="002A5ADB">
          <w:rPr>
            <w:noProof/>
          </w:rPr>
          <w:t>1</w:t>
        </w:r>
      </w:fldSimple>
      <w:r>
        <w:t xml:space="preserve"> - Software Inventory</w:t>
      </w:r>
      <w:bookmarkEnd w:id="22"/>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3" w:name="_Toc464044338"/>
      <w:r>
        <w:t>Software Checksums</w:t>
      </w:r>
      <w:r w:rsidR="00873A54">
        <w:t xml:space="preserve"> </w:t>
      </w:r>
      <w:r w:rsidR="00F4486B">
        <w:t>and Software Inventory</w:t>
      </w:r>
      <w:bookmarkEnd w:id="23"/>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r w:rsidRPr="00ED1216">
        <w:rPr>
          <w:rFonts w:cs="Arial"/>
          <w:b/>
          <w:bCs/>
        </w:rPr>
        <w:t>md5deep64  -lrj0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w:t>
      </w:r>
      <w:proofErr w:type="spellStart"/>
      <w:r w:rsidRPr="00ED1216">
        <w:rPr>
          <w:rFonts w:cs="Arial"/>
        </w:rPr>
        <w:t>recurse</w:t>
      </w:r>
      <w:proofErr w:type="spellEnd"/>
      <w:r w:rsidRPr="00ED1216">
        <w:rPr>
          <w:rFonts w:cs="Arial"/>
        </w:rPr>
        <w:t xml:space="preserv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w:t>
      </w:r>
      <w:proofErr w:type="spellStart"/>
      <w:r w:rsidR="000453D8">
        <w:rPr>
          <w:b/>
          <w:bCs/>
        </w:rPr>
        <w:t>output:C</w:t>
      </w:r>
      <w:proofErr w:type="spellEnd"/>
      <w:r w:rsidR="000453D8">
        <w:rPr>
          <w:b/>
          <w:bCs/>
        </w:rPr>
        <w:t>:\temp\</w:t>
      </w:r>
      <w:r w:rsidR="000453D8" w:rsidRPr="00282150">
        <w:rPr>
          <w:b/>
          <w:bCs/>
        </w:rPr>
        <w:t>InstalledPrograms</w:t>
      </w:r>
      <w:r w:rsidR="000453D8">
        <w:rPr>
          <w:b/>
          <w:bCs/>
        </w:rPr>
        <w:t>.csv</w:t>
      </w:r>
      <w:r w:rsidR="00285EB0">
        <w:rPr>
          <w:b/>
          <w:bCs/>
        </w:rPr>
        <w:t xml:space="preserve"> </w:t>
      </w:r>
      <w:r w:rsidR="000453D8">
        <w:rPr>
          <w:b/>
          <w:bCs/>
        </w:rPr>
        <w:t xml:space="preserve">product get </w:t>
      </w:r>
      <w:proofErr w:type="spellStart"/>
      <w:r w:rsidR="000453D8">
        <w:rPr>
          <w:b/>
          <w:bCs/>
        </w:rPr>
        <w:t>name,version</w:t>
      </w:r>
      <w:proofErr w:type="spellEnd"/>
      <w:r w:rsidR="000453D8">
        <w:rPr>
          <w:b/>
          <w:bCs/>
        </w:rPr>
        <w:t xml:space="preserve"> /</w:t>
      </w:r>
      <w:proofErr w:type="spellStart"/>
      <w:r w:rsidR="000453D8">
        <w:rPr>
          <w:b/>
          <w:bCs/>
        </w:rPr>
        <w:t>format:csv</w:t>
      </w:r>
      <w:proofErr w:type="spellEnd"/>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4" w:name="_Toc464044339"/>
      <w:r>
        <w:lastRenderedPageBreak/>
        <w:t>Changes installed</w:t>
      </w:r>
      <w:bookmarkEnd w:id="24"/>
    </w:p>
    <w:p w:rsidR="00873A54" w:rsidRDefault="00873A54" w:rsidP="00873A54">
      <w:pPr>
        <w:pStyle w:val="Heading3"/>
      </w:pPr>
      <w:bookmarkStart w:id="25" w:name="_Toc464044340"/>
      <w:r>
        <w:t>Feature Changes</w:t>
      </w:r>
      <w:bookmarkEnd w:id="25"/>
    </w:p>
    <w:p w:rsidR="00ED20D1" w:rsidRPr="0051374C" w:rsidRDefault="00ED20D1" w:rsidP="00ED20D1">
      <w:r w:rsidRPr="00DC7D94">
        <w:t>For complete information regarding specific software changes</w:t>
      </w:r>
      <w:r>
        <w:t>,</w:t>
      </w:r>
      <w:r w:rsidRPr="00DC7D94">
        <w:t xml:space="preserve"> view the </w:t>
      </w:r>
      <w:r w:rsidR="00074A22">
        <w:t>TIR Tracker</w:t>
      </w:r>
      <w:r>
        <w:t>.</w:t>
      </w:r>
    </w:p>
    <w:p w:rsidR="00873A54" w:rsidRDefault="00873A54" w:rsidP="00FC4A73">
      <w:pPr>
        <w:pStyle w:val="Heading4"/>
      </w:pPr>
      <w:r>
        <w:t>PCRs Incorporated</w:t>
      </w:r>
    </w:p>
    <w:p w:rsidR="00ED20D1" w:rsidRDefault="00ED20D1" w:rsidP="00ED20D1">
      <w:r>
        <w:t>This build closes the following Problem/Change Reports.  Note that the following PCRs encompass PCRs generated based on Software version V</w:t>
      </w:r>
      <w:r w:rsidR="00074A22">
        <w:t>3.0.0.00</w:t>
      </w:r>
      <w:r w:rsidR="0082525A">
        <w:t>10</w:t>
      </w:r>
      <w:r>
        <w:t>.  These are closed in this release of V</w:t>
      </w:r>
      <w:r w:rsidR="00074A22">
        <w:t>3.0.0.00</w:t>
      </w:r>
      <w:r w:rsidR="0082525A">
        <w:t>10</w:t>
      </w:r>
      <w:r>
        <w:t xml:space="preserve">. </w:t>
      </w:r>
    </w:p>
    <w:tbl>
      <w:tblPr>
        <w:tblW w:w="14620" w:type="dxa"/>
        <w:tblInd w:w="-1805" w:type="dxa"/>
        <w:tblLook w:val="04A0" w:firstRow="1" w:lastRow="0" w:firstColumn="1" w:lastColumn="0" w:noHBand="0" w:noVBand="1"/>
      </w:tblPr>
      <w:tblGrid>
        <w:gridCol w:w="2440"/>
        <w:gridCol w:w="3520"/>
        <w:gridCol w:w="8660"/>
      </w:tblGrid>
      <w:tr w:rsidR="007C1768" w:rsidRPr="007C1768" w:rsidTr="007C1768">
        <w:trPr>
          <w:trHeight w:val="945"/>
        </w:trPr>
        <w:tc>
          <w:tcPr>
            <w:tcW w:w="2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3.0.0.0010-001</w:t>
            </w:r>
          </w:p>
        </w:tc>
        <w:tc>
          <w:tcPr>
            <w:tcW w:w="3520" w:type="dxa"/>
            <w:tcBorders>
              <w:top w:val="single" w:sz="4" w:space="0" w:color="auto"/>
              <w:left w:val="nil"/>
              <w:bottom w:val="single" w:sz="4" w:space="0" w:color="auto"/>
              <w:right w:val="single" w:sz="4" w:space="0" w:color="auto"/>
            </w:tcBorders>
            <w:shd w:val="clear" w:color="000000" w:fill="DDEBF7"/>
            <w:vAlign w:val="center"/>
            <w:hideMark/>
          </w:tcPr>
          <w:p w:rsidR="007C1768" w:rsidRPr="007C1768" w:rsidRDefault="007C1768" w:rsidP="007C1768">
            <w:pPr>
              <w:jc w:val="center"/>
              <w:rPr>
                <w:rFonts w:ascii="Times New Roman" w:hAnsi="Times New Roman"/>
                <w:color w:val="000000"/>
              </w:rPr>
            </w:pPr>
            <w:r w:rsidRPr="007C1768">
              <w:rPr>
                <w:rFonts w:ascii="Times New Roman" w:hAnsi="Times New Roman"/>
                <w:color w:val="000000"/>
              </w:rPr>
              <w:t>PPU SAIS Panel</w:t>
            </w:r>
          </w:p>
        </w:tc>
        <w:tc>
          <w:tcPr>
            <w:tcW w:w="8660" w:type="dxa"/>
            <w:tcBorders>
              <w:top w:val="single" w:sz="4" w:space="0" w:color="auto"/>
              <w:left w:val="nil"/>
              <w:bottom w:val="single" w:sz="4" w:space="0" w:color="auto"/>
              <w:right w:val="single" w:sz="4" w:space="0" w:color="auto"/>
            </w:tcBorders>
            <w:shd w:val="clear" w:color="000000" w:fill="DDEBF7"/>
            <w:hideMark/>
          </w:tcPr>
          <w:p w:rsidR="007C1768" w:rsidRDefault="007C1768" w:rsidP="007C1768">
            <w:pPr>
              <w:rPr>
                <w:rFonts w:ascii="Times New Roman" w:hAnsi="Times New Roman"/>
                <w:color w:val="000000"/>
              </w:rPr>
            </w:pPr>
            <w:r w:rsidRPr="007C1768">
              <w:rPr>
                <w:rFonts w:ascii="Times New Roman" w:hAnsi="Times New Roman"/>
                <w:color w:val="000000"/>
              </w:rPr>
              <w:t>When selecting PS 10 it says upper</w:t>
            </w:r>
          </w:p>
          <w:p w:rsidR="007C1768" w:rsidRPr="007C1768" w:rsidRDefault="007C1768" w:rsidP="007C1768">
            <w:pPr>
              <w:rPr>
                <w:rFonts w:ascii="Times New Roman" w:hAnsi="Times New Roman"/>
                <w:color w:val="000000"/>
              </w:rPr>
            </w:pPr>
            <w:r w:rsidRPr="007C1768">
              <w:rPr>
                <w:rFonts w:ascii="Times New Roman" w:hAnsi="Times New Roman"/>
                <w:color w:val="000000"/>
              </w:rPr>
              <w:t xml:space="preserve"> limit is 40 V it should be 65</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3.0.0.0010-002</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artf411063:  Conversion error on CIC</w:t>
            </w:r>
          </w:p>
        </w:tc>
        <w:tc>
          <w:tcPr>
            <w:tcW w:w="8660" w:type="dxa"/>
            <w:tcBorders>
              <w:top w:val="nil"/>
              <w:left w:val="nil"/>
              <w:bottom w:val="nil"/>
              <w:right w:val="nil"/>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PCI Serial has conversion error and crashes RTS</w:t>
            </w:r>
          </w:p>
        </w:tc>
      </w:tr>
      <w:tr w:rsidR="007C1768" w:rsidRPr="007C1768" w:rsidTr="007C1768">
        <w:trPr>
          <w:trHeight w:val="315"/>
        </w:trPr>
        <w:tc>
          <w:tcPr>
            <w:tcW w:w="2440" w:type="dxa"/>
            <w:tcBorders>
              <w:top w:val="nil"/>
              <w:left w:val="single" w:sz="4" w:space="0" w:color="auto"/>
              <w:bottom w:val="single" w:sz="4" w:space="0" w:color="auto"/>
              <w:right w:val="single" w:sz="4" w:space="0" w:color="auto"/>
            </w:tcBorders>
            <w:shd w:val="clear" w:color="000000" w:fill="DDEBF7"/>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3.0.0.0010-003</w:t>
            </w:r>
          </w:p>
        </w:tc>
        <w:tc>
          <w:tcPr>
            <w:tcW w:w="3520" w:type="dxa"/>
            <w:tcBorders>
              <w:top w:val="nil"/>
              <w:left w:val="nil"/>
              <w:bottom w:val="single" w:sz="4" w:space="0" w:color="auto"/>
              <w:right w:val="single" w:sz="4" w:space="0" w:color="auto"/>
            </w:tcBorders>
            <w:shd w:val="clear" w:color="000000" w:fill="DDEBF7"/>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RF BY PASS</w:t>
            </w:r>
          </w:p>
        </w:tc>
        <w:tc>
          <w:tcPr>
            <w:tcW w:w="8660" w:type="dxa"/>
            <w:tcBorders>
              <w:top w:val="single" w:sz="4" w:space="0" w:color="auto"/>
              <w:left w:val="nil"/>
              <w:bottom w:val="single" w:sz="4" w:space="0" w:color="auto"/>
              <w:right w:val="single" w:sz="4" w:space="0" w:color="auto"/>
            </w:tcBorders>
            <w:shd w:val="clear" w:color="000000" w:fill="DDEBF7"/>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Task 68238:  Remove all RF from System Software</w:t>
            </w:r>
          </w:p>
        </w:tc>
      </w:tr>
      <w:tr w:rsidR="007C1768" w:rsidRPr="007C1768" w:rsidTr="007C1768">
        <w:trPr>
          <w:trHeight w:val="315"/>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3.0.0.0010-004</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PLC Files for VSAT</w:t>
            </w:r>
          </w:p>
        </w:tc>
        <w:tc>
          <w:tcPr>
            <w:tcW w:w="8660" w:type="dxa"/>
            <w:tcBorders>
              <w:top w:val="nil"/>
              <w:left w:val="nil"/>
              <w:bottom w:val="single" w:sz="4" w:space="0" w:color="auto"/>
              <w:right w:val="single" w:sz="4" w:space="0" w:color="auto"/>
            </w:tcBorders>
            <w:shd w:val="clear" w:color="auto" w:fill="auto"/>
            <w:hideMark/>
          </w:tcPr>
          <w:p w:rsidR="007C1768" w:rsidRDefault="007C1768" w:rsidP="007C1768">
            <w:pPr>
              <w:rPr>
                <w:rFonts w:ascii="Times New Roman" w:hAnsi="Times New Roman"/>
                <w:color w:val="000000"/>
              </w:rPr>
            </w:pPr>
            <w:r w:rsidRPr="007C1768">
              <w:rPr>
                <w:rFonts w:ascii="Times New Roman" w:hAnsi="Times New Roman"/>
                <w:color w:val="000000"/>
              </w:rPr>
              <w:t xml:space="preserve">There are </w:t>
            </w:r>
            <w:r w:rsidR="00D75BB9" w:rsidRPr="007C1768">
              <w:rPr>
                <w:rFonts w:ascii="Times New Roman" w:hAnsi="Times New Roman"/>
                <w:color w:val="000000"/>
              </w:rPr>
              <w:t>several</w:t>
            </w:r>
            <w:r w:rsidRPr="007C1768">
              <w:rPr>
                <w:rFonts w:ascii="Times New Roman" w:hAnsi="Times New Roman"/>
                <w:color w:val="000000"/>
              </w:rPr>
              <w:t xml:space="preserve"> PLC files that are needed for VSAT.  </w:t>
            </w:r>
          </w:p>
          <w:p w:rsidR="007C1768" w:rsidRPr="007C1768" w:rsidRDefault="007C1768" w:rsidP="007C1768">
            <w:pPr>
              <w:rPr>
                <w:rFonts w:ascii="Times New Roman" w:hAnsi="Times New Roman"/>
                <w:color w:val="000000"/>
              </w:rPr>
            </w:pPr>
            <w:r w:rsidRPr="007C1768">
              <w:rPr>
                <w:rFonts w:ascii="Times New Roman" w:hAnsi="Times New Roman"/>
                <w:color w:val="000000"/>
              </w:rPr>
              <w:t>They need to be added to system</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000000" w:fill="DDEBF7"/>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3.0.0.0010-005</w:t>
            </w:r>
          </w:p>
        </w:tc>
        <w:tc>
          <w:tcPr>
            <w:tcW w:w="3520" w:type="dxa"/>
            <w:tcBorders>
              <w:top w:val="nil"/>
              <w:left w:val="nil"/>
              <w:bottom w:val="single" w:sz="4" w:space="0" w:color="auto"/>
              <w:right w:val="single" w:sz="4" w:space="0" w:color="auto"/>
            </w:tcBorders>
            <w:shd w:val="clear" w:color="000000" w:fill="DDEBF7"/>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 xml:space="preserve">Change System </w:t>
            </w:r>
            <w:r w:rsidR="00D75BB9" w:rsidRPr="007C1768">
              <w:rPr>
                <w:rFonts w:ascii="Times New Roman" w:hAnsi="Times New Roman"/>
                <w:color w:val="000000"/>
              </w:rPr>
              <w:t>Initiation</w:t>
            </w:r>
            <w:r w:rsidRPr="007C1768">
              <w:rPr>
                <w:rFonts w:ascii="Times New Roman" w:hAnsi="Times New Roman"/>
                <w:color w:val="000000"/>
              </w:rPr>
              <w:t xml:space="preserve"> to System Survey</w:t>
            </w:r>
          </w:p>
        </w:tc>
        <w:tc>
          <w:tcPr>
            <w:tcW w:w="8660" w:type="dxa"/>
            <w:tcBorders>
              <w:top w:val="nil"/>
              <w:left w:val="nil"/>
              <w:bottom w:val="single" w:sz="4" w:space="0" w:color="auto"/>
              <w:right w:val="single" w:sz="4" w:space="0" w:color="auto"/>
            </w:tcBorders>
            <w:shd w:val="clear" w:color="000000" w:fill="DDEBF7"/>
            <w:hideMark/>
          </w:tcPr>
          <w:p w:rsidR="007C1768" w:rsidRDefault="007C1768" w:rsidP="007C1768">
            <w:pPr>
              <w:rPr>
                <w:rFonts w:ascii="Times New Roman" w:hAnsi="Times New Roman"/>
                <w:color w:val="000000"/>
              </w:rPr>
            </w:pPr>
            <w:r w:rsidRPr="007C1768">
              <w:rPr>
                <w:rFonts w:ascii="Times New Roman" w:hAnsi="Times New Roman"/>
                <w:color w:val="000000"/>
              </w:rPr>
              <w:t xml:space="preserve">Per Wallace change the name of System </w:t>
            </w:r>
            <w:r w:rsidR="00D75BB9" w:rsidRPr="007C1768">
              <w:rPr>
                <w:rFonts w:ascii="Times New Roman" w:hAnsi="Times New Roman"/>
                <w:color w:val="000000"/>
              </w:rPr>
              <w:t>Initiation</w:t>
            </w:r>
            <w:r w:rsidRPr="007C1768">
              <w:rPr>
                <w:rFonts w:ascii="Times New Roman" w:hAnsi="Times New Roman"/>
                <w:color w:val="000000"/>
              </w:rPr>
              <w:t xml:space="preserve"> (CTEST) to</w:t>
            </w:r>
          </w:p>
          <w:p w:rsidR="007C1768" w:rsidRPr="007C1768" w:rsidRDefault="007C1768" w:rsidP="007C1768">
            <w:pPr>
              <w:rPr>
                <w:rFonts w:ascii="Times New Roman" w:hAnsi="Times New Roman"/>
                <w:color w:val="000000"/>
              </w:rPr>
            </w:pPr>
            <w:r w:rsidRPr="007C1768">
              <w:rPr>
                <w:rFonts w:ascii="Times New Roman" w:hAnsi="Times New Roman"/>
                <w:color w:val="000000"/>
              </w:rPr>
              <w:t>System Survey</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3.0.0.0010-006</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artf411063:  Conversion error on CIC</w:t>
            </w:r>
          </w:p>
        </w:tc>
        <w:tc>
          <w:tcPr>
            <w:tcW w:w="8660" w:type="dxa"/>
            <w:tcBorders>
              <w:top w:val="nil"/>
              <w:left w:val="nil"/>
              <w:bottom w:val="single" w:sz="4" w:space="0" w:color="auto"/>
              <w:right w:val="single" w:sz="4" w:space="0" w:color="auto"/>
            </w:tcBorders>
            <w:shd w:val="clear" w:color="auto" w:fill="auto"/>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 xml:space="preserve">There are other </w:t>
            </w:r>
            <w:r w:rsidR="00D75BB9" w:rsidRPr="007C1768">
              <w:rPr>
                <w:rFonts w:ascii="Times New Roman" w:hAnsi="Times New Roman"/>
                <w:color w:val="000000"/>
              </w:rPr>
              <w:t>instances</w:t>
            </w:r>
            <w:bookmarkStart w:id="26" w:name="_GoBack"/>
            <w:bookmarkEnd w:id="26"/>
            <w:r w:rsidRPr="007C1768">
              <w:rPr>
                <w:rFonts w:ascii="Times New Roman" w:hAnsi="Times New Roman"/>
                <w:color w:val="000000"/>
              </w:rPr>
              <w:t xml:space="preserve"> where a buffer overflow could occur</w:t>
            </w:r>
          </w:p>
        </w:tc>
      </w:tr>
      <w:tr w:rsidR="007C1768" w:rsidRPr="007C1768" w:rsidTr="007C1768">
        <w:trPr>
          <w:trHeight w:val="315"/>
        </w:trPr>
        <w:tc>
          <w:tcPr>
            <w:tcW w:w="2440" w:type="dxa"/>
            <w:tcBorders>
              <w:top w:val="nil"/>
              <w:left w:val="single" w:sz="4" w:space="0" w:color="auto"/>
              <w:bottom w:val="single" w:sz="4" w:space="0" w:color="auto"/>
              <w:right w:val="single" w:sz="4" w:space="0" w:color="auto"/>
            </w:tcBorders>
            <w:shd w:val="clear" w:color="000000" w:fill="DDEBF7"/>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3.0.0.0010-007</w:t>
            </w:r>
          </w:p>
        </w:tc>
        <w:tc>
          <w:tcPr>
            <w:tcW w:w="3520" w:type="dxa"/>
            <w:tcBorders>
              <w:top w:val="nil"/>
              <w:left w:val="nil"/>
              <w:bottom w:val="single" w:sz="4" w:space="0" w:color="auto"/>
              <w:right w:val="single" w:sz="4" w:space="0" w:color="auto"/>
            </w:tcBorders>
            <w:shd w:val="clear" w:color="000000" w:fill="D9E1F2"/>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Fault File Printer Viewer</w:t>
            </w:r>
          </w:p>
        </w:tc>
        <w:tc>
          <w:tcPr>
            <w:tcW w:w="8660" w:type="dxa"/>
            <w:tcBorders>
              <w:top w:val="nil"/>
              <w:left w:val="nil"/>
              <w:bottom w:val="single" w:sz="4" w:space="0" w:color="auto"/>
              <w:right w:val="single" w:sz="4" w:space="0" w:color="auto"/>
            </w:tcBorders>
            <w:shd w:val="clear" w:color="000000" w:fill="D9E1F2"/>
            <w:hideMark/>
          </w:tcPr>
          <w:p w:rsidR="007C1768" w:rsidRDefault="007C1768" w:rsidP="007C1768">
            <w:pPr>
              <w:rPr>
                <w:rFonts w:ascii="Times New Roman" w:hAnsi="Times New Roman"/>
                <w:color w:val="000000"/>
              </w:rPr>
            </w:pPr>
            <w:r w:rsidRPr="007C1768">
              <w:rPr>
                <w:rFonts w:ascii="Times New Roman" w:hAnsi="Times New Roman"/>
                <w:color w:val="000000"/>
              </w:rPr>
              <w:t xml:space="preserve">There were more references to wrong directories.  Fixed these </w:t>
            </w:r>
          </w:p>
          <w:p w:rsidR="007C1768" w:rsidRPr="007C1768" w:rsidRDefault="007C1768" w:rsidP="007C1768">
            <w:pPr>
              <w:rPr>
                <w:rFonts w:ascii="Times New Roman" w:hAnsi="Times New Roman"/>
                <w:color w:val="000000"/>
              </w:rPr>
            </w:pPr>
            <w:r w:rsidRPr="007C1768">
              <w:rPr>
                <w:rFonts w:ascii="Times New Roman" w:hAnsi="Times New Roman"/>
                <w:color w:val="000000"/>
              </w:rPr>
              <w:t>as well</w:t>
            </w:r>
          </w:p>
        </w:tc>
      </w:tr>
      <w:tr w:rsidR="007C1768" w:rsidRPr="007C1768" w:rsidTr="007C1768">
        <w:trPr>
          <w:trHeight w:val="945"/>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3.0.0.0010-008</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artf411684:  DSO crashes RTS (TETS)</w:t>
            </w:r>
          </w:p>
        </w:tc>
        <w:tc>
          <w:tcPr>
            <w:tcW w:w="8660" w:type="dxa"/>
            <w:tcBorders>
              <w:top w:val="nil"/>
              <w:left w:val="nil"/>
              <w:bottom w:val="single" w:sz="4" w:space="0" w:color="auto"/>
              <w:right w:val="single" w:sz="4" w:space="0" w:color="auto"/>
            </w:tcBorders>
            <w:shd w:val="clear" w:color="auto" w:fill="auto"/>
            <w:hideMark/>
          </w:tcPr>
          <w:p w:rsidR="007C1768" w:rsidRDefault="007C1768" w:rsidP="007C1768">
            <w:pPr>
              <w:rPr>
                <w:rFonts w:ascii="Times New Roman" w:hAnsi="Times New Roman"/>
                <w:color w:val="000000"/>
              </w:rPr>
            </w:pPr>
            <w:r w:rsidRPr="007C1768">
              <w:rPr>
                <w:rFonts w:ascii="Times New Roman" w:hAnsi="Times New Roman"/>
                <w:color w:val="000000"/>
              </w:rPr>
              <w:t xml:space="preserve">When running Medium VSAT antenna DSO crashes RTS on </w:t>
            </w:r>
          </w:p>
          <w:p w:rsidR="007C1768" w:rsidRPr="007C1768" w:rsidRDefault="007C1768" w:rsidP="007C1768">
            <w:pPr>
              <w:rPr>
                <w:rFonts w:ascii="Times New Roman" w:hAnsi="Times New Roman"/>
                <w:color w:val="000000"/>
              </w:rPr>
            </w:pPr>
            <w:r w:rsidRPr="007C1768">
              <w:rPr>
                <w:rFonts w:ascii="Times New Roman" w:hAnsi="Times New Roman"/>
                <w:color w:val="000000"/>
              </w:rPr>
              <w:t>Fetch</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3.0.0.0010-009</w:t>
            </w:r>
          </w:p>
        </w:tc>
        <w:tc>
          <w:tcPr>
            <w:tcW w:w="3520" w:type="dxa"/>
            <w:tcBorders>
              <w:top w:val="nil"/>
              <w:left w:val="nil"/>
              <w:bottom w:val="single" w:sz="4" w:space="0" w:color="auto"/>
              <w:right w:val="single" w:sz="4" w:space="0" w:color="auto"/>
            </w:tcBorders>
            <w:shd w:val="clear" w:color="000000" w:fill="D9E1F2"/>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NAM File export</w:t>
            </w:r>
          </w:p>
        </w:tc>
        <w:tc>
          <w:tcPr>
            <w:tcW w:w="8660" w:type="dxa"/>
            <w:tcBorders>
              <w:top w:val="nil"/>
              <w:left w:val="nil"/>
              <w:bottom w:val="single" w:sz="4" w:space="0" w:color="auto"/>
              <w:right w:val="single" w:sz="4" w:space="0" w:color="auto"/>
            </w:tcBorders>
            <w:shd w:val="clear" w:color="000000" w:fill="D9E1F2"/>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This function does not work</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3.0.0.0010-010</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TETS DSO</w:t>
            </w:r>
          </w:p>
        </w:tc>
        <w:tc>
          <w:tcPr>
            <w:tcW w:w="8660" w:type="dxa"/>
            <w:tcBorders>
              <w:top w:val="nil"/>
              <w:left w:val="nil"/>
              <w:bottom w:val="single" w:sz="4" w:space="0" w:color="auto"/>
              <w:right w:val="single" w:sz="4" w:space="0" w:color="auto"/>
            </w:tcBorders>
            <w:shd w:val="clear" w:color="auto" w:fill="auto"/>
            <w:hideMark/>
          </w:tcPr>
          <w:p w:rsidR="007C1768" w:rsidRDefault="007C1768" w:rsidP="007C1768">
            <w:pPr>
              <w:rPr>
                <w:rFonts w:ascii="Times New Roman" w:hAnsi="Times New Roman"/>
                <w:color w:val="000000"/>
              </w:rPr>
            </w:pPr>
            <w:r w:rsidRPr="007C1768">
              <w:rPr>
                <w:rFonts w:ascii="Times New Roman" w:hAnsi="Times New Roman"/>
                <w:color w:val="000000"/>
              </w:rPr>
              <w:t xml:space="preserve">When the DSO panel loads it reports "Instrument Language </w:t>
            </w:r>
          </w:p>
          <w:p w:rsidR="007C1768" w:rsidRPr="007C1768" w:rsidRDefault="007C1768" w:rsidP="007C1768">
            <w:pPr>
              <w:rPr>
                <w:rFonts w:ascii="Times New Roman" w:hAnsi="Times New Roman"/>
                <w:color w:val="000000"/>
              </w:rPr>
            </w:pPr>
            <w:r w:rsidRPr="007C1768">
              <w:rPr>
                <w:rFonts w:ascii="Times New Roman" w:hAnsi="Times New Roman"/>
                <w:color w:val="000000"/>
              </w:rPr>
              <w:t>is not set to COMP"</w:t>
            </w:r>
          </w:p>
        </w:tc>
      </w:tr>
      <w:tr w:rsidR="007C1768" w:rsidRPr="007C1768" w:rsidTr="007C1768">
        <w:trPr>
          <w:trHeight w:val="630"/>
        </w:trPr>
        <w:tc>
          <w:tcPr>
            <w:tcW w:w="2440" w:type="dxa"/>
            <w:tcBorders>
              <w:top w:val="nil"/>
              <w:left w:val="single" w:sz="4" w:space="0" w:color="auto"/>
              <w:bottom w:val="single" w:sz="4" w:space="0" w:color="auto"/>
              <w:right w:val="single" w:sz="4" w:space="0" w:color="auto"/>
            </w:tcBorders>
            <w:shd w:val="clear" w:color="000000" w:fill="D9E1F2"/>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3.0.0.0010-011</w:t>
            </w:r>
          </w:p>
        </w:tc>
        <w:tc>
          <w:tcPr>
            <w:tcW w:w="3520" w:type="dxa"/>
            <w:tcBorders>
              <w:top w:val="nil"/>
              <w:left w:val="nil"/>
              <w:bottom w:val="single" w:sz="4" w:space="0" w:color="auto"/>
              <w:right w:val="single" w:sz="4" w:space="0" w:color="auto"/>
            </w:tcBorders>
            <w:shd w:val="clear" w:color="000000" w:fill="D9E1F2"/>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Run APS from Hard Drive</w:t>
            </w:r>
          </w:p>
        </w:tc>
        <w:tc>
          <w:tcPr>
            <w:tcW w:w="8660" w:type="dxa"/>
            <w:tcBorders>
              <w:top w:val="nil"/>
              <w:left w:val="nil"/>
              <w:bottom w:val="single" w:sz="4" w:space="0" w:color="auto"/>
              <w:right w:val="single" w:sz="4" w:space="0" w:color="auto"/>
            </w:tcBorders>
            <w:shd w:val="clear" w:color="000000" w:fill="D9E1F2"/>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Request APS live on Hard drive</w:t>
            </w:r>
          </w:p>
        </w:tc>
      </w:tr>
      <w:tr w:rsidR="007C1768" w:rsidRPr="007C1768" w:rsidTr="007C1768">
        <w:trPr>
          <w:trHeight w:val="315"/>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TIR 3.0.0.0010-012</w:t>
            </w:r>
          </w:p>
        </w:tc>
        <w:tc>
          <w:tcPr>
            <w:tcW w:w="3520" w:type="dxa"/>
            <w:tcBorders>
              <w:top w:val="nil"/>
              <w:left w:val="nil"/>
              <w:bottom w:val="single" w:sz="4" w:space="0" w:color="auto"/>
              <w:right w:val="single" w:sz="4" w:space="0" w:color="auto"/>
            </w:tcBorders>
            <w:shd w:val="clear" w:color="auto" w:fill="auto"/>
            <w:vAlign w:val="bottom"/>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VEO2 NAM</w:t>
            </w:r>
          </w:p>
        </w:tc>
        <w:tc>
          <w:tcPr>
            <w:tcW w:w="8660" w:type="dxa"/>
            <w:tcBorders>
              <w:top w:val="nil"/>
              <w:left w:val="nil"/>
              <w:bottom w:val="single" w:sz="4" w:space="0" w:color="auto"/>
              <w:right w:val="single" w:sz="4" w:space="0" w:color="auto"/>
            </w:tcBorders>
            <w:shd w:val="clear" w:color="auto" w:fill="auto"/>
            <w:hideMark/>
          </w:tcPr>
          <w:p w:rsidR="007C1768" w:rsidRPr="007C1768" w:rsidRDefault="007C1768" w:rsidP="007C1768">
            <w:pPr>
              <w:rPr>
                <w:rFonts w:ascii="Times New Roman" w:hAnsi="Times New Roman"/>
                <w:color w:val="000000"/>
              </w:rPr>
            </w:pPr>
            <w:r w:rsidRPr="007C1768">
              <w:rPr>
                <w:rFonts w:ascii="Times New Roman" w:hAnsi="Times New Roman"/>
                <w:color w:val="000000"/>
              </w:rPr>
              <w:t>Add VEO2 NAM to system software</w:t>
            </w:r>
          </w:p>
        </w:tc>
      </w:tr>
    </w:tbl>
    <w:p w:rsidR="00ED20D1" w:rsidRDefault="00ED20D1" w:rsidP="00ED20D1"/>
    <w:p w:rsidR="00BA4C97" w:rsidRDefault="00BA4C97">
      <w:pPr>
        <w:rPr>
          <w:rFonts w:cs="Arial"/>
          <w:b/>
          <w:bCs/>
          <w:i/>
          <w:iCs/>
          <w:sz w:val="28"/>
          <w:szCs w:val="28"/>
        </w:rPr>
      </w:pPr>
      <w:r>
        <w:br w:type="page"/>
      </w:r>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30" w:name="_Toc464044344"/>
      <w:r>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311425">
        <w:trPr>
          <w:gridBefore w:val="1"/>
          <w:wBefore w:w="108" w:type="dxa"/>
        </w:trPr>
        <w:tc>
          <w:tcPr>
            <w:tcW w:w="1818" w:type="dxa"/>
            <w:gridSpan w:val="2"/>
          </w:tcPr>
          <w:p w:rsidR="00CB5C0F" w:rsidRDefault="00CB5C0F" w:rsidP="00311425">
            <w:r>
              <w:t>CIC</w:t>
            </w:r>
          </w:p>
        </w:tc>
        <w:tc>
          <w:tcPr>
            <w:tcW w:w="7548" w:type="dxa"/>
            <w:gridSpan w:val="2"/>
          </w:tcPr>
          <w:p w:rsidR="00CB5C0F" w:rsidRDefault="00CB5C0F" w:rsidP="00311425">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 xml:space="preserve">Digital Versatile </w:t>
            </w:r>
            <w:proofErr w:type="spellStart"/>
            <w:r>
              <w:rPr>
                <w:lang w:val="fr-FR"/>
              </w:rPr>
              <w:t>Disk</w:t>
            </w:r>
            <w:proofErr w:type="spellEnd"/>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6"/>
      <w:bookmarkEnd w:id="17"/>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75A" w:rsidRDefault="00DB375A">
      <w:r>
        <w:separator/>
      </w:r>
    </w:p>
  </w:endnote>
  <w:endnote w:type="continuationSeparator" w:id="0">
    <w:p w:rsidR="00DB375A" w:rsidRDefault="00DB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55860" w:rsidTr="00B314CC">
      <w:tc>
        <w:tcPr>
          <w:tcW w:w="8640" w:type="dxa"/>
        </w:tcPr>
        <w:p w:rsidR="00E55860" w:rsidRDefault="00E55860" w:rsidP="00B314CC">
          <w:pPr>
            <w:pStyle w:val="Footer"/>
            <w:jc w:val="right"/>
            <w:rPr>
              <w:sz w:val="20"/>
            </w:rPr>
          </w:pPr>
        </w:p>
      </w:tc>
    </w:tr>
  </w:tbl>
  <w:p w:rsidR="00E55860" w:rsidRDefault="00E55860"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55860" w:rsidTr="00B314CC">
      <w:tc>
        <w:tcPr>
          <w:tcW w:w="8640" w:type="dxa"/>
        </w:tcPr>
        <w:p w:rsidR="00E55860" w:rsidRDefault="00E55860"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D75BB9">
            <w:rPr>
              <w:noProof/>
              <w:sz w:val="20"/>
            </w:rPr>
            <w:t>18</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D75BB9">
            <w:rPr>
              <w:noProof/>
              <w:sz w:val="20"/>
            </w:rPr>
            <w:t>18</w:t>
          </w:r>
          <w:r>
            <w:rPr>
              <w:sz w:val="20"/>
            </w:rPr>
            <w:fldChar w:fldCharType="end"/>
          </w:r>
        </w:p>
      </w:tc>
    </w:tr>
  </w:tbl>
  <w:p w:rsidR="00E55860" w:rsidRDefault="00E55860"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75A" w:rsidRDefault="00DB375A">
      <w:r>
        <w:separator/>
      </w:r>
    </w:p>
  </w:footnote>
  <w:footnote w:type="continuationSeparator" w:id="0">
    <w:p w:rsidR="00DB375A" w:rsidRDefault="00DB3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860" w:rsidRPr="006813AB" w:rsidRDefault="00E55860"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E55860" w:rsidRPr="00983596" w:rsidTr="00ED3CB7">
      <w:tc>
        <w:tcPr>
          <w:tcW w:w="2340" w:type="dxa"/>
        </w:tcPr>
        <w:p w:rsidR="00E55860" w:rsidRPr="00983596" w:rsidRDefault="00E55860" w:rsidP="00B314CC">
          <w:pPr>
            <w:pStyle w:val="Header"/>
            <w:jc w:val="left"/>
            <w:rPr>
              <w:sz w:val="24"/>
            </w:rPr>
          </w:pPr>
          <w:r w:rsidRPr="00983596">
            <w:rPr>
              <w:sz w:val="24"/>
            </w:rPr>
            <w:t>Unclassified</w:t>
          </w:r>
        </w:p>
        <w:p w:rsidR="00E55860" w:rsidRPr="00D75581" w:rsidRDefault="009E66AF" w:rsidP="00ED3CB7">
          <w:pPr>
            <w:pStyle w:val="Header"/>
            <w:jc w:val="left"/>
            <w:rPr>
              <w:sz w:val="22"/>
              <w:szCs w:val="22"/>
            </w:rPr>
          </w:pPr>
          <w:r>
            <w:rPr>
              <w:sz w:val="22"/>
              <w:szCs w:val="22"/>
            </w:rPr>
            <w:t>January 27, 2020</w:t>
          </w:r>
        </w:p>
      </w:tc>
      <w:tc>
        <w:tcPr>
          <w:tcW w:w="4535" w:type="dxa"/>
        </w:tcPr>
        <w:p w:rsidR="00E55860" w:rsidRDefault="00E55860" w:rsidP="00B314CC">
          <w:pPr>
            <w:pStyle w:val="Header"/>
            <w:rPr>
              <w:sz w:val="24"/>
            </w:rPr>
          </w:pPr>
          <w:r>
            <w:rPr>
              <w:sz w:val="24"/>
            </w:rPr>
            <w:t>SVD</w:t>
          </w:r>
          <w:r w:rsidRPr="00983596">
            <w:rPr>
              <w:sz w:val="24"/>
            </w:rPr>
            <w:t xml:space="preserve"> for the GPATS CIC </w:t>
          </w:r>
        </w:p>
        <w:p w:rsidR="00E55860" w:rsidRPr="00983596" w:rsidRDefault="00E55860" w:rsidP="00B314CC">
          <w:pPr>
            <w:pStyle w:val="Header"/>
            <w:rPr>
              <w:sz w:val="24"/>
            </w:rPr>
          </w:pPr>
          <w:r w:rsidRPr="00983596">
            <w:rPr>
              <w:sz w:val="24"/>
            </w:rPr>
            <w:t>Development Program</w:t>
          </w:r>
        </w:p>
      </w:tc>
      <w:tc>
        <w:tcPr>
          <w:tcW w:w="2216" w:type="dxa"/>
        </w:tcPr>
        <w:p w:rsidR="00E55860" w:rsidRPr="00983596" w:rsidRDefault="00E55860" w:rsidP="00B314CC">
          <w:pPr>
            <w:jc w:val="right"/>
          </w:pPr>
          <w:r>
            <w:rPr>
              <w:snapToGrid w:val="0"/>
            </w:rPr>
            <w:t>Doc # B973051</w:t>
          </w:r>
        </w:p>
        <w:p w:rsidR="00E55860" w:rsidRPr="00983596" w:rsidRDefault="00E55860" w:rsidP="00615865">
          <w:pPr>
            <w:jc w:val="right"/>
          </w:pPr>
          <w:r w:rsidRPr="00983596">
            <w:t>Rev. 0</w:t>
          </w:r>
          <w:r w:rsidR="00615865">
            <w:t>5</w:t>
          </w:r>
        </w:p>
      </w:tc>
    </w:tr>
  </w:tbl>
  <w:p w:rsidR="00E55860" w:rsidRPr="006813AB" w:rsidRDefault="00E55860"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4A22"/>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B7B45"/>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4720D"/>
    <w:rsid w:val="002510E9"/>
    <w:rsid w:val="00253860"/>
    <w:rsid w:val="00256AD1"/>
    <w:rsid w:val="00266B83"/>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425"/>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07C"/>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86D6A"/>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1586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0CF5"/>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C1768"/>
    <w:rsid w:val="007E58E2"/>
    <w:rsid w:val="007F4325"/>
    <w:rsid w:val="007F4FDF"/>
    <w:rsid w:val="00800EE9"/>
    <w:rsid w:val="00802C82"/>
    <w:rsid w:val="00804697"/>
    <w:rsid w:val="00806A3E"/>
    <w:rsid w:val="00807246"/>
    <w:rsid w:val="0082525A"/>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4CE3"/>
    <w:rsid w:val="009C793E"/>
    <w:rsid w:val="009C7B62"/>
    <w:rsid w:val="009D34F7"/>
    <w:rsid w:val="009D5444"/>
    <w:rsid w:val="009D617C"/>
    <w:rsid w:val="009E532B"/>
    <w:rsid w:val="009E66AF"/>
    <w:rsid w:val="009E697F"/>
    <w:rsid w:val="009E6B1A"/>
    <w:rsid w:val="009F376F"/>
    <w:rsid w:val="00A01B21"/>
    <w:rsid w:val="00A105D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2F16"/>
    <w:rsid w:val="00AF4CDD"/>
    <w:rsid w:val="00AF763A"/>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032"/>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75581"/>
    <w:rsid w:val="00D75BB9"/>
    <w:rsid w:val="00D805AB"/>
    <w:rsid w:val="00D84301"/>
    <w:rsid w:val="00D86E47"/>
    <w:rsid w:val="00D873F2"/>
    <w:rsid w:val="00D9313D"/>
    <w:rsid w:val="00DA2AB8"/>
    <w:rsid w:val="00DA6F21"/>
    <w:rsid w:val="00DA7AA2"/>
    <w:rsid w:val="00DB375A"/>
    <w:rsid w:val="00DB379D"/>
    <w:rsid w:val="00DB41AE"/>
    <w:rsid w:val="00DB4A09"/>
    <w:rsid w:val="00DB507C"/>
    <w:rsid w:val="00DC0B00"/>
    <w:rsid w:val="00DC16D6"/>
    <w:rsid w:val="00DC37B0"/>
    <w:rsid w:val="00DC67A4"/>
    <w:rsid w:val="00DC6EFD"/>
    <w:rsid w:val="00DC7753"/>
    <w:rsid w:val="00DC7D94"/>
    <w:rsid w:val="00DD03E0"/>
    <w:rsid w:val="00DE48C9"/>
    <w:rsid w:val="00DF02D3"/>
    <w:rsid w:val="00E02ED0"/>
    <w:rsid w:val="00E043B9"/>
    <w:rsid w:val="00E10F73"/>
    <w:rsid w:val="00E12AFD"/>
    <w:rsid w:val="00E25D42"/>
    <w:rsid w:val="00E26D3A"/>
    <w:rsid w:val="00E36287"/>
    <w:rsid w:val="00E429CE"/>
    <w:rsid w:val="00E50F6D"/>
    <w:rsid w:val="00E50F89"/>
    <w:rsid w:val="00E55860"/>
    <w:rsid w:val="00E57583"/>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17076922">
      <w:bodyDiv w:val="1"/>
      <w:marLeft w:val="0"/>
      <w:marRight w:val="0"/>
      <w:marTop w:val="0"/>
      <w:marBottom w:val="0"/>
      <w:divBdr>
        <w:top w:val="none" w:sz="0" w:space="0" w:color="auto"/>
        <w:left w:val="none" w:sz="0" w:space="0" w:color="auto"/>
        <w:bottom w:val="none" w:sz="0" w:space="0" w:color="auto"/>
        <w:right w:val="none" w:sz="0" w:space="0" w:color="auto"/>
      </w:divBdr>
    </w:div>
    <w:div w:id="1055155624">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44121496">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1853959079">
      <w:bodyDiv w:val="1"/>
      <w:marLeft w:val="0"/>
      <w:marRight w:val="0"/>
      <w:marTop w:val="0"/>
      <w:marBottom w:val="0"/>
      <w:divBdr>
        <w:top w:val="none" w:sz="0" w:space="0" w:color="auto"/>
        <w:left w:val="none" w:sz="0" w:space="0" w:color="auto"/>
        <w:bottom w:val="none" w:sz="0" w:space="0" w:color="auto"/>
        <w:right w:val="none" w:sz="0" w:space="0" w:color="auto"/>
      </w:divBdr>
    </w:div>
    <w:div w:id="2005085631">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4346D-B6C8-4D5E-8AF4-C0FC66C1B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Josselyn  Webb</cp:lastModifiedBy>
  <cp:revision>6</cp:revision>
  <cp:lastPrinted>2017-04-04T16:48:00Z</cp:lastPrinted>
  <dcterms:created xsi:type="dcterms:W3CDTF">2019-12-16T18:05:00Z</dcterms:created>
  <dcterms:modified xsi:type="dcterms:W3CDTF">2020-01-28T16:48:00Z</dcterms:modified>
</cp:coreProperties>
</file>