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329370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52"/>
          <w:szCs w:val="52"/>
        </w:rPr>
      </w:sdtEndPr>
      <w:sdtContent>
        <w:p w14:paraId="5B19F2E4" w14:textId="37C686CB" w:rsidR="00303DEB" w:rsidRDefault="00303D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D907EC" wp14:editId="4B11C63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453D327" w14:textId="2CBB92DE" w:rsidR="00303DEB" w:rsidRDefault="00303DEB" w:rsidP="00303DE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7D7E2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1 ORGANIZACIONI DE LENGUAJES Y COMPILADORES 2</w:t>
                                    </w:r>
                                  </w:p>
                                </w:sdtContent>
                              </w:sdt>
                              <w:p w14:paraId="4C9F73A3" w14:textId="77777777" w:rsidR="00303DEB" w:rsidRDefault="00303DE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bookmarkStart w:id="0" w:name="_Hlk43306543" w:displacedByCustomXml="next"/>
                              <w:bookmarkStart w:id="1" w:name="_Hlk43306542" w:displacedByCustomXml="next"/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C240105" w14:textId="077D4D48" w:rsidR="00303DEB" w:rsidRDefault="00303DE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Jossie Bismarck Castrillo Fajardo 201313692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2D907E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53D327" w14:textId="2CBB92DE" w:rsidR="00303DEB" w:rsidRDefault="00303DEB" w:rsidP="00303DE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D7E2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1 ORGANIZACIONI DE LENGUAJES Y COMPILADORES 2</w:t>
                              </w:r>
                            </w:p>
                          </w:sdtContent>
                        </w:sdt>
                        <w:p w14:paraId="4C9F73A3" w14:textId="77777777" w:rsidR="00303DEB" w:rsidRDefault="00303DE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bookmarkStart w:id="2" w:name="_Hlk43306543" w:displacedByCustomXml="next"/>
                        <w:bookmarkStart w:id="3" w:name="_Hlk43306542" w:displacedByCustomXml="next"/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240105" w14:textId="077D4D48" w:rsidR="00303DEB" w:rsidRDefault="00303DE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Jossie Bismarck Castrillo Fajardo 201313692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EF2CBE" wp14:editId="09941DF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C47D743" w14:textId="61916178" w:rsidR="00303DEB" w:rsidRDefault="00303DE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EF2CB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C47D743" w14:textId="61916178" w:rsidR="00303DEB" w:rsidRDefault="00303DE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87EE98" w14:textId="77777777" w:rsidR="00303DEB" w:rsidRDefault="00303DEB"/>
        <w:p w14:paraId="680D5664" w14:textId="124D3A69" w:rsidR="00303DEB" w:rsidRDefault="00303DEB">
          <w:pPr>
            <w:rPr>
              <w:rFonts w:eastAsiaTheme="minorEastAsia"/>
              <w:caps/>
              <w:color w:val="323E4F" w:themeColor="text2" w:themeShade="BF"/>
              <w:sz w:val="52"/>
              <w:szCs w:val="52"/>
              <w:lang w:eastAsia="es-GT"/>
            </w:rPr>
          </w:pPr>
          <w:r>
            <w:rPr>
              <w:rFonts w:eastAsiaTheme="minorEastAsia"/>
              <w:caps/>
              <w:color w:val="323E4F" w:themeColor="text2" w:themeShade="BF"/>
              <w:sz w:val="52"/>
              <w:szCs w:val="52"/>
            </w:rPr>
            <w:br w:type="page"/>
          </w:r>
        </w:p>
      </w:sdtContent>
    </w:sdt>
    <w:sdt>
      <w:sdtPr>
        <w:rPr>
          <w:lang w:val="es-ES"/>
        </w:rPr>
        <w:id w:val="-1699233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E4B142" w14:textId="25AC8F97" w:rsidR="001C6DA3" w:rsidRDefault="001C6DA3">
          <w:pPr>
            <w:pStyle w:val="TtuloTDC"/>
          </w:pPr>
          <w:r>
            <w:rPr>
              <w:lang w:val="es-ES"/>
            </w:rPr>
            <w:t>Contenido</w:t>
          </w:r>
        </w:p>
        <w:p w14:paraId="5B7A9628" w14:textId="1F271AF3" w:rsidR="00D0577A" w:rsidRDefault="001C6DA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6340" w:history="1">
            <w:r w:rsidR="00D0577A" w:rsidRPr="009D1110">
              <w:rPr>
                <w:rStyle w:val="Hipervnculo"/>
                <w:noProof/>
              </w:rPr>
              <w:t>Descripción del sistema</w:t>
            </w:r>
            <w:r w:rsidR="00D0577A">
              <w:rPr>
                <w:noProof/>
                <w:webHidden/>
              </w:rPr>
              <w:tab/>
            </w:r>
            <w:r w:rsidR="00D0577A">
              <w:rPr>
                <w:noProof/>
                <w:webHidden/>
              </w:rPr>
              <w:fldChar w:fldCharType="begin"/>
            </w:r>
            <w:r w:rsidR="00D0577A">
              <w:rPr>
                <w:noProof/>
                <w:webHidden/>
              </w:rPr>
              <w:instrText xml:space="preserve"> PAGEREF _Toc43306340 \h </w:instrText>
            </w:r>
            <w:r w:rsidR="00D0577A">
              <w:rPr>
                <w:noProof/>
                <w:webHidden/>
              </w:rPr>
            </w:r>
            <w:r w:rsidR="00D0577A"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2</w:t>
            </w:r>
            <w:r w:rsidR="00D0577A">
              <w:rPr>
                <w:noProof/>
                <w:webHidden/>
              </w:rPr>
              <w:fldChar w:fldCharType="end"/>
            </w:r>
          </w:hyperlink>
        </w:p>
        <w:p w14:paraId="08DF59BF" w14:textId="3F8DFFA5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1" w:history="1">
            <w:r w:rsidRPr="009D1110">
              <w:rPr>
                <w:rStyle w:val="Hipervnculo"/>
                <w:noProof/>
              </w:rPr>
              <w:t>Descripción del lenguaje Augus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A65C" w14:textId="06583FDF" w:rsidR="00D0577A" w:rsidRDefault="00D057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2" w:history="1">
            <w:r w:rsidRPr="009D1110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D8B" w14:textId="737A889A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3" w:history="1">
            <w:r w:rsidRPr="009D1110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3CBB" w14:textId="67F71231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4" w:history="1">
            <w:r w:rsidRPr="009D1110">
              <w:rPr>
                <w:rStyle w:val="Hipervnculo"/>
                <w:noProof/>
              </w:rPr>
              <w:t>Software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A69A" w14:textId="6861703D" w:rsidR="00D0577A" w:rsidRDefault="00D057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5" w:history="1">
            <w:r w:rsidRPr="009D1110">
              <w:rPr>
                <w:rStyle w:val="Hipervnculo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4587" w14:textId="2DB7BC17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6" w:history="1">
            <w:r w:rsidRPr="009D1110">
              <w:rPr>
                <w:rStyle w:val="Hipervnculo"/>
                <w:noProof/>
              </w:rPr>
              <w:t>Editor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0EE1" w14:textId="292015CE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7" w:history="1">
            <w:r w:rsidRPr="009D1110">
              <w:rPr>
                <w:rStyle w:val="Hipervnculo"/>
                <w:noProof/>
              </w:rPr>
              <w:t>Consola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87B" w14:textId="19B42E6C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8" w:history="1">
            <w:r w:rsidRPr="009D1110">
              <w:rPr>
                <w:rStyle w:val="Hipervnculo"/>
                <w:noProof/>
              </w:rPr>
              <w:t>Abrir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3459" w14:textId="4688F9CE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49" w:history="1">
            <w:r w:rsidRPr="009D1110">
              <w:rPr>
                <w:rStyle w:val="Hipervnculo"/>
                <w:noProof/>
              </w:rPr>
              <w:t>Nuevo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26FB" w14:textId="3E26A9A0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0" w:history="1">
            <w:r w:rsidRPr="009D1110">
              <w:rPr>
                <w:rStyle w:val="Hipervnculo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2D33" w14:textId="5D2C6B97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1" w:history="1">
            <w:r w:rsidRPr="009D1110">
              <w:rPr>
                <w:rStyle w:val="Hipervnculo"/>
                <w:noProof/>
              </w:rPr>
              <w:t>Guardar 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B1FA" w14:textId="05CEB344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2" w:history="1">
            <w:r w:rsidRPr="009D1110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A35B" w14:textId="10ADBE5E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3" w:history="1">
            <w:r w:rsidRPr="009D1110">
              <w:rPr>
                <w:rStyle w:val="Hipervnculo"/>
                <w:noProof/>
              </w:rPr>
              <w:t>Reemplazar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A43D" w14:textId="0CA28798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4" w:history="1">
            <w:r w:rsidRPr="009D1110">
              <w:rPr>
                <w:rStyle w:val="Hipervnculo"/>
                <w:noProof/>
              </w:rPr>
              <w:t>Análisis ascendente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8B42" w14:textId="5F22BBAD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5" w:history="1">
            <w:r w:rsidRPr="009D1110">
              <w:rPr>
                <w:rStyle w:val="Hipervnculo"/>
                <w:noProof/>
              </w:rPr>
              <w:t>Análisis descendente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274F" w14:textId="18C086E6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6" w:history="1">
            <w:r w:rsidRPr="009D1110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F4B8" w14:textId="0B922C94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7" w:history="1">
            <w:r w:rsidRPr="009D1110">
              <w:rPr>
                <w:rStyle w:val="Hipervnculo"/>
                <w:noProof/>
              </w:rPr>
              <w:t>Cambiar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E359" w14:textId="7623BF51" w:rsidR="00D0577A" w:rsidRDefault="00D05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8" w:history="1">
            <w:r w:rsidRPr="009D1110">
              <w:rPr>
                <w:rStyle w:val="Hipervnculo"/>
                <w:noProof/>
              </w:rPr>
              <w:t>Modo Claro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C97C" w14:textId="53C0CBDB" w:rsidR="00D0577A" w:rsidRDefault="00D05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59" w:history="1">
            <w:r w:rsidRPr="009D1110">
              <w:rPr>
                <w:rStyle w:val="Hipervnculo"/>
                <w:noProof/>
              </w:rPr>
              <w:t>Modo oscuro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996D" w14:textId="4EFA80BC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60" w:history="1">
            <w:r w:rsidRPr="009D1110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BC58" w14:textId="04E0494F" w:rsidR="00D0577A" w:rsidRDefault="00D05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3306361" w:history="1">
            <w:r w:rsidRPr="009D1110">
              <w:rPr>
                <w:rStyle w:val="Hipervnculo"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1215" w14:textId="58365C53" w:rsidR="001C6DA3" w:rsidRDefault="001C6DA3">
          <w:r>
            <w:rPr>
              <w:b/>
              <w:bCs/>
              <w:lang w:val="es-ES"/>
            </w:rPr>
            <w:fldChar w:fldCharType="end"/>
          </w:r>
        </w:p>
      </w:sdtContent>
    </w:sdt>
    <w:p w14:paraId="253F31AC" w14:textId="03330DF9" w:rsidR="00C3110F" w:rsidRDefault="00C3110F"/>
    <w:p w14:paraId="58ABB630" w14:textId="04BDEA52" w:rsidR="00D0577A" w:rsidRDefault="00D0577A"/>
    <w:p w14:paraId="04D2FC0C" w14:textId="2D1C0AF0" w:rsidR="00D0577A" w:rsidRDefault="00D0577A"/>
    <w:p w14:paraId="27DC63F8" w14:textId="77777777" w:rsidR="00D0577A" w:rsidRDefault="00D0577A"/>
    <w:p w14:paraId="48DAAFCE" w14:textId="77777777" w:rsidR="001C6DA3" w:rsidRPr="001C6DA3" w:rsidRDefault="001C6DA3" w:rsidP="001C6DA3"/>
    <w:p w14:paraId="364C9BF8" w14:textId="782992C4" w:rsidR="001C6DA3" w:rsidRDefault="001C6DA3" w:rsidP="001C6DA3">
      <w:pPr>
        <w:pStyle w:val="Ttulo1"/>
      </w:pPr>
      <w:bookmarkStart w:id="4" w:name="_Toc43306340"/>
      <w:r>
        <w:lastRenderedPageBreak/>
        <w:t>Descripción del sistema</w:t>
      </w:r>
      <w:bookmarkEnd w:id="4"/>
    </w:p>
    <w:p w14:paraId="3E583A40" w14:textId="009874F8" w:rsidR="001C6DA3" w:rsidRDefault="001C6DA3" w:rsidP="001C6DA3">
      <w:pPr>
        <w:pStyle w:val="Ttulo2"/>
      </w:pPr>
      <w:bookmarkStart w:id="5" w:name="_Toc43306341"/>
      <w:r>
        <w:t xml:space="preserve">Descripción del lenguaje </w:t>
      </w:r>
      <w:proofErr w:type="spellStart"/>
      <w:r>
        <w:t>Augus</w:t>
      </w:r>
      <w:bookmarkEnd w:id="5"/>
      <w:proofErr w:type="spellEnd"/>
    </w:p>
    <w:p w14:paraId="15590F9A" w14:textId="5A3F3E3C" w:rsidR="001C6DA3" w:rsidRDefault="001C6DA3" w:rsidP="001C6DA3">
      <w:bookmarkStart w:id="6" w:name="_Hlk43309117"/>
      <w:proofErr w:type="spellStart"/>
      <w:r>
        <w:t>Augus</w:t>
      </w:r>
      <w:proofErr w:type="spellEnd"/>
      <w:r>
        <w:t xml:space="preserve"> es un lenguaje de programación que se basa en PHP y MIPS. Su principal funcionalidad es ser un lenguaje intermedio, no es de alto nivel como PHP ni de bajo nivel como el lenguaje ensamblador MIPS.</w:t>
      </w:r>
    </w:p>
    <w:p w14:paraId="365E54EC" w14:textId="77777777" w:rsidR="001C6DA3" w:rsidRPr="001C6DA3" w:rsidRDefault="001C6DA3" w:rsidP="001C6DA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>El lenguaje tiene dos restricciones: la primera, es que cada instrucción es una operación simple; y la segunda, es que en cada instrucción hay un máximo de dos operandos y su asignación (si la hubiera).</w:t>
      </w:r>
    </w:p>
    <w:p w14:paraId="5BECBC8C" w14:textId="77777777" w:rsidR="001C6DA3" w:rsidRPr="001C6DA3" w:rsidRDefault="001C6DA3" w:rsidP="001C6DA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>Es un lenguaje débilmente tipado, sin embargo, si se reconocen cuatro tipos de datos no explícitos: entero, punto flotante, cadena de caracteres y arreglo.</w:t>
      </w:r>
    </w:p>
    <w:p w14:paraId="240A2665" w14:textId="77777777" w:rsidR="001C6DA3" w:rsidRPr="001C6DA3" w:rsidRDefault="001C6DA3" w:rsidP="001C6DA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 xml:space="preserve">Para manejar el flujo de control se proporciona la declaración de etiquetas, sin tener palabras reservadas para ese uso. Es decir, no hay ciclos 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>, ni do-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bookmarkEnd w:id="6"/>
    <w:p w14:paraId="47437277" w14:textId="77777777" w:rsidR="001C6DA3" w:rsidRPr="001C6DA3" w:rsidRDefault="001C6DA3" w:rsidP="001C6DA3"/>
    <w:p w14:paraId="0912D101" w14:textId="3C792201" w:rsidR="001C6DA3" w:rsidRDefault="001C6DA3" w:rsidP="001C6DA3">
      <w:pPr>
        <w:pStyle w:val="Ttulo1"/>
      </w:pPr>
      <w:bookmarkStart w:id="7" w:name="_Toc43306342"/>
      <w:r>
        <w:t>Requerimientos del sistema</w:t>
      </w:r>
      <w:bookmarkEnd w:id="7"/>
    </w:p>
    <w:p w14:paraId="0E1A6273" w14:textId="20BD52D9" w:rsidR="001C6DA3" w:rsidRDefault="001C6DA3" w:rsidP="001C6DA3">
      <w:pPr>
        <w:pStyle w:val="Ttulo2"/>
      </w:pPr>
      <w:bookmarkStart w:id="8" w:name="_Toc43306343"/>
      <w:r>
        <w:t>Sistema operativo</w:t>
      </w:r>
      <w:bookmarkEnd w:id="8"/>
    </w:p>
    <w:p w14:paraId="1A200562" w14:textId="74E11983" w:rsidR="00BE41DF" w:rsidRDefault="00BE41DF" w:rsidP="00BE41DF">
      <w:pPr>
        <w:pStyle w:val="Prrafodelista"/>
        <w:numPr>
          <w:ilvl w:val="0"/>
          <w:numId w:val="2"/>
        </w:numPr>
      </w:pPr>
      <w:r>
        <w:t>Windows 8, 8.1 y 10</w:t>
      </w:r>
    </w:p>
    <w:p w14:paraId="7A9CA422" w14:textId="6176BA95" w:rsidR="00BE41DF" w:rsidRDefault="00BE41DF" w:rsidP="00BE41DF">
      <w:pPr>
        <w:pStyle w:val="Prrafodelista"/>
        <w:numPr>
          <w:ilvl w:val="0"/>
          <w:numId w:val="2"/>
        </w:numPr>
      </w:pPr>
      <w:r>
        <w:t xml:space="preserve">Distribuciones Linux </w:t>
      </w:r>
    </w:p>
    <w:p w14:paraId="22E0D374" w14:textId="45FE418D" w:rsidR="00BE41DF" w:rsidRPr="00BE41DF" w:rsidRDefault="00BE41DF" w:rsidP="00BE41DF">
      <w:pPr>
        <w:pStyle w:val="Prrafodelista"/>
        <w:numPr>
          <w:ilvl w:val="0"/>
          <w:numId w:val="2"/>
        </w:numPr>
      </w:pPr>
      <w:r>
        <w:t>Mac OSX Yosemite o superior</w:t>
      </w:r>
    </w:p>
    <w:p w14:paraId="61B3CE43" w14:textId="4625A8B2" w:rsidR="001C6DA3" w:rsidRDefault="001C6DA3" w:rsidP="001C6DA3">
      <w:pPr>
        <w:pStyle w:val="Ttulo2"/>
      </w:pPr>
      <w:bookmarkStart w:id="9" w:name="_Toc43306344"/>
      <w:r>
        <w:t>Software adicional</w:t>
      </w:r>
      <w:bookmarkEnd w:id="9"/>
    </w:p>
    <w:p w14:paraId="2DC592C7" w14:textId="164BCC14" w:rsidR="00BE41DF" w:rsidRDefault="00BE41DF" w:rsidP="00BE41DF">
      <w:pPr>
        <w:pStyle w:val="Prrafodelista"/>
        <w:numPr>
          <w:ilvl w:val="0"/>
          <w:numId w:val="3"/>
        </w:numPr>
      </w:pPr>
      <w:r>
        <w:t>Python 3.8 o superior instalado</w:t>
      </w:r>
    </w:p>
    <w:p w14:paraId="74E0DE19" w14:textId="71B5662E" w:rsidR="00BE41DF" w:rsidRDefault="00BE41DF" w:rsidP="00BE41DF">
      <w:pPr>
        <w:pStyle w:val="Prrafodelista"/>
      </w:pPr>
    </w:p>
    <w:p w14:paraId="571DF1B7" w14:textId="57E930D1" w:rsidR="00BE41DF" w:rsidRDefault="00BE41DF" w:rsidP="00BE41DF">
      <w:pPr>
        <w:pStyle w:val="Prrafodelista"/>
      </w:pPr>
    </w:p>
    <w:p w14:paraId="2802A00A" w14:textId="767541FC" w:rsidR="00BE41DF" w:rsidRDefault="00BE41DF" w:rsidP="00BE41DF">
      <w:pPr>
        <w:pStyle w:val="Prrafodelista"/>
      </w:pPr>
    </w:p>
    <w:p w14:paraId="0B7149C0" w14:textId="6CB5F119" w:rsidR="00BE41DF" w:rsidRDefault="00BE41DF" w:rsidP="00BE41DF">
      <w:pPr>
        <w:pStyle w:val="Prrafodelista"/>
      </w:pPr>
    </w:p>
    <w:p w14:paraId="1AEF452B" w14:textId="634BFDC3" w:rsidR="00BE41DF" w:rsidRDefault="00BE41DF" w:rsidP="00BE41DF">
      <w:pPr>
        <w:pStyle w:val="Prrafodelista"/>
      </w:pPr>
    </w:p>
    <w:p w14:paraId="7553093D" w14:textId="62CDAA91" w:rsidR="00BE41DF" w:rsidRDefault="00BE41DF" w:rsidP="00BE41DF">
      <w:pPr>
        <w:pStyle w:val="Prrafodelista"/>
      </w:pPr>
    </w:p>
    <w:p w14:paraId="0715796F" w14:textId="24E50AAB" w:rsidR="00BE41DF" w:rsidRDefault="00BE41DF" w:rsidP="00BE41DF">
      <w:pPr>
        <w:pStyle w:val="Prrafodelista"/>
      </w:pPr>
    </w:p>
    <w:p w14:paraId="01D7166C" w14:textId="4B5CDBD6" w:rsidR="00BE41DF" w:rsidRDefault="00BE41DF" w:rsidP="00BE41DF">
      <w:pPr>
        <w:pStyle w:val="Prrafodelista"/>
      </w:pPr>
    </w:p>
    <w:p w14:paraId="446A81C6" w14:textId="1D731BFA" w:rsidR="00BE41DF" w:rsidRDefault="00BE41DF" w:rsidP="00BE41DF">
      <w:pPr>
        <w:pStyle w:val="Prrafodelista"/>
      </w:pPr>
    </w:p>
    <w:p w14:paraId="640518C4" w14:textId="1FE10F40" w:rsidR="00BE41DF" w:rsidRDefault="00BE41DF" w:rsidP="00BE41DF">
      <w:pPr>
        <w:pStyle w:val="Prrafodelista"/>
      </w:pPr>
    </w:p>
    <w:p w14:paraId="1812C0BA" w14:textId="0EFEC859" w:rsidR="00BE41DF" w:rsidRDefault="00BE41DF" w:rsidP="00BE41DF">
      <w:pPr>
        <w:pStyle w:val="Prrafodelista"/>
      </w:pPr>
    </w:p>
    <w:p w14:paraId="5F58B04F" w14:textId="7D792896" w:rsidR="00BE41DF" w:rsidRDefault="00BE41DF" w:rsidP="00BE41DF">
      <w:pPr>
        <w:pStyle w:val="Prrafodelista"/>
      </w:pPr>
    </w:p>
    <w:p w14:paraId="2C16EE51" w14:textId="2AA28BD1" w:rsidR="00BE41DF" w:rsidRDefault="00BE41DF" w:rsidP="00BE41DF">
      <w:pPr>
        <w:pStyle w:val="Prrafodelista"/>
      </w:pPr>
    </w:p>
    <w:p w14:paraId="38DA9BDB" w14:textId="27155914" w:rsidR="00BE41DF" w:rsidRDefault="00BE41DF" w:rsidP="00BE41DF">
      <w:pPr>
        <w:pStyle w:val="Prrafodelista"/>
      </w:pPr>
    </w:p>
    <w:p w14:paraId="79072A5B" w14:textId="6EAF8FFD" w:rsidR="00BE41DF" w:rsidRDefault="00BE41DF" w:rsidP="00BE41DF">
      <w:pPr>
        <w:pStyle w:val="Prrafodelista"/>
      </w:pPr>
    </w:p>
    <w:p w14:paraId="6033BF4A" w14:textId="2477EE5C" w:rsidR="00BE41DF" w:rsidRDefault="00BE41DF" w:rsidP="00BE41DF">
      <w:pPr>
        <w:pStyle w:val="Prrafodelista"/>
      </w:pPr>
    </w:p>
    <w:p w14:paraId="326C5A1A" w14:textId="77777777" w:rsidR="00BE41DF" w:rsidRPr="00BE41DF" w:rsidRDefault="00BE41DF" w:rsidP="00BE41DF"/>
    <w:p w14:paraId="089F0DC8" w14:textId="7E8DF56D" w:rsidR="001C6DA3" w:rsidRDefault="001C6DA3" w:rsidP="001C6DA3">
      <w:pPr>
        <w:pStyle w:val="Ttulo1"/>
      </w:pPr>
      <w:bookmarkStart w:id="10" w:name="_Toc43306345"/>
      <w:r>
        <w:lastRenderedPageBreak/>
        <w:t>Manual de uso</w:t>
      </w:r>
      <w:bookmarkEnd w:id="10"/>
    </w:p>
    <w:p w14:paraId="270D487E" w14:textId="0A79EE49" w:rsidR="00BE41DF" w:rsidRPr="00BE41DF" w:rsidRDefault="00BE41DF" w:rsidP="00BE41DF">
      <w:r>
        <w:t xml:space="preserve">El IDE cuenta con una interfaz sencilla y muy intuitiva para el uso del desarrollador </w:t>
      </w:r>
      <w:r w:rsidR="00C3110F">
        <w:t>promedio brindándole</w:t>
      </w:r>
      <w:r w:rsidR="00A2086A">
        <w:t xml:space="preserve"> las herramientas básicas para la escritura y ejecución de código </w:t>
      </w:r>
      <w:proofErr w:type="spellStart"/>
      <w:r w:rsidR="00A2086A">
        <w:t>Augus</w:t>
      </w:r>
      <w:proofErr w:type="spellEnd"/>
      <w:r w:rsidR="00A2086A">
        <w:t>.</w:t>
      </w:r>
    </w:p>
    <w:p w14:paraId="1F5827BF" w14:textId="16C97541" w:rsidR="00BE41DF" w:rsidRDefault="00BE41DF" w:rsidP="00BE41DF">
      <w:pPr>
        <w:pStyle w:val="Ttulo2"/>
      </w:pPr>
      <w:bookmarkStart w:id="11" w:name="_Toc43306346"/>
      <w:r>
        <w:t>Editor de texto</w:t>
      </w:r>
      <w:bookmarkEnd w:id="11"/>
    </w:p>
    <w:p w14:paraId="49A40EA3" w14:textId="43A13200" w:rsidR="00A2086A" w:rsidRDefault="00A2086A" w:rsidP="00A2086A">
      <w:r>
        <w:t>La vista principal del editor a grandes rasgos nos muestra un área de edición de texto</w:t>
      </w:r>
      <w:r w:rsidR="00C3110F">
        <w:t xml:space="preserve"> con numeración automática de líneas</w:t>
      </w:r>
      <w:r>
        <w:t>, a su derecha una consola de salida para la ejecución paso a paso, una consola de Salida en la parte inferior donde se verán los resultados de ejecución.</w:t>
      </w:r>
    </w:p>
    <w:p w14:paraId="35D4A7BF" w14:textId="7A225B66" w:rsidR="00A2086A" w:rsidRDefault="00A2086A" w:rsidP="00A2086A">
      <w:r>
        <w:t>Cuenta con un menú que contiene funcionalidades para los archivos, edición, ejecución de código, opciones y ayuda.</w:t>
      </w:r>
    </w:p>
    <w:p w14:paraId="131952CA" w14:textId="40CF757B" w:rsidR="00A2086A" w:rsidRDefault="00C3110F" w:rsidP="00A2086A">
      <w:r>
        <w:t>Además,</w:t>
      </w:r>
      <w:r w:rsidR="00A2086A">
        <w:t xml:space="preserve"> cuenta con 7 botones de acceso rápido con las funcionalidades principales de </w:t>
      </w:r>
      <w:r>
        <w:t>ejecución</w:t>
      </w:r>
      <w:r w:rsidR="00A2086A">
        <w:t>.</w:t>
      </w:r>
    </w:p>
    <w:p w14:paraId="595D5757" w14:textId="28B77D4D" w:rsidR="00A2086A" w:rsidRDefault="00A2086A" w:rsidP="00A2086A">
      <w:r>
        <w:rPr>
          <w:noProof/>
        </w:rPr>
        <w:drawing>
          <wp:inline distT="0" distB="0" distL="0" distR="0" wp14:anchorId="224EC7DE" wp14:editId="2399AE29">
            <wp:extent cx="5612130" cy="3706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446" w14:textId="668400F2" w:rsidR="00A2086A" w:rsidRDefault="00A2086A" w:rsidP="00A2086A"/>
    <w:p w14:paraId="71253DF8" w14:textId="27674F90" w:rsidR="00A2086A" w:rsidRDefault="00A2086A" w:rsidP="00A2086A"/>
    <w:p w14:paraId="416400EF" w14:textId="73FEA22B" w:rsidR="00A2086A" w:rsidRDefault="00A2086A" w:rsidP="00A2086A"/>
    <w:p w14:paraId="0AA04FE0" w14:textId="49D3E390" w:rsidR="00A2086A" w:rsidRDefault="00A2086A" w:rsidP="00A2086A"/>
    <w:p w14:paraId="60CDD929" w14:textId="38AC0CEC" w:rsidR="00A2086A" w:rsidRDefault="00A2086A" w:rsidP="00A2086A"/>
    <w:p w14:paraId="3B787980" w14:textId="77777777" w:rsidR="00A2086A" w:rsidRPr="00A2086A" w:rsidRDefault="00A2086A" w:rsidP="00A2086A"/>
    <w:p w14:paraId="13F9880E" w14:textId="70BD4C0F" w:rsidR="00BE41DF" w:rsidRDefault="00BE41DF" w:rsidP="00BE41DF">
      <w:pPr>
        <w:pStyle w:val="Ttulo2"/>
      </w:pPr>
      <w:bookmarkStart w:id="12" w:name="_Toc43306347"/>
      <w:r>
        <w:lastRenderedPageBreak/>
        <w:t>Consola de salida</w:t>
      </w:r>
      <w:bookmarkEnd w:id="12"/>
    </w:p>
    <w:p w14:paraId="291BD270" w14:textId="71D00998" w:rsidR="00A2086A" w:rsidRDefault="00A2086A" w:rsidP="00A2086A">
      <w:r>
        <w:t xml:space="preserve">En la consola de salida, se podrán visualizar los resultados de </w:t>
      </w:r>
      <w:r w:rsidR="00C3110F">
        <w:t>código</w:t>
      </w:r>
      <w:r>
        <w:t xml:space="preserve"> escritos bajo una sentencia </w:t>
      </w:r>
      <w:proofErr w:type="spellStart"/>
      <w:r w:rsidR="00C3110F">
        <w:t>P</w:t>
      </w:r>
      <w:r>
        <w:t>rint</w:t>
      </w:r>
      <w:proofErr w:type="spellEnd"/>
      <w:r>
        <w:t>, e información propia del IDE</w:t>
      </w:r>
    </w:p>
    <w:p w14:paraId="32602A4D" w14:textId="6D0DBC19" w:rsidR="00A2086A" w:rsidRDefault="00A2086A" w:rsidP="00A2086A">
      <w:r>
        <w:rPr>
          <w:noProof/>
        </w:rPr>
        <w:drawing>
          <wp:inline distT="0" distB="0" distL="0" distR="0" wp14:anchorId="312F772B" wp14:editId="3ED40301">
            <wp:extent cx="5612130" cy="1148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EFA3" w14:textId="2825D55C" w:rsidR="00A2086A" w:rsidRDefault="00A2086A" w:rsidP="00A2086A"/>
    <w:p w14:paraId="4E76F580" w14:textId="77777777" w:rsidR="00A2086A" w:rsidRPr="00A2086A" w:rsidRDefault="00A2086A" w:rsidP="00A2086A"/>
    <w:p w14:paraId="04EFC987" w14:textId="71AAABD9" w:rsidR="00BE41DF" w:rsidRDefault="00BE41DF" w:rsidP="00BE41DF">
      <w:pPr>
        <w:pStyle w:val="Ttulo2"/>
      </w:pPr>
      <w:bookmarkStart w:id="13" w:name="_Toc43306348"/>
      <w:r>
        <w:t>Abrir archivo</w:t>
      </w:r>
      <w:bookmarkEnd w:id="13"/>
    </w:p>
    <w:p w14:paraId="3B8F943A" w14:textId="15384BF7" w:rsidR="00A2086A" w:rsidRDefault="00A2086A" w:rsidP="00A2086A">
      <w:r>
        <w:t>Al seleccionar la opción archivo-&gt;Abrir; nos mostrara una ventana emergente para navegar a través de nuestras carpetas en búsqueda del archivo que queramos abrir.</w:t>
      </w:r>
    </w:p>
    <w:p w14:paraId="2BC6F203" w14:textId="77777777" w:rsidR="00A2086A" w:rsidRDefault="00A2086A" w:rsidP="00A2086A"/>
    <w:p w14:paraId="6A3A05E0" w14:textId="7753F0F6" w:rsidR="00A2086A" w:rsidRDefault="00A2086A" w:rsidP="00A2086A">
      <w:r>
        <w:rPr>
          <w:noProof/>
        </w:rPr>
        <w:drawing>
          <wp:inline distT="0" distB="0" distL="0" distR="0" wp14:anchorId="4AAECB64" wp14:editId="7DE708BC">
            <wp:extent cx="5612130" cy="3150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02C7" w14:textId="77777777" w:rsidR="00A2086A" w:rsidRDefault="00A2086A" w:rsidP="00A2086A"/>
    <w:p w14:paraId="7A5753E5" w14:textId="70CA9B2B" w:rsidR="00A2086A" w:rsidRDefault="00A2086A" w:rsidP="00A2086A">
      <w:r>
        <w:t xml:space="preserve">Al tener seleccionado un archivo basta con presionar “abrir” y este se </w:t>
      </w:r>
      <w:r w:rsidR="00C3110F">
        <w:t>mostrará</w:t>
      </w:r>
      <w:r>
        <w:t xml:space="preserve"> en el área de edición de código del IDE.</w:t>
      </w:r>
    </w:p>
    <w:p w14:paraId="50C3864E" w14:textId="78042D4F" w:rsidR="00A2086A" w:rsidRDefault="00A2086A" w:rsidP="00A2086A"/>
    <w:p w14:paraId="534B1AC5" w14:textId="77777777" w:rsidR="00A2086A" w:rsidRPr="00A2086A" w:rsidRDefault="00A2086A" w:rsidP="00A2086A"/>
    <w:p w14:paraId="7E12F47D" w14:textId="0A3F282C" w:rsidR="00BE41DF" w:rsidRDefault="00BE41DF" w:rsidP="00BE41DF">
      <w:pPr>
        <w:pStyle w:val="Ttulo2"/>
      </w:pPr>
      <w:bookmarkStart w:id="14" w:name="_Toc43306349"/>
      <w:r>
        <w:lastRenderedPageBreak/>
        <w:t>Nuevo archivo</w:t>
      </w:r>
      <w:bookmarkEnd w:id="14"/>
    </w:p>
    <w:p w14:paraId="33F4D39C" w14:textId="1BD5C3DD" w:rsidR="00A2086A" w:rsidRPr="00A2086A" w:rsidRDefault="00A2086A" w:rsidP="00A2086A">
      <w:r>
        <w:t>Al seleccionar la opción archivo-&gt;Nuevo; inicializara en el área de texto un nuevo documento para trabajar y guardar poster</w:t>
      </w:r>
      <w:r w:rsidR="00C3110F">
        <w:t>ior</w:t>
      </w:r>
      <w:r>
        <w:t>mente.</w:t>
      </w:r>
    </w:p>
    <w:p w14:paraId="383A654F" w14:textId="443E2ABA" w:rsidR="00BE41DF" w:rsidRDefault="00BE41DF" w:rsidP="00BE41DF">
      <w:pPr>
        <w:pStyle w:val="Ttulo2"/>
      </w:pPr>
      <w:bookmarkStart w:id="15" w:name="_Toc43306350"/>
      <w:r>
        <w:t>Guardar</w:t>
      </w:r>
      <w:bookmarkEnd w:id="15"/>
    </w:p>
    <w:p w14:paraId="1FF9F711" w14:textId="68E39A03" w:rsidR="00A2086A" w:rsidRPr="00A2086A" w:rsidRDefault="00A2086A" w:rsidP="00A2086A">
      <w:r>
        <w:t>Al seleccionar la opción archivo-&gt;Guardar;</w:t>
      </w:r>
      <w:r w:rsidR="0086210E">
        <w:t xml:space="preserve"> el IDE </w:t>
      </w:r>
      <w:r w:rsidR="00C3110F">
        <w:t>automáticamente</w:t>
      </w:r>
      <w:r w:rsidR="0086210E">
        <w:t xml:space="preserve"> guardara el archivo previamente existente y abierto desde el mismo con el contenido que se encuentre en el editor de código.</w:t>
      </w:r>
    </w:p>
    <w:p w14:paraId="334D51F4" w14:textId="0F5ADFD7" w:rsidR="00BE41DF" w:rsidRDefault="00BE41DF" w:rsidP="00BE41DF">
      <w:pPr>
        <w:pStyle w:val="Ttulo2"/>
      </w:pPr>
      <w:bookmarkStart w:id="16" w:name="_Toc43306351"/>
      <w:r>
        <w:t>Guardar como</w:t>
      </w:r>
      <w:bookmarkEnd w:id="16"/>
    </w:p>
    <w:p w14:paraId="2C4A0417" w14:textId="290EE84C" w:rsidR="00A2086A" w:rsidRDefault="00A2086A" w:rsidP="00A2086A">
      <w:r>
        <w:t>Al seleccionar la opción archivo-&gt;Guardar Como;</w:t>
      </w:r>
      <w:r w:rsidR="0086210E">
        <w:t xml:space="preserve"> se abrirá una ventana emergente para buscar una carpeta destino y escribir un nombre de archivo y </w:t>
      </w:r>
      <w:r w:rsidR="00C3110F">
        <w:t>extensión</w:t>
      </w:r>
      <w:r w:rsidR="0086210E">
        <w:t xml:space="preserve"> para guardar</w:t>
      </w:r>
      <w:r w:rsidR="00C3110F">
        <w:t xml:space="preserve"> el archivo nuevo en la computadora.</w:t>
      </w:r>
    </w:p>
    <w:p w14:paraId="4139BA23" w14:textId="3D8DF9E8" w:rsidR="00C3110F" w:rsidRDefault="00C3110F" w:rsidP="00A2086A">
      <w:r>
        <w:rPr>
          <w:noProof/>
        </w:rPr>
        <w:drawing>
          <wp:inline distT="0" distB="0" distL="0" distR="0" wp14:anchorId="6927EA0E" wp14:editId="641610C3">
            <wp:extent cx="5612130" cy="3136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16CC" w14:textId="784D5CD3" w:rsidR="00C3110F" w:rsidRDefault="00C3110F" w:rsidP="00A2086A"/>
    <w:p w14:paraId="4AEF0F0D" w14:textId="23411AAD" w:rsidR="00C3110F" w:rsidRDefault="00C3110F" w:rsidP="00A2086A">
      <w:r>
        <w:t xml:space="preserve">Al presionar “guardar” el archivo se </w:t>
      </w:r>
      <w:proofErr w:type="gramStart"/>
      <w:r>
        <w:t>creara</w:t>
      </w:r>
      <w:proofErr w:type="gramEnd"/>
      <w:r>
        <w:t xml:space="preserve"> en la carpeta seleccionada.</w:t>
      </w:r>
    </w:p>
    <w:p w14:paraId="13A92296" w14:textId="5AA08FC2" w:rsidR="00C3110F" w:rsidRDefault="00C3110F" w:rsidP="00A2086A"/>
    <w:p w14:paraId="5CB7F950" w14:textId="206F968B" w:rsidR="00C3110F" w:rsidRDefault="00C3110F" w:rsidP="00A2086A"/>
    <w:p w14:paraId="73EF23DE" w14:textId="12B1C23E" w:rsidR="00C3110F" w:rsidRDefault="00C3110F" w:rsidP="00A2086A"/>
    <w:p w14:paraId="4875741A" w14:textId="42B8490E" w:rsidR="00C3110F" w:rsidRDefault="00C3110F" w:rsidP="00A2086A"/>
    <w:p w14:paraId="32D78783" w14:textId="4C6BE567" w:rsidR="00C3110F" w:rsidRDefault="00C3110F" w:rsidP="00A2086A"/>
    <w:p w14:paraId="624C8EEF" w14:textId="77777777" w:rsidR="00C3110F" w:rsidRPr="00A2086A" w:rsidRDefault="00C3110F" w:rsidP="00A2086A"/>
    <w:p w14:paraId="384DD7B5" w14:textId="49D059CB" w:rsidR="00BE41DF" w:rsidRDefault="00BE41DF" w:rsidP="00BE41DF">
      <w:pPr>
        <w:pStyle w:val="Ttulo2"/>
      </w:pPr>
      <w:bookmarkStart w:id="17" w:name="_Toc43306352"/>
      <w:r>
        <w:lastRenderedPageBreak/>
        <w:t>Buscar</w:t>
      </w:r>
      <w:bookmarkEnd w:id="17"/>
    </w:p>
    <w:p w14:paraId="59118FF2" w14:textId="1871E360" w:rsidR="00C3110F" w:rsidRDefault="00C3110F" w:rsidP="00C3110F">
      <w:r>
        <w:t>Para la búsqueda primero de debe de introducir una cadena a buscar dentro del editor:</w:t>
      </w:r>
    </w:p>
    <w:p w14:paraId="642CA70D" w14:textId="47B1AFFA" w:rsidR="00C3110F" w:rsidRDefault="00C3110F" w:rsidP="00C3110F">
      <w:r>
        <w:rPr>
          <w:noProof/>
        </w:rPr>
        <w:drawing>
          <wp:inline distT="0" distB="0" distL="0" distR="0" wp14:anchorId="3AF610F7" wp14:editId="0CF5AB1A">
            <wp:extent cx="2057400" cy="44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F81E" w14:textId="2E904A2B" w:rsidR="00C3110F" w:rsidRDefault="00C3110F" w:rsidP="00C3110F">
      <w:r>
        <w:t>Y en el menú de editar presionar la opción “Buscar”, con esto automáticamente buscara y remarcara todas las líneas donde encuentre la coincidencia de la cadena ingresada.</w:t>
      </w:r>
    </w:p>
    <w:p w14:paraId="707A26B7" w14:textId="5C10B481" w:rsidR="00C3110F" w:rsidRPr="00C3110F" w:rsidRDefault="00C3110F" w:rsidP="00C3110F">
      <w:r>
        <w:rPr>
          <w:noProof/>
        </w:rPr>
        <w:drawing>
          <wp:inline distT="0" distB="0" distL="0" distR="0" wp14:anchorId="07E9A7B0" wp14:editId="60770EF8">
            <wp:extent cx="5612130" cy="3274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AF8" w14:textId="3BF2709E" w:rsidR="00BE41DF" w:rsidRDefault="00BE41DF" w:rsidP="00BE41DF">
      <w:pPr>
        <w:pStyle w:val="Ttulo2"/>
      </w:pPr>
      <w:bookmarkStart w:id="18" w:name="_Toc43306353"/>
      <w:r>
        <w:t>Reemplazar</w:t>
      </w:r>
      <w:bookmarkEnd w:id="18"/>
    </w:p>
    <w:p w14:paraId="5ED74266" w14:textId="34A7590A" w:rsidR="00C3110F" w:rsidRDefault="00C3110F" w:rsidP="00C3110F">
      <w:r>
        <w:t>Para el reemplazo es necesario que se escriba una cadena a buscar dentro del área de edición y la palabra con la cual desea reemplazarla.</w:t>
      </w:r>
    </w:p>
    <w:p w14:paraId="130F96CC" w14:textId="477127BA" w:rsidR="00C3110F" w:rsidRDefault="00C3110F" w:rsidP="00C3110F">
      <w:r>
        <w:rPr>
          <w:noProof/>
        </w:rPr>
        <w:drawing>
          <wp:inline distT="0" distB="0" distL="0" distR="0" wp14:anchorId="6285CE47" wp14:editId="4247616B">
            <wp:extent cx="4248150" cy="41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ECF3" w14:textId="74F437F6" w:rsidR="00C3110F" w:rsidRDefault="00C3110F" w:rsidP="00C3110F"/>
    <w:p w14:paraId="5813D712" w14:textId="1468AC4A" w:rsidR="00C3110F" w:rsidRDefault="00C3110F" w:rsidP="00C3110F"/>
    <w:p w14:paraId="0EA658CB" w14:textId="1EA92948" w:rsidR="00C3110F" w:rsidRDefault="00C3110F" w:rsidP="00C3110F"/>
    <w:p w14:paraId="5AA17836" w14:textId="7F8D8D46" w:rsidR="00C3110F" w:rsidRDefault="00C3110F" w:rsidP="00C3110F"/>
    <w:p w14:paraId="7471B894" w14:textId="49C2F33C" w:rsidR="00C3110F" w:rsidRDefault="00C3110F" w:rsidP="00C3110F"/>
    <w:p w14:paraId="56FA2D2C" w14:textId="56A3CBCC" w:rsidR="00C3110F" w:rsidRDefault="00C3110F" w:rsidP="00C3110F"/>
    <w:p w14:paraId="64CE30A4" w14:textId="77777777" w:rsidR="00C3110F" w:rsidRDefault="00C3110F" w:rsidP="00C3110F"/>
    <w:p w14:paraId="02DD518D" w14:textId="079C5094" w:rsidR="00C3110F" w:rsidRDefault="00C3110F" w:rsidP="00C3110F">
      <w:r>
        <w:lastRenderedPageBreak/>
        <w:t xml:space="preserve">Posteriormente en el menú de Editar presionar “reemplazar” y en el </w:t>
      </w:r>
      <w:proofErr w:type="spellStart"/>
      <w:r>
        <w:t>area</w:t>
      </w:r>
      <w:proofErr w:type="spellEnd"/>
      <w:r>
        <w:t xml:space="preserve"> de texto aparecerá sustituido por el texto que ingreso.</w:t>
      </w:r>
    </w:p>
    <w:p w14:paraId="12CC0015" w14:textId="491A1628" w:rsidR="00C3110F" w:rsidRPr="00C3110F" w:rsidRDefault="00C3110F" w:rsidP="00C3110F">
      <w:r>
        <w:rPr>
          <w:noProof/>
        </w:rPr>
        <w:drawing>
          <wp:inline distT="0" distB="0" distL="0" distR="0" wp14:anchorId="08D0CE5B" wp14:editId="773986C5">
            <wp:extent cx="5612130" cy="32746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C91E" w14:textId="552CF41F" w:rsidR="00BE41DF" w:rsidRDefault="00BE41DF" w:rsidP="00BE41DF">
      <w:pPr>
        <w:pStyle w:val="Ttulo2"/>
      </w:pPr>
      <w:bookmarkStart w:id="19" w:name="_Toc43306354"/>
      <w:r>
        <w:t>Análisis ascendente</w:t>
      </w:r>
      <w:bookmarkEnd w:id="19"/>
    </w:p>
    <w:p w14:paraId="389E1C5C" w14:textId="2CFAEF24" w:rsidR="00C3110F" w:rsidRDefault="00C3110F" w:rsidP="00C3110F">
      <w:r>
        <w:t xml:space="preserve">Esta funcionalidad sirve para compilar el Código </w:t>
      </w:r>
      <w:proofErr w:type="spellStart"/>
      <w:r>
        <w:t>augus</w:t>
      </w:r>
      <w:proofErr w:type="spellEnd"/>
      <w:r>
        <w:t xml:space="preserve"> bajo un análisis ascendente, mostrando en la consola de salida los resultados de la ejecución.</w:t>
      </w:r>
    </w:p>
    <w:p w14:paraId="31B500E9" w14:textId="061BC7DB" w:rsidR="00C3110F" w:rsidRDefault="00C3110F" w:rsidP="00C3110F">
      <w:r>
        <w:t xml:space="preserve">Para acceder </w:t>
      </w:r>
      <w:proofErr w:type="gramStart"/>
      <w:r>
        <w:t>a  esta</w:t>
      </w:r>
      <w:proofErr w:type="gramEnd"/>
      <w:r>
        <w:t xml:space="preserve"> opción se ingresa en Ejecutar-&gt;Análisis Ascendente o presionando el botón ASC.</w:t>
      </w:r>
    </w:p>
    <w:p w14:paraId="72CEE22A" w14:textId="13956D29" w:rsidR="008B55AB" w:rsidRPr="00C3110F" w:rsidRDefault="008B55AB" w:rsidP="00C3110F">
      <w:r>
        <w:rPr>
          <w:noProof/>
        </w:rPr>
        <w:drawing>
          <wp:inline distT="0" distB="0" distL="0" distR="0" wp14:anchorId="66898C1E" wp14:editId="2B02C42C">
            <wp:extent cx="4907280" cy="3211553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306" cy="32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799D" w14:textId="11783550" w:rsidR="00BE41DF" w:rsidRDefault="00BE41DF" w:rsidP="00BE41DF">
      <w:pPr>
        <w:pStyle w:val="Ttulo2"/>
      </w:pPr>
      <w:bookmarkStart w:id="20" w:name="_Toc43306355"/>
      <w:r>
        <w:lastRenderedPageBreak/>
        <w:t>Análisis descendente</w:t>
      </w:r>
      <w:bookmarkEnd w:id="20"/>
    </w:p>
    <w:p w14:paraId="1F7F8403" w14:textId="3A986223" w:rsidR="00C3110F" w:rsidRDefault="00C3110F" w:rsidP="00C3110F">
      <w:r>
        <w:t xml:space="preserve">Esta funcionalidad sirve para compilar el código </w:t>
      </w:r>
      <w:proofErr w:type="spellStart"/>
      <w:r>
        <w:t>augus</w:t>
      </w:r>
      <w:proofErr w:type="spellEnd"/>
      <w:r>
        <w:t xml:space="preserve"> bajo un análisis descendente, mostrando en la consola de salida los resultados de la ejecución.</w:t>
      </w:r>
    </w:p>
    <w:p w14:paraId="413AF823" w14:textId="38E6B789" w:rsidR="00C3110F" w:rsidRPr="00C3110F" w:rsidRDefault="00C3110F" w:rsidP="00C3110F">
      <w:r>
        <w:t xml:space="preserve">Para acceder </w:t>
      </w:r>
      <w:proofErr w:type="gramStart"/>
      <w:r>
        <w:t>a  esta</w:t>
      </w:r>
      <w:proofErr w:type="gramEnd"/>
      <w:r>
        <w:t xml:space="preserve"> opción se ingresa en Ejecutar-&gt;Análisis </w:t>
      </w:r>
      <w:r w:rsidR="008B55AB">
        <w:t>De</w:t>
      </w:r>
      <w:r>
        <w:t xml:space="preserve">scendente o presionando el botón </w:t>
      </w:r>
      <w:r w:rsidR="008B55AB">
        <w:t>DESC</w:t>
      </w:r>
      <w:r>
        <w:t>.</w:t>
      </w:r>
    </w:p>
    <w:p w14:paraId="02F9B900" w14:textId="7C9E2D3C" w:rsidR="00C3110F" w:rsidRPr="00C3110F" w:rsidRDefault="008B55AB" w:rsidP="00C3110F">
      <w:r>
        <w:rPr>
          <w:noProof/>
        </w:rPr>
        <w:drawing>
          <wp:inline distT="0" distB="0" distL="0" distR="0" wp14:anchorId="5B3A508E" wp14:editId="3D3A4C2B">
            <wp:extent cx="5612130" cy="3678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6A2" w14:textId="77777777" w:rsidR="00C3110F" w:rsidRPr="00C3110F" w:rsidRDefault="00C3110F" w:rsidP="00C3110F"/>
    <w:p w14:paraId="317A6E78" w14:textId="0088DD6D" w:rsidR="00BE41DF" w:rsidRDefault="00BE41DF" w:rsidP="00BE41DF">
      <w:pPr>
        <w:pStyle w:val="Ttulo2"/>
      </w:pPr>
      <w:bookmarkStart w:id="21" w:name="_Toc43306356"/>
      <w:r>
        <w:t>Reportes</w:t>
      </w:r>
      <w:bookmarkEnd w:id="21"/>
    </w:p>
    <w:p w14:paraId="1DA33CDF" w14:textId="1C2ED57C" w:rsidR="008B55AB" w:rsidRDefault="008B55AB" w:rsidP="008B55AB">
      <w:r>
        <w:t xml:space="preserve">Tras la ejecución de alguna de las dos formas antes mencionadas se pueden generar 4 tipos de reportes, un árbol de análisis sintáctico con los elementos y forma de ejecución </w:t>
      </w:r>
      <w:proofErr w:type="gramStart"/>
      <w:r>
        <w:t>del mismo</w:t>
      </w:r>
      <w:proofErr w:type="gramEnd"/>
      <w:r>
        <w:t xml:space="preserve">, una tabla de símbolos encontrados, reporte gramatical que muestra como se </w:t>
      </w:r>
      <w:proofErr w:type="spellStart"/>
      <w:r>
        <w:t>construyo</w:t>
      </w:r>
      <w:proofErr w:type="spellEnd"/>
      <w:r>
        <w:t xml:space="preserve"> el analizador a un nivel intermedio y un reporte de errores en caso de que se generen.</w:t>
      </w:r>
    </w:p>
    <w:p w14:paraId="7F1635F2" w14:textId="5CB3A9F1" w:rsidR="008B55AB" w:rsidRDefault="008B55AB" w:rsidP="008B55AB">
      <w:r>
        <w:t>Para acceder a estas opciones se ingresa a: Ejecutar-&gt;seleccionar reporte.</w:t>
      </w:r>
    </w:p>
    <w:p w14:paraId="738B63CE" w14:textId="4580CD32" w:rsidR="008B55AB" w:rsidRDefault="008B55AB" w:rsidP="008B55AB"/>
    <w:p w14:paraId="794CDEA3" w14:textId="600A1D86" w:rsidR="008B55AB" w:rsidRDefault="008B55AB" w:rsidP="008B55AB"/>
    <w:p w14:paraId="7F1B74AB" w14:textId="0861917F" w:rsidR="008B55AB" w:rsidRDefault="008B55AB" w:rsidP="008B55AB"/>
    <w:p w14:paraId="22176D43" w14:textId="2C3F5B51" w:rsidR="008B55AB" w:rsidRDefault="008B55AB" w:rsidP="008B55AB"/>
    <w:p w14:paraId="159EEAA0" w14:textId="77777777" w:rsidR="008B55AB" w:rsidRPr="008B55AB" w:rsidRDefault="008B55AB" w:rsidP="008B55AB"/>
    <w:p w14:paraId="26D13876" w14:textId="4BC0C459" w:rsidR="00BE41DF" w:rsidRDefault="00BE41DF" w:rsidP="00BE41DF">
      <w:pPr>
        <w:pStyle w:val="Ttulo2"/>
      </w:pPr>
      <w:bookmarkStart w:id="22" w:name="_Toc43306357"/>
      <w:r>
        <w:lastRenderedPageBreak/>
        <w:t>Cambiar color</w:t>
      </w:r>
      <w:bookmarkEnd w:id="22"/>
    </w:p>
    <w:p w14:paraId="3B4B6599" w14:textId="3298CFD5" w:rsidR="008B55AB" w:rsidRDefault="008B55AB" w:rsidP="008B55AB">
      <w:r>
        <w:t xml:space="preserve">Para acceder a estas opciones se ingresa a: </w:t>
      </w:r>
      <w:r>
        <w:t>Opciones</w:t>
      </w:r>
      <w:r>
        <w:t>-&gt;</w:t>
      </w:r>
      <w:r>
        <w:t>cambiar color, y esto lo alternara entre el modo claro y oscuro del IDE</w:t>
      </w:r>
    </w:p>
    <w:p w14:paraId="2B69FD64" w14:textId="725C8655" w:rsidR="008B55AB" w:rsidRDefault="008B55AB" w:rsidP="008B55AB">
      <w:pPr>
        <w:pStyle w:val="Ttulo3"/>
      </w:pPr>
      <w:bookmarkStart w:id="23" w:name="_Toc43306358"/>
      <w:r>
        <w:t>Modo Claro</w:t>
      </w:r>
      <w:bookmarkEnd w:id="23"/>
    </w:p>
    <w:p w14:paraId="629A6B28" w14:textId="6265A76B" w:rsidR="008B55AB" w:rsidRDefault="008B55AB" w:rsidP="008B55AB">
      <w:r>
        <w:rPr>
          <w:noProof/>
        </w:rPr>
        <w:drawing>
          <wp:inline distT="0" distB="0" distL="0" distR="0" wp14:anchorId="70D4AED3" wp14:editId="2C10C851">
            <wp:extent cx="5086350" cy="3349463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97" cy="33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8B40" w14:textId="7D4B8721" w:rsidR="008B55AB" w:rsidRDefault="008B55AB" w:rsidP="008B55AB">
      <w:pPr>
        <w:pStyle w:val="Ttulo3"/>
      </w:pPr>
      <w:bookmarkStart w:id="24" w:name="_Toc43306359"/>
      <w:r>
        <w:t>Modo oscuro</w:t>
      </w:r>
      <w:bookmarkEnd w:id="24"/>
      <w:r>
        <w:t xml:space="preserve"> </w:t>
      </w:r>
    </w:p>
    <w:p w14:paraId="558BEC85" w14:textId="162398B2" w:rsidR="008B55AB" w:rsidRDefault="008B55AB" w:rsidP="008B55AB">
      <w:r>
        <w:rPr>
          <w:noProof/>
        </w:rPr>
        <w:drawing>
          <wp:inline distT="0" distB="0" distL="0" distR="0" wp14:anchorId="6EA5B2E3" wp14:editId="534C68A3">
            <wp:extent cx="5139560" cy="33909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223" cy="33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5D0E" w14:textId="7E1FCFF6" w:rsidR="008B55AB" w:rsidRPr="008B55AB" w:rsidRDefault="008B55AB" w:rsidP="008B55AB"/>
    <w:p w14:paraId="32A5589D" w14:textId="3ECEEB93" w:rsidR="00BE41DF" w:rsidRDefault="00BE41DF" w:rsidP="00BE41DF">
      <w:pPr>
        <w:pStyle w:val="Ttulo2"/>
      </w:pPr>
      <w:bookmarkStart w:id="25" w:name="_Toc43306360"/>
      <w:r>
        <w:lastRenderedPageBreak/>
        <w:t>Ayuda</w:t>
      </w:r>
      <w:bookmarkEnd w:id="25"/>
    </w:p>
    <w:p w14:paraId="23303B60" w14:textId="372A385F" w:rsidR="00D0577A" w:rsidRDefault="00D0577A" w:rsidP="00D0577A">
      <w:r>
        <w:t>Esta opción le mostrara ayuda en cuanto al uso del IDE</w:t>
      </w:r>
    </w:p>
    <w:p w14:paraId="69C15639" w14:textId="443E1020" w:rsidR="00D0577A" w:rsidRPr="00D0577A" w:rsidRDefault="00D0577A" w:rsidP="00D0577A">
      <w:pPr>
        <w:jc w:val="center"/>
      </w:pPr>
      <w:r>
        <w:rPr>
          <w:noProof/>
        </w:rPr>
        <w:drawing>
          <wp:inline distT="0" distB="0" distL="0" distR="0" wp14:anchorId="1BFD758B" wp14:editId="659307C5">
            <wp:extent cx="2400300" cy="1076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471F" w14:textId="098FFB9A" w:rsidR="00BE41DF" w:rsidRDefault="00BE41DF" w:rsidP="00BE41DF">
      <w:pPr>
        <w:pStyle w:val="Ttulo2"/>
      </w:pPr>
      <w:bookmarkStart w:id="26" w:name="_Toc43306361"/>
      <w:r>
        <w:t>Acerca de</w:t>
      </w:r>
      <w:bookmarkEnd w:id="26"/>
    </w:p>
    <w:p w14:paraId="73B3F020" w14:textId="549E0C32" w:rsidR="00D0577A" w:rsidRDefault="00D0577A" w:rsidP="00D0577A">
      <w:r>
        <w:t xml:space="preserve">Se </w:t>
      </w:r>
      <w:proofErr w:type="gramStart"/>
      <w:r>
        <w:t>mostrara</w:t>
      </w:r>
      <w:proofErr w:type="gramEnd"/>
      <w:r>
        <w:t xml:space="preserve"> información sobre el desarrollador del lenguaje y del IDE</w:t>
      </w:r>
    </w:p>
    <w:p w14:paraId="4E46CF20" w14:textId="7718C3DD" w:rsidR="00D0577A" w:rsidRPr="00D0577A" w:rsidRDefault="00D0577A" w:rsidP="00D0577A">
      <w:pPr>
        <w:jc w:val="center"/>
      </w:pPr>
      <w:r>
        <w:rPr>
          <w:noProof/>
        </w:rPr>
        <w:drawing>
          <wp:inline distT="0" distB="0" distL="0" distR="0" wp14:anchorId="0C1EF544" wp14:editId="1AB3EE79">
            <wp:extent cx="2686050" cy="1095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5AA" w14:textId="77777777" w:rsidR="00BE41DF" w:rsidRPr="001C6DA3" w:rsidRDefault="00BE41DF" w:rsidP="00BE41DF">
      <w:pPr>
        <w:pStyle w:val="Prrafodelista"/>
      </w:pPr>
    </w:p>
    <w:p w14:paraId="227C8DC9" w14:textId="77777777" w:rsidR="00BE41DF" w:rsidRPr="00BE41DF" w:rsidRDefault="00BE41DF" w:rsidP="00BE41DF"/>
    <w:sectPr w:rsidR="00BE41DF" w:rsidRPr="00BE41DF" w:rsidSect="00FA0F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513"/>
    <w:multiLevelType w:val="hybridMultilevel"/>
    <w:tmpl w:val="9D5C3A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0478"/>
    <w:multiLevelType w:val="hybridMultilevel"/>
    <w:tmpl w:val="1B20DB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A67E1"/>
    <w:multiLevelType w:val="hybridMultilevel"/>
    <w:tmpl w:val="F9DE7D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13"/>
    <w:rsid w:val="001C6DA3"/>
    <w:rsid w:val="001F78A8"/>
    <w:rsid w:val="00303DEB"/>
    <w:rsid w:val="008120D9"/>
    <w:rsid w:val="0086210E"/>
    <w:rsid w:val="008B55AB"/>
    <w:rsid w:val="00924784"/>
    <w:rsid w:val="00A2086A"/>
    <w:rsid w:val="00AD6ED1"/>
    <w:rsid w:val="00BE41DF"/>
    <w:rsid w:val="00C3110F"/>
    <w:rsid w:val="00D0577A"/>
    <w:rsid w:val="00E65F31"/>
    <w:rsid w:val="00F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EAA1E"/>
  <w15:chartTrackingRefBased/>
  <w15:docId w15:val="{0E89692F-8419-4CCD-AF65-720CD979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0F13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0F13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1C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6DA3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1C6DA3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C6D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D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C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C6DA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1C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1C6D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4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41DF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303D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303D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F456E-4D7C-49DD-A09C-CC15CCF4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compiladores 2</vt:lpstr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ORGANIZACIONI DE LENGUAJES Y COMPILADORES 2</dc:title>
  <dc:subject>Manual de usuario</dc:subject>
  <dc:creator>jossie castrillo</dc:creator>
  <cp:keywords/>
  <dc:description/>
  <cp:lastModifiedBy>jossie castrillo</cp:lastModifiedBy>
  <cp:revision>4</cp:revision>
  <cp:lastPrinted>2020-06-17T23:13:00Z</cp:lastPrinted>
  <dcterms:created xsi:type="dcterms:W3CDTF">2020-06-17T23:12:00Z</dcterms:created>
  <dcterms:modified xsi:type="dcterms:W3CDTF">2020-06-18T01:23:00Z</dcterms:modified>
</cp:coreProperties>
</file>