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A4F7A"/>
          <w:sz w:val="72"/>
          <w:szCs w:val="72"/>
        </w:rPr>
        <w:t xml:space="preserve">PocketBudJet™</w:t>
      </w:r>
    </w:p>
    <w:p>
      <w:pPr>
        <w:spacing w:before="0" w:after="240"/>
        <w:jc w:val="center"/>
      </w:pPr>
      <w:r>
        <w:rPr>
          <w:rFonts w:ascii="Arial" w:cs="Arial" w:eastAsia="Arial" w:hAnsi="Arial"/>
          <w:b/>
          <w:bCs/>
          <w:color w:val="0C3358"/>
          <w:sz w:val="44"/>
          <w:szCs w:val="44"/>
        </w:rPr>
        <w:t xml:space="preserve">Beta Feedback System</w:t>
      </w:r>
    </w:p>
    <w:p>
      <w:pPr>
        <w:spacing w:before="0" w:after="240"/>
        <w:jc w:val="center"/>
      </w:pPr>
      <w:r>
        <w:rPr>
          <w:rFonts w:ascii="Arial" w:cs="Arial" w:eastAsia="Arial" w:hAnsi="Arial"/>
          <w:color w:val="555555"/>
          <w:sz w:val="28"/>
          <w:szCs w:val="28"/>
        </w:rPr>
        <w:t xml:space="preserve">Setup Guide — Google Forms + Google Sheets</w:t>
      </w:r>
    </w:p>
    <w:p>
      <w:pPr>
        <w:spacing w:before="480" w:after="120"/>
        <w:jc w:val="center"/>
      </w:pPr>
      <w:r>
        <w:rPr>
          <w:rFonts w:ascii="Arial" w:cs="Arial" w:eastAsia="Arial" w:hAnsi="Arial"/>
          <w:color w:val="777777"/>
          <w:sz w:val="22"/>
          <w:szCs w:val="22"/>
        </w:rPr>
        <w:t xml:space="preserve">JosspaTech™  |  2026</w:t>
      </w:r>
    </w:p>
    <w:p>
      <w:r>
        <w:br w:type="page"/>
      </w:r>
    </w:p>
    <w:p>
      <w:pPr>
        <w:pStyle w:val="Heading1"/>
      </w:pPr>
      <w:r>
        <w:rPr>
          <w:rFonts w:ascii="Arial" w:cs="Arial" w:eastAsia="Arial" w:hAnsi="Arial"/>
          <w:b/>
          <w:bCs/>
          <w:color w:val="0C3358"/>
          <w:sz w:val="36"/>
          <w:szCs w:val="36"/>
        </w:rPr>
        <w:t xml:space="preserve">1. How This System Works</w:t>
      </w:r>
    </w:p>
    <w:p>
      <w:pPr>
        <w:spacing w:before="60" w:after="120"/>
      </w:pPr>
      <w:r>
        <w:rPr>
          <w:rFonts w:ascii="Arial" w:cs="Arial" w:eastAsia="Arial" w:hAnsi="Arial"/>
          <w:sz w:val="22"/>
          <w:szCs w:val="22"/>
        </w:rPr>
        <w:t xml:space="preserve">This guide sets up a fully automated feedback collection system using two free Google tools: Google Forms and Google Sheets. Once configured, every piece of feedback your beta testers submit is automatically written into a structured spreadsheet — organized, timestamped, and ready to share with Claude to help fix issues.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20" w:sz="4"/>
              <w:left w:val="thick" w:color="E8A820" w:sz="12"/>
              <w:bottom w:val="single" w:color="E8A820" w:sz="1"/>
              <w:right w:val="single" w:color="E8A820" w:sz="1"/>
            </w:tcBorders>
            <w:shd w:fill="FFF8E8" w:val="clear"/>
            <w:tcMar>
              <w:top w:type="dxa" w:w="120"/>
              <w:left w:type="dxa" w:w="200"/>
              <w:bottom w:type="dxa" w:w="120"/>
              <w:right w:type="dxa" w:w="120"/>
            </w:tcMar>
          </w:tcPr>
          <w:p>
            <w:pPr>
              <w:spacing w:before="40" w:after="40"/>
            </w:pPr>
            <w:r>
              <w:rPr>
                <w:rFonts w:ascii="Arial" w:cs="Arial" w:eastAsia="Arial" w:hAnsi="Arial"/>
                <w:i/>
                <w:iCs/>
                <w:sz w:val="20"/>
                <w:szCs w:val="20"/>
              </w:rPr>
              <w:t xml:space="preserve">You need a Google account to use this. If you have a Gmail address, you already have one. Go to google.com and sign in before starting.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w:t>
            </w:r>
          </w:p>
        </w:tc>
        <w:tc>
          <w:tcPr>
            <w:tcW w:type="dxa" w:w="520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What It Does</w:t>
            </w:r>
          </w:p>
        </w:tc>
        <w:tc>
          <w:tcPr>
            <w:tcW w:type="dxa" w:w="216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Google Forms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form your testers fill out — collects their feedback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Google Sheets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spreadsheet where every submission is automatically saved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Google Drive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Where both files live — accessible from any device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Free</w:t>
            </w:r>
          </w:p>
        </w:tc>
      </w:tr>
    </w:tbl>
    <w:p>
      <w:pPr>
        <w:spacing w:before="80" w:after="80"/>
      </w:pPr>
      <w:r>
        <w:t xml:space="preserve"/>
      </w:r>
    </w:p>
    <w:p>
      <w:pPr>
        <w:spacing w:before="60" w:after="120"/>
      </w:pPr>
      <w:r>
        <w:rPr>
          <w:rFonts w:ascii="Arial" w:cs="Arial" w:eastAsia="Arial" w:hAnsi="Arial"/>
          <w:sz w:val="22"/>
          <w:szCs w:val="22"/>
        </w:rPr>
        <w:t xml:space="preserve">When a tester submits the form, a new row is instantly added to the Google Sheet. You can check it any time, share it, download it as a CSV or Excel file, or upload it directly to Claude to get help prioritizing and fixing issues.</w:t>
      </w:r>
    </w:p>
    <w:p>
      <w:pPr>
        <w:spacing w:before="80" w:after="80"/>
      </w:pPr>
      <w:r>
        <w:t xml:space="preserve"/>
      </w:r>
    </w:p>
    <w:p>
      <w:r>
        <w:br w:type="page"/>
      </w:r>
    </w:p>
    <w:p>
      <w:pPr>
        <w:pStyle w:val="Heading1"/>
      </w:pPr>
      <w:r>
        <w:rPr>
          <w:rFonts w:ascii="Arial" w:cs="Arial" w:eastAsia="Arial" w:hAnsi="Arial"/>
          <w:b/>
          <w:bCs/>
          <w:color w:val="0C3358"/>
          <w:sz w:val="36"/>
          <w:szCs w:val="36"/>
        </w:rPr>
        <w:t xml:space="preserve">2. Create the Google Form — Step by Step</w:t>
      </w:r>
    </w:p>
    <w:p>
      <w:pPr>
        <w:spacing w:before="60" w:after="120"/>
      </w:pPr>
      <w:r>
        <w:rPr>
          <w:rFonts w:ascii="Arial" w:cs="Arial" w:eastAsia="Arial" w:hAnsi="Arial"/>
          <w:sz w:val="22"/>
          <w:szCs w:val="22"/>
        </w:rPr>
        <w:t xml:space="preserve">Follow these steps exactly. This takes about 15 minutes.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1</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Go to Google Forms</w:t>
            </w:r>
          </w:p>
          <w:p>
            <w:pPr>
              <w:spacing w:before="0" w:after="20"/>
            </w:pPr>
            <w:r>
              <w:rPr>
                <w:rFonts w:ascii="Arial" w:cs="Arial" w:eastAsia="Arial" w:hAnsi="Arial"/>
                <w:color w:val="444444"/>
                <w:sz w:val="20"/>
                <w:szCs w:val="20"/>
              </w:rPr>
              <w:t xml:space="preserve">Open your browser and go to: forms.google.com — sign in with your Google account if prompted.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2</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Create a new form</w:t>
            </w:r>
          </w:p>
          <w:p>
            <w:pPr>
              <w:spacing w:before="0" w:after="20"/>
            </w:pPr>
            <w:r>
              <w:rPr>
                <w:rFonts w:ascii="Arial" w:cs="Arial" w:eastAsia="Arial" w:hAnsi="Arial"/>
                <w:color w:val="444444"/>
                <w:sz w:val="20"/>
                <w:szCs w:val="20"/>
              </w:rPr>
              <w:t xml:space="preserve">Click the large + button (Blank form). A new untitled form opens.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3</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Set the form title and description</w:t>
            </w:r>
          </w:p>
          <w:p>
            <w:pPr>
              <w:spacing w:before="0" w:after="20"/>
            </w:pPr>
            <w:r>
              <w:rPr>
                <w:rFonts w:ascii="Arial" w:cs="Arial" w:eastAsia="Arial" w:hAnsi="Arial"/>
                <w:color w:val="444444"/>
                <w:sz w:val="20"/>
                <w:szCs w:val="20"/>
              </w:rPr>
              <w:t xml:space="preserve">Click where it says 'Untitled form' and type exactly:   PocketBudJet Beta Feedback
Click where it says 'Form description' and type:   Use this form to report bugs, suggest improvements, or share your experience testing PocketBudJet. Every submission goes directly to the development team.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4</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Set the form color theme</w:t>
            </w:r>
          </w:p>
          <w:p>
            <w:pPr>
              <w:spacing w:before="0" w:after="20"/>
            </w:pPr>
            <w:r>
              <w:rPr>
                <w:rFonts w:ascii="Arial" w:cs="Arial" w:eastAsia="Arial" w:hAnsi="Arial"/>
                <w:color w:val="444444"/>
                <w:sz w:val="20"/>
                <w:szCs w:val="20"/>
              </w:rPr>
              <w:t xml:space="preserve">Click the paint palette icon at the top right. Choose a dark header color — the closest option to navy blue. This keeps it on-brand.</w:t>
            </w:r>
          </w:p>
        </w:tc>
      </w:tr>
    </w:tbl>
    <w:p>
      <w:pPr>
        <w:spacing w:before="80" w:after="80"/>
      </w:pPr>
      <w:r>
        <w:t xml:space="preserve"/>
      </w:r>
    </w:p>
    <w:p>
      <w:pPr>
        <w:pStyle w:val="Heading2"/>
      </w:pPr>
      <w:r>
        <w:rPr>
          <w:rFonts w:ascii="Arial" w:cs="Arial" w:eastAsia="Arial" w:hAnsi="Arial"/>
          <w:b/>
          <w:bCs/>
          <w:color w:val="1A4F7A"/>
          <w:sz w:val="28"/>
          <w:szCs w:val="28"/>
        </w:rPr>
        <w:t xml:space="preserve">2.1 Form Fields — Add These in Order</w:t>
      </w:r>
    </w:p>
    <w:p>
      <w:pPr>
        <w:spacing w:before="60" w:after="120"/>
      </w:pPr>
      <w:r>
        <w:rPr>
          <w:rFonts w:ascii="Arial" w:cs="Arial" w:eastAsia="Arial" w:hAnsi="Arial"/>
          <w:sz w:val="22"/>
          <w:szCs w:val="22"/>
        </w:rPr>
        <w:t xml:space="preserve">For each field: click the + button on the right side panel to add a new question. Set the question type using the dropdown on the right of each question. The field specifications are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1  </w:t>
            </w:r>
            <w:r>
              <w:rPr>
                <w:rFonts w:ascii="Arial" w:cs="Arial" w:eastAsia="Arial" w:hAnsi="Arial"/>
                <w:i/>
                <w:iCs/>
                <w:color w:val="888888"/>
                <w:sz w:val="18"/>
                <w:szCs w:val="18"/>
              </w:rPr>
              <w:t xml:space="preserve">[Short answer]  </w:t>
            </w:r>
            <w:r>
              <w:rPr>
                <w:rFonts w:ascii="Arial" w:cs="Arial" w:eastAsia="Arial" w:hAnsi="Arial"/>
                <w:b/>
                <w:bCs/>
                <w:color w:val="CC2222"/>
                <w:sz w:val="16"/>
                <w:szCs w:val="16"/>
              </w:rPr>
              <w:t xml:space="preserve">REQUIRED</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Your name or tester ID</w:t>
            </w:r>
          </w:p>
          <w:p>
            <w:pPr>
              <w:spacing w:before="10" w:after="20"/>
            </w:pPr>
            <w:r>
              <w:rPr>
                <w:rFonts w:ascii="Arial" w:cs="Arial" w:eastAsia="Arial" w:hAnsi="Arial"/>
                <w:b/>
                <w:bCs/>
                <w:sz w:val="20"/>
                <w:szCs w:val="20"/>
              </w:rPr>
              <w:t xml:space="preserve">Description/hint text: </w:t>
            </w:r>
            <w:r>
              <w:rPr>
                <w:rFonts w:ascii="Arial" w:cs="Arial" w:eastAsia="Arial" w:hAnsi="Arial"/>
                <w:color w:val="555555"/>
                <w:sz w:val="20"/>
                <w:szCs w:val="20"/>
              </w:rPr>
              <w:t xml:space="preserve">Use your first name, or a nickname like 'Tester 01' if you prefer to stay anonymous.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2  </w:t>
            </w:r>
            <w:r>
              <w:rPr>
                <w:rFonts w:ascii="Arial" w:cs="Arial" w:eastAsia="Arial" w:hAnsi="Arial"/>
                <w:i/>
                <w:iCs/>
                <w:color w:val="888888"/>
                <w:sz w:val="18"/>
                <w:szCs w:val="18"/>
              </w:rPr>
              <w:t xml:space="preserve">[Short answer]  </w:t>
            </w:r>
            <w:r>
              <w:rPr>
                <w:rFonts w:ascii="Arial" w:cs="Arial" w:eastAsia="Arial" w:hAnsi="Arial"/>
                <w:b/>
                <w:bCs/>
                <w:color w:val="CC2222"/>
                <w:sz w:val="16"/>
                <w:szCs w:val="16"/>
              </w:rPr>
              <w:t xml:space="preserve">REQUIRED</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Your phone model and OS version</w:t>
            </w:r>
          </w:p>
          <w:p>
            <w:pPr>
              <w:spacing w:before="10" w:after="20"/>
            </w:pPr>
            <w:r>
              <w:rPr>
                <w:rFonts w:ascii="Arial" w:cs="Arial" w:eastAsia="Arial" w:hAnsi="Arial"/>
                <w:b/>
                <w:bCs/>
                <w:sz w:val="20"/>
                <w:szCs w:val="20"/>
              </w:rPr>
              <w:t xml:space="preserve">Description/hint text: </w:t>
            </w:r>
            <w:r>
              <w:rPr>
                <w:rFonts w:ascii="Arial" w:cs="Arial" w:eastAsia="Arial" w:hAnsi="Arial"/>
                <w:color w:val="555555"/>
                <w:sz w:val="20"/>
                <w:szCs w:val="20"/>
              </w:rPr>
              <w:t xml:space="preserve">Example: iPhone 15 Pro, iOS 17.4  —  or  —  Samsung Galaxy S23, Android 14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3  </w:t>
            </w:r>
            <w:r>
              <w:rPr>
                <w:rFonts w:ascii="Arial" w:cs="Arial" w:eastAsia="Arial" w:hAnsi="Arial"/>
                <w:i/>
                <w:iCs/>
                <w:color w:val="888888"/>
                <w:sz w:val="18"/>
                <w:szCs w:val="18"/>
              </w:rPr>
              <w:t xml:space="preserve">[Multiple choice]  </w:t>
            </w:r>
            <w:r>
              <w:rPr>
                <w:rFonts w:ascii="Arial" w:cs="Arial" w:eastAsia="Arial" w:hAnsi="Arial"/>
                <w:b/>
                <w:bCs/>
                <w:color w:val="CC2222"/>
                <w:sz w:val="16"/>
                <w:szCs w:val="16"/>
              </w:rPr>
              <w:t xml:space="preserve">REQUIRED</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What type of feedback is this?</w:t>
            </w:r>
          </w:p>
          <w:p>
            <w:pPr>
              <w:spacing w:before="10" w:after="10"/>
            </w:pPr>
            <w:r>
              <w:rPr>
                <w:rFonts w:ascii="Arial" w:cs="Arial" w:eastAsia="Arial" w:hAnsi="Arial"/>
                <w:b/>
                <w:bCs/>
                <w:sz w:val="20"/>
                <w:szCs w:val="20"/>
              </w:rPr>
              <w:t xml:space="preserve">Options: </w:t>
            </w:r>
            <w:r>
              <w:rPr>
                <w:rFonts w:ascii="Arial" w:cs="Arial" w:eastAsia="Arial" w:hAnsi="Arial"/>
                <w:sz w:val="20"/>
                <w:szCs w:val="20"/>
              </w:rPr>
              <w:t xml:space="preserve">Bug (something is broken)  |  Crash (app stopped working)  |  UX Issue (confusing or hard to use)  |  Performance (slow or laggy)  |  Feature Request (something you wish it did)  |  General Feedback  |  Other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4  </w:t>
            </w:r>
            <w:r>
              <w:rPr>
                <w:rFonts w:ascii="Arial" w:cs="Arial" w:eastAsia="Arial" w:hAnsi="Arial"/>
                <w:i/>
                <w:iCs/>
                <w:color w:val="888888"/>
                <w:sz w:val="18"/>
                <w:szCs w:val="18"/>
              </w:rPr>
              <w:t xml:space="preserve">[Multiple choice]  </w:t>
            </w:r>
            <w:r>
              <w:rPr>
                <w:rFonts w:ascii="Arial" w:cs="Arial" w:eastAsia="Arial" w:hAnsi="Arial"/>
                <w:b/>
                <w:bCs/>
                <w:color w:val="CC2222"/>
                <w:sz w:val="16"/>
                <w:szCs w:val="16"/>
              </w:rPr>
              <w:t xml:space="preserve">REQUIRED</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Which area of the app does this relate to?</w:t>
            </w:r>
          </w:p>
          <w:p>
            <w:pPr>
              <w:spacing w:before="10" w:after="10"/>
            </w:pPr>
            <w:r>
              <w:rPr>
                <w:rFonts w:ascii="Arial" w:cs="Arial" w:eastAsia="Arial" w:hAnsi="Arial"/>
                <w:b/>
                <w:bCs/>
                <w:sz w:val="20"/>
                <w:szCs w:val="20"/>
              </w:rPr>
              <w:t xml:space="preserve">Options: </w:t>
            </w:r>
            <w:r>
              <w:rPr>
                <w:rFonts w:ascii="Arial" w:cs="Arial" w:eastAsia="Arial" w:hAnsi="Arial"/>
                <w:sz w:val="20"/>
                <w:szCs w:val="20"/>
              </w:rPr>
              <w:t xml:space="preserve">Onboarding / First launch  |  Adding transactions manually  |  Receipt scanning  |  File import (CSV / bank file)  |  Categories &amp; recategorizing  |  Budget limits &amp; goals  |  Debt strategy  |  Credit card features  |  Subscription tracker  |  Bill reminders  |  Reports &amp; charts  |  Dark mode  |  App lock / security  |  Settings  |  Performance / speed  |  Other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5  </w:t>
            </w:r>
            <w:r>
              <w:rPr>
                <w:rFonts w:ascii="Arial" w:cs="Arial" w:eastAsia="Arial" w:hAnsi="Arial"/>
                <w:i/>
                <w:iCs/>
                <w:color w:val="888888"/>
                <w:sz w:val="18"/>
                <w:szCs w:val="18"/>
              </w:rPr>
              <w:t xml:space="preserve">[Multiple choice]  </w:t>
            </w:r>
            <w:r>
              <w:rPr>
                <w:rFonts w:ascii="Arial" w:cs="Arial" w:eastAsia="Arial" w:hAnsi="Arial"/>
                <w:b/>
                <w:bCs/>
                <w:color w:val="CC2222"/>
                <w:sz w:val="16"/>
                <w:szCs w:val="16"/>
              </w:rPr>
              <w:t xml:space="preserve">REQUIRED</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How severe is this issue?</w:t>
            </w:r>
          </w:p>
          <w:p>
            <w:pPr>
              <w:spacing w:before="10" w:after="10"/>
            </w:pPr>
            <w:r>
              <w:rPr>
                <w:rFonts w:ascii="Arial" w:cs="Arial" w:eastAsia="Arial" w:hAnsi="Arial"/>
                <w:b/>
                <w:bCs/>
                <w:sz w:val="20"/>
                <w:szCs w:val="20"/>
              </w:rPr>
              <w:t xml:space="preserve">Options: </w:t>
            </w:r>
            <w:r>
              <w:rPr>
                <w:rFonts w:ascii="Arial" w:cs="Arial" w:eastAsia="Arial" w:hAnsi="Arial"/>
                <w:sz w:val="20"/>
                <w:szCs w:val="20"/>
              </w:rPr>
              <w:t xml:space="preserve">Critical — app is unusable  |  High — major feature is broken  |  Medium — annoying but I can work around it  |  Low — minor issue  |  Not an issue — just a suggestion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6  </w:t>
            </w:r>
            <w:r>
              <w:rPr>
                <w:rFonts w:ascii="Arial" w:cs="Arial" w:eastAsia="Arial" w:hAnsi="Arial"/>
                <w:i/>
                <w:iCs/>
                <w:color w:val="888888"/>
                <w:sz w:val="18"/>
                <w:szCs w:val="18"/>
              </w:rPr>
              <w:t xml:space="preserve">[Paragraph]  </w:t>
            </w:r>
            <w:r>
              <w:rPr>
                <w:rFonts w:ascii="Arial" w:cs="Arial" w:eastAsia="Arial" w:hAnsi="Arial"/>
                <w:b/>
                <w:bCs/>
                <w:color w:val="CC2222"/>
                <w:sz w:val="16"/>
                <w:szCs w:val="16"/>
              </w:rPr>
              <w:t xml:space="preserve">REQUIRED</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Describe what happened</w:t>
            </w:r>
          </w:p>
          <w:p>
            <w:pPr>
              <w:spacing w:before="10" w:after="20"/>
            </w:pPr>
            <w:r>
              <w:rPr>
                <w:rFonts w:ascii="Arial" w:cs="Arial" w:eastAsia="Arial" w:hAnsi="Arial"/>
                <w:b/>
                <w:bCs/>
                <w:sz w:val="20"/>
                <w:szCs w:val="20"/>
              </w:rPr>
              <w:t xml:space="preserve">Description/hint text: </w:t>
            </w:r>
            <w:r>
              <w:rPr>
                <w:rFonts w:ascii="Arial" w:cs="Arial" w:eastAsia="Arial" w:hAnsi="Arial"/>
                <w:color w:val="555555"/>
                <w:sz w:val="20"/>
                <w:szCs w:val="20"/>
              </w:rPr>
              <w:t xml:space="preserve">Tell us exactly what you were doing, what you expected to happen, and what actually happened instead. The more detail the better.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7  </w:t>
            </w:r>
            <w:r>
              <w:rPr>
                <w:rFonts w:ascii="Arial" w:cs="Arial" w:eastAsia="Arial" w:hAnsi="Arial"/>
                <w:i/>
                <w:iCs/>
                <w:color w:val="888888"/>
                <w:sz w:val="18"/>
                <w:szCs w:val="18"/>
              </w:rPr>
              <w:t xml:space="preserve">[Paragraph]  </w:t>
            </w:r>
            <w:r>
              <w:rPr>
                <w:rFonts w:ascii="Arial" w:cs="Arial" w:eastAsia="Arial" w:hAnsi="Arial"/>
                <w:color w:val="888888"/>
                <w:sz w:val="16"/>
                <w:szCs w:val="16"/>
              </w:rPr>
              <w:t xml:space="preserve">optional</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Steps to reproduce (if a bug)</w:t>
            </w:r>
          </w:p>
          <w:p>
            <w:pPr>
              <w:spacing w:before="10" w:after="20"/>
            </w:pPr>
            <w:r>
              <w:rPr>
                <w:rFonts w:ascii="Arial" w:cs="Arial" w:eastAsia="Arial" w:hAnsi="Arial"/>
                <w:b/>
                <w:bCs/>
                <w:sz w:val="20"/>
                <w:szCs w:val="20"/>
              </w:rPr>
              <w:t xml:space="preserve">Description/hint text: </w:t>
            </w:r>
            <w:r>
              <w:rPr>
                <w:rFonts w:ascii="Arial" w:cs="Arial" w:eastAsia="Arial" w:hAnsi="Arial"/>
                <w:color w:val="555555"/>
                <w:sz w:val="20"/>
                <w:szCs w:val="20"/>
              </w:rPr>
              <w:t xml:space="preserve">If you can repeat the issue, list the steps here. Example: 1. Open the app  2. Tap Add Transaction  3. Enter an amount  4. Tap Save — app crashes.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8  </w:t>
            </w:r>
            <w:r>
              <w:rPr>
                <w:rFonts w:ascii="Arial" w:cs="Arial" w:eastAsia="Arial" w:hAnsi="Arial"/>
                <w:i/>
                <w:iCs/>
                <w:color w:val="888888"/>
                <w:sz w:val="18"/>
                <w:szCs w:val="18"/>
              </w:rPr>
              <w:t xml:space="preserve">[Multiple choice]  </w:t>
            </w:r>
            <w:r>
              <w:rPr>
                <w:rFonts w:ascii="Arial" w:cs="Arial" w:eastAsia="Arial" w:hAnsi="Arial"/>
                <w:color w:val="888888"/>
                <w:sz w:val="16"/>
                <w:szCs w:val="16"/>
              </w:rPr>
              <w:t xml:space="preserve">optional</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Overall, how would you rate PocketBudJet so far?</w:t>
            </w:r>
          </w:p>
          <w:p>
            <w:pPr>
              <w:spacing w:before="10" w:after="10"/>
            </w:pPr>
            <w:r>
              <w:rPr>
                <w:rFonts w:ascii="Arial" w:cs="Arial" w:eastAsia="Arial" w:hAnsi="Arial"/>
                <w:b/>
                <w:bCs/>
                <w:sz w:val="20"/>
                <w:szCs w:val="20"/>
              </w:rPr>
              <w:t xml:space="preserve">Options: </w:t>
            </w:r>
            <w:r>
              <w:rPr>
                <w:rFonts w:ascii="Arial" w:cs="Arial" w:eastAsia="Arial" w:hAnsi="Arial"/>
                <w:sz w:val="20"/>
                <w:szCs w:val="20"/>
              </w:rPr>
              <w:t xml:space="preserve">5 — Love it  |  4 — Pretty good  |  3 — It's okay  |  2 — Needs work  |  1 — Not usable yet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gridSpan w:val="2"/>
            <w:tcBorders>
              <w:top w:val="single" w:color="CCCCCC" w:sz="1"/>
              <w:left w:val="single" w:color="CCCCCC" w:sz="1"/>
              <w:bottom w:val="single" w:color="CCCCCC" w:sz="1"/>
              <w:right w:val="single" w:color="CCCCCC" w:sz="1"/>
            </w:tcBorders>
            <w:shd w:fill="EDF2F7" w:val="clear"/>
            <w:tcMar>
              <w:top w:type="dxa" w:w="80"/>
              <w:left w:type="dxa" w:w="160"/>
              <w:bottom w:type="dxa" w:w="80"/>
              <w:right w:type="dxa" w:w="120"/>
            </w:tcMar>
          </w:tcPr>
          <w:p>
            <w:pPr>
              <w:spacing w:before="20" w:after="20"/>
            </w:pPr>
            <w:r>
              <w:rPr>
                <w:rFonts w:ascii="Arial" w:cs="Arial" w:eastAsia="Arial" w:hAnsi="Arial"/>
                <w:b/>
                <w:bCs/>
                <w:color w:val="1A4F7A"/>
                <w:sz w:val="22"/>
                <w:szCs w:val="22"/>
              </w:rPr>
              <w:t xml:space="preserve">Field 9  </w:t>
            </w:r>
            <w:r>
              <w:rPr>
                <w:rFonts w:ascii="Arial" w:cs="Arial" w:eastAsia="Arial" w:hAnsi="Arial"/>
                <w:i/>
                <w:iCs/>
                <w:color w:val="888888"/>
                <w:sz w:val="18"/>
                <w:szCs w:val="18"/>
              </w:rPr>
              <w:t xml:space="preserve">[Paragraph]  </w:t>
            </w:r>
            <w:r>
              <w:rPr>
                <w:rFonts w:ascii="Arial" w:cs="Arial" w:eastAsia="Arial" w:hAnsi="Arial"/>
                <w:color w:val="888888"/>
                <w:sz w:val="16"/>
                <w:szCs w:val="16"/>
              </w:rPr>
              <w:t xml:space="preserve">optional</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10"/>
            </w:pPr>
            <w:r>
              <w:rPr>
                <w:rFonts w:ascii="Arial" w:cs="Arial" w:eastAsia="Arial" w:hAnsi="Arial"/>
                <w:b/>
                <w:bCs/>
                <w:sz w:val="20"/>
                <w:szCs w:val="20"/>
              </w:rPr>
              <w:t xml:space="preserve">Question text: </w:t>
            </w:r>
            <w:r>
              <w:rPr>
                <w:rFonts w:ascii="Arial" w:cs="Arial" w:eastAsia="Arial" w:hAnsi="Arial"/>
                <w:i/>
                <w:iCs/>
                <w:sz w:val="20"/>
                <w:szCs w:val="20"/>
              </w:rPr>
              <w:t xml:space="preserve">Anything else you want to tell us?</w:t>
            </w:r>
          </w:p>
          <w:p>
            <w:pPr>
              <w:spacing w:before="10" w:after="20"/>
            </w:pPr>
            <w:r>
              <w:rPr>
                <w:rFonts w:ascii="Arial" w:cs="Arial" w:eastAsia="Arial" w:hAnsi="Arial"/>
                <w:b/>
                <w:bCs/>
                <w:sz w:val="20"/>
                <w:szCs w:val="20"/>
              </w:rPr>
              <w:t xml:space="preserve">Description/hint text: </w:t>
            </w:r>
            <w:r>
              <w:rPr>
                <w:rFonts w:ascii="Arial" w:cs="Arial" w:eastAsia="Arial" w:hAnsi="Arial"/>
                <w:color w:val="555555"/>
                <w:sz w:val="20"/>
                <w:szCs w:val="20"/>
              </w:rPr>
              <w:t xml:space="preserve">Features you wish it had, things you love, or anything else on your mind.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5</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Turn on 'Collect email addresses' (optional)</w:t>
            </w:r>
          </w:p>
          <w:p>
            <w:pPr>
              <w:spacing w:before="0" w:after="20"/>
            </w:pPr>
            <w:r>
              <w:rPr>
                <w:rFonts w:ascii="Arial" w:cs="Arial" w:eastAsia="Arial" w:hAnsi="Arial"/>
                <w:color w:val="444444"/>
                <w:sz w:val="20"/>
                <w:szCs w:val="20"/>
              </w:rPr>
              <w:t xml:space="preserve">Click the Settings gear icon at the top. Under 'Responses', toggle on 'Collect email addresses' if you want to be able to follow up with testers. Leave it off if you want fully anonymous feedback.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6</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Add a confirmation message</w:t>
            </w:r>
          </w:p>
          <w:p>
            <w:pPr>
              <w:spacing w:before="0" w:after="20"/>
            </w:pPr>
            <w:r>
              <w:rPr>
                <w:rFonts w:ascii="Arial" w:cs="Arial" w:eastAsia="Arial" w:hAnsi="Arial"/>
                <w:color w:val="444444"/>
                <w:sz w:val="20"/>
                <w:szCs w:val="20"/>
              </w:rPr>
              <w:t xml:space="preserve">Click Settings gear → Presentation. In the 'Confirmation message' box type:   Thank you! Your feedback has been received and goes directly to the PocketBudJet development team. We read every submission.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7</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Get your form link</w:t>
            </w:r>
          </w:p>
          <w:p>
            <w:pPr>
              <w:spacing w:before="0" w:after="20"/>
            </w:pPr>
            <w:r>
              <w:rPr>
                <w:rFonts w:ascii="Arial" w:cs="Arial" w:eastAsia="Arial" w:hAnsi="Arial"/>
                <w:color w:val="444444"/>
                <w:sz w:val="20"/>
                <w:szCs w:val="20"/>
              </w:rPr>
              <w:t xml:space="preserve">Click the Send button (top right). Click the link icon (chain link). Click Copy. This is the URL you share with beta testers and link to from your website.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20" w:sz="4"/>
              <w:left w:val="thick" w:color="E8A820" w:sz="12"/>
              <w:bottom w:val="single" w:color="E8A820" w:sz="1"/>
              <w:right w:val="single" w:color="E8A820" w:sz="1"/>
            </w:tcBorders>
            <w:shd w:fill="FFF8E8" w:val="clear"/>
            <w:tcMar>
              <w:top w:type="dxa" w:w="120"/>
              <w:left w:type="dxa" w:w="200"/>
              <w:bottom w:type="dxa" w:w="120"/>
              <w:right w:type="dxa" w:w="120"/>
            </w:tcMar>
          </w:tcPr>
          <w:p>
            <w:pPr>
              <w:spacing w:before="40" w:after="40"/>
            </w:pPr>
            <w:r>
              <w:rPr>
                <w:rFonts w:ascii="Arial" w:cs="Arial" w:eastAsia="Arial" w:hAnsi="Arial"/>
                <w:i/>
                <w:iCs/>
                <w:sz w:val="20"/>
                <w:szCs w:val="20"/>
              </w:rPr>
              <w:t xml:space="preserve">Save your form link somewhere safe — in your Project Status document and in your notes. It looks like: https://forms.gle/xxxxxxxxxxxxxxxxx</w:t>
            </w:r>
          </w:p>
        </w:tc>
      </w:tr>
    </w:tbl>
    <w:p>
      <w:pPr>
        <w:spacing w:before="80" w:after="80"/>
      </w:pPr>
      <w:r>
        <w:t xml:space="preserve"/>
      </w:r>
    </w:p>
    <w:p>
      <w:r>
        <w:br w:type="page"/>
      </w:r>
    </w:p>
    <w:p>
      <w:pPr>
        <w:pStyle w:val="Heading1"/>
      </w:pPr>
      <w:r>
        <w:rPr>
          <w:rFonts w:ascii="Arial" w:cs="Arial" w:eastAsia="Arial" w:hAnsi="Arial"/>
          <w:b/>
          <w:bCs/>
          <w:color w:val="0C3358"/>
          <w:sz w:val="36"/>
          <w:szCs w:val="36"/>
        </w:rPr>
        <w:t xml:space="preserve">3. Connect to Google Sheets — Automatic Logging</w:t>
      </w:r>
    </w:p>
    <w:p>
      <w:pPr>
        <w:spacing w:before="60" w:after="120"/>
      </w:pPr>
      <w:r>
        <w:rPr>
          <w:rFonts w:ascii="Arial" w:cs="Arial" w:eastAsia="Arial" w:hAnsi="Arial"/>
          <w:sz w:val="22"/>
          <w:szCs w:val="22"/>
        </w:rPr>
        <w:t xml:space="preserve">This is the step that makes every submission automatically appear in a spreadsheet. It takes about 2 minutes.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1</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Open the Responses tab</w:t>
            </w:r>
          </w:p>
          <w:p>
            <w:pPr>
              <w:spacing w:before="0" w:after="20"/>
            </w:pPr>
            <w:r>
              <w:rPr>
                <w:rFonts w:ascii="Arial" w:cs="Arial" w:eastAsia="Arial" w:hAnsi="Arial"/>
                <w:color w:val="444444"/>
                <w:sz w:val="20"/>
                <w:szCs w:val="20"/>
              </w:rPr>
              <w:t xml:space="preserve">In your Google Form, click the 'Responses' tab at the top (next to 'Questions').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2</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Create a linked spreadsheet</w:t>
            </w:r>
          </w:p>
          <w:p>
            <w:pPr>
              <w:spacing w:before="0" w:after="20"/>
            </w:pPr>
            <w:r>
              <w:rPr>
                <w:rFonts w:ascii="Arial" w:cs="Arial" w:eastAsia="Arial" w:hAnsi="Arial"/>
                <w:color w:val="444444"/>
                <w:sz w:val="20"/>
                <w:szCs w:val="20"/>
              </w:rPr>
              <w:t xml:space="preserve">Click the green Google Sheets icon (it looks like a small spreadsheet grid). A dialog appears — select 'Create a new spreadsheet'. Name it:   PocketBudJet Beta Feedback Log
Click Create.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3</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The spreadsheet opens automatically</w:t>
            </w:r>
          </w:p>
          <w:p>
            <w:pPr>
              <w:spacing w:before="0" w:after="20"/>
            </w:pPr>
            <w:r>
              <w:rPr>
                <w:rFonts w:ascii="Arial" w:cs="Arial" w:eastAsia="Arial" w:hAnsi="Arial"/>
                <w:color w:val="444444"/>
                <w:sz w:val="20"/>
                <w:szCs w:val="20"/>
              </w:rPr>
              <w:t xml:space="preserve">Google Sheets opens with a sheet called 'Form Responses 1'. The column headers match your form fields exactly. Every future submission adds a new row automatically — you never have to touch the sheet manually.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4</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Add your own columns for tracking</w:t>
            </w:r>
          </w:p>
          <w:p>
            <w:pPr>
              <w:spacing w:before="0" w:after="20"/>
            </w:pPr>
            <w:r>
              <w:rPr>
                <w:rFonts w:ascii="Arial" w:cs="Arial" w:eastAsia="Arial" w:hAnsi="Arial"/>
                <w:color w:val="444444"/>
                <w:sz w:val="20"/>
                <w:szCs w:val="20"/>
              </w:rPr>
              <w:t xml:space="preserve">After the last auto-generated column, add these three columns manually by clicking the next empty column header and typing the name:   Priority  |  Status  |  Notes
These are for you (or Claude) to fill in after reviewing each submission.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Column (Auto-generated by Google)</w:t>
            </w:r>
          </w:p>
        </w:tc>
        <w:tc>
          <w:tcPr>
            <w:tcW w:type="dxa" w:w="536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What It Contains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Date and time the form was submitted — added automatically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Your name or tester 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Who submitted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Your phone model and OS version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Device details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What type of feedback is this?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Bug / Crash / UX Issue / etc.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Which area of the app?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screen or feature affected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How severe is this issue?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Critical / High / Medium / Low / Suggestion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Describe what happened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Full description in the tester's words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Steps to reproduce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How to trigger the bug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Overall rating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1–5 star rating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Anything else?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Free-form additional comments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Column (You add manually)</w:t>
            </w:r>
          </w:p>
        </w:tc>
        <w:tc>
          <w:tcPr>
            <w:tcW w:type="dxa" w:w="736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What It Contains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Your assessment after reviewing: Critical / High / Medium / 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Open / In Progress / Fixed / Won’t Fix / Duplicate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Your own notes, links to code fixes, or context for Claude sessions</w:t>
            </w:r>
          </w:p>
        </w:tc>
      </w:tr>
    </w:tbl>
    <w:p>
      <w:pPr>
        <w:spacing w:before="80" w:after="80"/>
      </w:pPr>
      <w:r>
        <w:t xml:space="preserve"/>
      </w:r>
    </w:p>
    <w:p>
      <w:r>
        <w:br w:type="page"/>
      </w:r>
    </w:p>
    <w:p>
      <w:pPr>
        <w:pStyle w:val="Heading1"/>
      </w:pPr>
      <w:r>
        <w:rPr>
          <w:rFonts w:ascii="Arial" w:cs="Arial" w:eastAsia="Arial" w:hAnsi="Arial"/>
          <w:b/>
          <w:bCs/>
          <w:color w:val="0C3358"/>
          <w:sz w:val="36"/>
          <w:szCs w:val="36"/>
        </w:rPr>
        <w:t xml:space="preserve">4. Format the Sheet for Readability</w:t>
      </w:r>
    </w:p>
    <w:p>
      <w:pPr>
        <w:spacing w:before="60" w:after="120"/>
      </w:pPr>
      <w:r>
        <w:rPr>
          <w:rFonts w:ascii="Arial" w:cs="Arial" w:eastAsia="Arial" w:hAnsi="Arial"/>
          <w:sz w:val="22"/>
          <w:szCs w:val="22"/>
        </w:rPr>
        <w:t xml:space="preserve">Optional but highly recommended — takes 5 minutes and makes the log much easier to read.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1</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Freeze the header row</w:t>
            </w:r>
          </w:p>
          <w:p>
            <w:pPr>
              <w:spacing w:before="0" w:after="20"/>
            </w:pPr>
            <w:r>
              <w:rPr>
                <w:rFonts w:ascii="Arial" w:cs="Arial" w:eastAsia="Arial" w:hAnsi="Arial"/>
                <w:color w:val="444444"/>
                <w:sz w:val="20"/>
                <w:szCs w:val="20"/>
              </w:rPr>
              <w:t xml:space="preserve">Click the row number '1' to select the entire first row. Then click View → Freeze → 1 row. Now the headers stay visible as you scroll down.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2</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Color the header row</w:t>
            </w:r>
          </w:p>
          <w:p>
            <w:pPr>
              <w:spacing w:before="0" w:after="20"/>
            </w:pPr>
            <w:r>
              <w:rPr>
                <w:rFonts w:ascii="Arial" w:cs="Arial" w:eastAsia="Arial" w:hAnsi="Arial"/>
                <w:color w:val="444444"/>
                <w:sz w:val="20"/>
                <w:szCs w:val="20"/>
              </w:rPr>
              <w:t xml:space="preserve">With row 1 still selected, click the fill color button (paint bucket icon) and choose a dark color. Then click the text color button and choose white. This makes headers easy to spot.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3</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Add dropdown validation to Priority column</w:t>
            </w:r>
          </w:p>
          <w:p>
            <w:pPr>
              <w:spacing w:before="0" w:after="20"/>
            </w:pPr>
            <w:r>
              <w:rPr>
                <w:rFonts w:ascii="Arial" w:cs="Arial" w:eastAsia="Arial" w:hAnsi="Arial"/>
                <w:color w:val="444444"/>
                <w:sz w:val="20"/>
                <w:szCs w:val="20"/>
              </w:rPr>
              <w:t xml:space="preserve">Click the letter at the top of your Priority column to select the whole column. Click Data → Data validation. Under Criteria, choose 'List of items' and enter:   Critical, High, Medium, Low
Click Save. Now that column has a dropdown instead of free text.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4</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Add dropdown validation to Status column</w:t>
            </w:r>
          </w:p>
          <w:p>
            <w:pPr>
              <w:spacing w:before="0" w:after="20"/>
            </w:pPr>
            <w:r>
              <w:rPr>
                <w:rFonts w:ascii="Arial" w:cs="Arial" w:eastAsia="Arial" w:hAnsi="Arial"/>
                <w:color w:val="444444"/>
                <w:sz w:val="20"/>
                <w:szCs w:val="20"/>
              </w:rPr>
              <w:t xml:space="preserve">Same process — select Status column, Data → Data validation, List of items:   Open, In Progress, Fixed, Won't Fix, Duplicate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1A4F7A" w:val="clear"/>
            <w:tcMar>
              <w:top w:type="dxa" w:w="80"/>
              <w:left w:type="dxa" w:w="120"/>
              <w:bottom w:type="dxa" w:w="80"/>
              <w:right w:type="dxa" w:w="120"/>
            </w:tcMar>
            <w:vAlign w:val="center"/>
          </w:tcPr>
          <w:p>
            <w:pPr>
              <w:jc w:val="center"/>
            </w:pPr>
            <w:r>
              <w:rPr>
                <w:rFonts w:ascii="Arial" w:cs="Arial" w:eastAsia="Arial" w:hAnsi="Arial"/>
                <w:b/>
                <w:bCs/>
                <w:color w:val="E8A820"/>
                <w:sz w:val="26"/>
                <w:szCs w:val="26"/>
              </w:rPr>
              <w:t xml:space="preserve">5</w:t>
            </w:r>
          </w:p>
        </w:tc>
        <w:tc>
          <w:tcPr>
            <w:tcW w:type="dxa" w:w="872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20"/>
            </w:tcMar>
          </w:tcPr>
          <w:p>
            <w:pPr>
              <w:spacing w:before="20" w:after="20"/>
            </w:pPr>
            <w:r>
              <w:rPr>
                <w:rFonts w:ascii="Arial" w:cs="Arial" w:eastAsia="Arial" w:hAnsi="Arial"/>
                <w:b/>
                <w:bCs/>
                <w:color w:val="0C3358"/>
                <w:sz w:val="22"/>
                <w:szCs w:val="22"/>
              </w:rPr>
              <w:t xml:space="preserve">Apply conditional formatting to Priority</w:t>
            </w:r>
          </w:p>
          <w:p>
            <w:pPr>
              <w:spacing w:before="0" w:after="20"/>
            </w:pPr>
            <w:r>
              <w:rPr>
                <w:rFonts w:ascii="Arial" w:cs="Arial" w:eastAsia="Arial" w:hAnsi="Arial"/>
                <w:color w:val="444444"/>
                <w:sz w:val="20"/>
                <w:szCs w:val="20"/>
              </w:rPr>
              <w:t xml:space="preserve">Select the Priority column. Click Format → Conditional formatting. Add four rules:
Text is exactly 'Critical' → Red background
Text is exactly 'High' → Orange background
Text is exactly 'Medium' → Yellow background
Text is exactly 'Low' → Light green background
Now priorities are color-coded at a glance.</w:t>
            </w:r>
          </w:p>
        </w:tc>
      </w:tr>
    </w:tbl>
    <w:p>
      <w:pPr>
        <w:spacing w:before="80" w:after="80"/>
      </w:pPr>
      <w:r>
        <w:t xml:space="preserve"/>
      </w:r>
    </w:p>
    <w:p>
      <w:r>
        <w:br w:type="page"/>
      </w:r>
    </w:p>
    <w:p>
      <w:pPr>
        <w:pStyle w:val="Heading1"/>
      </w:pPr>
      <w:r>
        <w:rPr>
          <w:rFonts w:ascii="Arial" w:cs="Arial" w:eastAsia="Arial" w:hAnsi="Arial"/>
          <w:b/>
          <w:bCs/>
          <w:color w:val="0C3358"/>
          <w:sz w:val="36"/>
          <w:szCs w:val="36"/>
        </w:rPr>
        <w:t xml:space="preserve">5. How to Share Feedback with Claude</w:t>
      </w:r>
    </w:p>
    <w:p>
      <w:pPr>
        <w:spacing w:before="60" w:after="120"/>
      </w:pPr>
      <w:r>
        <w:rPr>
          <w:rFonts w:ascii="Arial" w:cs="Arial" w:eastAsia="Arial" w:hAnsi="Arial"/>
          <w:sz w:val="22"/>
          <w:szCs w:val="22"/>
        </w:rPr>
        <w:t xml:space="preserve">There are two ways to get your feedback log into a Claude session so we can work through it together.</w:t>
      </w:r>
    </w:p>
    <w:p>
      <w:pPr>
        <w:spacing w:before="80" w:after="80"/>
      </w:pPr>
      <w:r>
        <w:t xml:space="preserve"/>
      </w:r>
    </w:p>
    <w:p>
      <w:pPr>
        <w:pStyle w:val="Heading2"/>
      </w:pPr>
      <w:r>
        <w:rPr>
          <w:rFonts w:ascii="Arial" w:cs="Arial" w:eastAsia="Arial" w:hAnsi="Arial"/>
          <w:b/>
          <w:bCs/>
          <w:color w:val="1A4F7A"/>
          <w:sz w:val="28"/>
          <w:szCs w:val="28"/>
        </w:rPr>
        <w:t xml:space="preserve">Option A — Download and Upload (Recommended)</w:t>
      </w:r>
    </w:p>
    <w:p>
      <w:pPr>
        <w:pStyle w:val="ListParagraph"/>
        <w:numPr>
          <w:ilvl w:val="0"/>
          <w:numId w:val="2"/>
        </w:numPr>
        <w:spacing w:before="60" w:after="60"/>
      </w:pPr>
      <w:r>
        <w:rPr>
          <w:rFonts w:ascii="Arial" w:cs="Arial" w:eastAsia="Arial" w:hAnsi="Arial"/>
          <w:sz w:val="22"/>
          <w:szCs w:val="22"/>
        </w:rPr>
        <w:t xml:space="preserve">Open your Google Sheet</w:t>
      </w:r>
    </w:p>
    <w:p>
      <w:pPr>
        <w:pStyle w:val="ListParagraph"/>
        <w:numPr>
          <w:ilvl w:val="0"/>
          <w:numId w:val="2"/>
        </w:numPr>
        <w:spacing w:before="60" w:after="60"/>
      </w:pPr>
      <w:r>
        <w:rPr>
          <w:rFonts w:ascii="Arial" w:cs="Arial" w:eastAsia="Arial" w:hAnsi="Arial"/>
          <w:sz w:val="22"/>
          <w:szCs w:val="22"/>
        </w:rPr>
        <w:t xml:space="preserve">Click File → Download → Microsoft Excel (.xlsx)  —  or  —  File → Download → Comma Separated Values (.csv)</w:t>
      </w:r>
    </w:p>
    <w:p>
      <w:pPr>
        <w:pStyle w:val="ListParagraph"/>
        <w:numPr>
          <w:ilvl w:val="0"/>
          <w:numId w:val="2"/>
        </w:numPr>
        <w:spacing w:before="60" w:after="60"/>
      </w:pPr>
      <w:r>
        <w:rPr>
          <w:rFonts w:ascii="Arial" w:cs="Arial" w:eastAsia="Arial" w:hAnsi="Arial"/>
          <w:sz w:val="22"/>
          <w:szCs w:val="22"/>
        </w:rPr>
        <w:t xml:space="preserve">Save the file to your desktop</w:t>
      </w:r>
    </w:p>
    <w:p>
      <w:pPr>
        <w:pStyle w:val="ListParagraph"/>
        <w:numPr>
          <w:ilvl w:val="0"/>
          <w:numId w:val="2"/>
        </w:numPr>
        <w:spacing w:before="60" w:after="60"/>
      </w:pPr>
      <w:r>
        <w:rPr>
          <w:rFonts w:ascii="Arial" w:cs="Arial" w:eastAsia="Arial" w:hAnsi="Arial"/>
          <w:sz w:val="22"/>
          <w:szCs w:val="22"/>
        </w:rPr>
        <w:t xml:space="preserve">Start a new Claude session, upload the file, and say: 'Here is my latest PocketBudJet beta feedback log. Please review the Open items and help me prioritize and fix the Critical and High ones first.'</w:t>
      </w:r>
    </w:p>
    <w:p>
      <w:pPr>
        <w:spacing w:before="80" w:after="80"/>
      </w:pPr>
      <w:r>
        <w:t xml:space="preserve"/>
      </w:r>
    </w:p>
    <w:p>
      <w:pPr>
        <w:pStyle w:val="Heading2"/>
      </w:pPr>
      <w:r>
        <w:rPr>
          <w:rFonts w:ascii="Arial" w:cs="Arial" w:eastAsia="Arial" w:hAnsi="Arial"/>
          <w:b/>
          <w:bCs/>
          <w:color w:val="1A4F7A"/>
          <w:sz w:val="28"/>
          <w:szCs w:val="28"/>
        </w:rPr>
        <w:t xml:space="preserve">Option B — Share the Sheet Directly</w:t>
      </w:r>
    </w:p>
    <w:p>
      <w:pPr>
        <w:pStyle w:val="ListParagraph"/>
        <w:numPr>
          <w:ilvl w:val="0"/>
          <w:numId w:val="2"/>
        </w:numPr>
        <w:spacing w:before="60" w:after="60"/>
      </w:pPr>
      <w:r>
        <w:rPr>
          <w:rFonts w:ascii="Arial" w:cs="Arial" w:eastAsia="Arial" w:hAnsi="Arial"/>
          <w:sz w:val="22"/>
          <w:szCs w:val="22"/>
        </w:rPr>
        <w:t xml:space="preserve">In Google Sheets, click Share (top right)</w:t>
      </w:r>
    </w:p>
    <w:p>
      <w:pPr>
        <w:pStyle w:val="ListParagraph"/>
        <w:numPr>
          <w:ilvl w:val="0"/>
          <w:numId w:val="2"/>
        </w:numPr>
        <w:spacing w:before="60" w:after="60"/>
      </w:pPr>
      <w:r>
        <w:rPr>
          <w:rFonts w:ascii="Arial" w:cs="Arial" w:eastAsia="Arial" w:hAnsi="Arial"/>
          <w:sz w:val="22"/>
          <w:szCs w:val="22"/>
        </w:rPr>
        <w:t xml:space="preserve">Click 'Change to anyone with the link'</w:t>
      </w:r>
    </w:p>
    <w:p>
      <w:pPr>
        <w:pStyle w:val="ListParagraph"/>
        <w:numPr>
          <w:ilvl w:val="0"/>
          <w:numId w:val="2"/>
        </w:numPr>
        <w:spacing w:before="60" w:after="60"/>
      </w:pPr>
      <w:r>
        <w:rPr>
          <w:rFonts w:ascii="Arial" w:cs="Arial" w:eastAsia="Arial" w:hAnsi="Arial"/>
          <w:sz w:val="22"/>
          <w:szCs w:val="22"/>
        </w:rPr>
        <w:t xml:space="preserve">Copy the link</w:t>
      </w:r>
    </w:p>
    <w:p>
      <w:pPr>
        <w:pStyle w:val="ListParagraph"/>
        <w:numPr>
          <w:ilvl w:val="0"/>
          <w:numId w:val="2"/>
        </w:numPr>
        <w:spacing w:before="60" w:after="60"/>
      </w:pPr>
      <w:r>
        <w:rPr>
          <w:rFonts w:ascii="Arial" w:cs="Arial" w:eastAsia="Arial" w:hAnsi="Arial"/>
          <w:sz w:val="22"/>
          <w:szCs w:val="22"/>
        </w:rPr>
        <w:t xml:space="preserve">Paste the link into a Claude session — Claude can read Google Sheets links directly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20" w:sz="4"/>
              <w:left w:val="thick" w:color="E8A820" w:sz="12"/>
              <w:bottom w:val="single" w:color="E8A820" w:sz="1"/>
              <w:right w:val="single" w:color="E8A820" w:sz="1"/>
            </w:tcBorders>
            <w:shd w:fill="FFF8E8" w:val="clear"/>
            <w:tcMar>
              <w:top w:type="dxa" w:w="120"/>
              <w:left w:type="dxa" w:w="200"/>
              <w:bottom w:type="dxa" w:w="120"/>
              <w:right w:type="dxa" w:w="120"/>
            </w:tcMar>
          </w:tcPr>
          <w:p>
            <w:pPr>
              <w:spacing w:before="40" w:after="40"/>
            </w:pPr>
            <w:r>
              <w:rPr>
                <w:rFonts w:ascii="Arial" w:cs="Arial" w:eastAsia="Arial" w:hAnsi="Arial"/>
                <w:i/>
                <w:iCs/>
                <w:sz w:val="20"/>
                <w:szCs w:val="20"/>
              </w:rPr>
              <w:t xml:space="preserve">Option A is more private. Option B is faster. Either works. For sensitive beta feedback, Option A is recommended since it doesn’t leave the sheet publicly accessible.</w:t>
            </w:r>
          </w:p>
        </w:tc>
      </w:tr>
    </w:tbl>
    <w:p>
      <w:pPr>
        <w:spacing w:before="80" w:after="80"/>
      </w:pPr>
      <w:r>
        <w:t xml:space="preserve"/>
      </w:r>
    </w:p>
    <w:p>
      <w:r>
        <w:br w:type="page"/>
      </w:r>
    </w:p>
    <w:p>
      <w:pPr>
        <w:pStyle w:val="Heading1"/>
      </w:pPr>
      <w:r>
        <w:rPr>
          <w:rFonts w:ascii="Arial" w:cs="Arial" w:eastAsia="Arial" w:hAnsi="Arial"/>
          <w:b/>
          <w:bCs/>
          <w:color w:val="0C3358"/>
          <w:sz w:val="36"/>
          <w:szCs w:val="36"/>
        </w:rPr>
        <w:t xml:space="preserve">6. Link the Form from Your Website</w:t>
      </w:r>
    </w:p>
    <w:p>
      <w:pPr>
        <w:spacing w:before="60" w:after="120"/>
      </w:pPr>
      <w:r>
        <w:rPr>
          <w:rFonts w:ascii="Arial" w:cs="Arial" w:eastAsia="Arial" w:hAnsi="Arial"/>
          <w:sz w:val="22"/>
          <w:szCs w:val="22"/>
        </w:rPr>
        <w:t xml:space="preserve">Once you have your Google Form URL, update three places in your index.html file on GitHub:</w:t>
      </w:r>
    </w:p>
    <w:p>
      <w:pPr>
        <w:spacing w:before="80" w:after="80"/>
      </w:pPr>
      <w:r>
        <w:t xml:space="preserve"/>
      </w:r>
    </w:p>
    <w:p>
      <w:pPr>
        <w:pStyle w:val="Heading2"/>
      </w:pPr>
      <w:r>
        <w:rPr>
          <w:rFonts w:ascii="Arial" w:cs="Arial" w:eastAsia="Arial" w:hAnsi="Arial"/>
          <w:b/>
          <w:bCs/>
          <w:color w:val="1A4F7A"/>
          <w:sz w:val="28"/>
          <w:szCs w:val="28"/>
        </w:rPr>
        <w:t xml:space="preserve">6.1 The Beta Feedback Form link (currently 'Coming Soon')</w:t>
      </w:r>
    </w:p>
    <w:p>
      <w:pPr>
        <w:spacing w:before="60" w:after="120"/>
      </w:pPr>
      <w:r>
        <w:rPr>
          <w:rFonts w:ascii="Arial" w:cs="Arial" w:eastAsia="Arial" w:hAnsi="Arial"/>
          <w:sz w:val="22"/>
          <w:szCs w:val="22"/>
        </w:rPr>
        <w:t xml:space="preserve">In the Beta Testing section of the PocketBudJet product page, find the link-item with the title 'Beta Feedback Form'. Change the onclick from the placeholder alert to:</w:t>
      </w:r>
    </w:p>
    <w:p>
      <w:pPr>
        <w:spacing w:before="60" w:after="120"/>
      </w:pPr>
      <w:r>
        <w:rPr>
          <w:rFonts w:ascii="Courier New" w:cs="Courier New" w:eastAsia="Courier New" w:hAnsi="Courier New"/>
          <w:b/>
          <w:bCs/>
          <w:color w:val="1A4F7A"/>
          <w:sz w:val="20"/>
          <w:szCs w:val="20"/>
        </w:rPr>
        <w:t xml:space="preserve">window.open('YOUR_GOOGLE_FORM_URL', '_blank')</w:t>
      </w:r>
    </w:p>
    <w:p>
      <w:pPr>
        <w:spacing w:before="60" w:after="120"/>
      </w:pPr>
      <w:r>
        <w:rPr>
          <w:rFonts w:ascii="Arial" w:cs="Arial" w:eastAsia="Arial" w:hAnsi="Arial"/>
          <w:sz w:val="22"/>
          <w:szCs w:val="22"/>
        </w:rPr>
        <w:t xml:space="preserve">And change the 'Coming Soon' tag to a live arrow:</w:t>
      </w:r>
    </w:p>
    <w:p>
      <w:pPr>
        <w:spacing w:before="60" w:after="120"/>
      </w:pPr>
      <w:r>
        <w:rPr>
          <w:rFonts w:ascii="Courier New" w:cs="Courier New" w:eastAsia="Courier New" w:hAnsi="Courier New"/>
          <w:b/>
          <w:bCs/>
          <w:color w:val="1A4F7A"/>
          <w:sz w:val="20"/>
          <w:szCs w:val="20"/>
        </w:rPr>
        <w:t xml:space="preserve">&lt;span class="link-arrow"&gt;→&lt;/span&gt;</w:t>
      </w:r>
    </w:p>
    <w:p>
      <w:pPr>
        <w:spacing w:before="80" w:after="80"/>
      </w:pPr>
      <w:r>
        <w:t xml:space="preserve"/>
      </w:r>
    </w:p>
    <w:p>
      <w:pPr>
        <w:pStyle w:val="Heading2"/>
      </w:pPr>
      <w:r>
        <w:rPr>
          <w:rFonts w:ascii="Arial" w:cs="Arial" w:eastAsia="Arial" w:hAnsi="Arial"/>
          <w:b/>
          <w:bCs/>
          <w:color w:val="1A4F7A"/>
          <w:sz w:val="28"/>
          <w:szCs w:val="28"/>
        </w:rPr>
        <w:t xml:space="preserve">6.2 The 'Report a Bug' link</w:t>
      </w:r>
    </w:p>
    <w:p>
      <w:pPr>
        <w:spacing w:before="60" w:after="120"/>
      </w:pPr>
      <w:r>
        <w:rPr>
          <w:rFonts w:ascii="Arial" w:cs="Arial" w:eastAsia="Arial" w:hAnsi="Arial"/>
          <w:sz w:val="22"/>
          <w:szCs w:val="22"/>
        </w:rPr>
        <w:t xml:space="preserve">Same change — replace the alert with the same Google Form URL. Add a note in the link-note: 'Submits directly to our feedback log'</w:t>
      </w:r>
    </w:p>
    <w:p>
      <w:pPr>
        <w:spacing w:before="80" w:after="80"/>
      </w:pPr>
      <w:r>
        <w:t xml:space="preserve"/>
      </w:r>
    </w:p>
    <w:p>
      <w:pPr>
        <w:pStyle w:val="Heading2"/>
      </w:pPr>
      <w:r>
        <w:rPr>
          <w:rFonts w:ascii="Arial" w:cs="Arial" w:eastAsia="Arial" w:hAnsi="Arial"/>
          <w:b/>
          <w:bCs/>
          <w:color w:val="1A4F7A"/>
          <w:sz w:val="28"/>
          <w:szCs w:val="28"/>
        </w:rPr>
        <w:t xml:space="preserve">6.3 The 'Join the Beta' link</w:t>
      </w:r>
    </w:p>
    <w:p>
      <w:pPr>
        <w:spacing w:before="60" w:after="120"/>
      </w:pPr>
      <w:r>
        <w:rPr>
          <w:rFonts w:ascii="Arial" w:cs="Arial" w:eastAsia="Arial" w:hAnsi="Arial"/>
          <w:sz w:val="22"/>
          <w:szCs w:val="22"/>
        </w:rPr>
        <w:t xml:space="preserve">This can link to a simpler version of the same form, or you can create a second Google Form specifically for new tester signup requests (name, email, device type) that you review before granting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20" w:sz="4"/>
              <w:left w:val="thick" w:color="E8A820" w:sz="12"/>
              <w:bottom w:val="single" w:color="E8A820" w:sz="1"/>
              <w:right w:val="single" w:color="E8A820" w:sz="1"/>
            </w:tcBorders>
            <w:shd w:fill="FFF8E8" w:val="clear"/>
            <w:tcMar>
              <w:top w:type="dxa" w:w="120"/>
              <w:left w:type="dxa" w:w="200"/>
              <w:bottom w:type="dxa" w:w="120"/>
              <w:right w:type="dxa" w:w="120"/>
            </w:tcMar>
          </w:tcPr>
          <w:p>
            <w:pPr>
              <w:spacing w:before="40" w:after="40"/>
            </w:pPr>
            <w:r>
              <w:rPr>
                <w:rFonts w:ascii="Arial" w:cs="Arial" w:eastAsia="Arial" w:hAnsi="Arial"/>
                <w:i/>
                <w:iCs/>
                <w:sz w:val="20"/>
                <w:szCs w:val="20"/>
              </w:rPr>
              <w:t xml:space="preserve">Important: replace YOUR_GOOGLE_FORM_URL with your actual form link everywhere. It looks like: https://forms.gle/xxxxxxxxxxxxxxxxx — copy it exactly from your form’s Send dialog.</w:t>
            </w:r>
          </w:p>
        </w:tc>
      </w:tr>
    </w:tbl>
    <w:p>
      <w:pPr>
        <w:spacing w:before="80" w:after="80"/>
      </w:pPr>
      <w:r>
        <w:t xml:space="preserve"/>
      </w:r>
    </w:p>
    <w:p>
      <w:r>
        <w:br w:type="page"/>
      </w:r>
    </w:p>
    <w:p>
      <w:pPr>
        <w:pStyle w:val="Heading1"/>
      </w:pPr>
      <w:r>
        <w:rPr>
          <w:rFonts w:ascii="Arial" w:cs="Arial" w:eastAsia="Arial" w:hAnsi="Arial"/>
          <w:b/>
          <w:bCs/>
          <w:color w:val="0C3358"/>
          <w:sz w:val="36"/>
          <w:szCs w:val="36"/>
        </w:rPr>
        <w:t xml:space="preserve">7. Quick Reference</w:t>
      </w:r>
    </w:p>
    <w:p>
      <w:pPr>
        <w:pStyle w:val="Heading2"/>
      </w:pPr>
      <w:r>
        <w:rPr>
          <w:rFonts w:ascii="Arial" w:cs="Arial" w:eastAsia="Arial" w:hAnsi="Arial"/>
          <w:b/>
          <w:bCs/>
          <w:color w:val="1A4F7A"/>
          <w:sz w:val="28"/>
          <w:szCs w:val="28"/>
        </w:rPr>
        <w:t xml:space="preserve">7.1 Your Feedback System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c>
          <w:tcPr>
            <w:tcW w:type="dxa" w:w="40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Step</w:t>
            </w:r>
          </w:p>
        </w:tc>
        <w:tc>
          <w:tcPr>
            <w:tcW w:type="dxa" w:w="656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Task</w:t>
            </w:r>
          </w:p>
        </w:tc>
        <w:tc>
          <w:tcPr>
            <w:tcW w:type="dxa" w:w="2400"/>
            <w:tcBorders>
              <w:top w:val="single" w:color="AAAACC" w:sz="1"/>
              <w:left w:val="single" w:color="AAAACC" w:sz="1"/>
              <w:bottom w:val="single" w:color="AAAACC" w:sz="1"/>
              <w:right w:val="single" w:color="AAAACC" w:sz="1"/>
            </w:tcBorders>
            <w:shd w:fill="1A4F7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Go to forms.google.com and create the form with all 9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Set confirmation 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Copy and save your form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Connect form to a new Google Sheet named 'PocketBudJet Beta Feedback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Add Priority, Status, and Notes columns to the 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Add dropdown validation to Priority and Status columns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Add conditional color formatting to Priority column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Freeze header 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Update index.html on GitHub with your real form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Test the form yourself — submit one fake entry and confirm it appears in the 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TODO</w:t>
            </w:r>
          </w:p>
        </w:tc>
      </w:tr>
    </w:tbl>
    <w:p>
      <w:pPr>
        <w:spacing w:before="80" w:after="80"/>
      </w:pPr>
      <w:r>
        <w:t xml:space="preserve"/>
      </w:r>
    </w:p>
    <w:p>
      <w:pPr>
        <w:pStyle w:val="Heading2"/>
      </w:pPr>
      <w:r>
        <w:rPr>
          <w:rFonts w:ascii="Arial" w:cs="Arial" w:eastAsia="Arial" w:hAnsi="Arial"/>
          <w:b/>
          <w:bCs/>
          <w:color w:val="1A4F7A"/>
          <w:sz w:val="28"/>
          <w:szCs w:val="28"/>
        </w:rPr>
        <w:t xml:space="preserve">7.2 How to Present Feedback to Claude</w:t>
      </w:r>
    </w:p>
    <w:p>
      <w:pPr>
        <w:spacing w:before="60" w:after="120"/>
      </w:pPr>
      <w:r>
        <w:rPr>
          <w:rFonts w:ascii="Arial" w:cs="Arial" w:eastAsia="Arial" w:hAnsi="Arial"/>
          <w:sz w:val="22"/>
          <w:szCs w:val="22"/>
        </w:rPr>
        <w:t xml:space="preserve">When you have feedback to review, start your Claude session like this: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20" w:sz="4"/>
              <w:left w:val="thick" w:color="E8A820" w:sz="12"/>
              <w:bottom w:val="single" w:color="E8A820" w:sz="1"/>
              <w:right w:val="single" w:color="E8A820" w:sz="1"/>
            </w:tcBorders>
            <w:shd w:fill="FFF8E8" w:val="clear"/>
            <w:tcMar>
              <w:top w:type="dxa" w:w="120"/>
              <w:left w:type="dxa" w:w="200"/>
              <w:bottom w:type="dxa" w:w="120"/>
              <w:right w:type="dxa" w:w="120"/>
            </w:tcMar>
          </w:tcPr>
          <w:p>
            <w:pPr>
              <w:spacing w:before="40" w:after="40"/>
            </w:pPr>
            <w:r>
              <w:rPr>
                <w:rFonts w:ascii="Arial" w:cs="Arial" w:eastAsia="Arial" w:hAnsi="Arial"/>
                <w:i/>
                <w:iCs/>
                <w:sz w:val="20"/>
                <w:szCs w:val="20"/>
              </w:rPr>
              <w:t xml:space="preserve">'Here is my updated PocketBudJet beta feedback log. Please review all Open items and help me: (1) assign a priority to any unranked items, (2) identify duplicates, (3) help me fix the Critical and High priority bugs first. Start with the oldest Critical item.'</w:t>
            </w:r>
          </w:p>
        </w:tc>
      </w:tr>
    </w:tbl>
    <w:p>
      <w:pPr>
        <w:spacing w:before="80" w:after="80"/>
      </w:pPr>
      <w:r>
        <w:t xml:space="preserve"/>
      </w:r>
    </w:p>
    <w:p>
      <w:pPr>
        <w:pStyle w:val="Heading2"/>
      </w:pPr>
      <w:r>
        <w:rPr>
          <w:rFonts w:ascii="Arial" w:cs="Arial" w:eastAsia="Arial" w:hAnsi="Arial"/>
          <w:b/>
          <w:bCs/>
          <w:color w:val="1A4F7A"/>
          <w:sz w:val="28"/>
          <w:szCs w:val="28"/>
        </w:rPr>
        <w:t xml:space="preserve">7.3 When to Review Feedback</w:t>
      </w:r>
    </w:p>
    <w:p>
      <w:pPr>
        <w:pStyle w:val="ListParagraph"/>
        <w:numPr>
          <w:ilvl w:val="0"/>
          <w:numId w:val="3"/>
        </w:numPr>
        <w:spacing w:before="40" w:after="40"/>
      </w:pPr>
      <w:r>
        <w:rPr>
          <w:rFonts w:ascii="Arial" w:cs="Arial" w:eastAsia="Arial" w:hAnsi="Arial"/>
          <w:sz w:val="22"/>
          <w:szCs w:val="22"/>
        </w:rPr>
        <w:t xml:space="preserve">During beta testing: check the sheet every 2–3 days</w:t>
      </w:r>
    </w:p>
    <w:p>
      <w:pPr>
        <w:pStyle w:val="ListParagraph"/>
        <w:numPr>
          <w:ilvl w:val="0"/>
          <w:numId w:val="3"/>
        </w:numPr>
        <w:spacing w:before="40" w:after="40"/>
      </w:pPr>
      <w:r>
        <w:rPr>
          <w:rFonts w:ascii="Arial" w:cs="Arial" w:eastAsia="Arial" w:hAnsi="Arial"/>
          <w:sz w:val="22"/>
          <w:szCs w:val="22"/>
        </w:rPr>
        <w:t xml:space="preserve">After a fix is deployed: update Status to 'Fixed' and add the version number in Notes</w:t>
      </w:r>
    </w:p>
    <w:p>
      <w:pPr>
        <w:pStyle w:val="ListParagraph"/>
        <w:numPr>
          <w:ilvl w:val="0"/>
          <w:numId w:val="3"/>
        </w:numPr>
        <w:spacing w:before="40" w:after="40"/>
      </w:pPr>
      <w:r>
        <w:rPr>
          <w:rFonts w:ascii="Arial" w:cs="Arial" w:eastAsia="Arial" w:hAnsi="Arial"/>
          <w:sz w:val="22"/>
          <w:szCs w:val="22"/>
        </w:rPr>
        <w:t xml:space="preserve">Before going public: all Critical and High items must be 'Fixed' or 'Won’t Fix' with a reason</w:t>
      </w:r>
    </w:p>
    <w:p>
      <w:pPr>
        <w:pStyle w:val="ListParagraph"/>
        <w:numPr>
          <w:ilvl w:val="0"/>
          <w:numId w:val="3"/>
        </w:numPr>
        <w:spacing w:before="40" w:after="40"/>
      </w:pPr>
      <w:r>
        <w:rPr>
          <w:rFonts w:ascii="Arial" w:cs="Arial" w:eastAsia="Arial" w:hAnsi="Arial"/>
          <w:sz w:val="22"/>
          <w:szCs w:val="22"/>
        </w:rPr>
        <w:t xml:space="preserve">After going public: check weekly and bring to Claude sessions as needed</w:t>
      </w:r>
    </w:p>
    <w:p>
      <w:pPr>
        <w:spacing w:before="80" w:after="80"/>
      </w:pPr>
      <w:r>
        <w:t xml:space="preserve"/>
      </w:r>
    </w:p>
    <w:p>
      <w:r>
        <w:br w:type="page"/>
      </w:r>
    </w:p>
    <w:p>
      <w:pPr>
        <w:spacing w:before="2880" w:after="480"/>
        <w:jc w:val="center"/>
      </w:pPr>
      <w:r>
        <w:rPr>
          <w:rFonts w:ascii="Arial" w:cs="Arial" w:eastAsia="Arial" w:hAnsi="Arial"/>
          <w:b/>
          <w:bCs/>
          <w:color w:val="1A4F7A"/>
          <w:sz w:val="32"/>
          <w:szCs w:val="32"/>
        </w:rPr>
        <w:t xml:space="preserve">End of Setup Guide</w:t>
      </w:r>
    </w:p>
    <w:p>
      <w:pPr>
        <w:spacing w:before="0" w:after="240"/>
        <w:jc w:val="center"/>
      </w:pPr>
      <w:r>
        <w:rPr>
          <w:rFonts w:ascii="Arial" w:cs="Arial" w:eastAsia="Arial" w:hAnsi="Arial"/>
          <w:color w:val="888888"/>
          <w:sz w:val="20"/>
          <w:szCs w:val="20"/>
        </w:rPr>
        <w:t xml:space="preserve">© 2026 JosspaTech. All Rights Reserved. | PocketBudJet™ Beta Feedback System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820" w:sz="4" w:space="4"/>
      </w:pBdr>
      <w:jc w:val="center"/>
    </w:pPr>
    <w:r>
      <w:rPr>
        <w:rFonts w:ascii="Arial" w:cs="Arial" w:eastAsia="Arial" w:hAnsi="Arial"/>
        <w:color w:val="888888"/>
        <w:sz w:val="18"/>
        <w:szCs w:val="18"/>
      </w:rPr>
      <w:t xml:space="preserve">Confidential  |  © 2026 JosspaTech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20" w:sz="4" w:space="4"/>
      </w:pBdr>
    </w:pPr>
    <w:r>
      <w:rPr>
        <w:rFonts w:ascii="Arial" w:cs="Arial" w:eastAsia="Arial" w:hAnsi="Arial"/>
        <w:b/>
        <w:bCs/>
        <w:color w:val="1A4F7A"/>
        <w:sz w:val="20"/>
        <w:szCs w:val="20"/>
      </w:rPr>
      <w:t xml:space="preserve">PocketBudJet</w:t>
    </w:r>
    <w:r>
      <w:rPr>
        <w:rFonts w:ascii="Arial" w:cs="Arial" w:eastAsia="Arial" w:hAnsi="Arial"/>
        <w:color w:val="888888"/>
        <w:sz w:val="18"/>
        <w:szCs w:val="18"/>
      </w:rPr>
      <w:t xml:space="preserve">  |  Beta Feedback System Setup Guide  |  JosspaTech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4F7A" w:sz="6" w:space="4"/>
      </w:pBdr>
      <w:spacing w:before="480" w:after="240"/>
      <w:outlineLvl w:val="0"/>
    </w:pPr>
    <w:rPr>
      <w:rFonts w:ascii="Arial" w:cs="Arial" w:eastAsia="Arial" w:hAnsi="Arial"/>
      <w:b/>
      <w:bCs/>
      <w:color w:val="0C335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4F7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4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2026-03-21T21:16:59.848Z</dcterms:created>
  <dcterms:modified xsi:type="dcterms:W3CDTF">2026-03-21T21:16:59.848Z</dcterms:modified>
</cp:coreProperties>
</file>

<file path=docProps/custom.xml><?xml version="1.0" encoding="utf-8"?>
<Properties xmlns="http://schemas.openxmlformats.org/officeDocument/2006/custom-properties" xmlns:vt="http://schemas.openxmlformats.org/officeDocument/2006/docPropsVTypes"/>
</file>