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1"/>
        <w:spacing w:lineRule="auto"/>
      </w:pPr>
      <w:r>
        <w:rPr/>
        <w:t xml:space="preserve">Grade 12 IT — Cheat Sheet</w:t>
      </w:r>
    </w:p>
    <w:p>
      <w:pPr>
        <w:spacing w:lineRule="auto"/>
      </w:pPr>
      <w:r>
        <w:rPr/>
        <w:t xml:space="preserve">A quick "at a glance" reference. For full detail, see the </w:t>
      </w:r>
      <w:r>
        <w:rPr>
          <w:b/>
        </w:rPr>
        <w:t xml:space="preserve">Study Guide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Theory in one line each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Data vs information</w:t>
      </w:r>
      <w:r>
        <w:rPr/>
        <w:t xml:space="preserve"> — data = raw facts; information = processed, useful data.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RAM</w:t>
      </w:r>
      <w:r>
        <w:rPr/>
        <w:t xml:space="preserve"> — fast, temporary, </w:t>
      </w:r>
      <w:r>
        <w:rPr>
          <w:b/>
        </w:rPr>
        <w:t xml:space="preserve">volatile</w:t>
      </w:r>
      <w:r>
        <w:rPr/>
        <w:t xml:space="preserve"> (lost on power off). </w:t>
      </w:r>
      <w:r>
        <w:rPr>
          <w:b/>
        </w:rPr>
        <w:t xml:space="preserve">Storage</w:t>
      </w:r>
      <w:r>
        <w:rPr/>
        <w:t xml:space="preserve"> (SSD/HDD) — permanent, </w:t>
      </w:r>
      <w:r>
        <w:rPr>
          <w:b/>
        </w:rPr>
        <w:t xml:space="preserve">non-volatile</w:t>
      </w:r>
      <w:r>
        <w:rPr/>
        <w:t xml:space="preserve">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CPU</w:t>
      </w:r>
      <w:r>
        <w:rPr/>
        <w:t xml:space="preserve"> — the processor; speed in GHz; has cores + cache.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System software</w:t>
      </w:r>
      <w:r>
        <w:rPr/>
        <w:t xml:space="preserve"> (OS, utilities, drivers) runs the computer; </w:t>
      </w:r>
      <w:r>
        <w:rPr>
          <w:b/>
        </w:rPr>
        <w:t xml:space="preserve">application software</w:t>
      </w:r>
      <w:r>
        <w:rPr/>
        <w:t xml:space="preserve"> is what you use.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Compiler</w:t>
      </w:r>
      <w:r>
        <w:rPr/>
        <w:t xml:space="preserve"> — translates whole program at once; </w:t>
      </w:r>
      <w:r>
        <w:rPr>
          <w:b/>
        </w:rPr>
        <w:t xml:space="preserve">interpreter</w:t>
      </w:r>
      <w:r>
        <w:rPr/>
        <w:t xml:space="preserve"> — line by line.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LAN</w:t>
      </w:r>
      <w:r>
        <w:rPr/>
        <w:t xml:space="preserve"> = local (one site); </w:t>
      </w:r>
      <w:r>
        <w:rPr>
          <w:b/>
        </w:rPr>
        <w:t xml:space="preserve">WAN</w:t>
      </w:r>
      <w:r>
        <w:rPr/>
        <w:t xml:space="preserve"> = wide (e.g. internet); </w:t>
      </w:r>
      <w:r>
        <w:rPr>
          <w:b/>
        </w:rPr>
        <w:t xml:space="preserve">PAN</w:t>
      </w:r>
      <w:r>
        <w:rPr/>
        <w:t xml:space="preserve"> = personal (Bluetooth).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Router</w:t>
      </w:r>
      <w:r>
        <w:rPr/>
        <w:t xml:space="preserve"> joins networks; </w:t>
      </w:r>
      <w:r>
        <w:rPr>
          <w:b/>
        </w:rPr>
        <w:t xml:space="preserve">switch</w:t>
      </w:r>
      <w:r>
        <w:rPr/>
        <w:t xml:space="preserve"> joins devices in one network.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Protocol</w:t>
      </w:r>
      <w:r>
        <w:rPr/>
        <w:t xml:space="preserve"> = communication rules: </w:t>
      </w:r>
      <w:r>
        <w:rPr>
          <w:b/>
        </w:rPr>
        <w:t xml:space="preserve">HTTP/S</w:t>
      </w:r>
      <w:r>
        <w:rPr/>
        <w:t xml:space="preserve"> (web), </w:t>
      </w:r>
      <w:r>
        <w:rPr>
          <w:b/>
        </w:rPr>
        <w:t xml:space="preserve">FTP</w:t>
      </w:r>
      <w:r>
        <w:rPr/>
        <w:t xml:space="preserve"> (files), </w:t>
      </w:r>
      <w:r>
        <w:rPr>
          <w:b/>
        </w:rPr>
        <w:t xml:space="preserve">SMTP/POP3/IMAP</w:t>
      </w:r>
      <w:r>
        <w:rPr/>
        <w:t xml:space="preserve"> (email), </w:t>
      </w:r>
      <w:r>
        <w:rPr>
          <w:b/>
        </w:rPr>
        <w:t xml:space="preserve">TCP/IP</w:t>
      </w:r>
      <w:r>
        <w:rPr/>
        <w:t xml:space="preserve"> (core internet).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Cloud</w:t>
      </w:r>
      <w:r>
        <w:rPr/>
        <w:t xml:space="preserve"> = store/run on the internet; </w:t>
      </w:r>
      <w:r>
        <w:rPr>
          <w:b/>
        </w:rPr>
        <w:t xml:space="preserve">IoT</w:t>
      </w:r>
      <w:r>
        <w:rPr/>
        <w:t xml:space="preserve"> = everyday devices online.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Primary key</w:t>
      </w:r>
      <w:r>
        <w:rPr/>
        <w:t xml:space="preserve"> = uniquely identifies a record; </w:t>
      </w:r>
      <w:r>
        <w:rPr>
          <w:b/>
        </w:rPr>
        <w:t xml:space="preserve">foreign key</w:t>
      </w:r>
      <w:r>
        <w:rPr/>
        <w:t xml:space="preserve"> = links to another table's primary key.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Validation</w:t>
      </w:r>
      <w:r>
        <w:rPr/>
        <w:t xml:space="preserve"> = data is reasonable; </w:t>
      </w:r>
      <w:r>
        <w:rPr>
          <w:b/>
        </w:rPr>
        <w:t xml:space="preserve">verification</w:t>
      </w:r>
      <w:r>
        <w:rPr/>
        <w:t xml:space="preserve"> = data entered correctly.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Malware</w:t>
      </w:r>
      <w:r>
        <w:rPr/>
        <w:t xml:space="preserve"> = viruses, worms, trojans, ransomware, spyware. </w:t>
      </w:r>
      <w:r>
        <w:rPr>
          <w:b/>
        </w:rPr>
        <w:t xml:space="preserve">Phishing</w:t>
      </w:r>
      <w:r>
        <w:rPr/>
        <w:t xml:space="preserve"> = fake messages stealing info.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Safeguards</w:t>
      </w:r>
      <w:r>
        <w:rPr/>
        <w:t xml:space="preserve"> — antivirus, firewall, strong passwords, 2FA, encryption, backups, updates.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POPIA</w:t>
      </w:r>
      <w:r>
        <w:rPr/>
        <w:t xml:space="preserve"> — SA law protecting personal information. </w:t>
      </w:r>
      <w:r>
        <w:rPr>
          <w:b/>
        </w:rPr>
        <w:t xml:space="preserve">Copyright/piracy</w:t>
      </w:r>
      <w:r>
        <w:rPr/>
        <w:t xml:space="preserve"> — don't copy work illegally.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SDLC</w:t>
      </w:r>
      <w:r>
        <w:rPr/>
        <w:t xml:space="preserve"> — Analysis → Design → Coding → Testing → Implementation → Maintenance.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Algorithm</w:t>
      </w:r>
      <w:r>
        <w:rPr/>
        <w:t xml:space="preserve"> = step-by-step solution; </w:t>
      </w:r>
      <w:r>
        <w:rPr>
          <w:b/>
        </w:rPr>
        <w:t xml:space="preserve">pseudocode</w:t>
      </w:r>
      <w:r>
        <w:rPr/>
        <w:t xml:space="preserve"> = plain-English steps.</w:t>
      </w:r>
    </w:p>
    <w:p>
      <w:pPr>
        <w:pStyle w:val="Heading2"/>
        <w:spacing w:lineRule="auto"/>
      </w:pPr>
      <w:r>
        <w:rPr/>
        <w:t xml:space="preserve">Code syntax — Java vs Delphi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Concept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Java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Delphi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Assign value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x = 5;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x := 5;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Whole number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Integer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Decimal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double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String</w:t>
            </w:r>
          </w:p>
          <w:p>
            <w:pPr>
              <w:spacing w:lineRule="auto"/>
            </w:pPr>
            <w:r>
              <w:rPr/>
              <w:t xml:space="preserve"> (double quotes)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String</w:t>
            </w:r>
          </w:p>
          <w:p>
            <w:pPr>
              <w:spacing w:lineRule="auto"/>
            </w:pPr>
            <w:r>
              <w:rPr/>
              <w:t xml:space="preserve"> (single quotes)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True/false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boolean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Boolean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Equal / not equal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==</w:t>
            </w:r>
          </w:p>
          <w:p>
            <w:pPr>
              <w:spacing w:lineRule="auto"/>
            </w:pPr>
            <w:r>
              <w:rPr/>
              <w:t xml:space="preserve"> /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!=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=</w:t>
            </w:r>
          </w:p>
          <w:p>
            <w:pPr>
              <w:spacing w:lineRule="auto"/>
            </w:pPr>
            <w:r>
              <w:rPr/>
              <w:t xml:space="preserve"> /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&lt;&gt;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And / or / not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&amp;&amp;</w:t>
            </w:r>
          </w:p>
          <w:p>
            <w:pPr>
              <w:spacing w:lineRule="auto"/>
            </w:pPr>
            <w:r>
              <w:rPr/>
              <w:t xml:space="preserve"> /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||</w:t>
            </w:r>
          </w:p>
          <w:p>
            <w:pPr>
              <w:spacing w:lineRule="auto"/>
            </w:pPr>
            <w:r>
              <w:rPr/>
              <w:t xml:space="preserve"> /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!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and</w:t>
            </w:r>
          </w:p>
          <w:p>
            <w:pPr>
              <w:spacing w:lineRule="auto"/>
            </w:pPr>
            <w:r>
              <w:rPr/>
              <w:t xml:space="preserve"> /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or</w:t>
            </w:r>
          </w:p>
          <w:p>
            <w:pPr>
              <w:spacing w:lineRule="auto"/>
            </w:pPr>
            <w:r>
              <w:rPr/>
              <w:t xml:space="preserve"> /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not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Whole divide / remainder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</w:t>
            </w:r>
          </w:p>
          <w:p>
            <w:pPr>
              <w:spacing w:lineRule="auto"/>
            </w:pPr>
            <w:r>
              <w:rPr/>
              <w:t xml:space="preserve"> /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div</w:t>
            </w:r>
          </w:p>
          <w:p>
            <w:pPr>
              <w:spacing w:lineRule="auto"/>
            </w:pPr>
            <w:r>
              <w:rPr/>
              <w:t xml:space="preserve"> /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mod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Output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System.out.println(x);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ShowMessage(x);</w:t>
            </w:r>
          </w:p>
          <w:p>
            <w:pPr>
              <w:spacing w:lineRule="auto"/>
            </w:pPr>
            <w:r>
              <w:rPr/>
              <w:t xml:space="preserve"> /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Writeln(x);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 → number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Integer.parseInt(s)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StrToInt(s)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Number → 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String.valueOf(n)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IntToStr(n)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Length of 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s.length()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Length(s)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Decision (if)</w:t>
      </w:r>
    </w:p>
    <w:p>
      <w:pPr>
        <w:spacing w:lineRule="auto"/>
      </w:pPr>
      <w:r>
        <w:rPr>
          <w:rFonts w:ascii="Courier" w:hAnsi="Courier"/>
        </w:rPr>
        <w:t xml:space="preserve">if (age &gt;= 18) { ... } else { ... }</w:t>
      </w:r>
    </w:p>
    <w:p>
      <w:pPr>
        <w:spacing w:lineRule="auto"/>
      </w:pPr>
      <w:r>
        <w:rPr>
          <w:rFonts w:ascii="Courier" w:hAnsi="Courier"/>
        </w:rPr>
        <w:t xml:space="preserve">if age &gt;= 18 then ... else ...;</w:t>
      </w:r>
    </w:p>
    <w:p>
      <w:pPr>
        <w:pStyle w:val="Heading3"/>
        <w:spacing w:lineRule="auto"/>
      </w:pPr>
      <w:r>
        <w:rPr/>
        <w:t xml:space="preserve">Loop (fixed number of times)</w:t>
      </w:r>
    </w:p>
    <w:p>
      <w:pPr>
        <w:spacing w:lineRule="auto"/>
      </w:pPr>
      <w:r>
        <w:rPr>
          <w:rFonts w:ascii="Courier" w:hAnsi="Courier"/>
        </w:rPr>
        <w:t xml:space="preserve">for (int i = 1; i &lt;= 5; i++) { ... }</w:t>
      </w:r>
    </w:p>
    <w:p>
      <w:pPr>
        <w:spacing w:lineRule="auto"/>
      </w:pPr>
      <w:r>
        <w:rPr>
          <w:rFonts w:ascii="Courier" w:hAnsi="Courier"/>
        </w:rPr>
        <w:t xml:space="preserve">for i := 1 to 5 do begin ... end;</w:t>
      </w:r>
    </w:p>
    <w:p>
      <w:pPr>
        <w:pStyle w:val="Heading3"/>
        <w:spacing w:lineRule="auto"/>
      </w:pPr>
      <w:r>
        <w:rPr/>
        <w:t xml:space="preserve">Loop (while a condition holds)</w:t>
      </w:r>
    </w:p>
    <w:p>
      <w:pPr>
        <w:spacing w:lineRule="auto"/>
      </w:pPr>
      <w:r>
        <w:rPr>
          <w:rFonts w:ascii="Courier" w:hAnsi="Courier"/>
        </w:rPr>
        <w:t xml:space="preserve">while (n &lt;= 5) { ... }</w:t>
      </w:r>
    </w:p>
    <w:p>
      <w:pPr>
        <w:spacing w:lineRule="auto"/>
      </w:pPr>
      <w:r>
        <w:rPr>
          <w:rFonts w:ascii="Courier" w:hAnsi="Courier"/>
        </w:rPr>
        <w:t xml:space="preserve">while n &lt;= 5 do begin ... end;</w:t>
      </w:r>
    </w:p>
    <w:p>
      <w:pPr>
        <w:pStyle w:val="Heading3"/>
        <w:spacing w:lineRule="auto"/>
      </w:pPr>
      <w:r>
        <w:rPr/>
        <w:t xml:space="preserve">Method / function</w:t>
      </w:r>
    </w:p>
    <w:p>
      <w:pPr>
        <w:spacing w:lineRule="auto"/>
      </w:pPr>
      <w:r>
        <w:rPr>
          <w:rFonts w:ascii="Courier" w:hAnsi="Courier"/>
        </w:rPr>
        <w:t xml:space="preserve">public int add(int a, int b) { return a + b; }</w:t>
      </w:r>
    </w:p>
    <w:p>
      <w:pPr>
        <w:spacing w:lineRule="auto"/>
      </w:pPr>
      <w:r>
        <w:rPr>
          <w:rFonts w:ascii="Courier" w:hAnsi="Courier"/>
        </w:rPr>
        <w:t xml:space="preserve">function Add(a, b: Integer): Integer; begin Result := a + b; end;</w:t>
      </w:r>
    </w:p>
    <w:p>
      <w:pPr>
        <w:pStyle w:val="Heading3"/>
        <w:spacing w:lineRule="auto"/>
      </w:pPr>
      <w:r>
        <w:rPr/>
        <w:t xml:space="preserve">Class (OOP) — the key ideas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Class</w:t>
      </w:r>
      <w:r>
        <w:rPr/>
        <w:t xml:space="preserve"> = blueprint, </w:t>
      </w:r>
      <w:r>
        <w:rPr>
          <w:b/>
        </w:rPr>
        <w:t xml:space="preserve">object</w:t>
      </w:r>
      <w:r>
        <w:rPr/>
        <w:t xml:space="preserve"> = instance, </w:t>
      </w:r>
      <w:r>
        <w:rPr>
          <w:b/>
        </w:rPr>
        <w:t xml:space="preserve">fields</w:t>
      </w:r>
      <w:r>
        <w:rPr/>
        <w:t xml:space="preserve"> = data, </w:t>
      </w:r>
      <w:r>
        <w:rPr>
          <w:b/>
        </w:rPr>
        <w:t xml:space="preserve">methods</w:t>
      </w:r>
      <w:r>
        <w:rPr/>
        <w:t xml:space="preserve"> = actions.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Encapsulation</w:t>
      </w:r>
      <w:r>
        <w:rPr/>
        <w:t xml:space="preserve">: fields </w:t>
      </w:r>
      <w:r>
        <w:rPr/>
        <w:t xml:space="preserve">private</w:t>
      </w:r>
      <w:r>
        <w:rPr/>
        <w:t xml:space="preserve"> + public </w:t>
      </w:r>
      <w:r>
        <w:rPr>
          <w:b/>
        </w:rPr>
        <w:t xml:space="preserve">get/set</w:t>
      </w:r>
      <w:r>
        <w:rPr/>
        <w:t xml:space="preserve">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Constructor</w:t>
      </w:r>
      <w:r>
        <w:rPr/>
        <w:t xml:space="preserve"> builds the object. </w:t>
      </w:r>
      <w:r>
        <w:rPr>
          <w:b/>
        </w:rPr>
        <w:t xml:space="preserve">Inheritance</w:t>
      </w:r>
      <w:r>
        <w:rPr/>
        <w:t xml:space="preserve"> = reuse a parent class. </w:t>
      </w:r>
      <w:r>
        <w:rPr>
          <w:b/>
        </w:rPr>
        <w:t xml:space="preserve">Polymorphism</w:t>
      </w:r>
      <w:r>
        <w:rPr/>
        <w:t xml:space="preserve"> = same method name, different behaviour.</w:t>
      </w:r>
    </w:p>
    <w:p>
      <w:pPr>
        <w:spacing w:lineRule="auto"/>
      </w:pPr>
      <w:r>
        <w:rPr>
          <w:rFonts w:ascii="Courier" w:hAnsi="Courier"/>
        </w:rPr>
        <w:t xml:space="preserve">public class Student {     private String name;     public Student(String n) { name = n; }     public String getName() { return name; } }</w:t>
      </w:r>
    </w:p>
    <w:p>
      <w:pPr>
        <w:spacing w:lineRule="auto"/>
      </w:pPr>
      <w:r>
        <w:rPr>
          <w:rFonts w:ascii="Courier" w:hAnsi="Courier"/>
        </w:rPr>
        <w:t xml:space="preserve">type TStudent = class   private FName: String;   public     constructor Create(AName: String);     function GetName: String; end;</w:t>
      </w:r>
    </w:p>
    <w:p>
      <w:pPr>
        <w:pStyle w:val="Heading3"/>
        <w:spacing w:lineRule="auto"/>
      </w:pPr>
      <w:r>
        <w:rPr/>
        <w:t xml:space="preserve">Error handling (defensive programming)</w:t>
      </w:r>
    </w:p>
    <w:p>
      <w:pPr>
        <w:spacing w:lineRule="auto"/>
      </w:pPr>
      <w:r>
        <w:rPr>
          <w:rFonts w:ascii="Courier" w:hAnsi="Courier"/>
        </w:rPr>
        <w:t xml:space="preserve">try { age = Integer.parseInt(s); } catch (NumberFormatException e) { /* show message */ }</w:t>
      </w:r>
    </w:p>
    <w:p>
      <w:pPr>
        <w:spacing w:lineRule="auto"/>
      </w:pPr>
      <w:r>
        <w:rPr>
          <w:rFonts w:ascii="Courier" w:hAnsi="Courier"/>
        </w:rPr>
        <w:t xml:space="preserve">try age := StrToInt(s); except on E: Exception do { show message } end;</w:t>
      </w:r>
    </w:p>
    <w:p>
      <w:pPr>
        <w:pStyle w:val="Heading2"/>
        <w:spacing w:lineRule="auto"/>
      </w:pPr>
      <w:r>
        <w:rPr/>
        <w:t xml:space="preserve">SQL essentials</w:t>
      </w:r>
    </w:p>
    <w:p>
      <w:pPr>
        <w:spacing w:lineRule="auto"/>
      </w:pPr>
      <w:r>
        <w:rPr>
          <w:rFonts w:ascii="Courier" w:hAnsi="Courier"/>
        </w:rPr>
        <w:t xml:space="preserve">SELECT * FROM Students WHERE Age &gt; 14 ORDER BY Name; INSERT INTO Students (Name, Age) VALUES ('Sam', 13); UPDATE Students SET Age = 15 WHERE Name = 'Sam'; DELETE FROM Students WHERE Name = 'Sam';</w:t>
      </w:r>
    </w:p>
    <w:p>
      <w:pPr>
        <w:pStyle w:val="Heading2"/>
        <w:spacing w:lineRule="auto"/>
      </w:pPr>
      <w:r>
        <w:rPr/>
        <w:t xml:space="preserve">Exam quick tips</w:t>
      </w:r>
    </w:p>
    <w:p>
      <w:pPr>
        <w:numPr>
          <w:ilvl w:val="0"/>
          <w:numId w:val="3"/>
        </w:numPr>
        <w:spacing w:lineRule="auto"/>
      </w:pPr>
      <w:r>
        <w:rPr/>
        <w:t xml:space="preserve">Match detail to the </w:t>
      </w:r>
      <w:r>
        <w:rPr>
          <w:b/>
        </w:rPr>
        <w:t xml:space="preserve">marks</w:t>
      </w:r>
      <w:r>
        <w:rPr/>
        <w:t xml:space="preserve"> (3 marks = 3 points).</w:t>
      </w:r>
    </w:p>
    <w:p>
      <w:pPr>
        <w:numPr>
          <w:ilvl w:val="0"/>
          <w:numId w:val="3"/>
        </w:numPr>
        <w:spacing w:lineRule="auto"/>
      </w:pPr>
      <w:r>
        <w:rPr/>
        <w:t xml:space="preserve">List/name</w:t>
      </w:r>
      <w:r>
        <w:rPr/>
        <w:t xml:space="preserve"> = short; </w:t>
      </w:r>
      <w:r>
        <w:rPr/>
        <w:t xml:space="preserve">explain/describe</w:t>
      </w:r>
      <w:r>
        <w:rPr/>
        <w:t xml:space="preserve"> = detail; </w:t>
      </w:r>
      <w:r>
        <w:rPr/>
        <w:t xml:space="preserve">discuss</w:t>
      </w:r>
      <w:r>
        <w:rPr/>
        <w:t xml:space="preserve"> = both sides.</w:t>
      </w:r>
    </w:p>
    <w:p>
      <w:pPr>
        <w:numPr>
          <w:ilvl w:val="0"/>
          <w:numId w:val="3"/>
        </w:numPr>
        <w:spacing w:lineRule="auto"/>
      </w:pPr>
      <w:r>
        <w:rPr/>
        <w:t xml:space="preserve">Trace code with a </w:t>
      </w:r>
      <w:r>
        <w:rPr>
          <w:b/>
        </w:rPr>
        <w:t xml:space="preserve">table of variable values</w:t>
      </w:r>
      <w:r>
        <w:rPr/>
        <w:t xml:space="preserve">.</w:t>
      </w:r>
    </w:p>
    <w:p>
      <w:pPr>
        <w:numPr>
          <w:ilvl w:val="0"/>
          <w:numId w:val="3"/>
        </w:numPr>
        <w:spacing w:lineRule="auto"/>
      </w:pPr>
      <w:r>
        <w:rPr/>
        <w:t xml:space="preserve">Never leave a blank — always attempt.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Segoe U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Segoe UI"/>
        <a:ea typeface="Segoe UI"/>
        <a:cs typeface=""/>
      </a:majorFont>
      <a:minorFont>
        <a:latin typeface="Segoe UI"/>
        <a:ea typeface="Segoe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2026-07-21T18:00:28.499Z</dcterms:created>
  <dcterms:modified xsi:type="dcterms:W3CDTF">2026-07-21T18:00:28.499Z</dcterms:modified>
</cp:coreProperties>
</file>